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tandard"/>
        <w:widowControl w:val="off"/>
        <w:suppressAutoHyphens w:val="true"/>
        <w:jc w:val="center"/>
        <w:outlineLvl w:val="9"/>
        <w:rPr>
          <w:b w:val="on"/>
          <w:sz w:val="28"/>
          <w:u w:val="single" w:color="auto"/>
          <w:lang w:val="en-US"/>
        </w:rPr>
      </w:pPr>
      <w:r>
        <w:rPr>
          <w:b w:val="on"/>
          <w:sz w:val="28"/>
          <w:u w:val="single" w:color="auto"/>
          <w:lang w:val="en-US"/>
        </w:rPr>
        <w:t xml:space="preserve">&lt;&lt;AnimalTypeName&gt;&gt; Animal Details</w:t>
      </w:r>
    </w:p>
    <w:p>
      <w:pPr>
        <w:pStyle w:val="Standard"/>
        <w:outlineLvl w:val="9"/>
      </w:pPr>
    </w:p>
    <w:tbl>
      <w:tblPr>
        <w:tblStyle w:val="Table1"/>
        <w:tblW w:type="dxa" w:w="10712"/>
        <w:jc w:val="center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6606"/>
        <w:gridCol w:w="4106"/>
      </w:tblGrid>
      <w:tr>
        <w:trPr/>
        <w:tc>
          <w:tcPr>
            <w:tcW w:type="dxa" w:w="6606"/>
            <w:tcBorders>
              <w:top w:val="single" w:sz="8" w:color="000000"/>
              <w:left w:val="single" w:sz="8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6606"/>
              <w:tblLayout w:type="fixed"/>
            </w:tblPr>
            <w:tblGrid>
              <w:gridCol w:w="2518"/>
              <w:gridCol w:w="4088"/>
            </w:tblGrid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Date of entry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&lt;&lt;DateBroughtIn&gt;&gt;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Ref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&lt;&lt;ShelterCode&gt;&gt;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Name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&lt;&lt;AnimalName&gt;&gt;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Animal Type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&lt;&lt;AnimalTypeName&gt;&gt;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Species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&lt;&lt;SpeciesName&gt;&gt;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Breed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&lt;&lt;BreedName&gt;&gt;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Acceptance Number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&lt;&lt;AcceptanceNumber&gt;&gt;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Sex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&lt;&lt;Sex&gt;&gt;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Neutered?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&lt;&lt;Neutered&gt;&gt;, &lt;&lt;NeuteredDate&gt;&gt;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Age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&lt;&lt;Age&gt;&gt;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Colour &amp; Markings</w:t>
                  </w:r>
                </w:p>
              </w:tc>
              <w:tc>
                <w:tcPr>
                  <w:tcW w:type="dxa" w:w="4088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&lt;&lt;BaseColourName&gt;&gt;, &lt;&lt;Markings&gt;&gt;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4106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t xml:space="preserve">Comments (available to the public)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&lt;&lt;AnimalComments&gt;&gt;</w:t>
            </w:r>
          </w:p>
        </w:tc>
      </w:tr>
      <w:tr>
        <w:trPr/>
        <w:tc>
          <w:tcPr>
            <w:tcW w:type="dxa" w:w="6606"/>
            <w:tcBorders>
              <w:left w:val="single" w:sz="8" w:color="000000"/>
              <w:bottom w:val="single" w:sz="8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1"/>
              <w:tblW w:type="dxa" w:w="6606"/>
              <w:tblLayout w:type="fixed"/>
            </w:tblPr>
            <w:tblGrid>
              <w:gridCol w:w="2518"/>
              <w:gridCol w:w="387"/>
              <w:gridCol w:w="1850"/>
              <w:gridCol w:w="1851"/>
            </w:tblGrid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Microchip Number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&lt;&lt;IdentichipNumber&gt;&gt;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Reason for entry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&lt;&lt;ReasonForEntry&gt;&gt;</w:t>
                  </w:r>
                </w:p>
              </w:tc>
            </w:tr>
            <w:tr>
              <w:trPr>
                <w:trHeight w:val="648" w:hRule="atLeast"/>
              </w:trPr>
              <w:tc>
                <w:tcPr>
                  <w:tcW w:type="dxa" w:w="2518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Medical Problems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&lt;&lt;HealthProblems&gt;&gt;</w:t>
                  </w:r>
                </w:p>
              </w:tc>
            </w:tr>
            <w:tr>
              <w:trPr>
                <w:trHeight w:val="1440" w:hRule="atLeast"/>
              </w:trPr>
              <w:tc>
                <w:tcPr>
                  <w:tcW w:type="dxa" w:w="2518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pacing w:after="0"/>
                    <w:outlineLvl w:val="9"/>
                  </w:pPr>
                  <w:r>
                    <w:t xml:space="preserve">Owner Details</w:t>
                  </w:r>
                </w:p>
              </w:tc>
              <w:tc>
                <w:tcPr>
                  <w:tcW w:type="dxa" w:w="4088"/>
                  <w:gridSpan w:val="3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&lt;&lt;OriginalOwnerName&gt;&gt;</w:t>
                  </w:r>
                </w:p>
                <w:p>
                  <w:pPr>
                    <w:pStyle w:val="Standard"/>
                    <w:suppressAutoHyphens w:val="true"/>
                    <w:spacing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&lt;&lt;OriginalOwnerAddress&gt;&gt;</w:t>
                  </w:r>
                </w:p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lang w:val="en-US"/>
                    </w:rPr>
                  </w:pPr>
                  <w:r>
                    <w:rPr>
                      <w:b w:val="on"/>
                      <w:lang w:val="en-US"/>
                    </w:rPr>
                    <w:t xml:space="preserve">&lt;&lt;OriginalOwnerPostcode&gt;&gt;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6606"/>
                  <w:gridSpan w:val="4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Vaccination Details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Vaccination Name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Date Required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widowControl w:val="off"/>
                    <w:suppressAutoHyphens w:val="true"/>
                    <w:spacing w:after="0"/>
                    <w:jc w:val="center"/>
                    <w:outlineLvl w:val="9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Date Given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&lt;&lt;VaccinationName1&gt;&gt;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&lt;&lt;VaccinationRequired1&gt;&gt;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&lt;&lt;VaccinationGiven1&gt;&gt;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&lt;&lt;VaccinationName2&gt;&gt;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&lt;&lt;VaccinationRequired2&gt;&gt;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&lt;&lt;VaccinationGiven2&gt;&gt;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&lt;&lt;VaccinationName3&gt;&gt;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&lt;&lt;VaccinationRequired3&gt;&gt;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  <w:bottom w:val="single" w:sz="0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&lt;&lt;VaccinationGiven3&gt;&gt;</w:t>
                  </w:r>
                </w:p>
              </w:tc>
            </w:tr>
            <w:tr>
              <w:trPr>
                <w:trHeight w:val="432" w:hRule="exact"/>
              </w:trPr>
              <w:tc>
                <w:tcPr>
                  <w:tcW w:type="dxa" w:w="2905"/>
                  <w:gridSpan w:val="2"/>
                  <w:tcBorders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&lt;&lt;VaccinationName4&gt;&gt;</w:t>
                  </w:r>
                </w:p>
              </w:tc>
              <w:tc>
                <w:tcPr>
                  <w:tcW w:type="dxa" w:w="1850"/>
                  <w:tcBorders>
                    <w:left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&lt;&lt;VaccinationRequired4&gt;&gt;</w:t>
                  </w:r>
                </w:p>
              </w:tc>
              <w:tc>
                <w:tcPr>
                  <w:tcW w:type="dxa" w:w="1851"/>
                  <w:tcBorders>
                    <w:left w:val="single" w:sz="8" w:color="000000"/>
                  </w:tcBorders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  <w:vAlign w:val="top"/>
                </w:tcPr>
                <w:p>
                  <w:pPr>
                    <w:pStyle w:val="Standard"/>
                    <w:suppressAutoHyphens w:val="true"/>
                    <w:spacing w:after="0"/>
                    <w:outlineLvl w:val="9"/>
                    <w:rPr>
                      <w:b w:val="on"/>
                      <w:color w:val="000000"/>
                      <w:sz w:val="20"/>
                      <w:lang w:val="en-US"/>
                    </w:rPr>
                  </w:pPr>
                  <w:r>
                    <w:rPr>
                      <w:b w:val="on"/>
                      <w:color w:val="000000"/>
                      <w:sz w:val="20"/>
                      <w:lang w:val="en-US"/>
                    </w:rPr>
                    <w:t xml:space="preserve">&lt;&lt;VaccinationGiven4&gt;&gt;</w:t>
                  </w:r>
                </w:p>
              </w:tc>
            </w:tr>
          </w:tbl>
          <w:p>
            <w:pPr>
              <w:framePr w:wrap="around" w:vAnchor="text" w:hAnchor="text" w:y="1"/>
              <w:suppressOverlap/>
            </w:pPr>
          </w:p>
        </w:tc>
        <w:tc>
          <w:tcPr>
            <w:tcW w:type="dxa" w:w="410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pacing/>
              <w:outlineLvl w:val="9"/>
            </w:pPr>
            <w:r>
              <w:t xml:space="preserve">Comments (not available to the public)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lang w:val="en-US"/>
              </w:rPr>
            </w:pPr>
            <w:r>
              <w:rPr>
                <w:b w:val="on"/>
                <w:lang w:val="en-US"/>
              </w:rPr>
              <w:t xml:space="preserve">&lt;&lt;HiddenAnimalDetails&gt;&gt;</w:t>
            </w:r>
          </w:p>
        </w:tc>
      </w:tr>
    </w:tbl>
    <w:p>
      <w:pPr>
        <w:pStyle w:val="Standard"/>
        <w:outlineLvl w:val="9"/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7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A1.1" w:type="table">
    <w:name w:val="CONTENT_Table1.A1.1"/>
    <w:hidden/>
    <w:qFormat/>
    <w:pPr>
      <w:outlineLvl w:val="9"/>
    </w:pPr>
    <w:rPr>
      <w:lang w:val="en-US"/>
    </w:rPr>
  </w:style>
  <w:style w:styleId="CONTENT_Table1.A1.2" w:type="table">
    <w:name w:val="CONTENT_Table1.A1.2"/>
    <w:hidden/>
    <w:qFormat/>
    <w:pPr>
      <w:outlineLvl w:val="9"/>
    </w:pPr>
    <w:rPr>
      <w:lang w:val="en-US"/>
    </w:rPr>
  </w:style>
  <w:style w:styleId="CONTENT_Table1.A1.1" w:type="table">
    <w:name w:val="CONTENT_Table1.A1.1"/>
    <w:hidden/>
    <w:qFormat/>
    <w:pPr>
      <w:outlineLvl w:val="9"/>
    </w:pPr>
    <w:rPr>
      <w:lang w:val="en-US"/>
    </w:rPr>
  </w:style>
  <w:style w:styleId="CONTENT_Table1.A1.1.1" w:type="table">
    <w:name w:val="CONTENT_Table1.A1.1.1"/>
    <w:hidden/>
    <w:qFormat/>
    <w:pPr>
      <w:outlineLvl w:val="9"/>
    </w:pPr>
    <w:rPr>
      <w:lang w:val="en-US"/>
    </w:rPr>
  </w:style>
  <w:style w:styleId="CONTENT_Table1.A1.2.1" w:type="table">
    <w:name w:val="CONTENT_Table1.A1.2.1"/>
    <w:hidden/>
    <w:qFormat/>
    <w:pPr>
      <w:outlineLvl w:val="9"/>
    </w:pPr>
    <w:rPr>
      <w:lang w:val="en-US"/>
    </w:rPr>
  </w:style>
  <w:style w:styleId="CONTENT_Table1.A1.1.2" w:type="table">
    <w:name w:val="CONTENT_Table1.A1.1.2"/>
    <w:hidden/>
    <w:qFormat/>
    <w:pPr>
      <w:outlineLvl w:val="9"/>
    </w:pPr>
    <w:rPr>
      <w:lang w:val="en-US"/>
    </w:rPr>
  </w:style>
  <w:style w:styleId="CONTENT_Table1.A1.2.2" w:type="table">
    <w:name w:val="CONTENT_Table1.A1.2.2"/>
    <w:hidden/>
    <w:qFormat/>
    <w:pPr>
      <w:outlineLvl w:val="9"/>
    </w:pPr>
    <w:rPr>
      <w:lang w:val="en-US"/>
    </w:rPr>
  </w:style>
  <w:style w:styleId="CONTENT_Table1.B1" w:type="table">
    <w:name w:val="CONTENT_Table1.B1"/>
    <w:hidden/>
    <w:qFormat/>
    <w:pPr>
      <w:outlineLvl w:val="9"/>
    </w:pPr>
    <w:rPr>
      <w:lang w:val="en-US"/>
    </w:rPr>
  </w:style>
  <w:style w:styleId="CONTENT_Table1.A2.2" w:type="table">
    <w:name w:val="CONTENT_Table1.A2.2"/>
    <w:hidden/>
    <w:qFormat/>
    <w:pPr>
      <w:outlineLvl w:val="9"/>
    </w:pPr>
    <w:rPr>
      <w:lang w:val="en-US"/>
    </w:rPr>
  </w:style>
  <w:style w:styleId="CONTENT_Table1.A2.3" w:type="table">
    <w:name w:val="CONTENT_Table1.A2.3"/>
    <w:hidden/>
    <w:qFormat/>
    <w:pPr>
      <w:outlineLvl w:val="9"/>
    </w:pPr>
    <w:rPr>
      <w:lang w:val="en-US"/>
    </w:rPr>
  </w:style>
  <w:style w:styleId="CONTENT_Table1.A2.4" w:type="table">
    <w:name w:val="CONTENT_Table1.A2.4"/>
    <w:hidden/>
    <w:qFormat/>
    <w:pPr>
      <w:outlineLvl w:val="9"/>
    </w:pPr>
    <w:rPr>
      <w:lang w:val="en-US"/>
    </w:rPr>
  </w:style>
  <w:style w:styleId="CONTENT_Table1.A2.1.1" w:type="table">
    <w:name w:val="CONTENT_Table1.A2.1.1"/>
    <w:hidden/>
    <w:qFormat/>
    <w:pPr>
      <w:outlineLvl w:val="9"/>
    </w:pPr>
    <w:rPr>
      <w:lang w:val="en-US"/>
    </w:rPr>
  </w:style>
  <w:style w:styleId="CONTENT_Table1.A2.2.1" w:type="table">
    <w:name w:val="CONTENT_Table1.A2.2.1"/>
    <w:hidden/>
    <w:qFormat/>
    <w:pPr>
      <w:outlineLvl w:val="9"/>
    </w:pPr>
    <w:rPr>
      <w:lang w:val="en-US"/>
    </w:rPr>
  </w:style>
  <w:style w:styleId="CONTENT_Table1.A2.1.2" w:type="table">
    <w:name w:val="CONTENT_Table1.A2.1.2"/>
    <w:hidden/>
    <w:qFormat/>
    <w:pPr>
      <w:outlineLvl w:val="9"/>
    </w:pPr>
    <w:rPr>
      <w:lang w:val="en-US"/>
    </w:rPr>
  </w:style>
  <w:style w:styleId="CONTENT_Table1.A2.2.2" w:type="table">
    <w:name w:val="CONTENT_Table1.A2.2.2"/>
    <w:hidden/>
    <w:qFormat/>
    <w:pPr>
      <w:outlineLvl w:val="9"/>
    </w:pPr>
    <w:rPr>
      <w:lang w:val="en-US"/>
    </w:rPr>
  </w:style>
  <w:style w:styleId="CONTENT_Table1.A2.4" w:type="table">
    <w:name w:val="CONTENT_Table1.A2.4"/>
    <w:hidden/>
    <w:qFormat/>
    <w:pPr>
      <w:outlineLvl w:val="9"/>
    </w:pPr>
    <w:rPr>
      <w:lang w:val="en-US"/>
    </w:rPr>
  </w:style>
  <w:style w:styleId="CONTENT_Table1.A2.5" w:type="table">
    <w:name w:val="CONTENT_Table1.A2.5"/>
    <w:hidden/>
    <w:qFormat/>
    <w:pPr>
      <w:outlineLvl w:val="9"/>
    </w:pPr>
    <w:rPr>
      <w:lang w:val="en-US"/>
    </w:rPr>
  </w:style>
  <w:style w:styleId="CONTENT_Table1.B2" w:type="table">
    <w:name w:val="CONTENT_Table1.B2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80</Words>
  <Application>ODF
            Converter</Application>
  <DocSecurity>0</DocSecurity>
  <Paragraphs>53</Paragraphs>
  <TotalTime>2</TotalTime>
  <ScaleCrop>false</ScaleCrop>
  <LinksUpToDate>false</LinksUpToDate>
  <CharactersWithSpaces>931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2002-07-12T19:20:14Z</dcterms:modified>
  <cp:revision>6</cp:revision>
  <dc:title xmlns:dc="http://purl.org/dc/elements/1.1/">&lt;&lt;AnimalTypeName&gt;&gt; Animal Details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