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C248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jc w:val="center"/>
        <w:textAlignment w:val="auto"/>
        <w:rPr>
          <w:rFonts w:hint="eastAsia" w:eastAsia="黑体"/>
          <w:b/>
          <w:bCs/>
          <w:color w:val="auto"/>
          <w:sz w:val="36"/>
          <w:szCs w:val="32"/>
        </w:rPr>
      </w:pPr>
      <w:r>
        <w:rPr>
          <w:rFonts w:hint="eastAsia" w:eastAsia="黑体"/>
          <w:b/>
          <w:bCs/>
          <w:color w:val="auto"/>
          <w:sz w:val="36"/>
          <w:szCs w:val="32"/>
        </w:rPr>
        <w:t>湖南城市学院</w:t>
      </w:r>
      <w:r>
        <w:rPr>
          <w:rFonts w:hint="eastAsia" w:eastAsia="黑体"/>
          <w:b/>
          <w:bCs/>
          <w:color w:val="auto"/>
          <w:sz w:val="36"/>
          <w:szCs w:val="32"/>
          <w:lang w:val="en-US" w:eastAsia="zh-CN"/>
        </w:rPr>
        <w:t>宣传物料展示</w:t>
      </w:r>
      <w:r>
        <w:rPr>
          <w:rFonts w:hint="eastAsia" w:eastAsia="黑体"/>
          <w:b/>
          <w:bCs/>
          <w:color w:val="auto"/>
          <w:sz w:val="36"/>
          <w:szCs w:val="32"/>
        </w:rPr>
        <w:t>申请表</w:t>
      </w:r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8"/>
        <w:gridCol w:w="1800"/>
        <w:gridCol w:w="1404"/>
        <w:gridCol w:w="3410"/>
      </w:tblGrid>
      <w:tr w14:paraId="0E24A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1" w:hRule="atLeast"/>
        </w:trPr>
        <w:tc>
          <w:tcPr>
            <w:tcW w:w="1908" w:type="dxa"/>
            <w:noWrap w:val="0"/>
            <w:vAlign w:val="center"/>
          </w:tcPr>
          <w:p w14:paraId="128C36E5">
            <w:pPr>
              <w:jc w:val="center"/>
              <w:rPr>
                <w:rFonts w:hint="eastAsia" w:ascii="楷体_GB2312" w:eastAsia="楷体_GB2312"/>
                <w:color w:val="auto"/>
                <w:sz w:val="28"/>
              </w:rPr>
            </w:pPr>
            <w:r>
              <w:rPr>
                <w:rFonts w:hint="eastAsia" w:ascii="黑体" w:eastAsia="黑体"/>
                <w:color w:val="auto"/>
                <w:sz w:val="28"/>
              </w:rPr>
              <w:t>申请单位</w:t>
            </w:r>
          </w:p>
        </w:tc>
        <w:tc>
          <w:tcPr>
            <w:tcW w:w="6614" w:type="dxa"/>
            <w:gridSpan w:val="3"/>
            <w:noWrap w:val="0"/>
            <w:vAlign w:val="top"/>
          </w:tcPr>
          <w:p w14:paraId="2BB7AECA">
            <w:pPr>
              <w:jc w:val="center"/>
              <w:rPr>
                <w:rFonts w:hint="eastAsia" w:ascii="楷体_GB2312" w:eastAsia="楷体_GB2312"/>
                <w:color w:val="auto"/>
                <w:sz w:val="24"/>
              </w:rPr>
            </w:pPr>
          </w:p>
        </w:tc>
      </w:tr>
      <w:tr w14:paraId="723BE0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1" w:hRule="atLeast"/>
        </w:trPr>
        <w:tc>
          <w:tcPr>
            <w:tcW w:w="1908" w:type="dxa"/>
            <w:noWrap w:val="0"/>
            <w:vAlign w:val="center"/>
          </w:tcPr>
          <w:p w14:paraId="3785250A">
            <w:pPr>
              <w:jc w:val="center"/>
              <w:rPr>
                <w:rFonts w:hint="default" w:ascii="黑体" w:eastAsia="黑体"/>
                <w:color w:val="auto"/>
                <w:sz w:val="28"/>
                <w:lang w:val="en-US" w:eastAsia="zh-CN"/>
              </w:rPr>
            </w:pPr>
            <w:r>
              <w:rPr>
                <w:rFonts w:hint="eastAsia" w:ascii="黑体" w:eastAsia="黑体"/>
                <w:color w:val="auto"/>
                <w:sz w:val="28"/>
                <w:lang w:val="en-US" w:eastAsia="zh-CN"/>
              </w:rPr>
              <w:t>宣传物料种类</w:t>
            </w:r>
          </w:p>
        </w:tc>
        <w:tc>
          <w:tcPr>
            <w:tcW w:w="6614" w:type="dxa"/>
            <w:gridSpan w:val="3"/>
            <w:noWrap w:val="0"/>
            <w:vAlign w:val="center"/>
          </w:tcPr>
          <w:p w14:paraId="68ECD3C0">
            <w:pPr>
              <w:jc w:val="center"/>
              <w:rPr>
                <w:rFonts w:hint="default" w:ascii="楷体_GB2312" w:eastAsia="宋体"/>
                <w:color w:val="auto"/>
                <w:sz w:val="24"/>
                <w:lang w:val="en-US" w:eastAsia="zh-CN"/>
              </w:rPr>
            </w:pPr>
            <w:r>
              <w:rPr>
                <w:rFonts w:hint="eastAsia" w:ascii="楷体_GB2312" w:eastAsia="楷体_GB2312"/>
                <w:color w:val="auto"/>
                <w:sz w:val="24"/>
              </w:rPr>
              <w:t>□展板</w:t>
            </w:r>
            <w:r>
              <w:rPr>
                <w:rFonts w:hint="eastAsia" w:ascii="楷体_GB2312" w:eastAsia="楷体_GB2312"/>
                <w:color w:val="auto"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楷体_GB2312" w:eastAsia="楷体_GB2312"/>
                <w:color w:val="auto"/>
                <w:sz w:val="24"/>
              </w:rPr>
              <w:t>□橱窗</w:t>
            </w:r>
            <w:r>
              <w:rPr>
                <w:rFonts w:hint="eastAsia" w:ascii="楷体_GB2312" w:eastAsia="楷体_GB2312"/>
                <w:color w:val="auto"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楷体_GB2312" w:eastAsia="楷体_GB2312"/>
                <w:color w:val="auto"/>
                <w:sz w:val="24"/>
              </w:rPr>
              <w:t>□海报</w:t>
            </w:r>
            <w:r>
              <w:rPr>
                <w:rFonts w:hint="eastAsia" w:ascii="楷体_GB2312" w:eastAsia="楷体_GB2312"/>
                <w:color w:val="auto"/>
                <w:sz w:val="24"/>
                <w:lang w:val="en-US" w:eastAsia="zh-CN"/>
              </w:rPr>
              <w:t xml:space="preserve"> □</w:t>
            </w:r>
            <w:r>
              <w:rPr>
                <w:rFonts w:hint="eastAsia" w:ascii="楷体_GB2312" w:eastAsia="楷体_GB2312"/>
                <w:color w:val="auto"/>
                <w:sz w:val="24"/>
              </w:rPr>
              <w:t>电子屏</w:t>
            </w:r>
            <w:r>
              <w:rPr>
                <w:rFonts w:hint="eastAsia" w:ascii="楷体_GB2312" w:eastAsia="楷体_GB2312"/>
                <w:color w:val="auto"/>
                <w:sz w:val="24"/>
                <w:lang w:val="en-US" w:eastAsia="zh-CN"/>
              </w:rPr>
              <w:t xml:space="preserve"> □</w:t>
            </w:r>
            <w:r>
              <w:rPr>
                <w:rFonts w:hint="eastAsia" w:ascii="楷体_GB2312" w:eastAsia="楷体_GB2312"/>
                <w:color w:val="auto"/>
                <w:sz w:val="24"/>
              </w:rPr>
              <w:t>横幅</w:t>
            </w:r>
            <w:r>
              <w:rPr>
                <w:rFonts w:hint="eastAsia" w:ascii="楷体_GB2312" w:eastAsia="楷体_GB2312"/>
                <w:color w:val="auto"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楷体_GB2312" w:eastAsia="楷体_GB2312"/>
                <w:color w:val="auto"/>
                <w:sz w:val="24"/>
                <w:lang w:eastAsia="zh-CN"/>
              </w:rPr>
              <w:t>□</w:t>
            </w:r>
            <w:r>
              <w:rPr>
                <w:rFonts w:hint="eastAsia" w:ascii="楷体_GB2312" w:eastAsia="楷体_GB2312"/>
                <w:color w:val="auto"/>
                <w:sz w:val="24"/>
                <w:lang w:val="en-US" w:eastAsia="zh-CN"/>
              </w:rPr>
              <w:t xml:space="preserve">桁架 </w:t>
            </w:r>
            <w:r>
              <w:rPr>
                <w:rFonts w:hint="eastAsia" w:ascii="楷体_GB2312" w:eastAsia="楷体_GB2312"/>
                <w:color w:val="auto"/>
                <w:sz w:val="24"/>
              </w:rPr>
              <w:t>□</w:t>
            </w:r>
            <w:r>
              <w:rPr>
                <w:rFonts w:hint="eastAsia" w:ascii="楷体_GB2312" w:eastAsia="楷体_GB2312"/>
                <w:color w:val="auto"/>
                <w:sz w:val="24"/>
                <w:lang w:val="en-US" w:eastAsia="zh-CN"/>
              </w:rPr>
              <w:t>其它</w:t>
            </w:r>
            <w:bookmarkStart w:id="0" w:name="_GoBack"/>
            <w:bookmarkEnd w:id="0"/>
          </w:p>
        </w:tc>
      </w:tr>
      <w:tr w14:paraId="6617B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4" w:hRule="atLeast"/>
        </w:trPr>
        <w:tc>
          <w:tcPr>
            <w:tcW w:w="1908" w:type="dxa"/>
            <w:noWrap w:val="0"/>
            <w:vAlign w:val="center"/>
          </w:tcPr>
          <w:p w14:paraId="14B49AFC">
            <w:pPr>
              <w:jc w:val="center"/>
              <w:rPr>
                <w:rFonts w:hint="eastAsia" w:ascii="楷体_GB2312" w:eastAsia="楷体_GB2312"/>
                <w:color w:val="auto"/>
                <w:sz w:val="28"/>
              </w:rPr>
            </w:pPr>
            <w:r>
              <w:rPr>
                <w:rFonts w:hint="eastAsia" w:ascii="黑体" w:eastAsia="黑体"/>
                <w:color w:val="auto"/>
                <w:sz w:val="28"/>
              </w:rPr>
              <w:t>活动内容</w:t>
            </w:r>
          </w:p>
        </w:tc>
        <w:tc>
          <w:tcPr>
            <w:tcW w:w="6614" w:type="dxa"/>
            <w:gridSpan w:val="3"/>
            <w:noWrap w:val="0"/>
            <w:vAlign w:val="top"/>
          </w:tcPr>
          <w:p w14:paraId="5D5AA4F0">
            <w:pPr>
              <w:jc w:val="center"/>
              <w:rPr>
                <w:rFonts w:hint="eastAsia" w:ascii="楷体_GB2312" w:eastAsia="楷体_GB2312"/>
                <w:color w:val="auto"/>
                <w:sz w:val="24"/>
              </w:rPr>
            </w:pPr>
          </w:p>
        </w:tc>
      </w:tr>
      <w:tr w14:paraId="325C92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2" w:hRule="atLeast"/>
        </w:trPr>
        <w:tc>
          <w:tcPr>
            <w:tcW w:w="1908" w:type="dxa"/>
            <w:noWrap w:val="0"/>
            <w:vAlign w:val="center"/>
          </w:tcPr>
          <w:p w14:paraId="706E45DF">
            <w:pPr>
              <w:jc w:val="center"/>
              <w:rPr>
                <w:rFonts w:hint="eastAsia" w:ascii="楷体_GB2312" w:eastAsia="楷体_GB2312"/>
                <w:color w:val="auto"/>
                <w:sz w:val="24"/>
              </w:rPr>
            </w:pPr>
            <w:r>
              <w:rPr>
                <w:rFonts w:hint="eastAsia" w:ascii="黑体" w:eastAsia="黑体"/>
                <w:color w:val="auto"/>
                <w:sz w:val="28"/>
                <w:lang w:val="en-US" w:eastAsia="zh-CN"/>
              </w:rPr>
              <w:t>展示</w:t>
            </w:r>
            <w:r>
              <w:rPr>
                <w:rFonts w:hint="eastAsia" w:ascii="黑体" w:eastAsia="黑体"/>
                <w:color w:val="auto"/>
                <w:sz w:val="28"/>
              </w:rPr>
              <w:t>地点</w:t>
            </w:r>
          </w:p>
        </w:tc>
        <w:tc>
          <w:tcPr>
            <w:tcW w:w="1800" w:type="dxa"/>
            <w:noWrap w:val="0"/>
            <w:vAlign w:val="top"/>
          </w:tcPr>
          <w:p w14:paraId="7FDBC98E">
            <w:pPr>
              <w:jc w:val="center"/>
              <w:rPr>
                <w:rFonts w:hint="eastAsia" w:ascii="楷体_GB2312" w:eastAsia="楷体_GB2312"/>
                <w:color w:val="auto"/>
                <w:sz w:val="28"/>
              </w:rPr>
            </w:pPr>
          </w:p>
        </w:tc>
        <w:tc>
          <w:tcPr>
            <w:tcW w:w="1404" w:type="dxa"/>
            <w:noWrap w:val="0"/>
            <w:vAlign w:val="center"/>
          </w:tcPr>
          <w:p w14:paraId="5837DD56">
            <w:pPr>
              <w:jc w:val="center"/>
              <w:rPr>
                <w:rFonts w:hint="eastAsia" w:ascii="楷体_GB2312" w:eastAsia="楷体_GB2312"/>
                <w:color w:val="auto"/>
                <w:sz w:val="28"/>
              </w:rPr>
            </w:pPr>
            <w:r>
              <w:rPr>
                <w:rFonts w:hint="eastAsia" w:ascii="黑体" w:eastAsia="黑体"/>
                <w:color w:val="auto"/>
                <w:sz w:val="28"/>
                <w:lang w:val="en-US" w:eastAsia="zh-CN"/>
              </w:rPr>
              <w:t>展示</w:t>
            </w:r>
            <w:r>
              <w:rPr>
                <w:rFonts w:hint="eastAsia" w:ascii="黑体" w:eastAsia="黑体"/>
                <w:color w:val="auto"/>
                <w:sz w:val="28"/>
              </w:rPr>
              <w:t>时间</w:t>
            </w:r>
          </w:p>
        </w:tc>
        <w:tc>
          <w:tcPr>
            <w:tcW w:w="3410" w:type="dxa"/>
            <w:noWrap w:val="0"/>
            <w:vAlign w:val="center"/>
          </w:tcPr>
          <w:p w14:paraId="3545840F">
            <w:pPr>
              <w:rPr>
                <w:rFonts w:hint="eastAsia" w:ascii="楷体_GB2312" w:eastAsia="楷体_GB2312"/>
                <w:color w:val="auto"/>
                <w:sz w:val="28"/>
              </w:rPr>
            </w:pPr>
            <w:r>
              <w:rPr>
                <w:rFonts w:hint="eastAsia" w:ascii="楷体_GB2312" w:eastAsia="楷体_GB2312"/>
                <w:color w:val="auto"/>
                <w:sz w:val="28"/>
              </w:rPr>
              <w:t xml:space="preserve">     </w:t>
            </w:r>
            <w:r>
              <w:rPr>
                <w:rFonts w:hint="eastAsia" w:ascii="楷体_GB2312" w:eastAsia="楷体_GB2312"/>
                <w:color w:val="auto"/>
                <w:sz w:val="24"/>
              </w:rPr>
              <w:t>年  月 日至  月  日</w:t>
            </w:r>
          </w:p>
        </w:tc>
      </w:tr>
      <w:tr w14:paraId="24D59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2" w:hRule="atLeast"/>
        </w:trPr>
        <w:tc>
          <w:tcPr>
            <w:tcW w:w="1908" w:type="dxa"/>
            <w:noWrap w:val="0"/>
            <w:vAlign w:val="center"/>
          </w:tcPr>
          <w:p w14:paraId="1720583E">
            <w:pPr>
              <w:jc w:val="center"/>
              <w:rPr>
                <w:rFonts w:hint="eastAsia" w:ascii="黑体" w:eastAsia="黑体"/>
                <w:color w:val="auto"/>
                <w:sz w:val="28"/>
              </w:rPr>
            </w:pPr>
            <w:r>
              <w:rPr>
                <w:rFonts w:hint="eastAsia" w:ascii="黑体" w:eastAsia="黑体"/>
                <w:color w:val="auto"/>
                <w:sz w:val="28"/>
              </w:rPr>
              <w:t>联系人</w:t>
            </w:r>
          </w:p>
        </w:tc>
        <w:tc>
          <w:tcPr>
            <w:tcW w:w="1800" w:type="dxa"/>
            <w:noWrap w:val="0"/>
            <w:vAlign w:val="top"/>
          </w:tcPr>
          <w:p w14:paraId="420312E8">
            <w:pPr>
              <w:jc w:val="center"/>
              <w:rPr>
                <w:rFonts w:hint="eastAsia" w:ascii="楷体_GB2312" w:eastAsia="楷体_GB2312"/>
                <w:color w:val="auto"/>
                <w:sz w:val="28"/>
              </w:rPr>
            </w:pPr>
          </w:p>
        </w:tc>
        <w:tc>
          <w:tcPr>
            <w:tcW w:w="1404" w:type="dxa"/>
            <w:noWrap w:val="0"/>
            <w:vAlign w:val="center"/>
          </w:tcPr>
          <w:p w14:paraId="0D970478">
            <w:pPr>
              <w:jc w:val="center"/>
              <w:rPr>
                <w:rFonts w:hint="eastAsia" w:ascii="黑体" w:eastAsia="黑体"/>
                <w:color w:val="auto"/>
                <w:sz w:val="28"/>
              </w:rPr>
            </w:pPr>
            <w:r>
              <w:rPr>
                <w:rFonts w:hint="eastAsia" w:ascii="黑体" w:eastAsia="黑体"/>
                <w:color w:val="auto"/>
                <w:sz w:val="28"/>
              </w:rPr>
              <w:t>联系电话</w:t>
            </w:r>
          </w:p>
        </w:tc>
        <w:tc>
          <w:tcPr>
            <w:tcW w:w="3410" w:type="dxa"/>
            <w:noWrap w:val="0"/>
            <w:vAlign w:val="center"/>
          </w:tcPr>
          <w:p w14:paraId="1777CF1F">
            <w:pPr>
              <w:rPr>
                <w:rFonts w:hint="eastAsia" w:ascii="楷体_GB2312" w:eastAsia="楷体_GB2312"/>
                <w:color w:val="auto"/>
                <w:sz w:val="28"/>
              </w:rPr>
            </w:pPr>
          </w:p>
        </w:tc>
      </w:tr>
      <w:tr w14:paraId="5ADD7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7" w:hRule="atLeast"/>
        </w:trPr>
        <w:tc>
          <w:tcPr>
            <w:tcW w:w="1908" w:type="dxa"/>
            <w:noWrap w:val="0"/>
            <w:vAlign w:val="center"/>
          </w:tcPr>
          <w:p w14:paraId="4E11A0A2">
            <w:pPr>
              <w:jc w:val="center"/>
              <w:rPr>
                <w:rFonts w:hint="eastAsia" w:ascii="黑体" w:eastAsia="黑体"/>
                <w:color w:val="auto"/>
                <w:sz w:val="28"/>
                <w:lang w:val="en-US" w:eastAsia="zh-CN"/>
              </w:rPr>
            </w:pPr>
            <w:r>
              <w:rPr>
                <w:rFonts w:hint="eastAsia" w:ascii="黑体" w:eastAsia="黑体"/>
                <w:color w:val="auto"/>
                <w:sz w:val="28"/>
                <w:lang w:val="en-US" w:eastAsia="zh-CN"/>
              </w:rPr>
              <w:t>宣传物料</w:t>
            </w:r>
          </w:p>
          <w:p w14:paraId="1E18267F">
            <w:pPr>
              <w:jc w:val="center"/>
              <w:rPr>
                <w:rFonts w:hint="eastAsia" w:ascii="楷体_GB2312" w:eastAsia="楷体_GB2312"/>
                <w:color w:val="auto"/>
                <w:sz w:val="28"/>
              </w:rPr>
            </w:pPr>
            <w:r>
              <w:rPr>
                <w:rFonts w:hint="eastAsia" w:ascii="黑体" w:eastAsia="黑体"/>
                <w:color w:val="auto"/>
                <w:sz w:val="28"/>
              </w:rPr>
              <w:t>内容</w:t>
            </w:r>
          </w:p>
        </w:tc>
        <w:tc>
          <w:tcPr>
            <w:tcW w:w="6614" w:type="dxa"/>
            <w:gridSpan w:val="3"/>
            <w:noWrap w:val="0"/>
            <w:vAlign w:val="top"/>
          </w:tcPr>
          <w:p w14:paraId="4AE4F9F3">
            <w:pPr>
              <w:rPr>
                <w:rFonts w:hint="eastAsia" w:ascii="楷体_GB2312" w:eastAsia="楷体_GB2312"/>
                <w:color w:val="auto"/>
                <w:sz w:val="24"/>
              </w:rPr>
            </w:pPr>
          </w:p>
          <w:p w14:paraId="21ECA867">
            <w:pPr>
              <w:jc w:val="center"/>
              <w:rPr>
                <w:rFonts w:hint="eastAsia" w:ascii="楷体_GB2312" w:eastAsia="楷体_GB2312"/>
                <w:color w:val="auto"/>
                <w:sz w:val="24"/>
              </w:rPr>
            </w:pPr>
          </w:p>
          <w:p w14:paraId="48D5D68C">
            <w:pPr>
              <w:rPr>
                <w:rFonts w:hint="eastAsia" w:ascii="楷体_GB2312" w:eastAsia="楷体_GB2312"/>
                <w:color w:val="auto"/>
                <w:sz w:val="24"/>
              </w:rPr>
            </w:pPr>
          </w:p>
          <w:p w14:paraId="0E7CED51">
            <w:pPr>
              <w:rPr>
                <w:rFonts w:hint="eastAsia" w:ascii="楷体_GB2312" w:eastAsia="楷体_GB2312"/>
                <w:color w:val="auto"/>
                <w:sz w:val="24"/>
              </w:rPr>
            </w:pPr>
          </w:p>
          <w:p w14:paraId="41727CD7">
            <w:pPr>
              <w:ind w:firstLine="4200" w:firstLineChars="1750"/>
              <w:rPr>
                <w:rFonts w:hint="eastAsia" w:ascii="楷体_GB2312" w:eastAsia="楷体_GB2312"/>
                <w:color w:val="auto"/>
                <w:sz w:val="24"/>
              </w:rPr>
            </w:pPr>
            <w:r>
              <w:rPr>
                <w:rFonts w:hint="eastAsia" w:ascii="楷体_GB2312" w:eastAsia="楷体_GB2312"/>
                <w:color w:val="auto"/>
                <w:sz w:val="24"/>
              </w:rPr>
              <w:t xml:space="preserve">                   </w:t>
            </w:r>
          </w:p>
        </w:tc>
      </w:tr>
      <w:tr w14:paraId="51A793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85" w:hRule="atLeast"/>
        </w:trPr>
        <w:tc>
          <w:tcPr>
            <w:tcW w:w="1908" w:type="dxa"/>
            <w:noWrap w:val="0"/>
            <w:vAlign w:val="center"/>
          </w:tcPr>
          <w:p w14:paraId="228874A1">
            <w:pPr>
              <w:jc w:val="center"/>
              <w:rPr>
                <w:rFonts w:hint="eastAsia" w:ascii="黑体" w:eastAsia="黑体"/>
                <w:color w:val="auto"/>
                <w:sz w:val="28"/>
              </w:rPr>
            </w:pPr>
            <w:r>
              <w:rPr>
                <w:rFonts w:hint="eastAsia" w:ascii="黑体" w:eastAsia="黑体"/>
                <w:color w:val="auto"/>
                <w:sz w:val="28"/>
              </w:rPr>
              <w:t>申请单位负责人审查意见</w:t>
            </w:r>
          </w:p>
        </w:tc>
        <w:tc>
          <w:tcPr>
            <w:tcW w:w="6614" w:type="dxa"/>
            <w:gridSpan w:val="3"/>
            <w:noWrap w:val="0"/>
            <w:vAlign w:val="top"/>
          </w:tcPr>
          <w:p w14:paraId="72891881">
            <w:pPr>
              <w:rPr>
                <w:rFonts w:hint="eastAsia" w:ascii="楷体_GB2312" w:eastAsia="楷体_GB2312"/>
                <w:color w:val="auto"/>
                <w:sz w:val="24"/>
              </w:rPr>
            </w:pPr>
          </w:p>
          <w:p w14:paraId="0019A396">
            <w:pPr>
              <w:rPr>
                <w:rFonts w:hint="eastAsia" w:ascii="楷体_GB2312" w:eastAsia="楷体_GB2312"/>
                <w:color w:val="auto"/>
                <w:sz w:val="24"/>
              </w:rPr>
            </w:pPr>
            <w:r>
              <w:rPr>
                <w:rFonts w:hint="eastAsia" w:ascii="楷体_GB2312" w:eastAsia="楷体_GB2312"/>
                <w:color w:val="auto"/>
                <w:sz w:val="24"/>
              </w:rPr>
              <w:t>　　　</w:t>
            </w:r>
          </w:p>
          <w:p w14:paraId="2B94C32A">
            <w:pPr>
              <w:rPr>
                <w:rFonts w:hint="eastAsia" w:ascii="楷体_GB2312" w:eastAsia="楷体_GB2312"/>
                <w:color w:val="auto"/>
                <w:sz w:val="24"/>
              </w:rPr>
            </w:pPr>
          </w:p>
          <w:p w14:paraId="14F7B20A">
            <w:pPr>
              <w:rPr>
                <w:rFonts w:hint="eastAsia" w:ascii="楷体_GB2312" w:eastAsia="楷体_GB2312"/>
                <w:color w:val="auto"/>
                <w:sz w:val="24"/>
              </w:rPr>
            </w:pPr>
          </w:p>
          <w:p w14:paraId="63DE69C2">
            <w:pPr>
              <w:rPr>
                <w:rFonts w:hint="eastAsia" w:ascii="楷体_GB2312" w:eastAsia="楷体_GB2312"/>
                <w:color w:val="auto"/>
                <w:sz w:val="24"/>
              </w:rPr>
            </w:pPr>
            <w:r>
              <w:rPr>
                <w:rFonts w:hint="eastAsia" w:ascii="楷体_GB2312" w:eastAsia="楷体_GB2312"/>
                <w:color w:val="auto"/>
                <w:sz w:val="24"/>
              </w:rPr>
              <w:t xml:space="preserve">　　　　　  </w:t>
            </w:r>
          </w:p>
          <w:p w14:paraId="4877C5B6">
            <w:pPr>
              <w:spacing w:line="480" w:lineRule="exact"/>
              <w:rPr>
                <w:rFonts w:hint="eastAsia" w:ascii="楷体_GB2312" w:eastAsia="楷体_GB2312"/>
                <w:color w:val="auto"/>
                <w:sz w:val="24"/>
              </w:rPr>
            </w:pPr>
            <w:r>
              <w:rPr>
                <w:rFonts w:hint="eastAsia" w:ascii="楷体_GB2312" w:eastAsia="楷体_GB2312"/>
                <w:color w:val="auto"/>
                <w:sz w:val="24"/>
              </w:rPr>
              <w:t xml:space="preserve">                签字：         （公章）</w:t>
            </w:r>
          </w:p>
          <w:p w14:paraId="71FACACF">
            <w:pPr>
              <w:spacing w:line="480" w:lineRule="exact"/>
              <w:jc w:val="center"/>
              <w:rPr>
                <w:rFonts w:hint="eastAsia" w:ascii="楷体_GB2312" w:eastAsia="楷体_GB2312"/>
                <w:color w:val="auto"/>
                <w:sz w:val="24"/>
              </w:rPr>
            </w:pPr>
            <w:r>
              <w:rPr>
                <w:rFonts w:hint="eastAsia" w:ascii="楷体_GB2312" w:eastAsia="楷体_GB2312"/>
                <w:color w:val="auto"/>
                <w:sz w:val="24"/>
              </w:rPr>
              <w:t>　　　　　　  　　　　　　　　年　　月　　日</w:t>
            </w:r>
          </w:p>
        </w:tc>
      </w:tr>
      <w:tr w14:paraId="53FA6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6" w:hRule="atLeast"/>
        </w:trPr>
        <w:tc>
          <w:tcPr>
            <w:tcW w:w="1908" w:type="dxa"/>
            <w:noWrap w:val="0"/>
            <w:vAlign w:val="center"/>
          </w:tcPr>
          <w:p w14:paraId="062F2B26">
            <w:pPr>
              <w:jc w:val="center"/>
              <w:rPr>
                <w:rFonts w:hint="eastAsia" w:ascii="黑体" w:eastAsia="黑体"/>
                <w:color w:val="auto"/>
                <w:sz w:val="28"/>
              </w:rPr>
            </w:pPr>
            <w:r>
              <w:rPr>
                <w:rFonts w:hint="eastAsia" w:ascii="黑体" w:eastAsia="黑体"/>
                <w:color w:val="auto"/>
                <w:sz w:val="28"/>
                <w:lang w:val="en-US" w:eastAsia="zh-CN"/>
              </w:rPr>
              <w:t>责任管理部门</w:t>
            </w:r>
            <w:r>
              <w:rPr>
                <w:rFonts w:hint="eastAsia" w:ascii="黑体" w:eastAsia="黑体"/>
                <w:color w:val="auto"/>
                <w:sz w:val="28"/>
              </w:rPr>
              <w:t>审批意见</w:t>
            </w:r>
          </w:p>
        </w:tc>
        <w:tc>
          <w:tcPr>
            <w:tcW w:w="6614" w:type="dxa"/>
            <w:gridSpan w:val="3"/>
            <w:noWrap w:val="0"/>
            <w:vAlign w:val="top"/>
          </w:tcPr>
          <w:p w14:paraId="3923CD23">
            <w:pPr>
              <w:rPr>
                <w:rFonts w:hint="eastAsia" w:ascii="楷体_GB2312" w:eastAsia="楷体_GB2312"/>
                <w:color w:val="auto"/>
                <w:sz w:val="24"/>
              </w:rPr>
            </w:pPr>
          </w:p>
          <w:p w14:paraId="67B58D1E">
            <w:pPr>
              <w:spacing w:after="156" w:afterLines="50"/>
              <w:jc w:val="center"/>
              <w:rPr>
                <w:rFonts w:hint="eastAsia" w:ascii="楷体_GB2312" w:eastAsia="楷体_GB2312"/>
                <w:color w:val="auto"/>
                <w:sz w:val="24"/>
              </w:rPr>
            </w:pPr>
          </w:p>
          <w:p w14:paraId="4EE4B6E2">
            <w:pPr>
              <w:spacing w:after="156" w:afterLines="50"/>
              <w:jc w:val="center"/>
              <w:rPr>
                <w:rFonts w:hint="eastAsia" w:ascii="楷体_GB2312" w:eastAsia="楷体_GB2312"/>
                <w:color w:val="auto"/>
                <w:sz w:val="24"/>
              </w:rPr>
            </w:pPr>
          </w:p>
          <w:p w14:paraId="342B3D52">
            <w:pPr>
              <w:spacing w:after="156" w:afterLines="50"/>
              <w:jc w:val="center"/>
              <w:rPr>
                <w:rFonts w:hint="eastAsia" w:ascii="楷体_GB2312" w:eastAsia="楷体_GB2312"/>
                <w:color w:val="auto"/>
                <w:sz w:val="24"/>
              </w:rPr>
            </w:pPr>
            <w:r>
              <w:rPr>
                <w:rFonts w:hint="eastAsia" w:ascii="楷体_GB2312" w:eastAsia="楷体_GB2312"/>
                <w:color w:val="auto"/>
                <w:sz w:val="24"/>
              </w:rPr>
              <w:t xml:space="preserve">                     </w:t>
            </w:r>
          </w:p>
          <w:p w14:paraId="6DBE4974">
            <w:pPr>
              <w:spacing w:after="156" w:afterLines="50" w:line="480" w:lineRule="exact"/>
              <w:jc w:val="center"/>
              <w:rPr>
                <w:rFonts w:hint="eastAsia" w:ascii="楷体_GB2312" w:eastAsia="楷体_GB2312"/>
                <w:color w:val="auto"/>
                <w:sz w:val="24"/>
              </w:rPr>
            </w:pPr>
            <w:r>
              <w:rPr>
                <w:rFonts w:hint="eastAsia" w:ascii="楷体_GB2312" w:eastAsia="楷体_GB2312"/>
                <w:color w:val="auto"/>
                <w:sz w:val="24"/>
              </w:rPr>
              <w:t xml:space="preserve">  签字：　　      （公章） </w:t>
            </w:r>
          </w:p>
          <w:p w14:paraId="683F4F23">
            <w:pPr>
              <w:spacing w:line="480" w:lineRule="exact"/>
              <w:jc w:val="center"/>
              <w:rPr>
                <w:rFonts w:hint="eastAsia" w:ascii="楷体_GB2312" w:eastAsia="楷体_GB2312"/>
                <w:color w:val="auto"/>
                <w:sz w:val="24"/>
              </w:rPr>
            </w:pPr>
            <w:r>
              <w:rPr>
                <w:rFonts w:hint="eastAsia" w:ascii="楷体_GB2312" w:eastAsia="楷体_GB2312"/>
                <w:color w:val="auto"/>
                <w:sz w:val="24"/>
              </w:rPr>
              <w:t xml:space="preserve">                                 年　　月　　日</w:t>
            </w:r>
          </w:p>
        </w:tc>
      </w:tr>
      <w:tr w14:paraId="4A0D0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9" w:hRule="atLeast"/>
        </w:trPr>
        <w:tc>
          <w:tcPr>
            <w:tcW w:w="1908" w:type="dxa"/>
            <w:noWrap w:val="0"/>
            <w:vAlign w:val="center"/>
          </w:tcPr>
          <w:p w14:paraId="02CBB0FF">
            <w:pPr>
              <w:jc w:val="center"/>
              <w:rPr>
                <w:rFonts w:hint="eastAsia" w:ascii="黑体" w:eastAsia="黑体"/>
                <w:color w:val="auto"/>
                <w:sz w:val="28"/>
              </w:rPr>
            </w:pPr>
            <w:r>
              <w:rPr>
                <w:rFonts w:hint="eastAsia" w:ascii="黑体" w:eastAsia="黑体"/>
                <w:color w:val="auto"/>
                <w:sz w:val="28"/>
              </w:rPr>
              <w:t>备  注</w:t>
            </w:r>
          </w:p>
        </w:tc>
        <w:tc>
          <w:tcPr>
            <w:tcW w:w="6614" w:type="dxa"/>
            <w:gridSpan w:val="3"/>
            <w:noWrap w:val="0"/>
            <w:vAlign w:val="top"/>
          </w:tcPr>
          <w:p w14:paraId="30DFFC8A">
            <w:pPr>
              <w:rPr>
                <w:rFonts w:hint="default" w:ascii="楷体_GB2312" w:eastAsia="楷体_GB2312"/>
                <w:color w:val="auto"/>
                <w:sz w:val="24"/>
                <w:lang w:val="en-US" w:eastAsia="zh-CN"/>
              </w:rPr>
            </w:pPr>
          </w:p>
        </w:tc>
      </w:tr>
    </w:tbl>
    <w:p w14:paraId="7970C3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eastAsia" w:ascii="宋体" w:hAnsi="宋体" w:eastAsia="宋体" w:cs="宋体"/>
          <w:color w:val="auto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BECC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AE3945"/>
    <w:rsid w:val="1D8619AF"/>
    <w:rsid w:val="1F36253E"/>
    <w:rsid w:val="2B324627"/>
    <w:rsid w:val="37296A11"/>
    <w:rsid w:val="38675A43"/>
    <w:rsid w:val="43D476D0"/>
    <w:rsid w:val="463422FB"/>
    <w:rsid w:val="53BB5022"/>
    <w:rsid w:val="5B61171C"/>
    <w:rsid w:val="5B9A6BD8"/>
    <w:rsid w:val="6C307F4E"/>
    <w:rsid w:val="7071240D"/>
    <w:rsid w:val="752D5343"/>
    <w:rsid w:val="75363ACC"/>
    <w:rsid w:val="7C182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121</Words>
  <Characters>121</Characters>
  <Lines>0</Lines>
  <Paragraphs>0</Paragraphs>
  <TotalTime>30</TotalTime>
  <ScaleCrop>false</ScaleCrop>
  <LinksUpToDate>false</LinksUpToDate>
  <CharactersWithSpaces>284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2026-03-18T08:47:00Z</dcterms:created>
  <dc:creator>401</dc:creator>
  <cp:lastModifiedBy>文彦波</cp:lastModifiedBy>
  <dcterms:modified xsi:type="dcterms:W3CDTF">2026-05-13T02:49:52Z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eyJoZGlkIjoiOWQ5MGY4NmVlYzc4MjM1ZmUzNThmZTM4NjllM2VjOWMiLCJ1c2VySWQiOiI0MzEwMTczNDUifQ==</vt:lpwstr>
  </property>
  <property fmtid="{D5CDD505-2E9C-101B-9397-08002B2CF9AE}" pid="4" name="ICV">
    <vt:lpwstr>1A6B758F47714D9880D80398D7FD0272_13</vt:lpwstr>
  </property>
</Properties>
</file>