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ascii="方正小标宋简体" w:hAnsi="黑体" w:eastAsia="方正小标宋简体"/>
          <w:spacing w:val="-8"/>
          <w:kern w:val="0"/>
          <w:sz w:val="44"/>
          <w:szCs w:val="44"/>
          <w:shd w:val="clear" w:color="auto" w:fill="FFFFFF"/>
        </w:rPr>
      </w:pPr>
      <w:r>
        <w:rPr>
          <w:rFonts w:hint="eastAsia" w:ascii="方正小标宋简体" w:hAnsi="黑体" w:eastAsia="方正小标宋简体"/>
          <w:spacing w:val="-8"/>
          <w:kern w:val="0"/>
          <w:sz w:val="44"/>
          <w:szCs w:val="44"/>
          <w:shd w:val="clear" w:color="auto" w:fill="FFFFFF"/>
        </w:rPr>
        <w:t>湖南城市学院校园APP准入审查登记备案表</w:t>
      </w:r>
    </w:p>
    <w:p>
      <w:pPr>
        <w:spacing w:line="520" w:lineRule="exact"/>
        <w:jc w:val="center"/>
        <w:rPr>
          <w:rFonts w:ascii="黑体" w:hAnsi="黑体" w:eastAsia="黑体"/>
          <w:kern w:val="0"/>
          <w:sz w:val="44"/>
          <w:szCs w:val="44"/>
          <w:shd w:val="clear" w:color="auto" w:fill="FFFFFF"/>
        </w:rPr>
      </w:pPr>
      <w:r>
        <w:rPr>
          <w:rFonts w:hint="eastAsia" w:ascii="黑体" w:hAnsi="黑体" w:eastAsia="黑体"/>
          <w:kern w:val="0"/>
          <w:sz w:val="44"/>
          <w:szCs w:val="44"/>
          <w:shd w:val="clear" w:color="auto" w:fill="FFFFFF"/>
        </w:rPr>
        <w:t xml:space="preserve"> </w:t>
      </w:r>
    </w:p>
    <w:p>
      <w:pPr>
        <w:jc w:val="center"/>
        <w:rPr>
          <w:rFonts w:ascii="仿宋_GB2312" w:hAnsi="黑体" w:eastAsia="仿宋_GB2312"/>
          <w:kern w:val="0"/>
          <w:sz w:val="24"/>
          <w:szCs w:val="24"/>
          <w:shd w:val="clear" w:color="auto" w:fill="FFFFFF"/>
        </w:rPr>
      </w:pPr>
      <w:r>
        <w:rPr>
          <w:rFonts w:hint="eastAsia" w:ascii="仿宋_GB2312" w:hAnsi="黑体" w:eastAsia="仿宋_GB2312"/>
          <w:kern w:val="0"/>
          <w:sz w:val="24"/>
          <w:szCs w:val="24"/>
          <w:shd w:val="clear" w:color="auto" w:fill="FFFFFF"/>
        </w:rPr>
        <w:t xml:space="preserve">                    备案登记号（校网信办填写）：</w:t>
      </w:r>
    </w:p>
    <w:tbl>
      <w:tblPr>
        <w:tblStyle w:val="4"/>
        <w:tblW w:w="9436" w:type="dxa"/>
        <w:tblInd w:w="-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475"/>
        <w:gridCol w:w="2700"/>
        <w:gridCol w:w="749"/>
        <w:gridCol w:w="1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APP名称</w:t>
            </w:r>
          </w:p>
        </w:tc>
        <w:tc>
          <w:tcPr>
            <w:tcW w:w="24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引进单位名称</w:t>
            </w:r>
          </w:p>
        </w:tc>
        <w:tc>
          <w:tcPr>
            <w:tcW w:w="2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引进负责人</w:t>
            </w:r>
          </w:p>
        </w:tc>
        <w:tc>
          <w:tcPr>
            <w:tcW w:w="24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联系电话</w:t>
            </w:r>
          </w:p>
        </w:tc>
        <w:tc>
          <w:tcPr>
            <w:tcW w:w="2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来  源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校属单位建设（   ）  校属单位引进（    ）   其他（ 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类  型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综合类（  ）  教学类（  ）  管理类（  ）  公益类（  ） </w:t>
            </w:r>
          </w:p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功能类（  ）  其  他（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功  能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引进目的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使用对象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在职教职工（  ）  在校本科生（  ）  在校研究生（  ）  离退休人员（  ） 教职工党员（  ）  学生党员（  ） 校友（  ） 其他（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使用范围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全校  云塘校区  金盆岭校区  非教学学院校属单位</w:t>
            </w:r>
          </w:p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两个以上教学学院  本教学学院  教学班级  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准入审查内容</w:t>
            </w: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</w:rPr>
              <w:t>是否</w:t>
            </w: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具备依法取得法律法规规定的相关资质，审核APP的真实性、安全性、合法性等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是（  ）</w:t>
            </w:r>
          </w:p>
          <w:p>
            <w:pPr>
              <w:jc w:val="left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否（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是否按照“后台实名、前台自愿”的原则，对注册用户进行基于移动电话号码等真实身份信息认证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是（  ）</w:t>
            </w:r>
          </w:p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否（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是否建立健全用户信息安全保护机制，收集、使用用户个人信息是否遵循合法、正当、必要的原则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是（  ）</w:t>
            </w:r>
          </w:p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否（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spacing w:val="-6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spacing w:val="-6"/>
                <w:kern w:val="0"/>
                <w:sz w:val="24"/>
                <w:szCs w:val="24"/>
                <w:shd w:val="clear" w:color="auto" w:fill="FFFFFF"/>
              </w:rPr>
              <w:t>是否明示收集使用用户信息的目的、方式和范围，并经用户同意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是（  ）</w:t>
            </w:r>
          </w:p>
          <w:p>
            <w:pPr>
              <w:jc w:val="left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否（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是否有APP获取和使用用户信息的完整说明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spacing w:val="-6"/>
                <w:kern w:val="0"/>
                <w:sz w:val="24"/>
                <w:szCs w:val="24"/>
                <w:shd w:val="clear" w:color="auto" w:fill="FFFFFF"/>
              </w:rPr>
              <w:t>是否依法保障用户在安装或使用过程中的知情权和选择权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是否有未向用户明示、未经用户同意，开启收集地理位置、读取通讯录、使用摄像头、启用录音等功能的现象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是（  ）</w:t>
            </w:r>
          </w:p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否（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是否有开启与服务无关的功能、捆绑安装无关应用程序的现象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是（  ）</w:t>
            </w:r>
          </w:p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否（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是否尊重和保护知识产权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是否制作、发布侵犯他人知识产权的应用程序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是否记录用户日志信息，并保存6</w:t>
            </w:r>
            <w: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0</w:t>
            </w: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日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APP应用功能、内容等，是否能带来便捷、提高效率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该APP是否存在强制广告行为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该APP是否存在收费行为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59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该APP是否会引起大部分师生用户反感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是(  )否( 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9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引进单位主要负责人意见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56" w:beforeLines="50" w:line="360" w:lineRule="auto"/>
              <w:ind w:firstLine="480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经准入审查，同意引进该APP。我单位及本人将严格遵照《湖南城市学院校园APP管理规定》，履行相关管理责任和安全责任。</w:t>
            </w:r>
          </w:p>
          <w:p>
            <w:pPr>
              <w:spacing w:before="156" w:beforeLines="50" w:line="360" w:lineRule="auto"/>
              <w:ind w:firstLine="480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本人同意授权我单位x</w:t>
            </w:r>
            <w: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>同志（职务）代表本人和本单位，专人负责该APP的引进、推广、管理和监督一切事宜。</w:t>
            </w: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  签字（公章）：</w:t>
            </w: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    年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1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是否应对接掌上城院APP</w:t>
            </w:r>
          </w:p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意见（网络中心）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 签字：</w:t>
            </w: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    年 </w:t>
            </w:r>
            <w: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校网信办</w:t>
            </w:r>
          </w:p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意  见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签字（公章）：</w:t>
            </w: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    年 </w:t>
            </w:r>
            <w: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黑体" w:eastAsia="仿宋_GB2312"/>
                <w:kern w:val="0"/>
                <w:sz w:val="24"/>
                <w:szCs w:val="24"/>
                <w:shd w:val="clear" w:color="auto" w:fill="FFFFFF"/>
              </w:rPr>
              <w:t>相关校领导意见（选填）</w:t>
            </w:r>
          </w:p>
        </w:tc>
        <w:tc>
          <w:tcPr>
            <w:tcW w:w="759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签字：</w:t>
            </w: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</w:p>
          <w:p>
            <w:pPr>
              <w:jc w:val="center"/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                  年 </w:t>
            </w:r>
            <w:r>
              <w:rPr>
                <w:rFonts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hint="eastAsia" w:ascii="仿宋_GB2312" w:hAnsi="宋体" w:eastAsia="仿宋_GB2312"/>
                <w:kern w:val="0"/>
                <w:sz w:val="24"/>
                <w:szCs w:val="24"/>
                <w:shd w:val="clear" w:color="auto" w:fill="FFFFFF"/>
              </w:rPr>
              <w:t xml:space="preserve"> 月   日</w:t>
            </w:r>
          </w:p>
        </w:tc>
      </w:tr>
    </w:tbl>
    <w:p>
      <w:pPr>
        <w:rPr>
          <w:rFonts w:ascii="仿宋_GB2312" w:hAnsi="仿宋" w:eastAsia="仿宋_GB2312"/>
          <w:sz w:val="32"/>
          <w:szCs w:val="32"/>
          <w:shd w:val="clear" w:color="auto" w:fill="FFFFFF"/>
        </w:rPr>
      </w:pPr>
      <w:r>
        <w:rPr>
          <w:rFonts w:hint="eastAsia" w:ascii="仿宋_GB2312" w:hAnsi="黑体" w:eastAsia="仿宋_GB2312"/>
          <w:kern w:val="0"/>
          <w:sz w:val="24"/>
          <w:szCs w:val="24"/>
          <w:shd w:val="clear" w:color="auto" w:fill="FFFFFF"/>
        </w:rPr>
        <w:t>注意：本表一式四份，校属单位、校网信办（</w:t>
      </w:r>
      <w:r>
        <w:rPr>
          <w:rFonts w:hint="eastAsia" w:ascii="仿宋_GB2312" w:hAnsi="黑体" w:eastAsia="仿宋_GB2312"/>
          <w:kern w:val="0"/>
          <w:sz w:val="24"/>
          <w:szCs w:val="24"/>
          <w:shd w:val="clear" w:color="auto" w:fill="FFFFFF"/>
          <w:lang w:val="en-US" w:eastAsia="zh-CN"/>
        </w:rPr>
        <w:t>智慧校园建设与管理</w:t>
      </w:r>
      <w:r>
        <w:rPr>
          <w:rFonts w:hint="eastAsia" w:ascii="仿宋_GB2312" w:hAnsi="黑体" w:eastAsia="仿宋_GB2312"/>
          <w:kern w:val="0"/>
          <w:sz w:val="24"/>
          <w:szCs w:val="24"/>
          <w:shd w:val="clear" w:color="auto" w:fill="FFFFFF"/>
        </w:rPr>
        <w:t>中心）、宣传部、业务相关网信领导小组成员单位保存一份。本表复印有效。交表地址：一工训楼31</w:t>
      </w:r>
      <w:r>
        <w:rPr>
          <w:rFonts w:hint="eastAsia" w:ascii="仿宋_GB2312" w:hAnsi="黑体" w:eastAsia="仿宋_GB2312"/>
          <w:kern w:val="0"/>
          <w:sz w:val="24"/>
          <w:szCs w:val="24"/>
          <w:shd w:val="clear" w:color="auto" w:fill="FFFFFF"/>
          <w:lang w:val="en-US" w:eastAsia="zh-CN"/>
        </w:rPr>
        <w:t>6东</w:t>
      </w:r>
      <w:r>
        <w:rPr>
          <w:rFonts w:hint="eastAsia" w:ascii="仿宋_GB2312" w:hAnsi="黑体" w:eastAsia="仿宋_GB2312"/>
          <w:kern w:val="0"/>
          <w:sz w:val="24"/>
          <w:szCs w:val="24"/>
          <w:shd w:val="clear" w:color="auto" w:fill="FFFFFF"/>
        </w:rPr>
        <w:t>。</w:t>
      </w:r>
      <w:bookmarkStart w:id="0" w:name="_GoBack"/>
      <w:bookmarkEnd w:id="0"/>
    </w:p>
    <w:p>
      <w:pPr>
        <w:rPr>
          <w:rFonts w:ascii="仿宋_GB2312" w:eastAsia="仿宋_GB231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wMDZkNmRiNzU0MmQxYzFiOTM0NjQyMWI5Y2IzNDYifQ=="/>
  </w:docVars>
  <w:rsids>
    <w:rsidRoot w:val="00DF0856"/>
    <w:rsid w:val="00070EE2"/>
    <w:rsid w:val="001813D5"/>
    <w:rsid w:val="0031768E"/>
    <w:rsid w:val="003C4645"/>
    <w:rsid w:val="003F35E7"/>
    <w:rsid w:val="004B3520"/>
    <w:rsid w:val="00784582"/>
    <w:rsid w:val="008424E0"/>
    <w:rsid w:val="009D728E"/>
    <w:rsid w:val="00DF0856"/>
    <w:rsid w:val="00F231DA"/>
    <w:rsid w:val="00F3712D"/>
    <w:rsid w:val="00F750B0"/>
    <w:rsid w:val="320F30FF"/>
    <w:rsid w:val="4396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213</Words>
  <Characters>1220</Characters>
  <Lines>10</Lines>
  <Paragraphs>2</Paragraphs>
  <TotalTime>33</TotalTime>
  <ScaleCrop>false</ScaleCrop>
  <LinksUpToDate>false</LinksUpToDate>
  <CharactersWithSpaces>1431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2019-04-26T03:19:00Z</dcterms:created>
  <dc:creator>文秘科</dc:creator>
  <cp:lastModifiedBy>辉辉猪</cp:lastModifiedBy>
  <dcterms:modified xsi:type="dcterms:W3CDTF">2024-04-24T01:35:53Z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15C71ADFF38E4A4B95AF61BB80FE9A5B_12</vt:lpwstr>
  </property>
</Properties>
</file>