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Volume 2</w:t>
      </w:r>
    </w:p>
    <w:p>
      <w:pPr>
        <w:pStyle w:val="Normal"/>
        <w:rPr/>
      </w:pPr>
      <w:r>
        <w:rPr/>
        <w:t>Chapter 1</w:t>
      </w:r>
    </w:p>
    <w:p>
      <w:pPr>
        <w:pStyle w:val="Normal"/>
        <w:rPr/>
      </w:pPr>
      <w:r>
        <w:rPr/>
        <w:t>1. No answer required.</w:t>
      </w:r>
    </w:p>
    <w:p>
      <w:pPr>
        <w:pStyle w:val="Normal"/>
        <w:rPr/>
      </w:pPr>
      <w:r>
        <w:rPr/>
        <w:t>2.</w:t>
      </w:r>
    </w:p>
    <w:p>
      <w:pPr>
        <w:pStyle w:val="Normal"/>
        <w:rPr/>
      </w:pPr>
      <w:r>
        <w:rPr/>
        <w:t>a. No answer required.</w:t>
      </w:r>
    </w:p>
    <w:p>
      <w:pPr>
        <w:pStyle w:val="Normal"/>
        <w:rPr/>
      </w:pPr>
      <w:r>
        <w:rPr/>
        <w:t>b. 1 and 2 have indeterminate memory bus speed, 3 has 1333 MT/s.</w:t>
      </w:r>
    </w:p>
    <w:p>
      <w:pPr>
        <w:pStyle w:val="Normal"/>
        <w:rPr/>
      </w:pPr>
      <w:r>
        <w:rPr/>
        <w:t xml:space="preserve">    </w:t>
      </w:r>
      <w:r>
        <w:rPr/>
        <w:t>You can’t really infer what the bus speed is from the CPU clock rate.</w:t>
      </w:r>
    </w:p>
    <w:p>
      <w:pPr>
        <w:pStyle w:val="Normal"/>
        <w:rPr/>
      </w:pPr>
      <w:r>
        <w:rPr/>
        <w:t xml:space="preserve">    </w:t>
      </w:r>
      <w:r>
        <w:rPr/>
        <w:t>Error Correction Code memory, servers that are running ZFS.</w:t>
      </w:r>
    </w:p>
    <w:p>
      <w:pPr>
        <w:pStyle w:val="Normal"/>
        <w:rPr/>
      </w:pPr>
      <w:r>
        <w:rPr/>
      </w:r>
    </w:p>
    <w:p>
      <w:pPr>
        <w:pStyle w:val="Normal"/>
        <w:rPr/>
      </w:pPr>
      <w:r>
        <w:rPr/>
        <w:t xml:space="preserve">3. </w:t>
      </w:r>
      <w:r>
        <w:rPr>
          <w:rFonts w:cs="Times New Roman" w:ascii="Times New Roman" w:hAnsi="Times New Roman"/>
          <w:color w:val="00000A"/>
        </w:rPr>
        <w:t>On our systems, it is possible to affect the order of booting by pressing a function key before the firmware finds the boot medium. We then enter a “Setup” mode, and can select the order of boot media searched. This is useful, for example, when we want to boot into another system, such as Clonezilla, on a USB thumbdrive, or DVD medium. We can then use Clonezilla to “clone” our system disks and data disks.</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4. No answer required, but USB3 is the fastest method of booting.</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5. Those programs are insecure, for example ftp sends passwords over the network in plain text. This allows anyone monitoring your session to capture and use the password for your account.</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6. </w:t>
      </w:r>
      <w:r>
        <w:rPr>
          <w:rFonts w:cs="Times New Roman" w:ascii="Times New Roman" w:hAnsi="Times New Roman"/>
          <w:b/>
          <w:bCs/>
          <w:color w:val="00000A"/>
        </w:rPr>
        <w:t>groups</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7.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8.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9.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10. If you don’t remove the old home directory and its contents, nothing changes. </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11. It was automounted, and the </w:t>
      </w:r>
      <w:r>
        <w:rPr>
          <w:rFonts w:cs="Times New Roman" w:ascii="Times New Roman" w:hAnsi="Times New Roman"/>
          <w:b/>
          <w:bCs/>
          <w:color w:val="00000A"/>
        </w:rPr>
        <w:t>findmnt</w:t>
      </w:r>
      <w:r>
        <w:rPr>
          <w:rFonts w:cs="Times New Roman" w:ascii="Times New Roman" w:hAnsi="Times New Roman"/>
          <w:color w:val="00000A"/>
        </w:rPr>
        <w:t xml:space="preserve"> command listed it as /media/bob/7CF8-00D8       /dev/sdb1. No answer required for the remainder of this In-Chapter Exercise.</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12. Because you unmounted it to use </w:t>
      </w:r>
      <w:r>
        <w:rPr>
          <w:rFonts w:cs="Times New Roman" w:ascii="Times New Roman" w:hAnsi="Times New Roman"/>
          <w:b/>
          <w:bCs/>
          <w:color w:val="00000A"/>
        </w:rPr>
        <w:t>fdisk</w:t>
      </w:r>
      <w:r>
        <w:rPr>
          <w:rFonts w:cs="Times New Roman" w:ascii="Times New Roman" w:hAnsi="Times New Roman"/>
          <w:color w:val="00000A"/>
        </w:rPr>
        <w:t>.</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13.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14.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15.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16. /</w:t>
      </w:r>
      <w:r>
        <w:rPr>
          <w:rFonts w:cs="Times New Roman" w:ascii="Times New Roman" w:hAnsi="Times New Roman"/>
          <w:i/>
          <w:iCs/>
          <w:color w:val="00000A"/>
        </w:rPr>
        <w:t>data/</w:t>
      </w:r>
      <w:r>
        <w:rPr>
          <w:rFonts w:cs="Times New Roman" w:ascii="Times New Roman" w:hAnsi="Times New Roman"/>
          <w:i w:val="false"/>
          <w:iCs w:val="false"/>
          <w:color w:val="00000A"/>
        </w:rPr>
        <w:t>datafile20</w:t>
      </w:r>
    </w:p>
    <w:p>
      <w:pPr>
        <w:pStyle w:val="Normal"/>
        <w:rPr>
          <w:rFonts w:ascii="Times New Roman" w:hAnsi="Times New Roman" w:cs="Times New Roman"/>
          <w:i w:val="false"/>
          <w:i w:val="false"/>
          <w:iCs w:val="false"/>
          <w:color w:val="00000A"/>
        </w:rPr>
      </w:pPr>
      <w:r>
        <w:rPr>
          <w:rFonts w:cs="Times New Roman" w:ascii="Times New Roman" w:hAnsi="Times New Roman"/>
          <w:i w:val="false"/>
          <w:iCs w:val="false"/>
          <w:color w:val="00000A"/>
        </w:rPr>
      </w:r>
    </w:p>
    <w:p>
      <w:pPr>
        <w:pStyle w:val="Normal"/>
        <w:rPr/>
      </w:pPr>
      <w:r>
        <w:rPr>
          <w:rFonts w:cs="Times New Roman" w:ascii="Times New Roman" w:hAnsi="Times New Roman"/>
          <w:i w:val="false"/>
          <w:iCs w:val="false"/>
          <w:color w:val="00000A"/>
        </w:rPr>
        <w:t>17. /</w:t>
      </w:r>
      <w:r>
        <w:rPr>
          <w:rFonts w:cs="Times New Roman" w:ascii="Times New Roman" w:hAnsi="Times New Roman"/>
          <w:i/>
          <w:iCs/>
          <w:color w:val="00000A"/>
        </w:rPr>
        <w:t>data</w:t>
      </w:r>
      <w:r>
        <w:rPr>
          <w:rFonts w:cs="Times New Roman" w:ascii="Times New Roman" w:hAnsi="Times New Roman"/>
          <w:i w:val="false"/>
          <w:iCs w:val="false"/>
          <w:color w:val="00000A"/>
        </w:rPr>
        <w:t>/text1.txt</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18. The pathnames to the mirrored text files would be the same, /data2/textfilename! You can’t edit them separately. This is the salient difference between ZFS mirrored and traditional operating system mirrored disks. On a traditional system, for example, the text files would be mirrored on drives C: and D:, so you could designate different pathnames to the two mirrored files. Not so in ZFS.</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19. No, you can’t mix mirrored pairs with single disks.</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20. No, as can be seen by what disk usages show in the </w:t>
      </w:r>
      <w:r>
        <w:rPr>
          <w:rFonts w:cs="Times New Roman" w:ascii="Times New Roman" w:hAnsi="Times New Roman"/>
          <w:b/>
          <w:bCs/>
          <w:color w:val="00000A"/>
        </w:rPr>
        <w:t>zpool iostat -v</w:t>
      </w:r>
      <w:r>
        <w:rPr>
          <w:rFonts w:cs="Times New Roman" w:ascii="Times New Roman" w:hAnsi="Times New Roman"/>
          <w:color w:val="00000A"/>
        </w:rPr>
        <w:t xml:space="preserve"> command in steps 21. and 22.. data2 is a pool with two mirrors.</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21. Add the --</w:t>
      </w:r>
      <w:r>
        <w:rPr>
          <w:rFonts w:cs="Times New Roman" w:ascii="Times New Roman" w:hAnsi="Times New Roman"/>
          <w:b/>
          <w:bCs/>
          <w:color w:val="00000A"/>
        </w:rPr>
        <w:t>gzip</w:t>
      </w:r>
      <w:r>
        <w:rPr>
          <w:rFonts w:cs="Times New Roman" w:ascii="Times New Roman" w:hAnsi="Times New Roman"/>
          <w:color w:val="00000A"/>
        </w:rPr>
        <w:t xml:space="preserve"> or --</w:t>
      </w:r>
      <w:r>
        <w:rPr>
          <w:rFonts w:cs="Times New Roman" w:ascii="Times New Roman" w:hAnsi="Times New Roman"/>
          <w:b/>
          <w:bCs/>
          <w:color w:val="00000A"/>
        </w:rPr>
        <w:t>gunzip</w:t>
      </w:r>
      <w:r>
        <w:rPr>
          <w:rFonts w:cs="Times New Roman" w:ascii="Times New Roman" w:hAnsi="Times New Roman"/>
          <w:color w:val="00000A"/>
        </w:rPr>
        <w:t xml:space="preserve"> option to the appropriate parts a. and b. command.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22. Two assumptions. That you have access to the account on that remote host, via a username and password pair. Also, that both systems have the </w:t>
      </w:r>
      <w:r>
        <w:rPr>
          <w:rFonts w:cs="Times New Roman" w:ascii="Times New Roman" w:hAnsi="Times New Roman"/>
          <w:b/>
          <w:bCs/>
          <w:color w:val="00000A"/>
        </w:rPr>
        <w:t>rsync</w:t>
      </w:r>
      <w:r>
        <w:rPr>
          <w:rFonts w:cs="Times New Roman" w:ascii="Times New Roman" w:hAnsi="Times New Roman"/>
          <w:color w:val="00000A"/>
        </w:rPr>
        <w:t xml:space="preserve"> command installed.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23.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24.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25. With the </w:t>
      </w:r>
      <w:r>
        <w:rPr>
          <w:rFonts w:cs="Times New Roman" w:ascii="Times New Roman" w:hAnsi="Times New Roman"/>
          <w:b/>
          <w:bCs/>
          <w:color w:val="00000A"/>
        </w:rPr>
        <w:t>gunzip</w:t>
      </w:r>
      <w:r>
        <w:rPr>
          <w:rFonts w:cs="Times New Roman" w:ascii="Times New Roman" w:hAnsi="Times New Roman"/>
          <w:color w:val="00000A"/>
        </w:rPr>
        <w:t xml:space="preserve"> command, with the proper argument specifying that other directory.</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26.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27.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28. They will restart on reboot, because APT places the correct systemd service unit installation instructions on a Raspberry Pi for them in /usr/lib/systemd/system. You could know this without booting if you examine their service unit files.</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29.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30.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31.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32. </w:t>
      </w:r>
      <w:r>
        <w:rPr/>
        <w:t xml:space="preserve">When you see numbers like 1024, 3000, or 100 associated with CPU allocation, they likely refer to specific values used for configuring CPU-related settings, but they don't directly correspond to the percentage representation you typically see in </w:t>
      </w:r>
      <w:r>
        <w:rPr>
          <w:b/>
          <w:bCs/>
        </w:rPr>
        <w:t>top</w:t>
      </w:r>
      <w:r>
        <w:rPr/>
        <w:t xml:space="preserve">. To interpret CPU utilization as a percentage using </w:t>
      </w:r>
      <w:r>
        <w:rPr>
          <w:b/>
          <w:bCs/>
        </w:rPr>
        <w:t>top</w:t>
      </w:r>
      <w:r>
        <w:rPr/>
        <w:t xml:space="preserve">, you would look at the </w:t>
      </w:r>
      <w:r>
        <w:rPr>
          <w:rStyle w:val="SourceText"/>
        </w:rPr>
        <w:t>%CPU</w:t>
      </w:r>
      <w:r>
        <w:rPr/>
        <w:t xml:space="preserve"> column and the other related CPU metrics</w:t>
      </w:r>
      <w:r>
        <w:rPr>
          <w:rFonts w:cs="Times New Roman" w:ascii="Times New Roman" w:hAnsi="Times New Roman"/>
          <w:color w:val="00000A"/>
        </w:rPr>
        <w:t>. We set them to 3000 to give those processes a bigger percentage share of the CPU.</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33.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34.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35. root@raspberrypi:~# </w:t>
      </w:r>
      <w:r>
        <w:rPr>
          <w:rFonts w:cs="Times New Roman" w:ascii="Times New Roman" w:hAnsi="Times New Roman"/>
          <w:b/>
          <w:bCs/>
          <w:color w:val="00000A"/>
        </w:rPr>
        <w:t>systemctl stop test4.service</w:t>
      </w:r>
    </w:p>
    <w:p>
      <w:pPr>
        <w:pStyle w:val="Normal"/>
        <w:rPr/>
      </w:pPr>
      <w:r>
        <w:rPr>
          <w:rFonts w:cs="Times New Roman" w:ascii="Times New Roman" w:hAnsi="Times New Roman"/>
          <w:color w:val="00000A"/>
        </w:rPr>
        <w:t xml:space="preserve">      </w:t>
      </w:r>
      <w:r>
        <w:rPr>
          <w:rFonts w:cs="Times New Roman" w:ascii="Times New Roman" w:hAnsi="Times New Roman"/>
          <w:color w:val="00000A"/>
        </w:rPr>
        <w:t xml:space="preserve">root@raspberrypi:~# </w:t>
      </w:r>
      <w:r>
        <w:rPr>
          <w:rFonts w:cs="Times New Roman" w:ascii="Times New Roman" w:hAnsi="Times New Roman"/>
          <w:b/>
          <w:bCs/>
          <w:color w:val="00000A"/>
        </w:rPr>
        <w:t>systemctl stop test5.service</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36.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37. On our Raspberry Pi 400-</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bob@raspberrypi:~ $ </w:t>
      </w:r>
      <w:r>
        <w:rPr>
          <w:rFonts w:cs="Times New Roman" w:ascii="Times New Roman" w:hAnsi="Times New Roman"/>
          <w:b/>
          <w:bCs/>
          <w:color w:val="00000A"/>
        </w:rPr>
        <w:t>free</w:t>
      </w:r>
    </w:p>
    <w:p>
      <w:pPr>
        <w:pStyle w:val="Normal"/>
        <w:rPr/>
      </w:pPr>
      <w:r>
        <w:rPr>
          <w:rFonts w:cs="Times New Roman" w:ascii="Times New Roman" w:hAnsi="Times New Roman"/>
          <w:color w:val="00000A"/>
        </w:rPr>
        <w:t xml:space="preserve">               </w:t>
      </w:r>
      <w:r>
        <w:rPr>
          <w:rFonts w:cs="Times New Roman" w:ascii="Times New Roman" w:hAnsi="Times New Roman"/>
          <w:color w:val="00000A"/>
        </w:rPr>
        <w:t>total             used          free             shared        buff/cache   available</w:t>
      </w:r>
    </w:p>
    <w:p>
      <w:pPr>
        <w:pStyle w:val="Normal"/>
        <w:rPr/>
      </w:pPr>
      <w:r>
        <w:rPr>
          <w:rFonts w:cs="Times New Roman" w:ascii="Times New Roman" w:hAnsi="Times New Roman"/>
          <w:color w:val="00000A"/>
        </w:rPr>
        <w:t>Mem:      3884368      857128     1266204      203156     1761036     2746864</w:t>
      </w:r>
    </w:p>
    <w:p>
      <w:pPr>
        <w:pStyle w:val="Normal"/>
        <w:rPr/>
      </w:pPr>
      <w:r>
        <w:rPr>
          <w:rFonts w:cs="Times New Roman" w:ascii="Times New Roman" w:hAnsi="Times New Roman"/>
          <w:color w:val="00000A"/>
        </w:rPr>
        <w:t>Swap:       102396           0           102396</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38. </w:t>
      </w:r>
      <w:r>
        <w:rPr>
          <w:rFonts w:cs="Times New Roman" w:ascii="Times New Roman" w:hAnsi="Times New Roman"/>
          <w:b/>
          <w:bCs/>
          <w:color w:val="00000A"/>
        </w:rPr>
        <w:t>sudo ip address del 192.168.1.100/24 dev eth0</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39. Edit /etc/network/interfaces, and delete the assignment there.</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40. Edit /etc/network/interfaces, and add new assignments there.</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41. On our Raspberry Pi system-</w:t>
      </w:r>
    </w:p>
    <w:p>
      <w:pPr>
        <w:pStyle w:val="Normal"/>
        <w:rPr/>
      </w:pPr>
      <w:r>
        <w:rPr>
          <w:rFonts w:cs="Times New Roman" w:ascii="Times New Roman" w:hAnsi="Times New Roman"/>
          <w:color w:val="00000A"/>
        </w:rPr>
        <w:t xml:space="preserve">      </w:t>
      </w:r>
      <w:r>
        <w:rPr>
          <w:rFonts w:cs="Times New Roman" w:ascii="Times New Roman" w:hAnsi="Times New Roman"/>
          <w:color w:val="00000A"/>
        </w:rPr>
        <w:t>bob:x:1000:1000:,,,:/home/bob:/bin/bash</w:t>
      </w:r>
    </w:p>
    <w:p>
      <w:pPr>
        <w:pStyle w:val="Normal"/>
        <w:rPr/>
      </w:pPr>
      <w:r>
        <w:rPr>
          <w:rFonts w:cs="Times New Roman" w:ascii="Times New Roman" w:hAnsi="Times New Roman"/>
          <w:color w:val="00000A"/>
        </w:rPr>
        <w:t>username:encrypted password: UID:GID:full name:home directory: login shell</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42. The Linux kernel, in conjunction with systemd.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43. POSIX 1.e ACLs, and NFSv4 ACLs, SELinux, any process controls levied by the kernel.</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44. Any thread controls you levy via </w:t>
      </w:r>
      <w:r>
        <w:rPr>
          <w:rFonts w:cs="Times New Roman" w:ascii="Times New Roman" w:hAnsi="Times New Roman"/>
          <w:b/>
          <w:bCs/>
          <w:color w:val="00000A"/>
        </w:rPr>
        <w:t>capset</w:t>
      </w:r>
      <w:r>
        <w:rPr>
          <w:rFonts w:cs="Times New Roman" w:ascii="Times New Roman" w:hAnsi="Times New Roman"/>
          <w:color w:val="00000A"/>
        </w:rPr>
        <w:t>.</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45. Examine the sudoers file, if you are allowed to.</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46.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47. Not ordinarily, but if you have sudo privilege, you can give the command </w:t>
      </w:r>
      <w:r>
        <w:rPr>
          <w:rFonts w:cs="Times New Roman" w:ascii="Times New Roman" w:hAnsi="Times New Roman"/>
          <w:b/>
          <w:bCs/>
          <w:color w:val="00000A"/>
        </w:rPr>
        <w:t>sudo su -</w:t>
      </w:r>
      <w:r>
        <w:rPr>
          <w:rFonts w:cs="Times New Roman" w:ascii="Times New Roman" w:hAnsi="Times New Roman"/>
          <w:color w:val="00000A"/>
        </w:rPr>
        <w:t xml:space="preserve">, and then you become root. Type </w:t>
      </w:r>
      <w:r>
        <w:rPr>
          <w:rFonts w:cs="Times New Roman" w:ascii="Times New Roman" w:hAnsi="Times New Roman"/>
          <w:b/>
          <w:bCs/>
          <w:color w:val="00000A"/>
        </w:rPr>
        <w:t>exit</w:t>
      </w:r>
      <w:r>
        <w:rPr>
          <w:rFonts w:cs="Times New Roman" w:ascii="Times New Roman" w:hAnsi="Times New Roman"/>
          <w:color w:val="00000A"/>
        </w:rPr>
        <w:t xml:space="preserve"> to logout of root.</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48. Coming from the Internet onto your LAN, and targeting the network stack.</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49. No answer required.</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 xml:space="preserve">50. </w:t>
      </w:r>
      <w:r>
        <w:rPr>
          <w:rFonts w:cs="Times New Roman" w:ascii="Times New Roman" w:hAnsi="Times New Roman"/>
          <w:color w:val="00000A"/>
        </w:rPr>
        <w:t xml:space="preserve">Install fail2ban. See the current bans are in effect, using the fail2ban-client command  </w:t>
      </w:r>
      <w:r>
        <w:rPr>
          <w:rFonts w:cs="Times New Roman" w:ascii="Times New Roman" w:hAnsi="Times New Roman"/>
          <w:b/>
          <w:bCs/>
          <w:color w:val="00000A"/>
        </w:rPr>
        <w:t>sudo fail2ban-client status service_name</w:t>
      </w:r>
      <w:r>
        <w:rPr>
          <w:rFonts w:cs="Times New Roman" w:ascii="Times New Roman" w:hAnsi="Times New Roman"/>
          <w:b w:val="false"/>
          <w:bCs w:val="false"/>
          <w:color w:val="00000A"/>
        </w:rPr>
        <w:t xml:space="preserve">. Then unblock the IP address with the following command- </w:t>
      </w:r>
      <w:r>
        <w:rPr>
          <w:rFonts w:cs="Times New Roman" w:ascii="Times New Roman" w:hAnsi="Times New Roman"/>
          <w:b/>
          <w:bCs/>
          <w:color w:val="00000A"/>
        </w:rPr>
        <w:t xml:space="preserve">sudo fail2ban-client set servie_name unbanip IP_ADDRESS </w:t>
      </w:r>
      <w:r>
        <w:rPr>
          <w:rFonts w:cs="Times New Roman" w:ascii="Times New Roman" w:hAnsi="Times New Roman"/>
          <w:b w:val="false"/>
          <w:bCs w:val="false"/>
          <w:color w:val="00000A"/>
        </w:rPr>
        <w:t xml:space="preserve">, where IP_ADDRESS is the address you want to unblock.  Finally, to check use the command  </w:t>
      </w:r>
      <w:r>
        <w:rPr>
          <w:rFonts w:cs="Times New Roman" w:ascii="Times New Roman" w:hAnsi="Times New Roman"/>
          <w:b/>
          <w:bCs/>
          <w:color w:val="00000A"/>
        </w:rPr>
        <w:t xml:space="preserve">sudo fail2ban-client status service_name </w:t>
      </w:r>
      <w:r>
        <w:rPr>
          <w:rFonts w:cs="Times New Roman" w:ascii="Times New Roman" w:hAnsi="Times New Roman"/>
          <w:b w:val="false"/>
          <w:bCs w:val="false"/>
          <w:color w:val="00000A"/>
        </w:rPr>
        <w:t>.</w:t>
      </w:r>
    </w:p>
    <w:p>
      <w:pPr>
        <w:pStyle w:val="Normal"/>
        <w:rPr>
          <w:rFonts w:ascii="Times New Roman" w:hAnsi="Times New Roman" w:cs="Times New Roman"/>
          <w:color w:val="00000A"/>
        </w:rPr>
      </w:pPr>
      <w:r>
        <w:rPr>
          <w:rFonts w:cs="Times New Roman" w:ascii="Times New Roman" w:hAnsi="Times New Roman"/>
          <w:color w:val="00000A"/>
        </w:rPr>
      </w:r>
    </w:p>
    <w:p>
      <w:pPr>
        <w:pStyle w:val="Normal"/>
        <w:rPr/>
      </w:pPr>
      <w:r>
        <w:rPr>
          <w:rFonts w:cs="Times New Roman" w:ascii="Times New Roman" w:hAnsi="Times New Roman"/>
          <w:color w:val="00000A"/>
        </w:rPr>
        <w:t>51. Wireshark is a popular and widely used network packet analyzer. It is an open-source software that allows users to capture, analyze, and inspect the data packets traveling over your LAN, for example. These packets contain information about network traffic, including details about the source and destination addresses, protocols being used, payload data, and more.</w:t>
      </w:r>
    </w:p>
    <w:p>
      <w:pPr>
        <w:pStyle w:val="Normal"/>
        <w:rPr>
          <w:rFonts w:ascii="Times New Roman" w:hAnsi="Times New Roman" w:cs="Times New Roman"/>
          <w:color w:val="00000A"/>
        </w:rPr>
      </w:pPr>
      <w:r>
        <w:rPr/>
      </w:r>
    </w:p>
    <w:p>
      <w:pPr>
        <w:pStyle w:val="Normal"/>
        <w:rPr/>
      </w:pPr>
      <w:r>
        <w:rPr>
          <w:rFonts w:cs="Times New Roman" w:ascii="Times New Roman" w:hAnsi="Times New Roman"/>
          <w:color w:val="00000A"/>
        </w:rPr>
        <w:t xml:space="preserve">52. </w:t>
      </w:r>
      <w:r>
        <w:rPr>
          <w:rFonts w:cs="Times New Roman" w:ascii="Times New Roman" w:hAnsi="Times New Roman"/>
          <w:b/>
          <w:bCs/>
          <w:color w:val="00000A"/>
        </w:rPr>
        <w:t>sudo ufw status</w:t>
      </w:r>
    </w:p>
    <w:p>
      <w:pPr>
        <w:pStyle w:val="Normal"/>
        <w:rPr/>
      </w:pPr>
      <w:r>
        <w:rPr>
          <w:rFonts w:cs="Times New Roman" w:ascii="Times New Roman" w:hAnsi="Times New Roman"/>
          <w:color w:val="00000A"/>
        </w:rPr>
        <w:t xml:space="preserve">     </w:t>
      </w:r>
      <w:r>
        <w:rPr>
          <w:rFonts w:cs="Times New Roman" w:ascii="Times New Roman" w:hAnsi="Times New Roman"/>
          <w:b/>
          <w:bCs/>
          <w:color w:val="00000A"/>
        </w:rPr>
        <w:t xml:space="preserve"> </w:t>
      </w:r>
      <w:r>
        <w:rPr>
          <w:rFonts w:cs="Times New Roman" w:ascii="Times New Roman" w:hAnsi="Times New Roman"/>
          <w:b/>
          <w:bCs/>
          <w:color w:val="00000A"/>
        </w:rPr>
        <w:t>sudo systemctl status ufw</w:t>
      </w:r>
    </w:p>
    <w:p>
      <w:pPr>
        <w:pStyle w:val="Normal"/>
        <w:rPr/>
      </w:pPr>
      <w:r>
        <w:rPr>
          <w:rFonts w:cs="Times New Roman" w:ascii="Times New Roman" w:hAnsi="Times New Roman"/>
          <w:color w:val="00000A"/>
        </w:rPr>
        <w:t xml:space="preserve">      </w:t>
      </w:r>
      <w:r>
        <w:rPr>
          <w:rFonts w:cs="Times New Roman" w:ascii="Times New Roman" w:hAnsi="Times New Roman"/>
          <w:color w:val="00000A"/>
        </w:rPr>
        <w:t>Check to see if it’s enabled at boot-</w:t>
      </w:r>
    </w:p>
    <w:p>
      <w:pPr>
        <w:pStyle w:val="Normal"/>
        <w:rPr/>
      </w:pPr>
      <w:r>
        <w:rPr>
          <w:rFonts w:cs="Times New Roman" w:ascii="Times New Roman" w:hAnsi="Times New Roman"/>
          <w:color w:val="00000A"/>
        </w:rPr>
        <w:t xml:space="preserve">      </w:t>
      </w:r>
      <w:r>
        <w:rPr>
          <w:rFonts w:cs="Times New Roman" w:ascii="Times New Roman" w:hAnsi="Times New Roman"/>
          <w:b/>
          <w:bCs/>
          <w:color w:val="00000A"/>
        </w:rPr>
        <w:t>sudo systemctl is-enabled ufw</w:t>
      </w:r>
    </w:p>
    <w:p>
      <w:pPr>
        <w:pStyle w:val="Normal"/>
        <w:rPr/>
      </w:pPr>
      <w:r>
        <w:rPr>
          <w:rFonts w:cs="Times New Roman" w:ascii="Times New Roman" w:hAnsi="Times New Roman"/>
          <w:color w:val="00000A"/>
        </w:rPr>
        <w:t xml:space="preserve">      </w:t>
      </w:r>
      <w:r>
        <w:rPr>
          <w:rFonts w:cs="Times New Roman" w:ascii="Times New Roman" w:hAnsi="Times New Roman"/>
          <w:color w:val="00000A"/>
        </w:rPr>
        <w:t>On our Raspberry Pi system, it was not enabled, and no rules were in effect by default.</w:t>
      </w:r>
    </w:p>
    <w:p>
      <w:pPr>
        <w:pStyle w:val="Normal"/>
        <w:rPr>
          <w:rFonts w:ascii="Times New Roman" w:hAnsi="Times New Roman" w:cs="Times New Roman"/>
          <w:color w:val="00000A"/>
        </w:rPr>
      </w:pPr>
      <w:r>
        <w:rPr/>
      </w:r>
    </w:p>
    <w:p>
      <w:pPr>
        <w:pStyle w:val="Normal"/>
        <w:rPr/>
      </w:pPr>
      <w:r>
        <w:rPr>
          <w:rFonts w:cs="Times New Roman" w:ascii="Times New Roman" w:hAnsi="Times New Roman"/>
          <w:color w:val="00000A"/>
        </w:rPr>
        <w:t>53. No answer required.</w:t>
      </w:r>
    </w:p>
    <w:p>
      <w:pPr>
        <w:pStyle w:val="Normal"/>
        <w:rPr>
          <w:rFonts w:ascii="Times New Roman" w:hAnsi="Times New Roman" w:cs="Times New Roman"/>
          <w:color w:val="00000A"/>
        </w:rPr>
      </w:pPr>
      <w:r>
        <w:rPr/>
      </w:r>
    </w:p>
    <w:p>
      <w:pPr>
        <w:pStyle w:val="Normal"/>
        <w:rPr/>
      </w:pPr>
      <w:r>
        <w:rPr>
          <w:rFonts w:cs="Times New Roman" w:ascii="Times New Roman" w:hAnsi="Times New Roman"/>
          <w:color w:val="00000A"/>
        </w:rPr>
        <w:t>54. No answer required.</w:t>
      </w:r>
    </w:p>
    <w:p>
      <w:pPr>
        <w:pStyle w:val="Normal"/>
        <w:rPr>
          <w:rFonts w:ascii="Times New Roman" w:hAnsi="Times New Roman" w:cs="Times New Roman"/>
          <w:color w:val="00000A"/>
        </w:rPr>
      </w:pPr>
      <w:r>
        <w:rPr/>
      </w:r>
    </w:p>
    <w:p>
      <w:pPr>
        <w:pStyle w:val="Normal"/>
        <w:rPr/>
      </w:pPr>
      <w:r>
        <w:rPr>
          <w:rFonts w:cs="Times New Roman" w:ascii="Times New Roman" w:hAnsi="Times New Roman"/>
          <w:color w:val="00000A"/>
        </w:rPr>
        <w:t>55. No answer required.</w:t>
      </w:r>
    </w:p>
    <w:p>
      <w:pPr>
        <w:pStyle w:val="Normal"/>
        <w:rPr>
          <w:rFonts w:ascii="Times New Roman" w:hAnsi="Times New Roman" w:cs="Times New Roman"/>
          <w:color w:val="00000A"/>
        </w:rPr>
      </w:pPr>
      <w:r>
        <w:rPr/>
      </w:r>
    </w:p>
    <w:p>
      <w:pPr>
        <w:pStyle w:val="Normal"/>
        <w:rPr/>
      </w:pPr>
      <w:r>
        <w:rPr>
          <w:rFonts w:cs="Times New Roman" w:ascii="Times New Roman" w:hAnsi="Times New Roman"/>
          <w:color w:val="00000A"/>
        </w:rPr>
        <w:t>56. KVM, which stands for Kernel-based Virtual Machine, is an open-source virtualization technology that allows you to create and manage virtual machines (VMs) on Linux. It is a part of the Linux kernel and provides a hypervisor that enables you to run multiple virtual machines with various operating systems on a single physical machine. See Volume 3, Chapter 3 on LXC/LXD and Docker for a better idea of a comparison. Also, KVM is free, compared to Amazon Web Services or Google Cloud.</w:t>
      </w:r>
    </w:p>
    <w:p>
      <w:pPr>
        <w:pStyle w:val="Normal"/>
        <w:rPr>
          <w:rFonts w:ascii="Times New Roman" w:hAnsi="Times New Roman" w:cs="Liberation Serif"/>
          <w:color w:val="00000A"/>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Lohit Devanagari"/>
      <w:color w:val="00000A"/>
      <w:kern w:val="0"/>
      <w:sz w:val="24"/>
      <w:szCs w:val="24"/>
      <w:lang w:val="en-US" w:eastAsia="zh-CN" w:bidi="hi-IN"/>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LibreOffice/7.0.4.2$Linux_AARCH64 LibreOffice_project/00$Build-2</Application>
  <AppVersion>15.0000</AppVersion>
  <Pages>4</Pages>
  <Words>962</Words>
  <Characters>4933</Characters>
  <CharactersWithSpaces>5984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2018-07-03T17:27:22Z</dcterms:created>
  <dc:creator/>
  <dc:description/>
  <dc:language>en-US</dc:language>
  <cp:lastModifiedBy/>
  <dcterms:modified xsi:type="dcterms:W3CDTF">2023-10-07T14:39:32Z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