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02FE" w14:textId="77777777" w:rsidR="00D42FB9" w:rsidRPr="00D42FB9" w:rsidRDefault="00D42FB9" w:rsidP="00D42FB9">
      <w:pPr>
        <w:pStyle w:val="Default"/>
        <w:jc w:val="center"/>
        <w:rPr>
          <w:rFonts w:ascii="Calibri" w:hAnsi="Calibri"/>
        </w:rPr>
      </w:pPr>
      <w:r w:rsidRPr="00D42FB9">
        <w:rPr>
          <w:rFonts w:ascii="Calibri" w:hAnsi="Calibri"/>
          <w:b/>
          <w:bCs/>
        </w:rPr>
        <w:t>Penetration Test Agreement</w:t>
      </w:r>
    </w:p>
    <w:p w14:paraId="1E6A8D56" w14:textId="77777777" w:rsidR="00D42FB9" w:rsidRPr="00D42FB9" w:rsidRDefault="00D42FB9" w:rsidP="00D42FB9">
      <w:pPr>
        <w:pStyle w:val="Default"/>
        <w:jc w:val="both"/>
        <w:rPr>
          <w:rFonts w:ascii="Calibri" w:hAnsi="Calibri"/>
        </w:rPr>
      </w:pPr>
    </w:p>
    <w:p w14:paraId="78BCE585" w14:textId="2DB7C9A9" w:rsidR="00D42FB9" w:rsidRDefault="00D42FB9" w:rsidP="00D42FB9">
      <w:pPr>
        <w:pStyle w:val="Default"/>
        <w:ind w:firstLine="720"/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This agreement is made as of </w:t>
      </w:r>
      <w:r w:rsidR="006E014A">
        <w:rPr>
          <w:rFonts w:ascii="Calibri" w:hAnsi="Calibri"/>
          <w:b/>
          <w:color w:val="0070C0"/>
        </w:rPr>
        <w:t>28/04/2022</w:t>
      </w:r>
      <w:r w:rsidRPr="00D42FB9">
        <w:rPr>
          <w:rFonts w:ascii="Calibri" w:hAnsi="Calibri"/>
        </w:rPr>
        <w:t xml:space="preserve">(in the format DD/MM/YYYY) By and between: </w:t>
      </w:r>
      <w:r w:rsidR="006E014A">
        <w:rPr>
          <w:rFonts w:ascii="Calibri" w:hAnsi="Calibri"/>
          <w:b/>
          <w:color w:val="0070C0"/>
        </w:rPr>
        <w:t>Robert Lothian</w:t>
      </w:r>
      <w:r w:rsidRPr="00D42FB9">
        <w:rPr>
          <w:rFonts w:ascii="Calibri" w:hAnsi="Calibri"/>
        </w:rPr>
        <w:t>, located in FULL ADDRESS; hereafter referred to as ‘</w:t>
      </w:r>
      <w:r w:rsidR="006E014A">
        <w:rPr>
          <w:rFonts w:ascii="Calibri" w:hAnsi="Calibri"/>
          <w:b/>
          <w:color w:val="0070C0"/>
        </w:rPr>
        <w:t>Robert</w:t>
      </w:r>
      <w:r w:rsidRPr="00D42FB9">
        <w:rPr>
          <w:rFonts w:ascii="Calibri" w:hAnsi="Calibri"/>
          <w:b/>
          <w:color w:val="0070C0"/>
        </w:rPr>
        <w:t>’</w:t>
      </w:r>
      <w:r w:rsidRPr="00D42FB9">
        <w:rPr>
          <w:rFonts w:ascii="Calibri" w:hAnsi="Calibri"/>
          <w:color w:val="0070C0"/>
        </w:rPr>
        <w:t xml:space="preserve"> </w:t>
      </w:r>
      <w:r>
        <w:rPr>
          <w:rFonts w:ascii="Calibri" w:hAnsi="Calibri"/>
        </w:rPr>
        <w:t xml:space="preserve">and </w:t>
      </w:r>
      <w:r w:rsidR="006E014A">
        <w:rPr>
          <w:rFonts w:ascii="Calibri" w:hAnsi="Calibri"/>
          <w:b/>
          <w:color w:val="2E74B5" w:themeColor="accent1" w:themeShade="BF"/>
        </w:rPr>
        <w:t>Glasgow Clyde College</w:t>
      </w:r>
      <w:r w:rsidRPr="00D42FB9">
        <w:rPr>
          <w:rFonts w:ascii="Calibri" w:hAnsi="Calibri"/>
        </w:rPr>
        <w:t xml:space="preserve">; represented by </w:t>
      </w:r>
      <w:r w:rsidR="006E014A">
        <w:rPr>
          <w:rFonts w:ascii="Calibri" w:hAnsi="Calibri"/>
          <w:b/>
          <w:color w:val="2E74B5" w:themeColor="accent1" w:themeShade="BF"/>
        </w:rPr>
        <w:t>Paul Dorman</w:t>
      </w:r>
      <w:r w:rsidRPr="00D42FB9">
        <w:rPr>
          <w:rFonts w:ascii="Calibri" w:hAnsi="Calibri"/>
        </w:rPr>
        <w:t xml:space="preserve">, hereafter referred to as the ‘customer’. </w:t>
      </w:r>
    </w:p>
    <w:p w14:paraId="01BE11E3" w14:textId="77777777" w:rsidR="00D42FB9" w:rsidRPr="00D42FB9" w:rsidRDefault="00D42FB9" w:rsidP="00D42FB9">
      <w:pPr>
        <w:pStyle w:val="Default"/>
        <w:jc w:val="both"/>
        <w:rPr>
          <w:rFonts w:ascii="Calibri" w:hAnsi="Calibri"/>
        </w:rPr>
      </w:pPr>
    </w:p>
    <w:p w14:paraId="73C0DA99" w14:textId="77777777" w:rsidR="00D42FB9" w:rsidRDefault="00D42FB9" w:rsidP="00D42FB9">
      <w:pPr>
        <w:pStyle w:val="Default"/>
        <w:ind w:firstLine="720"/>
        <w:jc w:val="both"/>
        <w:rPr>
          <w:rFonts w:ascii="Calibri" w:hAnsi="Calibri"/>
        </w:rPr>
      </w:pPr>
      <w:proofErr w:type="gramStart"/>
      <w:r w:rsidRPr="00D42FB9">
        <w:rPr>
          <w:rFonts w:ascii="Calibri" w:hAnsi="Calibri"/>
        </w:rPr>
        <w:t>With regard to</w:t>
      </w:r>
      <w:proofErr w:type="gramEnd"/>
      <w:r w:rsidRPr="00D42FB9">
        <w:rPr>
          <w:rFonts w:ascii="Calibri" w:hAnsi="Calibri"/>
        </w:rPr>
        <w:t xml:space="preserve"> the Penetration Test, the customer </w:t>
      </w:r>
      <w:r>
        <w:rPr>
          <w:rFonts w:ascii="Calibri" w:hAnsi="Calibri"/>
        </w:rPr>
        <w:t>hereby acknowledges and agrees:</w:t>
      </w:r>
    </w:p>
    <w:p w14:paraId="488F1512" w14:textId="21F1EE93" w:rsidR="00D42FB9" w:rsidRDefault="00D42FB9" w:rsidP="00D42FB9">
      <w:pPr>
        <w:pStyle w:val="Default"/>
        <w:numPr>
          <w:ilvl w:val="0"/>
          <w:numId w:val="1"/>
        </w:numPr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That </w:t>
      </w:r>
      <w:r w:rsidR="006E014A">
        <w:rPr>
          <w:rFonts w:ascii="Calibri" w:hAnsi="Calibri"/>
          <w:b/>
          <w:color w:val="0070C0"/>
        </w:rPr>
        <w:t>Robert</w:t>
      </w:r>
      <w:r w:rsidRPr="00D42FB9">
        <w:rPr>
          <w:rFonts w:ascii="Calibri" w:hAnsi="Calibri"/>
          <w:color w:val="0070C0"/>
        </w:rPr>
        <w:t xml:space="preserve"> </w:t>
      </w:r>
      <w:r w:rsidRPr="00D42FB9">
        <w:rPr>
          <w:rFonts w:ascii="Calibri" w:hAnsi="Calibri"/>
        </w:rPr>
        <w:t>will perform a Penetration Te</w:t>
      </w:r>
      <w:r>
        <w:rPr>
          <w:rFonts w:ascii="Calibri" w:hAnsi="Calibri"/>
        </w:rPr>
        <w:t>st, w</w:t>
      </w:r>
      <w:r w:rsidRPr="00D42FB9">
        <w:rPr>
          <w:rFonts w:ascii="Calibri" w:hAnsi="Calibri"/>
        </w:rPr>
        <w:t xml:space="preserve">hich will consist of a partially automated test that will attempt to remotely identify security vulnerabilities and/or </w:t>
      </w:r>
      <w:r>
        <w:rPr>
          <w:rFonts w:ascii="Calibri" w:hAnsi="Calibri"/>
        </w:rPr>
        <w:t xml:space="preserve">any software misconfiguration </w:t>
      </w:r>
      <w:r w:rsidRPr="00D42FB9">
        <w:rPr>
          <w:rFonts w:ascii="Calibri" w:hAnsi="Calibri"/>
        </w:rPr>
        <w:t xml:space="preserve">on one or more computer systems owned and/or operated by the customer. </w:t>
      </w:r>
    </w:p>
    <w:p w14:paraId="34283D44" w14:textId="77777777" w:rsidR="00D42FB9" w:rsidRDefault="00D42FB9" w:rsidP="00D42FB9">
      <w:pPr>
        <w:pStyle w:val="Default"/>
        <w:numPr>
          <w:ilvl w:val="0"/>
          <w:numId w:val="1"/>
        </w:numPr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That the customer has the legal right to subject the designated computer system to the </w:t>
      </w:r>
      <w:proofErr w:type="gramStart"/>
      <w:r w:rsidRPr="00D42FB9">
        <w:rPr>
          <w:rFonts w:ascii="Calibri" w:hAnsi="Calibri"/>
        </w:rPr>
        <w:t>aforementioned Penetration</w:t>
      </w:r>
      <w:proofErr w:type="gramEnd"/>
      <w:r w:rsidRPr="00D42FB9">
        <w:rPr>
          <w:rFonts w:ascii="Calibri" w:hAnsi="Calibri"/>
        </w:rPr>
        <w:t xml:space="preserve"> Test and that if it is not the owner of the computer system it has obtained such right from the legal owner of the system. </w:t>
      </w:r>
    </w:p>
    <w:p w14:paraId="06C3187F" w14:textId="72C1DF92" w:rsidR="00D42FB9" w:rsidRDefault="00D42FB9" w:rsidP="00D42FB9">
      <w:pPr>
        <w:pStyle w:val="Default"/>
        <w:numPr>
          <w:ilvl w:val="0"/>
          <w:numId w:val="1"/>
        </w:numPr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Not to hold </w:t>
      </w:r>
      <w:r w:rsidR="006E014A">
        <w:rPr>
          <w:rFonts w:ascii="Calibri" w:hAnsi="Calibri"/>
          <w:b/>
          <w:color w:val="0070C0"/>
        </w:rPr>
        <w:t>Robert</w:t>
      </w:r>
      <w:r w:rsidRPr="00D42FB9">
        <w:rPr>
          <w:rFonts w:ascii="Calibri" w:hAnsi="Calibri"/>
          <w:b/>
          <w:color w:val="0070C0"/>
        </w:rPr>
        <w:t xml:space="preserve"> </w:t>
      </w:r>
      <w:r w:rsidRPr="00D42FB9">
        <w:rPr>
          <w:rFonts w:ascii="Calibri" w:hAnsi="Calibri"/>
        </w:rPr>
        <w:t xml:space="preserve">liable for any indirect, special, incidental, or consequential damage, which will include but not be limited to loss of business, revenue, profits, use, or data, however it may arise. </w:t>
      </w:r>
    </w:p>
    <w:p w14:paraId="058F7BDC" w14:textId="4E10D504" w:rsidR="00D42FB9" w:rsidRDefault="00D42FB9" w:rsidP="00D42FB9">
      <w:pPr>
        <w:pStyle w:val="Default"/>
        <w:numPr>
          <w:ilvl w:val="0"/>
          <w:numId w:val="1"/>
        </w:numPr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That it has the sole responsibility for adequate protection and backup of data and/or equipment used in connection with this Penetration Test and will not make a claim against </w:t>
      </w:r>
      <w:r w:rsidR="006E014A">
        <w:rPr>
          <w:rFonts w:ascii="Calibri" w:hAnsi="Calibri"/>
          <w:b/>
          <w:color w:val="0070C0"/>
        </w:rPr>
        <w:t>Robert</w:t>
      </w:r>
      <w:r w:rsidRPr="00D42FB9">
        <w:rPr>
          <w:rFonts w:ascii="Calibri" w:hAnsi="Calibri"/>
          <w:color w:val="0070C0"/>
        </w:rPr>
        <w:t xml:space="preserve"> </w:t>
      </w:r>
      <w:r w:rsidRPr="00D42FB9">
        <w:rPr>
          <w:rFonts w:ascii="Calibri" w:hAnsi="Calibri"/>
        </w:rPr>
        <w:t xml:space="preserve">for lost data, backup restoration time, inaccurate output, work delays or lost profits resulting from the Penetration Test. </w:t>
      </w:r>
    </w:p>
    <w:p w14:paraId="6C8F517B" w14:textId="2B067205" w:rsidR="00D42FB9" w:rsidRDefault="00D42FB9" w:rsidP="00D42FB9">
      <w:pPr>
        <w:pStyle w:val="Default"/>
        <w:numPr>
          <w:ilvl w:val="0"/>
          <w:numId w:val="1"/>
        </w:numPr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That </w:t>
      </w:r>
      <w:r w:rsidR="006E014A">
        <w:rPr>
          <w:rFonts w:ascii="Calibri" w:hAnsi="Calibri"/>
          <w:b/>
          <w:color w:val="0070C0"/>
        </w:rPr>
        <w:t>Robert</w:t>
      </w:r>
      <w:r w:rsidRPr="00D42FB9">
        <w:rPr>
          <w:rFonts w:ascii="Calibri" w:hAnsi="Calibri"/>
          <w:color w:val="0070C0"/>
        </w:rPr>
        <w:t xml:space="preserve"> </w:t>
      </w:r>
      <w:r w:rsidRPr="00D42FB9">
        <w:rPr>
          <w:rFonts w:ascii="Calibri" w:hAnsi="Calibri"/>
        </w:rPr>
        <w:t xml:space="preserve">will not divulge any information about the customer's network it received as a result of this Penetration Test. All results are confidential and belong to the customer. </w:t>
      </w:r>
    </w:p>
    <w:p w14:paraId="5135BC1E" w14:textId="6C59F79A" w:rsidR="00D42FB9" w:rsidRDefault="00D42FB9" w:rsidP="00D42FB9">
      <w:pPr>
        <w:pStyle w:val="Default"/>
        <w:numPr>
          <w:ilvl w:val="0"/>
          <w:numId w:val="1"/>
        </w:numPr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That it should recognise that the results of this test will provide a reasonably accurate view of the current security level of the tested computer system(s), </w:t>
      </w:r>
      <w:r w:rsidR="006E014A">
        <w:rPr>
          <w:rFonts w:ascii="Calibri" w:hAnsi="Calibri"/>
          <w:b/>
          <w:color w:val="0070C0"/>
        </w:rPr>
        <w:t>Robert</w:t>
      </w:r>
      <w:r w:rsidRPr="00D42FB9">
        <w:rPr>
          <w:rFonts w:ascii="Calibri" w:hAnsi="Calibri"/>
          <w:color w:val="0070C0"/>
        </w:rPr>
        <w:t xml:space="preserve"> </w:t>
      </w:r>
      <w:r w:rsidRPr="00D42FB9">
        <w:rPr>
          <w:rFonts w:ascii="Calibri" w:hAnsi="Calibri"/>
        </w:rPr>
        <w:t xml:space="preserve">cannot be held responsible if the Penetration Test fails to discover certain security or configuration issues on the target computer system(s). </w:t>
      </w:r>
    </w:p>
    <w:p w14:paraId="157E9C0C" w14:textId="77777777" w:rsidR="00D42FB9" w:rsidRPr="00D42FB9" w:rsidRDefault="00D42FB9" w:rsidP="00D42FB9">
      <w:pPr>
        <w:pStyle w:val="Default"/>
        <w:numPr>
          <w:ilvl w:val="0"/>
          <w:numId w:val="1"/>
        </w:numPr>
        <w:jc w:val="both"/>
        <w:rPr>
          <w:rFonts w:ascii="Calibri" w:hAnsi="Calibri"/>
        </w:rPr>
      </w:pPr>
      <w:r w:rsidRPr="00D42FB9">
        <w:rPr>
          <w:rFonts w:ascii="Calibri" w:hAnsi="Calibri"/>
        </w:rPr>
        <w:t xml:space="preserve">The customer’s systems will respond in a normal fashion when they detect the Penetration Test in its firewall logs, alert systems, etc as it would do in the case of a real security penetration; this is so that it will not distort the results of the test. However, the customer agrees not to notify legal or public authorities of this penetration. </w:t>
      </w:r>
    </w:p>
    <w:p w14:paraId="35354756" w14:textId="77777777" w:rsidR="00D42FB9" w:rsidRDefault="00D42FB9" w:rsidP="00D42FB9">
      <w:pPr>
        <w:pStyle w:val="Default"/>
        <w:jc w:val="both"/>
        <w:rPr>
          <w:rFonts w:ascii="Calibri" w:hAnsi="Calibri"/>
        </w:rPr>
      </w:pPr>
    </w:p>
    <w:p w14:paraId="57FE72F3" w14:textId="3E6A968D" w:rsidR="007748CE" w:rsidRDefault="00D42FB9" w:rsidP="00D42FB9">
      <w:pPr>
        <w:pStyle w:val="Default"/>
        <w:ind w:firstLine="720"/>
        <w:jc w:val="both"/>
        <w:rPr>
          <w:rFonts w:ascii="Calibri" w:hAnsi="Calibri"/>
          <w:b/>
          <w:color w:val="0070C0"/>
        </w:rPr>
      </w:pPr>
      <w:r w:rsidRPr="00D42FB9">
        <w:rPr>
          <w:rFonts w:ascii="Calibri" w:hAnsi="Calibri"/>
        </w:rPr>
        <w:t xml:space="preserve">The customer requests </w:t>
      </w:r>
      <w:r w:rsidR="006E014A">
        <w:rPr>
          <w:rFonts w:ascii="Calibri" w:hAnsi="Calibri"/>
          <w:b/>
          <w:color w:val="0070C0"/>
        </w:rPr>
        <w:t>Robert</w:t>
      </w:r>
      <w:r w:rsidRPr="00D42FB9">
        <w:rPr>
          <w:rFonts w:ascii="Calibri" w:hAnsi="Calibri"/>
          <w:color w:val="0070C0"/>
        </w:rPr>
        <w:t xml:space="preserve"> </w:t>
      </w:r>
      <w:r w:rsidRPr="00D42FB9">
        <w:rPr>
          <w:rFonts w:ascii="Calibri" w:hAnsi="Calibri"/>
        </w:rPr>
        <w:t xml:space="preserve">to perform the Penetration Test on the following IP </w:t>
      </w:r>
      <w:r>
        <w:rPr>
          <w:rFonts w:ascii="Calibri" w:hAnsi="Calibri"/>
        </w:rPr>
        <w:t>address/es</w:t>
      </w:r>
      <w:r w:rsidRPr="00D42FB9">
        <w:rPr>
          <w:rFonts w:ascii="Calibri" w:hAnsi="Calibri"/>
        </w:rPr>
        <w:t xml:space="preserve"> under the </w:t>
      </w:r>
      <w:proofErr w:type="gramStart"/>
      <w:r w:rsidRPr="00D42FB9">
        <w:rPr>
          <w:rFonts w:ascii="Calibri" w:hAnsi="Calibri"/>
        </w:rPr>
        <w:t>aforementioned conditions</w:t>
      </w:r>
      <w:proofErr w:type="gramEnd"/>
      <w:r w:rsidRPr="00D42FB9">
        <w:rPr>
          <w:rFonts w:ascii="Calibri" w:hAnsi="Calibri"/>
        </w:rPr>
        <w:t xml:space="preserve">: </w:t>
      </w:r>
      <w:r w:rsidR="00DF330C">
        <w:rPr>
          <w:rFonts w:ascii="Calibri" w:hAnsi="Calibri"/>
          <w:b/>
          <w:color w:val="0070C0"/>
        </w:rPr>
        <w:t>192.168.1.0/24</w:t>
      </w:r>
    </w:p>
    <w:p w14:paraId="578CC3C5" w14:textId="77777777" w:rsidR="00D42FB9" w:rsidRDefault="00D42FB9" w:rsidP="00D42FB9">
      <w:pPr>
        <w:pStyle w:val="Default"/>
        <w:ind w:firstLine="720"/>
        <w:jc w:val="both"/>
        <w:rPr>
          <w:rFonts w:ascii="Calibri" w:hAnsi="Calibri"/>
          <w:b/>
          <w:color w:val="0070C0"/>
        </w:rPr>
      </w:pPr>
    </w:p>
    <w:p w14:paraId="4E3F4132" w14:textId="77777777" w:rsidR="00D42FB9" w:rsidRDefault="00D42FB9" w:rsidP="00D42FB9">
      <w:pPr>
        <w:pStyle w:val="Default"/>
        <w:ind w:firstLine="720"/>
        <w:jc w:val="both"/>
        <w:rPr>
          <w:rFonts w:ascii="Calibri" w:hAnsi="Calibri"/>
          <w:b/>
          <w:color w:val="0070C0"/>
        </w:rPr>
      </w:pPr>
    </w:p>
    <w:p w14:paraId="6BB4F2D4" w14:textId="77777777" w:rsidR="00D42FB9" w:rsidRDefault="00D42FB9" w:rsidP="00D42FB9">
      <w:pPr>
        <w:pStyle w:val="Default"/>
        <w:ind w:firstLine="720"/>
        <w:jc w:val="both"/>
        <w:rPr>
          <w:rFonts w:ascii="Calibri" w:hAnsi="Calibri"/>
          <w:b/>
          <w:color w:val="0070C0"/>
        </w:rPr>
      </w:pPr>
      <w:r>
        <w:rPr>
          <w:rFonts w:ascii="Calibri" w:hAnsi="Calibri"/>
          <w:color w:val="auto"/>
        </w:rPr>
        <w:t>Customer s</w:t>
      </w:r>
      <w:r w:rsidRPr="00D42FB9">
        <w:rPr>
          <w:rFonts w:ascii="Calibri" w:hAnsi="Calibri"/>
          <w:color w:val="auto"/>
        </w:rPr>
        <w:t>ignature</w:t>
      </w:r>
      <w:r>
        <w:rPr>
          <w:rFonts w:ascii="Calibri" w:hAnsi="Calibri"/>
          <w:b/>
          <w:color w:val="0070C0"/>
        </w:rPr>
        <w:t>:</w:t>
      </w:r>
    </w:p>
    <w:p w14:paraId="17D49CCA" w14:textId="77777777" w:rsidR="00D42FB9" w:rsidRDefault="00D42FB9" w:rsidP="00D42FB9">
      <w:pPr>
        <w:pStyle w:val="Default"/>
        <w:ind w:firstLine="720"/>
        <w:jc w:val="both"/>
        <w:rPr>
          <w:rFonts w:ascii="Calibri" w:hAnsi="Calibri"/>
        </w:rPr>
      </w:pPr>
    </w:p>
    <w:p w14:paraId="528FA8E7" w14:textId="77777777" w:rsidR="00D42FB9" w:rsidRDefault="00D42FB9" w:rsidP="00D42FB9">
      <w:pPr>
        <w:pStyle w:val="Default"/>
        <w:ind w:firstLine="720"/>
        <w:jc w:val="both"/>
        <w:rPr>
          <w:rFonts w:ascii="Calibri" w:hAnsi="Calibri"/>
          <w:b/>
          <w:color w:val="0070C0"/>
        </w:rPr>
      </w:pPr>
    </w:p>
    <w:p w14:paraId="6C4F969C" w14:textId="0BBB5F5C" w:rsidR="00D42FB9" w:rsidRPr="00AB3625" w:rsidRDefault="006E014A" w:rsidP="00D42FB9">
      <w:pPr>
        <w:pStyle w:val="Default"/>
        <w:ind w:firstLine="720"/>
        <w:jc w:val="both"/>
        <w:rPr>
          <w:rFonts w:ascii="Rastanty Cortez" w:hAnsi="Rastanty Cortez"/>
        </w:rPr>
      </w:pPr>
      <w:r>
        <w:rPr>
          <w:rFonts w:ascii="Calibri" w:hAnsi="Calibri"/>
          <w:b/>
          <w:color w:val="0070C0"/>
        </w:rPr>
        <w:t xml:space="preserve">Robert Lothian </w:t>
      </w:r>
      <w:r w:rsidR="00D42FB9">
        <w:rPr>
          <w:rFonts w:ascii="Calibri" w:hAnsi="Calibri"/>
        </w:rPr>
        <w:t>signature:</w:t>
      </w:r>
      <w:r w:rsidR="00AB3625">
        <w:rPr>
          <w:rFonts w:ascii="Calibri" w:hAnsi="Calibri"/>
        </w:rPr>
        <w:t xml:space="preserve">  </w:t>
      </w:r>
      <w:r w:rsidR="00AB3625" w:rsidRPr="00AB3625">
        <w:rPr>
          <w:rFonts w:ascii="Rastanty Cortez" w:hAnsi="Rastanty Cortez"/>
          <w:sz w:val="72"/>
          <w:szCs w:val="72"/>
        </w:rPr>
        <w:t>Robert Lothian</w:t>
      </w:r>
    </w:p>
    <w:sectPr w:rsidR="00D42FB9" w:rsidRPr="00AB36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FA3D" w14:textId="77777777" w:rsidR="00EB22E2" w:rsidRDefault="00EB22E2" w:rsidP="00D42FB9">
      <w:pPr>
        <w:spacing w:after="0" w:line="240" w:lineRule="auto"/>
      </w:pPr>
      <w:r>
        <w:separator/>
      </w:r>
    </w:p>
  </w:endnote>
  <w:endnote w:type="continuationSeparator" w:id="0">
    <w:p w14:paraId="6836AC46" w14:textId="77777777" w:rsidR="00EB22E2" w:rsidRDefault="00EB22E2" w:rsidP="00D4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4E29" w14:textId="77777777" w:rsidR="009171B9" w:rsidRDefault="00917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88ED" w14:textId="77777777" w:rsidR="00D42FB9" w:rsidRPr="00D42FB9" w:rsidRDefault="00D42FB9">
    <w:pPr>
      <w:pStyle w:val="Footer"/>
      <w:rPr>
        <w:rFonts w:ascii="Calibri" w:hAnsi="Calibri"/>
      </w:rPr>
    </w:pPr>
    <w:r>
      <w:rPr>
        <w:rFonts w:ascii="Calibri" w:hAnsi="Calibri"/>
      </w:rPr>
      <w:t>Glasgow Clyde College</w:t>
    </w:r>
    <w:r w:rsidRPr="00D42FB9">
      <w:rPr>
        <w:rFonts w:ascii="Calibri" w:hAnsi="Calibri"/>
      </w:rPr>
      <w:ptab w:relativeTo="margin" w:alignment="center" w:leader="none"/>
    </w:r>
    <w:r w:rsidRPr="00D42FB9">
      <w:rPr>
        <w:rFonts w:ascii="Calibri" w:hAnsi="Calibri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C672" w14:textId="77777777" w:rsidR="009171B9" w:rsidRDefault="00917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AA3F" w14:textId="77777777" w:rsidR="00EB22E2" w:rsidRDefault="00EB22E2" w:rsidP="00D42FB9">
      <w:pPr>
        <w:spacing w:after="0" w:line="240" w:lineRule="auto"/>
      </w:pPr>
      <w:r>
        <w:separator/>
      </w:r>
    </w:p>
  </w:footnote>
  <w:footnote w:type="continuationSeparator" w:id="0">
    <w:p w14:paraId="6354C3AC" w14:textId="77777777" w:rsidR="00EB22E2" w:rsidRDefault="00EB22E2" w:rsidP="00D4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FA13" w14:textId="77777777" w:rsidR="009171B9" w:rsidRDefault="00917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F024" w14:textId="1A205642" w:rsidR="00D42FB9" w:rsidRPr="00D42FB9" w:rsidRDefault="00D3558C">
    <w:pPr>
      <w:pStyle w:val="Header"/>
      <w:rPr>
        <w:rFonts w:ascii="Calibri" w:hAnsi="Calibri"/>
      </w:rPr>
    </w:pPr>
    <w:r>
      <w:rPr>
        <w:rFonts w:ascii="Calibri" w:hAnsi="Calibri"/>
      </w:rPr>
      <w:t>J</w:t>
    </w:r>
    <w:r w:rsidR="009171B9">
      <w:rPr>
        <w:rFonts w:ascii="Calibri" w:hAnsi="Calibri"/>
      </w:rPr>
      <w:t>0</w:t>
    </w:r>
    <w:r>
      <w:rPr>
        <w:rFonts w:ascii="Calibri" w:hAnsi="Calibri"/>
      </w:rPr>
      <w:t>HK 34</w:t>
    </w:r>
    <w:r w:rsidR="00D42FB9" w:rsidRPr="00D42FB9">
      <w:rPr>
        <w:rFonts w:ascii="Calibri" w:hAnsi="Calibri"/>
      </w:rPr>
      <w:ptab w:relativeTo="margin" w:alignment="center" w:leader="none"/>
    </w:r>
    <w:r w:rsidR="00D42FB9">
      <w:rPr>
        <w:rFonts w:ascii="Calibri" w:hAnsi="Calibri"/>
      </w:rPr>
      <w:t xml:space="preserve"> </w:t>
    </w:r>
    <w:r w:rsidR="00D42FB9" w:rsidRPr="00D42FB9">
      <w:rPr>
        <w:rFonts w:ascii="Calibri" w:hAnsi="Calibri"/>
      </w:rPr>
      <w:ptab w:relativeTo="margin" w:alignment="right" w:leader="none"/>
    </w:r>
    <w:r w:rsidR="00D42FB9">
      <w:rPr>
        <w:rFonts w:ascii="Calibri" w:hAnsi="Calibri"/>
      </w:rPr>
      <w:t>Ethical Hacking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28C4" w14:textId="77777777" w:rsidR="009171B9" w:rsidRDefault="00917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F07A7"/>
    <w:multiLevelType w:val="hybridMultilevel"/>
    <w:tmpl w:val="7828021E"/>
    <w:lvl w:ilvl="0" w:tplc="A8544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74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B9"/>
    <w:rsid w:val="00025895"/>
    <w:rsid w:val="002E6DE5"/>
    <w:rsid w:val="004276B3"/>
    <w:rsid w:val="004961C1"/>
    <w:rsid w:val="006E014A"/>
    <w:rsid w:val="007615B5"/>
    <w:rsid w:val="007748CE"/>
    <w:rsid w:val="009171B9"/>
    <w:rsid w:val="00A076EB"/>
    <w:rsid w:val="00A85293"/>
    <w:rsid w:val="00AB3625"/>
    <w:rsid w:val="00C77AD2"/>
    <w:rsid w:val="00D3558C"/>
    <w:rsid w:val="00D42FB9"/>
    <w:rsid w:val="00DF330C"/>
    <w:rsid w:val="00E65C4B"/>
    <w:rsid w:val="00E96111"/>
    <w:rsid w:val="00E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9BA3A8"/>
  <w15:chartTrackingRefBased/>
  <w15:docId w15:val="{BA71BEFC-C4CD-4A11-AC9F-1483FB77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2FB9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D4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B9"/>
  </w:style>
  <w:style w:type="paragraph" w:styleId="Footer">
    <w:name w:val="footer"/>
    <w:basedOn w:val="Normal"/>
    <w:link w:val="FooterChar"/>
    <w:uiPriority w:val="99"/>
    <w:unhideWhenUsed/>
    <w:rsid w:val="00D4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Bryony Wilson</dc:creator>
  <cp:keywords/>
  <dc:description/>
  <cp:lastModifiedBy>Bob Lothian</cp:lastModifiedBy>
  <cp:revision>3</cp:revision>
  <dcterms:created xsi:type="dcterms:W3CDTF">2022-04-28T12:44:00Z</dcterms:created>
  <dcterms:modified xsi:type="dcterms:W3CDTF">2022-04-28T13:18:00Z</dcterms:modified>
</cp:coreProperties>
</file>