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9494" w14:textId="001D65A6" w:rsidR="00777C97" w:rsidRPr="00A917D7" w:rsidRDefault="00777C97" w:rsidP="00777C97">
      <w:pPr>
        <w:rPr>
          <w:b/>
          <w:bCs/>
        </w:rPr>
      </w:pPr>
      <w:r w:rsidRPr="00A917D7">
        <w:rPr>
          <w:b/>
          <w:bCs/>
        </w:rPr>
        <w:t>Reflecting on Unlearning: A New Approach to Growth</w:t>
      </w:r>
    </w:p>
    <w:p w14:paraId="3B920513" w14:textId="77777777" w:rsidR="00FD2BE4" w:rsidRDefault="00777C97" w:rsidP="00777C97">
      <w:r>
        <w:t>The first major shift in mindset is the understanding that perfection is not the goal—completion is. For too long, I was caught in the trap of thinking that my work had to be flawless before I could share it with others. This pursuit of perfection delayed my progress and prevented me from gaining valuable feedback. I now recognize that it’s better to complete a task, no matter how rough the initial version, and optimize it gradually. By focusing on iteration rather than perfection, I allow room for improvement through practice, collaboration, and review.</w:t>
      </w:r>
    </w:p>
    <w:p w14:paraId="61A2AECD" w14:textId="0C4E86B2" w:rsidR="00777C97" w:rsidRDefault="00777C97" w:rsidP="00777C97">
      <w:r>
        <w:t>A big part of unlearning has been to understand that mistakes are a natural part of learning. Instead of avoiding errors, I should embrace them as opportunities to learn and grow. By asking questions, even the ones that seem simple, and engaging with mentors and peers, I can clarify misunderstandings early and gain confidence. This active involvement is a more efficient way to solidify my understanding than trying to figure everything out on my own.</w:t>
      </w:r>
    </w:p>
    <w:p w14:paraId="3918E90E" w14:textId="77777777" w:rsidR="00777C97" w:rsidRDefault="00777C97" w:rsidP="00777C97"/>
    <w:p w14:paraId="0BB19E39" w14:textId="77777777" w:rsidR="00777C97" w:rsidRPr="00A917D7" w:rsidRDefault="00777C97" w:rsidP="00777C97">
      <w:pPr>
        <w:rPr>
          <w:b/>
          <w:bCs/>
        </w:rPr>
      </w:pPr>
      <w:r w:rsidRPr="00A917D7">
        <w:rPr>
          <w:b/>
          <w:bCs/>
        </w:rPr>
        <w:t>Short-Term Goals: Building a Strong Foundation</w:t>
      </w:r>
    </w:p>
    <w:p w14:paraId="4B5C8DC5" w14:textId="30F801F4" w:rsidR="00777C97" w:rsidRDefault="00777C97" w:rsidP="00777C97">
      <w:r>
        <w:t>Over the next month, my short-term goals focus on improving communication and strengthening my core development skills. One of the biggest personal barriers I face is shyness, which often prevents me from contributing fully to discussions or asking questions when I need clarification. To overcome this, I aim to involve myself in every discussion, actively participate in conversations, and ask for feedback when needed. This will not only help me better understand the technical aspects of projects but also build confidence in my ability to communicate effectively within a team.</w:t>
      </w:r>
    </w:p>
    <w:p w14:paraId="38B7AC43" w14:textId="77777777" w:rsidR="00777C97" w:rsidRDefault="00777C97" w:rsidP="00777C97">
      <w:r>
        <w:t>On the technical side, I plan to focus on the basics—specifically honing my skills in both frontend and backend development. By mastering foundational technologies like React, Node.js, and JavaScript, I will be better equipped to tackle more complex problems as I progress. These building blocks are critical, and having a solid grasp of them will ensure that I can develop, debug, and optimize applications more effectively.</w:t>
      </w:r>
    </w:p>
    <w:p w14:paraId="79585D2E" w14:textId="77777777" w:rsidR="00777C97" w:rsidRDefault="00777C97" w:rsidP="00777C97"/>
    <w:p w14:paraId="4DFB9B8E" w14:textId="77777777" w:rsidR="00777C97" w:rsidRPr="00A917D7" w:rsidRDefault="00777C97" w:rsidP="00777C97">
      <w:pPr>
        <w:rPr>
          <w:b/>
          <w:bCs/>
        </w:rPr>
      </w:pPr>
      <w:r w:rsidRPr="00A917D7">
        <w:rPr>
          <w:b/>
          <w:bCs/>
        </w:rPr>
        <w:t>Long-Term Goals: Sustained Growth and Open Collaboration</w:t>
      </w:r>
    </w:p>
    <w:p w14:paraId="2A0E4422" w14:textId="356FAF58" w:rsidR="00777C97" w:rsidRDefault="00777C97" w:rsidP="00777C97">
      <w:r>
        <w:t>Looking further ahead, my long-term goals revolve around continuous improvement and active contributions to the development community. First, I will establish a habit of reviewing my progress regularly with peers and instructors. By doing so, I can adjust my learning strategies and ensure that I’m consistently moving towards my goals. This reflection will be essential for staying on track and making the necessary course corrections as I gain more experience.</w:t>
      </w:r>
    </w:p>
    <w:p w14:paraId="00588347" w14:textId="77777777" w:rsidR="00777C97" w:rsidRDefault="00777C97" w:rsidP="00777C97">
      <w:r>
        <w:t>A more ambitious goal for this learning session is to contribute to open-source projects. This will allow me to apply my skills in a real-world setting and collaborate with other developers, gaining exposure to a broader range of coding styles and best practices. It will also push me to learn new tools and frameworks while improving my existing ones. Open-source contributions will enhance my problem-solving abilities and give me a deeper understanding of how large-scale projects function.</w:t>
      </w:r>
    </w:p>
    <w:p w14:paraId="5EB0F3BD" w14:textId="77777777" w:rsidR="00777C97" w:rsidRDefault="00777C97" w:rsidP="00777C97"/>
    <w:p w14:paraId="4583754D" w14:textId="77777777" w:rsidR="00777C97" w:rsidRDefault="00777C97" w:rsidP="00777C97">
      <w:r>
        <w:lastRenderedPageBreak/>
        <w:t>In terms of technical proficiency, I aim to improve my expertise in React, Node.js, and JavaScript. These technologies are pivotal to modern full stack development, and becoming more proficient in them will open up opportunities for tackling more complex projects. I will actively apply these skills in new projects, refining my understanding of their nuances and deepening my expertise. Additionally, I will focus on sharing my progress openly, whether through peer discussions, blog posts, or collaborative code reviews. This transparency will invite feedback from others, helping me stay motivated and grow faster.</w:t>
      </w:r>
    </w:p>
    <w:p w14:paraId="5F37D274" w14:textId="77777777" w:rsidR="00777C97" w:rsidRDefault="00777C97" w:rsidP="00777C97"/>
    <w:p w14:paraId="7B9190EA" w14:textId="77777777" w:rsidR="00777C97" w:rsidRPr="00A917D7" w:rsidRDefault="00777C97" w:rsidP="00777C97">
      <w:pPr>
        <w:rPr>
          <w:b/>
          <w:bCs/>
        </w:rPr>
      </w:pPr>
      <w:r w:rsidRPr="00A917D7">
        <w:rPr>
          <w:b/>
          <w:bCs/>
        </w:rPr>
        <w:t>Taking the Assignment from Mild to Spicy</w:t>
      </w:r>
    </w:p>
    <w:p w14:paraId="0C6E71FD" w14:textId="3C852E8E" w:rsidR="00777C97" w:rsidRDefault="00777C97" w:rsidP="00777C97">
      <w:r>
        <w:t>To elevate this assignment from mild to spicy, I plan to gradually increase the complexity and depth of the work I’m doing. In the mild stage, I’ll focus on completing tasks using standard methodologies and meeting the basic requirements. This will ensure that I have a solid foundation.</w:t>
      </w:r>
    </w:p>
    <w:p w14:paraId="1BA5817E" w14:textId="5C57CE35" w:rsidR="00777C97" w:rsidRDefault="00777C97" w:rsidP="00777C97">
      <w:r>
        <w:t>At the medium level, I’ll begin integrating advanced features, such as implementing authentication/authorization in the backend or adding state management solutions like Redux on the frontend. Additionally, I’ll focus on optimizing performance and ensuring scalability in my applications.</w:t>
      </w:r>
    </w:p>
    <w:p w14:paraId="34371E24" w14:textId="2F8EB22E" w:rsidR="00355E96" w:rsidRDefault="00777C97">
      <w:r>
        <w:t>To take it to the spicy level, I would challenge myself by incorporating cutting-edge technologies and methodologies. For instance, I might introduce real-time updates using WebSockets, automated CI/CD pipelines for testing and deployment, and advanced security features such as JWT authentication and rate limiting for APIs. The spicy stage will push me to handle the project from design to deployment, ensuring that the solution is robust, scalable, and secure.</w:t>
      </w:r>
    </w:p>
    <w:sectPr w:rsidR="00355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97"/>
    <w:rsid w:val="00355E96"/>
    <w:rsid w:val="005F5DEE"/>
    <w:rsid w:val="0064314C"/>
    <w:rsid w:val="00777C97"/>
    <w:rsid w:val="008456B4"/>
    <w:rsid w:val="009354F5"/>
    <w:rsid w:val="0095700F"/>
    <w:rsid w:val="00A917D7"/>
    <w:rsid w:val="00FD2B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0D04"/>
  <w15:chartTrackingRefBased/>
  <w15:docId w15:val="{7C9C9CD2-E043-4ABF-8297-7E9E4D10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Yingbo Liu</dc:creator>
  <cp:keywords/>
  <dc:description/>
  <cp:lastModifiedBy>Yingbo Liu</cp:lastModifiedBy>
  <cp:revision>3</cp:revision>
  <dcterms:created xsi:type="dcterms:W3CDTF">2024-09-19T17:38:00Z</dcterms:created>
  <dcterms:modified xsi:type="dcterms:W3CDTF">2024-09-20T16:56:00Z</dcterms:modified>
</cp:coreProperties>
</file>