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3656B" w14:textId="77777777" w:rsidR="0032026D" w:rsidRDefault="0032026D" w:rsidP="0032026D"/>
    <w:p w14:paraId="44DFCD8B" w14:textId="401476F1" w:rsidR="0014719E" w:rsidRDefault="00D17727" w:rsidP="0014719E">
      <w:pPr>
        <w:pStyle w:val="2"/>
      </w:pPr>
      <w:r>
        <w:rPr>
          <w:rFonts w:hint="eastAsia"/>
        </w:rPr>
        <w:t>每周汇报</w:t>
      </w:r>
    </w:p>
    <w:p w14:paraId="6C23E3C6" w14:textId="427CCB47" w:rsidR="00D17727" w:rsidRPr="00D17727" w:rsidRDefault="00D17727" w:rsidP="00D17727">
      <w:r>
        <w:rPr>
          <w:rFonts w:ascii="Segoe UI" w:hAnsi="Segoe UI" w:cs="Segoe UI"/>
          <w:color w:val="343541"/>
        </w:rPr>
        <w:t>从现在开始，我会告诉你我这周做的事情，你帮我汇总一下周报，文字需要好好润色一下显得正式一点，可以用一些高级学术词汇。我的第一个周报对应的做的事情有</w:t>
      </w:r>
      <w:r>
        <w:rPr>
          <w:rFonts w:ascii="Segoe UI" w:hAnsi="Segoe UI" w:cs="Segoe UI"/>
          <w:color w:val="343541"/>
        </w:rPr>
        <w:t>:"</w:t>
      </w:r>
      <w:r>
        <w:rPr>
          <w:rFonts w:ascii="Segoe UI" w:hAnsi="Segoe UI" w:cs="Segoe UI"/>
          <w:color w:val="343541"/>
        </w:rPr>
        <w:t>首先继续上一周有关的工作，使用</w:t>
      </w:r>
      <w:r>
        <w:rPr>
          <w:rFonts w:ascii="Segoe UI" w:hAnsi="Segoe UI" w:cs="Segoe UI"/>
          <w:color w:val="343541"/>
        </w:rPr>
        <w:t>PCA</w:t>
      </w:r>
      <w:r>
        <w:rPr>
          <w:rFonts w:ascii="Segoe UI" w:hAnsi="Segoe UI" w:cs="Segoe UI"/>
          <w:color w:val="343541"/>
        </w:rPr>
        <w:t>和其他方法寻找各个变量与</w:t>
      </w:r>
      <w:r>
        <w:rPr>
          <w:rFonts w:ascii="Segoe UI" w:hAnsi="Segoe UI" w:cs="Segoe UI"/>
          <w:color w:val="343541"/>
        </w:rPr>
        <w:t>KG/dp</w:t>
      </w:r>
      <w:r>
        <w:rPr>
          <w:rFonts w:ascii="Segoe UI" w:hAnsi="Segoe UI" w:cs="Segoe UI"/>
          <w:color w:val="343541"/>
        </w:rPr>
        <w:t>的关系，并且拟合它们之间的关系，然后用文字总结前一段时间所做的与</w:t>
      </w:r>
      <w:r>
        <w:rPr>
          <w:rFonts w:ascii="Segoe UI" w:hAnsi="Segoe UI" w:cs="Segoe UI"/>
          <w:color w:val="343541"/>
        </w:rPr>
        <w:t>KG/dp</w:t>
      </w:r>
      <w:r>
        <w:rPr>
          <w:rFonts w:ascii="Segoe UI" w:hAnsi="Segoe UI" w:cs="Segoe UI"/>
          <w:color w:val="343541"/>
        </w:rPr>
        <w:t>参数的相关工作</w:t>
      </w:r>
      <w:r>
        <w:rPr>
          <w:rFonts w:ascii="Segoe UI" w:hAnsi="Segoe UI" w:cs="Segoe UI"/>
          <w:color w:val="343541"/>
        </w:rPr>
        <w:t>‘</w:t>
      </w:r>
    </w:p>
    <w:p w14:paraId="22B669AD" w14:textId="77777777" w:rsidR="0032026D" w:rsidRPr="0014719E" w:rsidRDefault="0032026D" w:rsidP="0032026D"/>
    <w:p w14:paraId="4B00E757" w14:textId="7796E58A" w:rsidR="0032026D" w:rsidRDefault="00382FA0" w:rsidP="0032026D">
      <w:r>
        <w:rPr>
          <w:rFonts w:ascii="Segoe UI" w:hAnsi="Segoe UI" w:cs="Segoe UI"/>
          <w:color w:val="343541"/>
        </w:rPr>
        <w:t>我的下一个周报是</w:t>
      </w:r>
      <w:r>
        <w:rPr>
          <w:rFonts w:ascii="Segoe UI" w:hAnsi="Segoe UI" w:cs="Segoe UI"/>
          <w:color w:val="343541"/>
        </w:rPr>
        <w:t>”</w:t>
      </w:r>
      <w:r>
        <w:rPr>
          <w:rFonts w:ascii="Segoe UI" w:hAnsi="Segoe UI" w:cs="Segoe UI"/>
          <w:color w:val="343541"/>
        </w:rPr>
        <w:t>选取出了不同的稳态负荷值下参数</w:t>
      </w:r>
      <w:r>
        <w:rPr>
          <w:rFonts w:ascii="Segoe UI" w:hAnsi="Segoe UI" w:cs="Segoe UI"/>
          <w:color w:val="343541"/>
        </w:rPr>
        <w:t>KG/dp</w:t>
      </w:r>
      <w:r>
        <w:rPr>
          <w:rFonts w:ascii="Segoe UI" w:hAnsi="Segoe UI" w:cs="Segoe UI"/>
          <w:color w:val="343541"/>
        </w:rPr>
        <w:t>的大小，并画出了二者的关系曲线图，通过对图的分析发现随着机组负荷的增加</w:t>
      </w:r>
      <w:r>
        <w:rPr>
          <w:rFonts w:ascii="Segoe UI" w:hAnsi="Segoe UI" w:cs="Segoe UI"/>
          <w:color w:val="343541"/>
        </w:rPr>
        <w:t>KG/dp</w:t>
      </w:r>
      <w:r>
        <w:rPr>
          <w:rFonts w:ascii="Segoe UI" w:hAnsi="Segoe UI" w:cs="Segoe UI"/>
          <w:color w:val="343541"/>
        </w:rPr>
        <w:t>的大小也同样增加但并非线性关系，可能是数据量不够或者参数</w:t>
      </w:r>
      <w:r>
        <w:rPr>
          <w:rFonts w:ascii="Segoe UI" w:hAnsi="Segoe UI" w:cs="Segoe UI"/>
          <w:color w:val="343541"/>
        </w:rPr>
        <w:t>KG/dp</w:t>
      </w:r>
      <w:r>
        <w:rPr>
          <w:rFonts w:ascii="Segoe UI" w:hAnsi="Segoe UI" w:cs="Segoe UI"/>
          <w:color w:val="343541"/>
        </w:rPr>
        <w:t>的大小与其他的参数也存在关系</w:t>
      </w:r>
      <w:r>
        <w:rPr>
          <w:rFonts w:ascii="Segoe UI" w:hAnsi="Segoe UI" w:cs="Segoe UI"/>
          <w:color w:val="343541"/>
        </w:rPr>
        <w:t>“</w:t>
      </w:r>
    </w:p>
    <w:p w14:paraId="306A31C1" w14:textId="77777777" w:rsidR="00F47261" w:rsidRDefault="00F47261" w:rsidP="00F47261">
      <w:r>
        <w:t>'h2o_1towerOut',</w:t>
      </w:r>
    </w:p>
    <w:p w14:paraId="750388AF" w14:textId="77777777" w:rsidR="00F47261" w:rsidRDefault="00F47261" w:rsidP="00F47261">
      <w:r>
        <w:t xml:space="preserve"> 'I_slurrypumpA',</w:t>
      </w:r>
    </w:p>
    <w:p w14:paraId="239F9E08" w14:textId="77777777" w:rsidR="00F47261" w:rsidRDefault="00F47261" w:rsidP="00F47261">
      <w:r>
        <w:t xml:space="preserve"> 'I_slurrypumpB',</w:t>
      </w:r>
    </w:p>
    <w:p w14:paraId="3D7E6782" w14:textId="77777777" w:rsidR="00F47261" w:rsidRDefault="00F47261" w:rsidP="00F47261">
      <w:r>
        <w:t xml:space="preserve"> 'I_slurrypumpC',</w:t>
      </w:r>
    </w:p>
    <w:p w14:paraId="3555AE75" w14:textId="77777777" w:rsidR="00F47261" w:rsidRDefault="00F47261" w:rsidP="00F47261">
      <w:r>
        <w:t xml:space="preserve"> 'I_slurrypumpD',</w:t>
      </w:r>
    </w:p>
    <w:p w14:paraId="33129C3E" w14:textId="77777777" w:rsidR="00F47261" w:rsidRDefault="00F47261" w:rsidP="00F47261">
      <w:r>
        <w:t xml:space="preserve"> 'I_O2pumpA',</w:t>
      </w:r>
    </w:p>
    <w:p w14:paraId="5497D6EC" w14:textId="6C00B2EA" w:rsidR="0032026D" w:rsidRDefault="00F47261" w:rsidP="00F47261">
      <w:r>
        <w:t xml:space="preserve"> 'I_O2pumpB',</w:t>
      </w:r>
    </w:p>
    <w:p w14:paraId="34FC6665" w14:textId="6A99ED92" w:rsidR="00861BCC" w:rsidRDefault="00861BCC" w:rsidP="00861BCC">
      <w:pPr>
        <w:pStyle w:val="2"/>
      </w:pPr>
      <w:r>
        <w:rPr>
          <w:rFonts w:hint="eastAsia"/>
        </w:rPr>
        <w:t>研究助理</w:t>
      </w:r>
    </w:p>
    <w:p w14:paraId="2539AB95" w14:textId="184BDEE5" w:rsidR="00861BCC" w:rsidRDefault="00861BCC" w:rsidP="0032026D">
      <w:r w:rsidRPr="00861BCC">
        <w:rPr>
          <w:rFonts w:hint="eastAsia"/>
        </w:rPr>
        <w:t>我希望你担任研究助理，我将提供研究论文的前两页，你将提供论文的简要摘要，并回答后续问题。我希望您只回复摘要，而没有其他摘要任务。一旦我们完成总结任务，我会问你一个问题，你会回答我。除非有指示，否则不要提供其他操作。当我需要提供其他说明时，我将通过发送新消息来实现。感兴趣的研究论文在前两页有以下文字：</w:t>
      </w:r>
    </w:p>
    <w:p w14:paraId="31B2A978" w14:textId="2E1C35DD" w:rsidR="00644A0C" w:rsidRDefault="00644A0C" w:rsidP="0032026D"/>
    <w:p w14:paraId="0B4B2DE3" w14:textId="0ACBBB17" w:rsidR="00644A0C" w:rsidRDefault="00644A0C" w:rsidP="00644A0C">
      <w:pPr>
        <w:pStyle w:val="2"/>
      </w:pPr>
      <w:r w:rsidRPr="00644A0C">
        <w:rPr>
          <w:rFonts w:hint="eastAsia"/>
        </w:rPr>
        <w:t>请改写以下段落，让其更有逻辑，重点突出：</w:t>
      </w:r>
    </w:p>
    <w:p w14:paraId="44D51A00" w14:textId="1537C42F" w:rsidR="00644A0C" w:rsidRDefault="00644A0C" w:rsidP="00644A0C">
      <w:pPr>
        <w:pStyle w:val="2"/>
      </w:pPr>
      <w:r w:rsidRPr="00644A0C">
        <w:rPr>
          <w:rFonts w:hint="eastAsia"/>
        </w:rPr>
        <w:t>请改写以下段落，让其</w:t>
      </w:r>
      <w:r>
        <w:rPr>
          <w:rFonts w:hint="eastAsia"/>
        </w:rPr>
        <w:t>用词更准确</w:t>
      </w:r>
      <w:r w:rsidRPr="00644A0C">
        <w:rPr>
          <w:rFonts w:hint="eastAsia"/>
        </w:rPr>
        <w:t>，</w:t>
      </w:r>
      <w:r>
        <w:rPr>
          <w:rFonts w:hint="eastAsia"/>
        </w:rPr>
        <w:t>内容更丰富：</w:t>
      </w:r>
    </w:p>
    <w:p w14:paraId="176E019D" w14:textId="7240A2E6" w:rsidR="00A039AD" w:rsidRDefault="00A039AD" w:rsidP="00A039AD"/>
    <w:p w14:paraId="34B63A9B" w14:textId="58CE18B1" w:rsidR="00A039AD" w:rsidRDefault="00A039AD" w:rsidP="00A039AD">
      <w:pPr>
        <w:rPr>
          <w:rFonts w:ascii="Georgia" w:hAnsi="Georgia"/>
          <w:color w:val="2E2E2E"/>
        </w:rPr>
      </w:pPr>
      <w:r>
        <w:rPr>
          <w:rFonts w:ascii="Georgia" w:hAnsi="Georgia"/>
          <w:color w:val="2E2E2E"/>
        </w:rPr>
        <w:t>The wet Flue Gas Desulfurization in the coal-fired power plants has been the most widely used because of its high SO</w:t>
      </w:r>
      <w:r>
        <w:rPr>
          <w:rFonts w:ascii="Georgia" w:hAnsi="Georgia"/>
          <w:color w:val="2E2E2E"/>
          <w:sz w:val="18"/>
          <w:szCs w:val="18"/>
          <w:vertAlign w:val="subscript"/>
        </w:rPr>
        <w:t>2</w:t>
      </w:r>
      <w:r>
        <w:rPr>
          <w:rFonts w:ascii="Georgia" w:hAnsi="Georgia"/>
          <w:color w:val="2E2E2E"/>
        </w:rPr>
        <w:t> removal efficiency, reliable and low utility consumption. The difficulty in the prediction of the SO</w:t>
      </w:r>
      <w:r>
        <w:rPr>
          <w:rFonts w:ascii="Georgia" w:hAnsi="Georgia"/>
          <w:color w:val="2E2E2E"/>
          <w:sz w:val="18"/>
          <w:szCs w:val="18"/>
          <w:vertAlign w:val="subscript"/>
        </w:rPr>
        <w:t>2</w:t>
      </w:r>
      <w:r>
        <w:rPr>
          <w:rFonts w:ascii="Georgia" w:hAnsi="Georgia"/>
          <w:color w:val="2E2E2E"/>
        </w:rPr>
        <w:t> removal from flue gas is that the performance of the system is related to a wide range of variables. In this paper, the SO</w:t>
      </w:r>
      <w:r>
        <w:rPr>
          <w:rFonts w:ascii="Georgia" w:hAnsi="Georgia"/>
          <w:color w:val="2E2E2E"/>
          <w:sz w:val="18"/>
          <w:szCs w:val="18"/>
          <w:vertAlign w:val="subscript"/>
        </w:rPr>
        <w:t>2</w:t>
      </w:r>
      <w:r>
        <w:rPr>
          <w:rFonts w:ascii="Georgia" w:hAnsi="Georgia"/>
          <w:color w:val="2E2E2E"/>
        </w:rPr>
        <w:t> was removed by absorbing and reacting SO</w:t>
      </w:r>
      <w:r>
        <w:rPr>
          <w:rFonts w:ascii="Georgia" w:hAnsi="Georgia"/>
          <w:color w:val="2E2E2E"/>
          <w:sz w:val="18"/>
          <w:szCs w:val="18"/>
          <w:vertAlign w:val="subscript"/>
        </w:rPr>
        <w:t>2</w:t>
      </w:r>
      <w:r>
        <w:rPr>
          <w:rFonts w:ascii="Georgia" w:hAnsi="Georgia"/>
          <w:color w:val="2E2E2E"/>
        </w:rPr>
        <w:t> with limestone slurry, and limestone scrubbing was accomplished in a spraying reactor. Experimental investigations for effects of different operating variables on the SO</w:t>
      </w:r>
      <w:r>
        <w:rPr>
          <w:rFonts w:ascii="Georgia" w:hAnsi="Georgia"/>
          <w:color w:val="2E2E2E"/>
          <w:sz w:val="18"/>
          <w:szCs w:val="18"/>
          <w:vertAlign w:val="subscript"/>
        </w:rPr>
        <w:t>2</w:t>
      </w:r>
      <w:r>
        <w:rPr>
          <w:rFonts w:ascii="Georgia" w:hAnsi="Georgia"/>
          <w:color w:val="2E2E2E"/>
        </w:rPr>
        <w:t xml:space="preserve"> removal showed the reasonable process parameters such as the pH value of the liquid phase, droplet size of the spray and the flow rates of liquid and gas. The removal process was analyzed using the two-film theory of mass-transfer. Both </w:t>
      </w:r>
      <w:r>
        <w:rPr>
          <w:rFonts w:ascii="Georgia" w:hAnsi="Georgia"/>
          <w:color w:val="2E2E2E"/>
        </w:rPr>
        <w:lastRenderedPageBreak/>
        <w:t>the liquid and gas side resistances were important, and the absorption rate was controlled by a combination of both gas-film and liquid-film diffusion controls. A model of external mass-transfer with the effects of a chemical enhancement factor and sulfite concentration in the liquid phase was developed for the prediction of the SO</w:t>
      </w:r>
      <w:r>
        <w:rPr>
          <w:rFonts w:ascii="Georgia" w:hAnsi="Georgia"/>
          <w:color w:val="2E2E2E"/>
          <w:sz w:val="18"/>
          <w:szCs w:val="18"/>
          <w:vertAlign w:val="subscript"/>
        </w:rPr>
        <w:t>2</w:t>
      </w:r>
      <w:r>
        <w:rPr>
          <w:rFonts w:ascii="Georgia" w:hAnsi="Georgia"/>
          <w:color w:val="2E2E2E"/>
        </w:rPr>
        <w:t> removal efficiency, and the calculated values were in reasonable agreement with the experimental values. The study is considered as the one-dimensional prediction of SO</w:t>
      </w:r>
      <w:r>
        <w:rPr>
          <w:rFonts w:ascii="Georgia" w:hAnsi="Georgia"/>
          <w:color w:val="2E2E2E"/>
          <w:sz w:val="18"/>
          <w:szCs w:val="18"/>
          <w:vertAlign w:val="subscript"/>
        </w:rPr>
        <w:t>2</w:t>
      </w:r>
      <w:r>
        <w:rPr>
          <w:rFonts w:ascii="Georgia" w:hAnsi="Georgia"/>
          <w:color w:val="2E2E2E"/>
        </w:rPr>
        <w:t> removal and low-cost application of limestone slurry for commercial FGD technology.</w:t>
      </w:r>
    </w:p>
    <w:p w14:paraId="75962B2B" w14:textId="1D030DE7" w:rsidR="00A039AD" w:rsidRDefault="00A039AD" w:rsidP="00A039AD">
      <w:pPr>
        <w:rPr>
          <w:rFonts w:ascii="Georgia" w:hAnsi="Georgia"/>
          <w:color w:val="2E2E2E"/>
        </w:rPr>
      </w:pPr>
    </w:p>
    <w:p w14:paraId="1939255F" w14:textId="3CF012D1" w:rsidR="00A039AD" w:rsidRDefault="00214783" w:rsidP="00214783">
      <w:pPr>
        <w:rPr>
          <w:rFonts w:ascii="宋体" w:eastAsia="宋体" w:hAnsi="宋体" w:cs="宋体"/>
          <w:color w:val="000000"/>
          <w:kern w:val="0"/>
          <w:sz w:val="18"/>
          <w:szCs w:val="18"/>
        </w:rPr>
      </w:pPr>
      <w:r w:rsidRPr="00214783">
        <w:rPr>
          <w:rFonts w:ascii="宋体" w:eastAsia="宋体" w:hAnsi="宋体" w:cs="宋体" w:hint="eastAsia"/>
          <w:color w:val="000000"/>
          <w:kern w:val="0"/>
          <w:sz w:val="18"/>
          <w:szCs w:val="18"/>
        </w:rPr>
        <w:t>目前燃煤机组普遍采用湿法烟气脱硫（ＷｅｔＦｌｕｅＧａｓＤｅｓｕｌｆｕｒｉｚａｔｉｏｎ，简称ＷＦＧＤ）方法完成Ｓ０２排放控制，其基本原理为通过溶液吸收烟气中Ｓ〇２，利用碱性吸收剂中和Ｓ０２溶解产生的酸性物质，并通过氧化工艺将溶液中Ｓ（ＩＶ）转化为Ｓ（ＶＩ），可采用吸收剂包括Ｃａ（ＯＨ）２、Ｍｇ（ＯＨ）２、ＣａＣ０３、海水和氨水等，相比于干法／半干法脱硫技术，湿法烟气脱硫过程反应组分活性较强，因此具有较高的反应速率和脱除性能。石灰石－石膏湿法烟气脱硫技术是目前应用最为广泛、技术最为成熟的湿法烟气脱硫技术，据不完全统计该技术在燃煤电厂和钢铁行业市场占有率分别为９０％和５０％。石灰石－石膏ＷＦＧＤ技术以石灰石浆液为吸收剂，浆液吸收酸性气体Ｓ０２后与主要成分为ＣａＣ０３的碱性物质反应完成酸碱中和，Ｓ０２在浆液中洛解、解离生成的ＨＳ〇ｒ与Ｓ０３＞经氧化与结晶过程后生成脱硫副产物ＣａＳ０４＿２Ｈ２０，脱硫过程所涉及总反应为式（１－１）。该技术具有吸收剂资源丰富、成本低廉、生成产物可利用等优点，同时该脱硫系统运行稳定、处理烟气量大、适用范围广、吸收剂利用率高（Ｃａ／Ｓ摩尔比可接近１．０）、Ｓ０２吸收过程反应速率较快，其脱硫效率通常在９０％以上。</w:t>
      </w:r>
    </w:p>
    <w:p w14:paraId="610EAF3F" w14:textId="6C137A8C" w:rsidR="00214783" w:rsidRPr="00A039AD" w:rsidRDefault="00214783" w:rsidP="00214783">
      <w:pPr>
        <w:rPr>
          <w:rFonts w:hint="eastAsia"/>
        </w:rPr>
      </w:pPr>
      <w:r>
        <w:rPr>
          <w:rFonts w:hint="eastAsia"/>
        </w:rPr>
        <w:t>石灰石－石膏ＷＦＧＤ系统中湿式吸收设备主要完成Ｓ０２的吸收，根据吸收设备结构与气－液接触状态差异主要可分为填料塔、鼓泡塔和喷淋塔］等。其中填料塔通过填充特殊几何结构堆料提供润湿面并强化气－液相间传质，填料床层内气－液两相在填料间隙接触并完成ｓｏ２吸收，适用于快速或瞬时反应过程，具有压降较低、返混小等优点但腐蚀和磨损问题较为严重；鼓泡塔将烟气高度分散在脱硫浆液中，具有较高的液体持有量和气－液接触相界面积，主要适用于慢反应过程，其脱硫效率较高并且对颗粒物具有较好的捕集效果，但运行阻力高、系统能耗较大；喷淋塔可为气－液相传质过程提供充足的相界面积，通过烟气与雾化液滴接触完成Ｓ０２吸收，具有结构简单、运行能耗低、不易结垢等优点，是目前石灰石－石膏ＷＦＧＤ系统普遍采用的吸收装置。</w:t>
      </w:r>
    </w:p>
    <w:sectPr w:rsidR="00214783" w:rsidRPr="00A039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D316A" w14:textId="77777777" w:rsidR="001C2F17" w:rsidRDefault="001C2F17" w:rsidP="0032026D">
      <w:r>
        <w:separator/>
      </w:r>
    </w:p>
  </w:endnote>
  <w:endnote w:type="continuationSeparator" w:id="0">
    <w:p w14:paraId="6B5EFBB1" w14:textId="77777777" w:rsidR="001C2F17" w:rsidRDefault="001C2F17" w:rsidP="003202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61B6E" w14:textId="77777777" w:rsidR="001C2F17" w:rsidRDefault="001C2F17" w:rsidP="0032026D">
      <w:r>
        <w:separator/>
      </w:r>
    </w:p>
  </w:footnote>
  <w:footnote w:type="continuationSeparator" w:id="0">
    <w:p w14:paraId="6AF54C3B" w14:textId="77777777" w:rsidR="001C2F17" w:rsidRDefault="001C2F17" w:rsidP="003202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872A1"/>
    <w:multiLevelType w:val="multilevel"/>
    <w:tmpl w:val="CA4EC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B02E23"/>
    <w:multiLevelType w:val="hybridMultilevel"/>
    <w:tmpl w:val="5B1471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78408715">
    <w:abstractNumId w:val="0"/>
  </w:num>
  <w:num w:numId="2" w16cid:durableId="5144188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61F"/>
    <w:rsid w:val="0014719E"/>
    <w:rsid w:val="001C2F17"/>
    <w:rsid w:val="00214783"/>
    <w:rsid w:val="0032026D"/>
    <w:rsid w:val="00382FA0"/>
    <w:rsid w:val="00475E48"/>
    <w:rsid w:val="0052218A"/>
    <w:rsid w:val="005E5E50"/>
    <w:rsid w:val="00644A0C"/>
    <w:rsid w:val="00861BCC"/>
    <w:rsid w:val="008F3868"/>
    <w:rsid w:val="00924EB4"/>
    <w:rsid w:val="00A039AD"/>
    <w:rsid w:val="00CC2370"/>
    <w:rsid w:val="00D17727"/>
    <w:rsid w:val="00F24844"/>
    <w:rsid w:val="00F47261"/>
    <w:rsid w:val="00FE06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57B2EF"/>
  <w15:chartTrackingRefBased/>
  <w15:docId w15:val="{696764B4-30FE-4AED-B360-2E3AFF808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32026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026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026D"/>
    <w:rPr>
      <w:sz w:val="18"/>
      <w:szCs w:val="18"/>
    </w:rPr>
  </w:style>
  <w:style w:type="paragraph" w:styleId="a5">
    <w:name w:val="footer"/>
    <w:basedOn w:val="a"/>
    <w:link w:val="a6"/>
    <w:uiPriority w:val="99"/>
    <w:unhideWhenUsed/>
    <w:rsid w:val="0032026D"/>
    <w:pPr>
      <w:tabs>
        <w:tab w:val="center" w:pos="4153"/>
        <w:tab w:val="right" w:pos="8306"/>
      </w:tabs>
      <w:snapToGrid w:val="0"/>
      <w:jc w:val="left"/>
    </w:pPr>
    <w:rPr>
      <w:sz w:val="18"/>
      <w:szCs w:val="18"/>
    </w:rPr>
  </w:style>
  <w:style w:type="character" w:customStyle="1" w:styleId="a6">
    <w:name w:val="页脚 字符"/>
    <w:basedOn w:val="a0"/>
    <w:link w:val="a5"/>
    <w:uiPriority w:val="99"/>
    <w:rsid w:val="0032026D"/>
    <w:rPr>
      <w:sz w:val="18"/>
      <w:szCs w:val="18"/>
    </w:rPr>
  </w:style>
  <w:style w:type="paragraph" w:styleId="a7">
    <w:name w:val="Normal (Web)"/>
    <w:basedOn w:val="a"/>
    <w:uiPriority w:val="99"/>
    <w:semiHidden/>
    <w:unhideWhenUsed/>
    <w:rsid w:val="0032026D"/>
    <w:pPr>
      <w:widowControl/>
      <w:spacing w:before="100" w:beforeAutospacing="1" w:after="100" w:afterAutospacing="1"/>
      <w:jc w:val="left"/>
    </w:pPr>
    <w:rPr>
      <w:rFonts w:ascii="宋体" w:eastAsia="宋体" w:hAnsi="宋体" w:cs="宋体"/>
      <w:kern w:val="0"/>
      <w:sz w:val="24"/>
      <w:szCs w:val="24"/>
    </w:rPr>
  </w:style>
  <w:style w:type="paragraph" w:styleId="z-">
    <w:name w:val="HTML Top of Form"/>
    <w:basedOn w:val="a"/>
    <w:next w:val="a"/>
    <w:link w:val="z-0"/>
    <w:hidden/>
    <w:uiPriority w:val="99"/>
    <w:semiHidden/>
    <w:unhideWhenUsed/>
    <w:rsid w:val="0032026D"/>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32026D"/>
    <w:rPr>
      <w:rFonts w:ascii="Arial" w:eastAsia="宋体" w:hAnsi="Arial" w:cs="Arial"/>
      <w:vanish/>
      <w:kern w:val="0"/>
      <w:sz w:val="16"/>
      <w:szCs w:val="16"/>
    </w:rPr>
  </w:style>
  <w:style w:type="paragraph" w:styleId="a8">
    <w:name w:val="List Paragraph"/>
    <w:basedOn w:val="a"/>
    <w:uiPriority w:val="34"/>
    <w:qFormat/>
    <w:rsid w:val="0032026D"/>
    <w:pPr>
      <w:ind w:firstLineChars="200" w:firstLine="420"/>
    </w:pPr>
  </w:style>
  <w:style w:type="character" w:customStyle="1" w:styleId="20">
    <w:name w:val="标题 2 字符"/>
    <w:basedOn w:val="a0"/>
    <w:link w:val="2"/>
    <w:uiPriority w:val="9"/>
    <w:rsid w:val="0032026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682694">
      <w:bodyDiv w:val="1"/>
      <w:marLeft w:val="0"/>
      <w:marRight w:val="0"/>
      <w:marTop w:val="0"/>
      <w:marBottom w:val="0"/>
      <w:divBdr>
        <w:top w:val="none" w:sz="0" w:space="0" w:color="auto"/>
        <w:left w:val="none" w:sz="0" w:space="0" w:color="auto"/>
        <w:bottom w:val="none" w:sz="0" w:space="0" w:color="auto"/>
        <w:right w:val="none" w:sz="0" w:space="0" w:color="auto"/>
      </w:divBdr>
      <w:divsChild>
        <w:div w:id="1952544007">
          <w:marLeft w:val="0"/>
          <w:marRight w:val="0"/>
          <w:marTop w:val="0"/>
          <w:marBottom w:val="0"/>
          <w:divBdr>
            <w:top w:val="none" w:sz="0" w:space="0" w:color="auto"/>
            <w:left w:val="none" w:sz="0" w:space="0" w:color="auto"/>
            <w:bottom w:val="none" w:sz="0" w:space="0" w:color="auto"/>
            <w:right w:val="none" w:sz="0" w:space="0" w:color="auto"/>
          </w:divBdr>
        </w:div>
        <w:div w:id="1158886704">
          <w:marLeft w:val="0"/>
          <w:marRight w:val="0"/>
          <w:marTop w:val="0"/>
          <w:marBottom w:val="0"/>
          <w:divBdr>
            <w:top w:val="none" w:sz="0" w:space="0" w:color="auto"/>
            <w:left w:val="none" w:sz="0" w:space="0" w:color="auto"/>
            <w:bottom w:val="none" w:sz="0" w:space="0" w:color="auto"/>
            <w:right w:val="none" w:sz="0" w:space="0" w:color="auto"/>
          </w:divBdr>
        </w:div>
        <w:div w:id="2026980938">
          <w:marLeft w:val="0"/>
          <w:marRight w:val="0"/>
          <w:marTop w:val="0"/>
          <w:marBottom w:val="0"/>
          <w:divBdr>
            <w:top w:val="none" w:sz="0" w:space="0" w:color="auto"/>
            <w:left w:val="none" w:sz="0" w:space="0" w:color="auto"/>
            <w:bottom w:val="none" w:sz="0" w:space="0" w:color="auto"/>
            <w:right w:val="none" w:sz="0" w:space="0" w:color="auto"/>
          </w:divBdr>
        </w:div>
        <w:div w:id="546450708">
          <w:marLeft w:val="0"/>
          <w:marRight w:val="0"/>
          <w:marTop w:val="0"/>
          <w:marBottom w:val="0"/>
          <w:divBdr>
            <w:top w:val="none" w:sz="0" w:space="0" w:color="auto"/>
            <w:left w:val="none" w:sz="0" w:space="0" w:color="auto"/>
            <w:bottom w:val="none" w:sz="0" w:space="0" w:color="auto"/>
            <w:right w:val="none" w:sz="0" w:space="0" w:color="auto"/>
          </w:divBdr>
        </w:div>
        <w:div w:id="1620146176">
          <w:marLeft w:val="0"/>
          <w:marRight w:val="0"/>
          <w:marTop w:val="0"/>
          <w:marBottom w:val="0"/>
          <w:divBdr>
            <w:top w:val="none" w:sz="0" w:space="0" w:color="auto"/>
            <w:left w:val="none" w:sz="0" w:space="0" w:color="auto"/>
            <w:bottom w:val="none" w:sz="0" w:space="0" w:color="auto"/>
            <w:right w:val="none" w:sz="0" w:space="0" w:color="auto"/>
          </w:divBdr>
        </w:div>
        <w:div w:id="958603541">
          <w:marLeft w:val="0"/>
          <w:marRight w:val="0"/>
          <w:marTop w:val="0"/>
          <w:marBottom w:val="0"/>
          <w:divBdr>
            <w:top w:val="none" w:sz="0" w:space="0" w:color="auto"/>
            <w:left w:val="none" w:sz="0" w:space="0" w:color="auto"/>
            <w:bottom w:val="none" w:sz="0" w:space="0" w:color="auto"/>
            <w:right w:val="none" w:sz="0" w:space="0" w:color="auto"/>
          </w:divBdr>
        </w:div>
        <w:div w:id="1155995393">
          <w:marLeft w:val="0"/>
          <w:marRight w:val="0"/>
          <w:marTop w:val="0"/>
          <w:marBottom w:val="0"/>
          <w:divBdr>
            <w:top w:val="none" w:sz="0" w:space="0" w:color="auto"/>
            <w:left w:val="none" w:sz="0" w:space="0" w:color="auto"/>
            <w:bottom w:val="none" w:sz="0" w:space="0" w:color="auto"/>
            <w:right w:val="none" w:sz="0" w:space="0" w:color="auto"/>
          </w:divBdr>
        </w:div>
        <w:div w:id="464665478">
          <w:marLeft w:val="0"/>
          <w:marRight w:val="0"/>
          <w:marTop w:val="0"/>
          <w:marBottom w:val="0"/>
          <w:divBdr>
            <w:top w:val="none" w:sz="0" w:space="0" w:color="auto"/>
            <w:left w:val="none" w:sz="0" w:space="0" w:color="auto"/>
            <w:bottom w:val="none" w:sz="0" w:space="0" w:color="auto"/>
            <w:right w:val="none" w:sz="0" w:space="0" w:color="auto"/>
          </w:divBdr>
        </w:div>
        <w:div w:id="460811657">
          <w:marLeft w:val="0"/>
          <w:marRight w:val="0"/>
          <w:marTop w:val="0"/>
          <w:marBottom w:val="0"/>
          <w:divBdr>
            <w:top w:val="none" w:sz="0" w:space="0" w:color="auto"/>
            <w:left w:val="none" w:sz="0" w:space="0" w:color="auto"/>
            <w:bottom w:val="none" w:sz="0" w:space="0" w:color="auto"/>
            <w:right w:val="none" w:sz="0" w:space="0" w:color="auto"/>
          </w:divBdr>
        </w:div>
      </w:divsChild>
    </w:div>
    <w:div w:id="200360677">
      <w:bodyDiv w:val="1"/>
      <w:marLeft w:val="0"/>
      <w:marRight w:val="0"/>
      <w:marTop w:val="0"/>
      <w:marBottom w:val="0"/>
      <w:divBdr>
        <w:top w:val="none" w:sz="0" w:space="0" w:color="auto"/>
        <w:left w:val="none" w:sz="0" w:space="0" w:color="auto"/>
        <w:bottom w:val="none" w:sz="0" w:space="0" w:color="auto"/>
        <w:right w:val="none" w:sz="0" w:space="0" w:color="auto"/>
      </w:divBdr>
      <w:divsChild>
        <w:div w:id="1425568867">
          <w:marLeft w:val="0"/>
          <w:marRight w:val="0"/>
          <w:marTop w:val="0"/>
          <w:marBottom w:val="0"/>
          <w:divBdr>
            <w:top w:val="none" w:sz="0" w:space="0" w:color="auto"/>
            <w:left w:val="none" w:sz="0" w:space="0" w:color="auto"/>
            <w:bottom w:val="none" w:sz="0" w:space="0" w:color="auto"/>
            <w:right w:val="none" w:sz="0" w:space="0" w:color="auto"/>
          </w:divBdr>
        </w:div>
        <w:div w:id="541094526">
          <w:marLeft w:val="0"/>
          <w:marRight w:val="0"/>
          <w:marTop w:val="0"/>
          <w:marBottom w:val="0"/>
          <w:divBdr>
            <w:top w:val="none" w:sz="0" w:space="0" w:color="auto"/>
            <w:left w:val="none" w:sz="0" w:space="0" w:color="auto"/>
            <w:bottom w:val="none" w:sz="0" w:space="0" w:color="auto"/>
            <w:right w:val="none" w:sz="0" w:space="0" w:color="auto"/>
          </w:divBdr>
        </w:div>
      </w:divsChild>
    </w:div>
    <w:div w:id="238641536">
      <w:bodyDiv w:val="1"/>
      <w:marLeft w:val="0"/>
      <w:marRight w:val="0"/>
      <w:marTop w:val="0"/>
      <w:marBottom w:val="0"/>
      <w:divBdr>
        <w:top w:val="none" w:sz="0" w:space="0" w:color="auto"/>
        <w:left w:val="none" w:sz="0" w:space="0" w:color="auto"/>
        <w:bottom w:val="none" w:sz="0" w:space="0" w:color="auto"/>
        <w:right w:val="none" w:sz="0" w:space="0" w:color="auto"/>
      </w:divBdr>
      <w:divsChild>
        <w:div w:id="395973595">
          <w:marLeft w:val="0"/>
          <w:marRight w:val="0"/>
          <w:marTop w:val="0"/>
          <w:marBottom w:val="0"/>
          <w:divBdr>
            <w:top w:val="single" w:sz="2" w:space="0" w:color="D9D9E3"/>
            <w:left w:val="single" w:sz="2" w:space="0" w:color="D9D9E3"/>
            <w:bottom w:val="single" w:sz="2" w:space="0" w:color="D9D9E3"/>
            <w:right w:val="single" w:sz="2" w:space="0" w:color="D9D9E3"/>
          </w:divBdr>
          <w:divsChild>
            <w:div w:id="126438723">
              <w:marLeft w:val="0"/>
              <w:marRight w:val="0"/>
              <w:marTop w:val="0"/>
              <w:marBottom w:val="0"/>
              <w:divBdr>
                <w:top w:val="single" w:sz="2" w:space="0" w:color="D9D9E3"/>
                <w:left w:val="single" w:sz="2" w:space="0" w:color="D9D9E3"/>
                <w:bottom w:val="single" w:sz="2" w:space="0" w:color="D9D9E3"/>
                <w:right w:val="single" w:sz="2" w:space="0" w:color="D9D9E3"/>
              </w:divBdr>
              <w:divsChild>
                <w:div w:id="576864531">
                  <w:marLeft w:val="0"/>
                  <w:marRight w:val="0"/>
                  <w:marTop w:val="0"/>
                  <w:marBottom w:val="0"/>
                  <w:divBdr>
                    <w:top w:val="single" w:sz="2" w:space="0" w:color="D9D9E3"/>
                    <w:left w:val="single" w:sz="2" w:space="0" w:color="D9D9E3"/>
                    <w:bottom w:val="single" w:sz="2" w:space="0" w:color="D9D9E3"/>
                    <w:right w:val="single" w:sz="2" w:space="0" w:color="D9D9E3"/>
                  </w:divBdr>
                  <w:divsChild>
                    <w:div w:id="1989631043">
                      <w:marLeft w:val="0"/>
                      <w:marRight w:val="0"/>
                      <w:marTop w:val="0"/>
                      <w:marBottom w:val="0"/>
                      <w:divBdr>
                        <w:top w:val="single" w:sz="2" w:space="0" w:color="D9D9E3"/>
                        <w:left w:val="single" w:sz="2" w:space="0" w:color="D9D9E3"/>
                        <w:bottom w:val="single" w:sz="2" w:space="0" w:color="D9D9E3"/>
                        <w:right w:val="single" w:sz="2" w:space="0" w:color="D9D9E3"/>
                      </w:divBdr>
                      <w:divsChild>
                        <w:div w:id="143665338">
                          <w:marLeft w:val="0"/>
                          <w:marRight w:val="0"/>
                          <w:marTop w:val="0"/>
                          <w:marBottom w:val="0"/>
                          <w:divBdr>
                            <w:top w:val="single" w:sz="2" w:space="0" w:color="auto"/>
                            <w:left w:val="single" w:sz="2" w:space="0" w:color="auto"/>
                            <w:bottom w:val="single" w:sz="6" w:space="0" w:color="auto"/>
                            <w:right w:val="single" w:sz="2" w:space="0" w:color="auto"/>
                          </w:divBdr>
                          <w:divsChild>
                            <w:div w:id="285281398">
                              <w:marLeft w:val="0"/>
                              <w:marRight w:val="0"/>
                              <w:marTop w:val="100"/>
                              <w:marBottom w:val="100"/>
                              <w:divBdr>
                                <w:top w:val="single" w:sz="2" w:space="0" w:color="D9D9E3"/>
                                <w:left w:val="single" w:sz="2" w:space="0" w:color="D9D9E3"/>
                                <w:bottom w:val="single" w:sz="2" w:space="0" w:color="D9D9E3"/>
                                <w:right w:val="single" w:sz="2" w:space="0" w:color="D9D9E3"/>
                              </w:divBdr>
                              <w:divsChild>
                                <w:div w:id="2005815482">
                                  <w:marLeft w:val="0"/>
                                  <w:marRight w:val="0"/>
                                  <w:marTop w:val="0"/>
                                  <w:marBottom w:val="0"/>
                                  <w:divBdr>
                                    <w:top w:val="single" w:sz="2" w:space="0" w:color="D9D9E3"/>
                                    <w:left w:val="single" w:sz="2" w:space="0" w:color="D9D9E3"/>
                                    <w:bottom w:val="single" w:sz="2" w:space="0" w:color="D9D9E3"/>
                                    <w:right w:val="single" w:sz="2" w:space="0" w:color="D9D9E3"/>
                                  </w:divBdr>
                                  <w:divsChild>
                                    <w:div w:id="998388542">
                                      <w:marLeft w:val="0"/>
                                      <w:marRight w:val="0"/>
                                      <w:marTop w:val="0"/>
                                      <w:marBottom w:val="0"/>
                                      <w:divBdr>
                                        <w:top w:val="single" w:sz="2" w:space="0" w:color="D9D9E3"/>
                                        <w:left w:val="single" w:sz="2" w:space="0" w:color="D9D9E3"/>
                                        <w:bottom w:val="single" w:sz="2" w:space="0" w:color="D9D9E3"/>
                                        <w:right w:val="single" w:sz="2" w:space="0" w:color="D9D9E3"/>
                                      </w:divBdr>
                                      <w:divsChild>
                                        <w:div w:id="867908654">
                                          <w:marLeft w:val="0"/>
                                          <w:marRight w:val="0"/>
                                          <w:marTop w:val="0"/>
                                          <w:marBottom w:val="0"/>
                                          <w:divBdr>
                                            <w:top w:val="single" w:sz="2" w:space="0" w:color="D9D9E3"/>
                                            <w:left w:val="single" w:sz="2" w:space="0" w:color="D9D9E3"/>
                                            <w:bottom w:val="single" w:sz="2" w:space="0" w:color="D9D9E3"/>
                                            <w:right w:val="single" w:sz="2" w:space="0" w:color="D9D9E3"/>
                                          </w:divBdr>
                                          <w:divsChild>
                                            <w:div w:id="281227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1100539">
          <w:marLeft w:val="0"/>
          <w:marRight w:val="0"/>
          <w:marTop w:val="0"/>
          <w:marBottom w:val="0"/>
          <w:divBdr>
            <w:top w:val="none" w:sz="0" w:space="0" w:color="auto"/>
            <w:left w:val="none" w:sz="0" w:space="0" w:color="auto"/>
            <w:bottom w:val="none" w:sz="0" w:space="0" w:color="auto"/>
            <w:right w:val="none" w:sz="0" w:space="0" w:color="auto"/>
          </w:divBdr>
          <w:divsChild>
            <w:div w:id="1449279626">
              <w:marLeft w:val="0"/>
              <w:marRight w:val="0"/>
              <w:marTop w:val="0"/>
              <w:marBottom w:val="0"/>
              <w:divBdr>
                <w:top w:val="single" w:sz="2" w:space="0" w:color="D9D9E3"/>
                <w:left w:val="single" w:sz="2" w:space="0" w:color="D9D9E3"/>
                <w:bottom w:val="single" w:sz="2" w:space="0" w:color="D9D9E3"/>
                <w:right w:val="single" w:sz="2" w:space="0" w:color="D9D9E3"/>
              </w:divBdr>
              <w:divsChild>
                <w:div w:id="136998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939128">
      <w:bodyDiv w:val="1"/>
      <w:marLeft w:val="0"/>
      <w:marRight w:val="0"/>
      <w:marTop w:val="0"/>
      <w:marBottom w:val="0"/>
      <w:divBdr>
        <w:top w:val="none" w:sz="0" w:space="0" w:color="auto"/>
        <w:left w:val="none" w:sz="0" w:space="0" w:color="auto"/>
        <w:bottom w:val="none" w:sz="0" w:space="0" w:color="auto"/>
        <w:right w:val="none" w:sz="0" w:space="0" w:color="auto"/>
      </w:divBdr>
    </w:div>
    <w:div w:id="449125046">
      <w:bodyDiv w:val="1"/>
      <w:marLeft w:val="0"/>
      <w:marRight w:val="0"/>
      <w:marTop w:val="0"/>
      <w:marBottom w:val="0"/>
      <w:divBdr>
        <w:top w:val="none" w:sz="0" w:space="0" w:color="auto"/>
        <w:left w:val="none" w:sz="0" w:space="0" w:color="auto"/>
        <w:bottom w:val="none" w:sz="0" w:space="0" w:color="auto"/>
        <w:right w:val="none" w:sz="0" w:space="0" w:color="auto"/>
      </w:divBdr>
      <w:divsChild>
        <w:div w:id="252249974">
          <w:marLeft w:val="0"/>
          <w:marRight w:val="0"/>
          <w:marTop w:val="0"/>
          <w:marBottom w:val="0"/>
          <w:divBdr>
            <w:top w:val="none" w:sz="0" w:space="0" w:color="auto"/>
            <w:left w:val="none" w:sz="0" w:space="0" w:color="auto"/>
            <w:bottom w:val="none" w:sz="0" w:space="0" w:color="auto"/>
            <w:right w:val="none" w:sz="0" w:space="0" w:color="auto"/>
          </w:divBdr>
        </w:div>
        <w:div w:id="1124156839">
          <w:marLeft w:val="0"/>
          <w:marRight w:val="0"/>
          <w:marTop w:val="0"/>
          <w:marBottom w:val="0"/>
          <w:divBdr>
            <w:top w:val="none" w:sz="0" w:space="0" w:color="auto"/>
            <w:left w:val="none" w:sz="0" w:space="0" w:color="auto"/>
            <w:bottom w:val="none" w:sz="0" w:space="0" w:color="auto"/>
            <w:right w:val="none" w:sz="0" w:space="0" w:color="auto"/>
          </w:divBdr>
        </w:div>
        <w:div w:id="765348680">
          <w:marLeft w:val="0"/>
          <w:marRight w:val="0"/>
          <w:marTop w:val="0"/>
          <w:marBottom w:val="0"/>
          <w:divBdr>
            <w:top w:val="none" w:sz="0" w:space="0" w:color="auto"/>
            <w:left w:val="none" w:sz="0" w:space="0" w:color="auto"/>
            <w:bottom w:val="none" w:sz="0" w:space="0" w:color="auto"/>
            <w:right w:val="none" w:sz="0" w:space="0" w:color="auto"/>
          </w:divBdr>
        </w:div>
        <w:div w:id="932858094">
          <w:marLeft w:val="0"/>
          <w:marRight w:val="0"/>
          <w:marTop w:val="0"/>
          <w:marBottom w:val="0"/>
          <w:divBdr>
            <w:top w:val="none" w:sz="0" w:space="0" w:color="auto"/>
            <w:left w:val="none" w:sz="0" w:space="0" w:color="auto"/>
            <w:bottom w:val="none" w:sz="0" w:space="0" w:color="auto"/>
            <w:right w:val="none" w:sz="0" w:space="0" w:color="auto"/>
          </w:divBdr>
        </w:div>
        <w:div w:id="1856184574">
          <w:marLeft w:val="0"/>
          <w:marRight w:val="0"/>
          <w:marTop w:val="0"/>
          <w:marBottom w:val="0"/>
          <w:divBdr>
            <w:top w:val="none" w:sz="0" w:space="0" w:color="auto"/>
            <w:left w:val="none" w:sz="0" w:space="0" w:color="auto"/>
            <w:bottom w:val="none" w:sz="0" w:space="0" w:color="auto"/>
            <w:right w:val="none" w:sz="0" w:space="0" w:color="auto"/>
          </w:divBdr>
        </w:div>
        <w:div w:id="1320816242">
          <w:marLeft w:val="0"/>
          <w:marRight w:val="0"/>
          <w:marTop w:val="0"/>
          <w:marBottom w:val="0"/>
          <w:divBdr>
            <w:top w:val="none" w:sz="0" w:space="0" w:color="auto"/>
            <w:left w:val="none" w:sz="0" w:space="0" w:color="auto"/>
            <w:bottom w:val="none" w:sz="0" w:space="0" w:color="auto"/>
            <w:right w:val="none" w:sz="0" w:space="0" w:color="auto"/>
          </w:divBdr>
        </w:div>
        <w:div w:id="692730942">
          <w:marLeft w:val="0"/>
          <w:marRight w:val="0"/>
          <w:marTop w:val="0"/>
          <w:marBottom w:val="0"/>
          <w:divBdr>
            <w:top w:val="none" w:sz="0" w:space="0" w:color="auto"/>
            <w:left w:val="none" w:sz="0" w:space="0" w:color="auto"/>
            <w:bottom w:val="none" w:sz="0" w:space="0" w:color="auto"/>
            <w:right w:val="none" w:sz="0" w:space="0" w:color="auto"/>
          </w:divBdr>
        </w:div>
        <w:div w:id="763037395">
          <w:marLeft w:val="0"/>
          <w:marRight w:val="0"/>
          <w:marTop w:val="0"/>
          <w:marBottom w:val="0"/>
          <w:divBdr>
            <w:top w:val="none" w:sz="0" w:space="0" w:color="auto"/>
            <w:left w:val="none" w:sz="0" w:space="0" w:color="auto"/>
            <w:bottom w:val="none" w:sz="0" w:space="0" w:color="auto"/>
            <w:right w:val="none" w:sz="0" w:space="0" w:color="auto"/>
          </w:divBdr>
        </w:div>
        <w:div w:id="1149244571">
          <w:marLeft w:val="0"/>
          <w:marRight w:val="0"/>
          <w:marTop w:val="0"/>
          <w:marBottom w:val="0"/>
          <w:divBdr>
            <w:top w:val="none" w:sz="0" w:space="0" w:color="auto"/>
            <w:left w:val="none" w:sz="0" w:space="0" w:color="auto"/>
            <w:bottom w:val="none" w:sz="0" w:space="0" w:color="auto"/>
            <w:right w:val="none" w:sz="0" w:space="0" w:color="auto"/>
          </w:divBdr>
        </w:div>
        <w:div w:id="2087265540">
          <w:marLeft w:val="0"/>
          <w:marRight w:val="0"/>
          <w:marTop w:val="0"/>
          <w:marBottom w:val="0"/>
          <w:divBdr>
            <w:top w:val="none" w:sz="0" w:space="0" w:color="auto"/>
            <w:left w:val="none" w:sz="0" w:space="0" w:color="auto"/>
            <w:bottom w:val="none" w:sz="0" w:space="0" w:color="auto"/>
            <w:right w:val="none" w:sz="0" w:space="0" w:color="auto"/>
          </w:divBdr>
        </w:div>
      </w:divsChild>
    </w:div>
    <w:div w:id="449906960">
      <w:bodyDiv w:val="1"/>
      <w:marLeft w:val="0"/>
      <w:marRight w:val="0"/>
      <w:marTop w:val="0"/>
      <w:marBottom w:val="0"/>
      <w:divBdr>
        <w:top w:val="none" w:sz="0" w:space="0" w:color="auto"/>
        <w:left w:val="none" w:sz="0" w:space="0" w:color="auto"/>
        <w:bottom w:val="none" w:sz="0" w:space="0" w:color="auto"/>
        <w:right w:val="none" w:sz="0" w:space="0" w:color="auto"/>
      </w:divBdr>
    </w:div>
    <w:div w:id="494299539">
      <w:bodyDiv w:val="1"/>
      <w:marLeft w:val="0"/>
      <w:marRight w:val="0"/>
      <w:marTop w:val="0"/>
      <w:marBottom w:val="0"/>
      <w:divBdr>
        <w:top w:val="none" w:sz="0" w:space="0" w:color="auto"/>
        <w:left w:val="none" w:sz="0" w:space="0" w:color="auto"/>
        <w:bottom w:val="none" w:sz="0" w:space="0" w:color="auto"/>
        <w:right w:val="none" w:sz="0" w:space="0" w:color="auto"/>
      </w:divBdr>
      <w:divsChild>
        <w:div w:id="2074886920">
          <w:marLeft w:val="0"/>
          <w:marRight w:val="0"/>
          <w:marTop w:val="0"/>
          <w:marBottom w:val="0"/>
          <w:divBdr>
            <w:top w:val="single" w:sz="2" w:space="0" w:color="auto"/>
            <w:left w:val="single" w:sz="2" w:space="0" w:color="auto"/>
            <w:bottom w:val="single" w:sz="6" w:space="0" w:color="auto"/>
            <w:right w:val="single" w:sz="2" w:space="0" w:color="auto"/>
          </w:divBdr>
          <w:divsChild>
            <w:div w:id="1896429068">
              <w:marLeft w:val="0"/>
              <w:marRight w:val="0"/>
              <w:marTop w:val="100"/>
              <w:marBottom w:val="100"/>
              <w:divBdr>
                <w:top w:val="single" w:sz="2" w:space="0" w:color="D9D9E3"/>
                <w:left w:val="single" w:sz="2" w:space="0" w:color="D9D9E3"/>
                <w:bottom w:val="single" w:sz="2" w:space="0" w:color="D9D9E3"/>
                <w:right w:val="single" w:sz="2" w:space="0" w:color="D9D9E3"/>
              </w:divBdr>
              <w:divsChild>
                <w:div w:id="527529491">
                  <w:marLeft w:val="0"/>
                  <w:marRight w:val="0"/>
                  <w:marTop w:val="0"/>
                  <w:marBottom w:val="0"/>
                  <w:divBdr>
                    <w:top w:val="single" w:sz="2" w:space="0" w:color="D9D9E3"/>
                    <w:left w:val="single" w:sz="2" w:space="0" w:color="D9D9E3"/>
                    <w:bottom w:val="single" w:sz="2" w:space="0" w:color="D9D9E3"/>
                    <w:right w:val="single" w:sz="2" w:space="0" w:color="D9D9E3"/>
                  </w:divBdr>
                  <w:divsChild>
                    <w:div w:id="1895851016">
                      <w:marLeft w:val="0"/>
                      <w:marRight w:val="0"/>
                      <w:marTop w:val="0"/>
                      <w:marBottom w:val="0"/>
                      <w:divBdr>
                        <w:top w:val="single" w:sz="2" w:space="0" w:color="D9D9E3"/>
                        <w:left w:val="single" w:sz="2" w:space="0" w:color="D9D9E3"/>
                        <w:bottom w:val="single" w:sz="2" w:space="0" w:color="D9D9E3"/>
                        <w:right w:val="single" w:sz="2" w:space="0" w:color="D9D9E3"/>
                      </w:divBdr>
                      <w:divsChild>
                        <w:div w:id="1123383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15272905">
      <w:bodyDiv w:val="1"/>
      <w:marLeft w:val="0"/>
      <w:marRight w:val="0"/>
      <w:marTop w:val="0"/>
      <w:marBottom w:val="0"/>
      <w:divBdr>
        <w:top w:val="none" w:sz="0" w:space="0" w:color="auto"/>
        <w:left w:val="none" w:sz="0" w:space="0" w:color="auto"/>
        <w:bottom w:val="none" w:sz="0" w:space="0" w:color="auto"/>
        <w:right w:val="none" w:sz="0" w:space="0" w:color="auto"/>
      </w:divBdr>
      <w:divsChild>
        <w:div w:id="1919434116">
          <w:marLeft w:val="0"/>
          <w:marRight w:val="0"/>
          <w:marTop w:val="0"/>
          <w:marBottom w:val="0"/>
          <w:divBdr>
            <w:top w:val="single" w:sz="2" w:space="0" w:color="D9D9E3"/>
            <w:left w:val="single" w:sz="2" w:space="0" w:color="D9D9E3"/>
            <w:bottom w:val="single" w:sz="2" w:space="0" w:color="D9D9E3"/>
            <w:right w:val="single" w:sz="2" w:space="0" w:color="D9D9E3"/>
          </w:divBdr>
          <w:divsChild>
            <w:div w:id="585383530">
              <w:marLeft w:val="0"/>
              <w:marRight w:val="0"/>
              <w:marTop w:val="0"/>
              <w:marBottom w:val="0"/>
              <w:divBdr>
                <w:top w:val="single" w:sz="2" w:space="0" w:color="D9D9E3"/>
                <w:left w:val="single" w:sz="2" w:space="0" w:color="D9D9E3"/>
                <w:bottom w:val="single" w:sz="2" w:space="0" w:color="D9D9E3"/>
                <w:right w:val="single" w:sz="2" w:space="0" w:color="D9D9E3"/>
              </w:divBdr>
              <w:divsChild>
                <w:div w:id="1769811678">
                  <w:marLeft w:val="0"/>
                  <w:marRight w:val="0"/>
                  <w:marTop w:val="0"/>
                  <w:marBottom w:val="0"/>
                  <w:divBdr>
                    <w:top w:val="single" w:sz="2" w:space="0" w:color="D9D9E3"/>
                    <w:left w:val="single" w:sz="2" w:space="0" w:color="D9D9E3"/>
                    <w:bottom w:val="single" w:sz="2" w:space="0" w:color="D9D9E3"/>
                    <w:right w:val="single" w:sz="2" w:space="0" w:color="D9D9E3"/>
                  </w:divBdr>
                  <w:divsChild>
                    <w:div w:id="1627005980">
                      <w:marLeft w:val="0"/>
                      <w:marRight w:val="0"/>
                      <w:marTop w:val="0"/>
                      <w:marBottom w:val="0"/>
                      <w:divBdr>
                        <w:top w:val="single" w:sz="2" w:space="0" w:color="D9D9E3"/>
                        <w:left w:val="single" w:sz="2" w:space="0" w:color="D9D9E3"/>
                        <w:bottom w:val="single" w:sz="2" w:space="0" w:color="D9D9E3"/>
                        <w:right w:val="single" w:sz="2" w:space="0" w:color="D9D9E3"/>
                      </w:divBdr>
                      <w:divsChild>
                        <w:div w:id="1840383102">
                          <w:marLeft w:val="0"/>
                          <w:marRight w:val="0"/>
                          <w:marTop w:val="0"/>
                          <w:marBottom w:val="0"/>
                          <w:divBdr>
                            <w:top w:val="single" w:sz="2" w:space="0" w:color="auto"/>
                            <w:left w:val="single" w:sz="2" w:space="0" w:color="auto"/>
                            <w:bottom w:val="single" w:sz="6" w:space="0" w:color="auto"/>
                            <w:right w:val="single" w:sz="2" w:space="0" w:color="auto"/>
                          </w:divBdr>
                          <w:divsChild>
                            <w:div w:id="54940414">
                              <w:marLeft w:val="0"/>
                              <w:marRight w:val="0"/>
                              <w:marTop w:val="100"/>
                              <w:marBottom w:val="100"/>
                              <w:divBdr>
                                <w:top w:val="single" w:sz="2" w:space="0" w:color="D9D9E3"/>
                                <w:left w:val="single" w:sz="2" w:space="0" w:color="D9D9E3"/>
                                <w:bottom w:val="single" w:sz="2" w:space="0" w:color="D9D9E3"/>
                                <w:right w:val="single" w:sz="2" w:space="0" w:color="D9D9E3"/>
                              </w:divBdr>
                              <w:divsChild>
                                <w:div w:id="1590430410">
                                  <w:marLeft w:val="0"/>
                                  <w:marRight w:val="0"/>
                                  <w:marTop w:val="0"/>
                                  <w:marBottom w:val="0"/>
                                  <w:divBdr>
                                    <w:top w:val="single" w:sz="2" w:space="0" w:color="D9D9E3"/>
                                    <w:left w:val="single" w:sz="2" w:space="0" w:color="D9D9E3"/>
                                    <w:bottom w:val="single" w:sz="2" w:space="0" w:color="D9D9E3"/>
                                    <w:right w:val="single" w:sz="2" w:space="0" w:color="D9D9E3"/>
                                  </w:divBdr>
                                  <w:divsChild>
                                    <w:div w:id="1435052244">
                                      <w:marLeft w:val="0"/>
                                      <w:marRight w:val="0"/>
                                      <w:marTop w:val="0"/>
                                      <w:marBottom w:val="0"/>
                                      <w:divBdr>
                                        <w:top w:val="single" w:sz="2" w:space="0" w:color="D9D9E3"/>
                                        <w:left w:val="single" w:sz="2" w:space="0" w:color="D9D9E3"/>
                                        <w:bottom w:val="single" w:sz="2" w:space="0" w:color="D9D9E3"/>
                                        <w:right w:val="single" w:sz="2" w:space="0" w:color="D9D9E3"/>
                                      </w:divBdr>
                                      <w:divsChild>
                                        <w:div w:id="808282228">
                                          <w:marLeft w:val="0"/>
                                          <w:marRight w:val="0"/>
                                          <w:marTop w:val="0"/>
                                          <w:marBottom w:val="0"/>
                                          <w:divBdr>
                                            <w:top w:val="single" w:sz="2" w:space="0" w:color="D9D9E3"/>
                                            <w:left w:val="single" w:sz="2" w:space="0" w:color="D9D9E3"/>
                                            <w:bottom w:val="single" w:sz="2" w:space="0" w:color="D9D9E3"/>
                                            <w:right w:val="single" w:sz="2" w:space="0" w:color="D9D9E3"/>
                                          </w:divBdr>
                                          <w:divsChild>
                                            <w:div w:id="838274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25180934">
          <w:marLeft w:val="0"/>
          <w:marRight w:val="0"/>
          <w:marTop w:val="0"/>
          <w:marBottom w:val="0"/>
          <w:divBdr>
            <w:top w:val="none" w:sz="0" w:space="0" w:color="auto"/>
            <w:left w:val="none" w:sz="0" w:space="0" w:color="auto"/>
            <w:bottom w:val="none" w:sz="0" w:space="0" w:color="auto"/>
            <w:right w:val="none" w:sz="0" w:space="0" w:color="auto"/>
          </w:divBdr>
          <w:divsChild>
            <w:div w:id="2054573379">
              <w:marLeft w:val="0"/>
              <w:marRight w:val="0"/>
              <w:marTop w:val="0"/>
              <w:marBottom w:val="0"/>
              <w:divBdr>
                <w:top w:val="single" w:sz="2" w:space="0" w:color="D9D9E3"/>
                <w:left w:val="single" w:sz="2" w:space="0" w:color="D9D9E3"/>
                <w:bottom w:val="single" w:sz="2" w:space="0" w:color="D9D9E3"/>
                <w:right w:val="single" w:sz="2" w:space="0" w:color="D9D9E3"/>
              </w:divBdr>
              <w:divsChild>
                <w:div w:id="212221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107870">
      <w:bodyDiv w:val="1"/>
      <w:marLeft w:val="0"/>
      <w:marRight w:val="0"/>
      <w:marTop w:val="0"/>
      <w:marBottom w:val="0"/>
      <w:divBdr>
        <w:top w:val="none" w:sz="0" w:space="0" w:color="auto"/>
        <w:left w:val="none" w:sz="0" w:space="0" w:color="auto"/>
        <w:bottom w:val="none" w:sz="0" w:space="0" w:color="auto"/>
        <w:right w:val="none" w:sz="0" w:space="0" w:color="auto"/>
      </w:divBdr>
      <w:divsChild>
        <w:div w:id="2116289523">
          <w:marLeft w:val="0"/>
          <w:marRight w:val="0"/>
          <w:marTop w:val="0"/>
          <w:marBottom w:val="0"/>
          <w:divBdr>
            <w:top w:val="none" w:sz="0" w:space="0" w:color="auto"/>
            <w:left w:val="none" w:sz="0" w:space="0" w:color="auto"/>
            <w:bottom w:val="none" w:sz="0" w:space="0" w:color="auto"/>
            <w:right w:val="none" w:sz="0" w:space="0" w:color="auto"/>
          </w:divBdr>
        </w:div>
        <w:div w:id="133449500">
          <w:marLeft w:val="0"/>
          <w:marRight w:val="0"/>
          <w:marTop w:val="0"/>
          <w:marBottom w:val="0"/>
          <w:divBdr>
            <w:top w:val="none" w:sz="0" w:space="0" w:color="auto"/>
            <w:left w:val="none" w:sz="0" w:space="0" w:color="auto"/>
            <w:bottom w:val="none" w:sz="0" w:space="0" w:color="auto"/>
            <w:right w:val="none" w:sz="0" w:space="0" w:color="auto"/>
          </w:divBdr>
        </w:div>
        <w:div w:id="191306490">
          <w:marLeft w:val="0"/>
          <w:marRight w:val="0"/>
          <w:marTop w:val="0"/>
          <w:marBottom w:val="0"/>
          <w:divBdr>
            <w:top w:val="none" w:sz="0" w:space="0" w:color="auto"/>
            <w:left w:val="none" w:sz="0" w:space="0" w:color="auto"/>
            <w:bottom w:val="none" w:sz="0" w:space="0" w:color="auto"/>
            <w:right w:val="none" w:sz="0" w:space="0" w:color="auto"/>
          </w:divBdr>
        </w:div>
      </w:divsChild>
    </w:div>
    <w:div w:id="1242719293">
      <w:bodyDiv w:val="1"/>
      <w:marLeft w:val="0"/>
      <w:marRight w:val="0"/>
      <w:marTop w:val="0"/>
      <w:marBottom w:val="0"/>
      <w:divBdr>
        <w:top w:val="none" w:sz="0" w:space="0" w:color="auto"/>
        <w:left w:val="none" w:sz="0" w:space="0" w:color="auto"/>
        <w:bottom w:val="none" w:sz="0" w:space="0" w:color="auto"/>
        <w:right w:val="none" w:sz="0" w:space="0" w:color="auto"/>
      </w:divBdr>
      <w:divsChild>
        <w:div w:id="396172266">
          <w:marLeft w:val="0"/>
          <w:marRight w:val="0"/>
          <w:marTop w:val="0"/>
          <w:marBottom w:val="0"/>
          <w:divBdr>
            <w:top w:val="single" w:sz="2" w:space="0" w:color="D9D9E3"/>
            <w:left w:val="single" w:sz="2" w:space="0" w:color="D9D9E3"/>
            <w:bottom w:val="single" w:sz="2" w:space="0" w:color="D9D9E3"/>
            <w:right w:val="single" w:sz="2" w:space="0" w:color="D9D9E3"/>
          </w:divBdr>
          <w:divsChild>
            <w:div w:id="310257407">
              <w:marLeft w:val="0"/>
              <w:marRight w:val="0"/>
              <w:marTop w:val="0"/>
              <w:marBottom w:val="0"/>
              <w:divBdr>
                <w:top w:val="single" w:sz="2" w:space="0" w:color="D9D9E3"/>
                <w:left w:val="single" w:sz="2" w:space="0" w:color="D9D9E3"/>
                <w:bottom w:val="single" w:sz="2" w:space="0" w:color="D9D9E3"/>
                <w:right w:val="single" w:sz="2" w:space="0" w:color="D9D9E3"/>
              </w:divBdr>
              <w:divsChild>
                <w:div w:id="1945116461">
                  <w:marLeft w:val="0"/>
                  <w:marRight w:val="0"/>
                  <w:marTop w:val="0"/>
                  <w:marBottom w:val="0"/>
                  <w:divBdr>
                    <w:top w:val="single" w:sz="2" w:space="0" w:color="D9D9E3"/>
                    <w:left w:val="single" w:sz="2" w:space="0" w:color="D9D9E3"/>
                    <w:bottom w:val="single" w:sz="2" w:space="0" w:color="D9D9E3"/>
                    <w:right w:val="single" w:sz="2" w:space="0" w:color="D9D9E3"/>
                  </w:divBdr>
                  <w:divsChild>
                    <w:div w:id="828137388">
                      <w:marLeft w:val="0"/>
                      <w:marRight w:val="0"/>
                      <w:marTop w:val="0"/>
                      <w:marBottom w:val="0"/>
                      <w:divBdr>
                        <w:top w:val="single" w:sz="2" w:space="0" w:color="D9D9E3"/>
                        <w:left w:val="single" w:sz="2" w:space="0" w:color="D9D9E3"/>
                        <w:bottom w:val="single" w:sz="2" w:space="0" w:color="D9D9E3"/>
                        <w:right w:val="single" w:sz="2" w:space="0" w:color="D9D9E3"/>
                      </w:divBdr>
                      <w:divsChild>
                        <w:div w:id="793138020">
                          <w:marLeft w:val="0"/>
                          <w:marRight w:val="0"/>
                          <w:marTop w:val="0"/>
                          <w:marBottom w:val="0"/>
                          <w:divBdr>
                            <w:top w:val="single" w:sz="2" w:space="0" w:color="auto"/>
                            <w:left w:val="single" w:sz="2" w:space="0" w:color="auto"/>
                            <w:bottom w:val="single" w:sz="6" w:space="0" w:color="auto"/>
                            <w:right w:val="single" w:sz="2" w:space="0" w:color="auto"/>
                          </w:divBdr>
                          <w:divsChild>
                            <w:div w:id="1054235455">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450639">
                                  <w:marLeft w:val="0"/>
                                  <w:marRight w:val="0"/>
                                  <w:marTop w:val="0"/>
                                  <w:marBottom w:val="0"/>
                                  <w:divBdr>
                                    <w:top w:val="single" w:sz="2" w:space="0" w:color="D9D9E3"/>
                                    <w:left w:val="single" w:sz="2" w:space="0" w:color="D9D9E3"/>
                                    <w:bottom w:val="single" w:sz="2" w:space="0" w:color="D9D9E3"/>
                                    <w:right w:val="single" w:sz="2" w:space="0" w:color="D9D9E3"/>
                                  </w:divBdr>
                                  <w:divsChild>
                                    <w:div w:id="67729672">
                                      <w:marLeft w:val="0"/>
                                      <w:marRight w:val="0"/>
                                      <w:marTop w:val="0"/>
                                      <w:marBottom w:val="0"/>
                                      <w:divBdr>
                                        <w:top w:val="single" w:sz="2" w:space="0" w:color="D9D9E3"/>
                                        <w:left w:val="single" w:sz="2" w:space="0" w:color="D9D9E3"/>
                                        <w:bottom w:val="single" w:sz="2" w:space="0" w:color="D9D9E3"/>
                                        <w:right w:val="single" w:sz="2" w:space="0" w:color="D9D9E3"/>
                                      </w:divBdr>
                                      <w:divsChild>
                                        <w:div w:id="62602071">
                                          <w:marLeft w:val="0"/>
                                          <w:marRight w:val="0"/>
                                          <w:marTop w:val="0"/>
                                          <w:marBottom w:val="0"/>
                                          <w:divBdr>
                                            <w:top w:val="single" w:sz="2" w:space="0" w:color="D9D9E3"/>
                                            <w:left w:val="single" w:sz="2" w:space="0" w:color="D9D9E3"/>
                                            <w:bottom w:val="single" w:sz="2" w:space="0" w:color="D9D9E3"/>
                                            <w:right w:val="single" w:sz="2" w:space="0" w:color="D9D9E3"/>
                                          </w:divBdr>
                                          <w:divsChild>
                                            <w:div w:id="1190873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84227351">
          <w:marLeft w:val="0"/>
          <w:marRight w:val="0"/>
          <w:marTop w:val="0"/>
          <w:marBottom w:val="0"/>
          <w:divBdr>
            <w:top w:val="none" w:sz="0" w:space="0" w:color="auto"/>
            <w:left w:val="none" w:sz="0" w:space="0" w:color="auto"/>
            <w:bottom w:val="none" w:sz="0" w:space="0" w:color="auto"/>
            <w:right w:val="none" w:sz="0" w:space="0" w:color="auto"/>
          </w:divBdr>
        </w:div>
      </w:divsChild>
    </w:div>
    <w:div w:id="1900633232">
      <w:bodyDiv w:val="1"/>
      <w:marLeft w:val="0"/>
      <w:marRight w:val="0"/>
      <w:marTop w:val="0"/>
      <w:marBottom w:val="0"/>
      <w:divBdr>
        <w:top w:val="none" w:sz="0" w:space="0" w:color="auto"/>
        <w:left w:val="none" w:sz="0" w:space="0" w:color="auto"/>
        <w:bottom w:val="none" w:sz="0" w:space="0" w:color="auto"/>
        <w:right w:val="none" w:sz="0" w:space="0" w:color="auto"/>
      </w:divBdr>
      <w:divsChild>
        <w:div w:id="933515268">
          <w:marLeft w:val="0"/>
          <w:marRight w:val="0"/>
          <w:marTop w:val="0"/>
          <w:marBottom w:val="0"/>
          <w:divBdr>
            <w:top w:val="single" w:sz="2" w:space="0" w:color="D9D9E3"/>
            <w:left w:val="single" w:sz="2" w:space="0" w:color="D9D9E3"/>
            <w:bottom w:val="single" w:sz="2" w:space="0" w:color="D9D9E3"/>
            <w:right w:val="single" w:sz="2" w:space="0" w:color="D9D9E3"/>
          </w:divBdr>
          <w:divsChild>
            <w:div w:id="57747817">
              <w:marLeft w:val="0"/>
              <w:marRight w:val="0"/>
              <w:marTop w:val="0"/>
              <w:marBottom w:val="0"/>
              <w:divBdr>
                <w:top w:val="single" w:sz="2" w:space="0" w:color="D9D9E3"/>
                <w:left w:val="single" w:sz="2" w:space="0" w:color="D9D9E3"/>
                <w:bottom w:val="single" w:sz="2" w:space="0" w:color="D9D9E3"/>
                <w:right w:val="single" w:sz="2" w:space="0" w:color="D9D9E3"/>
              </w:divBdr>
              <w:divsChild>
                <w:div w:id="2038579228">
                  <w:marLeft w:val="0"/>
                  <w:marRight w:val="0"/>
                  <w:marTop w:val="0"/>
                  <w:marBottom w:val="0"/>
                  <w:divBdr>
                    <w:top w:val="single" w:sz="2" w:space="0" w:color="D9D9E3"/>
                    <w:left w:val="single" w:sz="2" w:space="0" w:color="D9D9E3"/>
                    <w:bottom w:val="single" w:sz="2" w:space="0" w:color="D9D9E3"/>
                    <w:right w:val="single" w:sz="2" w:space="0" w:color="D9D9E3"/>
                  </w:divBdr>
                  <w:divsChild>
                    <w:div w:id="1151217310">
                      <w:marLeft w:val="0"/>
                      <w:marRight w:val="0"/>
                      <w:marTop w:val="0"/>
                      <w:marBottom w:val="0"/>
                      <w:divBdr>
                        <w:top w:val="single" w:sz="2" w:space="0" w:color="D9D9E3"/>
                        <w:left w:val="single" w:sz="2" w:space="0" w:color="D9D9E3"/>
                        <w:bottom w:val="single" w:sz="2" w:space="0" w:color="D9D9E3"/>
                        <w:right w:val="single" w:sz="2" w:space="0" w:color="D9D9E3"/>
                      </w:divBdr>
                      <w:divsChild>
                        <w:div w:id="961838908">
                          <w:marLeft w:val="0"/>
                          <w:marRight w:val="0"/>
                          <w:marTop w:val="0"/>
                          <w:marBottom w:val="0"/>
                          <w:divBdr>
                            <w:top w:val="single" w:sz="2" w:space="0" w:color="auto"/>
                            <w:left w:val="single" w:sz="2" w:space="0" w:color="auto"/>
                            <w:bottom w:val="single" w:sz="6" w:space="0" w:color="auto"/>
                            <w:right w:val="single" w:sz="2" w:space="0" w:color="auto"/>
                          </w:divBdr>
                          <w:divsChild>
                            <w:div w:id="1334646273">
                              <w:marLeft w:val="0"/>
                              <w:marRight w:val="0"/>
                              <w:marTop w:val="100"/>
                              <w:marBottom w:val="100"/>
                              <w:divBdr>
                                <w:top w:val="single" w:sz="2" w:space="0" w:color="D9D9E3"/>
                                <w:left w:val="single" w:sz="2" w:space="0" w:color="D9D9E3"/>
                                <w:bottom w:val="single" w:sz="2" w:space="0" w:color="D9D9E3"/>
                                <w:right w:val="single" w:sz="2" w:space="0" w:color="D9D9E3"/>
                              </w:divBdr>
                              <w:divsChild>
                                <w:div w:id="1672562348">
                                  <w:marLeft w:val="0"/>
                                  <w:marRight w:val="0"/>
                                  <w:marTop w:val="0"/>
                                  <w:marBottom w:val="0"/>
                                  <w:divBdr>
                                    <w:top w:val="single" w:sz="2" w:space="0" w:color="D9D9E3"/>
                                    <w:left w:val="single" w:sz="2" w:space="0" w:color="D9D9E3"/>
                                    <w:bottom w:val="single" w:sz="2" w:space="0" w:color="D9D9E3"/>
                                    <w:right w:val="single" w:sz="2" w:space="0" w:color="D9D9E3"/>
                                  </w:divBdr>
                                  <w:divsChild>
                                    <w:div w:id="608003956">
                                      <w:marLeft w:val="0"/>
                                      <w:marRight w:val="0"/>
                                      <w:marTop w:val="0"/>
                                      <w:marBottom w:val="0"/>
                                      <w:divBdr>
                                        <w:top w:val="single" w:sz="2" w:space="0" w:color="D9D9E3"/>
                                        <w:left w:val="single" w:sz="2" w:space="0" w:color="D9D9E3"/>
                                        <w:bottom w:val="single" w:sz="2" w:space="0" w:color="D9D9E3"/>
                                        <w:right w:val="single" w:sz="2" w:space="0" w:color="D9D9E3"/>
                                      </w:divBdr>
                                      <w:divsChild>
                                        <w:div w:id="1156610821">
                                          <w:marLeft w:val="0"/>
                                          <w:marRight w:val="0"/>
                                          <w:marTop w:val="0"/>
                                          <w:marBottom w:val="0"/>
                                          <w:divBdr>
                                            <w:top w:val="single" w:sz="2" w:space="0" w:color="D9D9E3"/>
                                            <w:left w:val="single" w:sz="2" w:space="0" w:color="D9D9E3"/>
                                            <w:bottom w:val="single" w:sz="2" w:space="0" w:color="D9D9E3"/>
                                            <w:right w:val="single" w:sz="2" w:space="0" w:color="D9D9E3"/>
                                          </w:divBdr>
                                          <w:divsChild>
                                            <w:div w:id="527184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252620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2051</TotalTime>
  <Pages>2</Pages>
  <Words>429</Words>
  <Characters>2450</Characters>
  <Application>Microsoft Office Word</Application>
  <DocSecurity>0</DocSecurity>
  <Lines>20</Lines>
  <Paragraphs>5</Paragraphs>
  <ScaleCrop>false</ScaleCrop>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银波</dc:creator>
  <cp:keywords/>
  <dc:description/>
  <cp:lastModifiedBy>刘 银波</cp:lastModifiedBy>
  <cp:revision>6</cp:revision>
  <dcterms:created xsi:type="dcterms:W3CDTF">2023-02-14T15:32:00Z</dcterms:created>
  <dcterms:modified xsi:type="dcterms:W3CDTF">2023-03-13T08:34:00Z</dcterms:modified>
</cp:coreProperties>
</file>