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i0l89q7pgrd" w:id="0"/>
      <w:bookmarkEnd w:id="0"/>
      <w:r w:rsidDel="00000000" w:rsidR="00000000" w:rsidRPr="00000000">
        <w:rPr>
          <w:rtl w:val="0"/>
        </w:rPr>
        <w:t xml:space="preserve">Patch: worker/database.ts + worker/index.ts (stylekorean-logistics-planner)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supersedes the first patch I wrote before I had access to the actual source. That first version </w:t>
      </w:r>
      <w:r w:rsidDel="00000000" w:rsidR="00000000" w:rsidRPr="00000000">
        <w:rPr>
          <w:i w:val="1"/>
          <w:iCs w:val="1"/>
          <w:rtl w:val="0"/>
        </w:rPr>
        <w:t xml:space="preserve">invented</w:t>
      </w:r>
      <w:r w:rsidDel="00000000" w:rsidR="00000000" w:rsidRPr="00000000">
        <w:rPr>
          <w:rtl w:val="0"/>
        </w:rPr>
        <w:t xml:space="preserve"> a design based on a different, parallel Apps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GmailPipeline.gs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Validation.gs</w:t>
      </w:r>
      <w:r w:rsidDel="00000000" w:rsidR="00000000" w:rsidRPr="00000000">
        <w:rPr>
          <w:rtl w:val="0"/>
        </w:rPr>
        <w:t xml:space="preserve">) I found in Drive. This version ports the </w:t>
      </w:r>
      <w:r w:rsidDel="00000000" w:rsidR="00000000" w:rsidRPr="00000000">
        <w:rPr>
          <w:b w:val="1"/>
          <w:bCs w:val="1"/>
          <w:rtl w:val="0"/>
        </w:rPr>
        <w:t xml:space="preserve">real, already-working</w:t>
      </w:r>
      <w:r w:rsidDel="00000000" w:rsidR="00000000" w:rsidRPr="00000000">
        <w:rPr>
          <w:rtl w:val="0"/>
        </w:rPr>
        <w:t xml:space="preserve"> implementation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bobo61480/skwbp</w:t>
      </w:r>
      <w:r w:rsidDel="00000000" w:rsidR="00000000" w:rsidRPr="00000000">
        <w:rPr>
          <w:rtl w:val="0"/>
        </w:rPr>
        <w:t xml:space="preserve"> repo — same D1 table, same write path, same dashboard panel — just pointed at the primary domain instead of skwbp.dpdns.org.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1nqs7tfg7xm" w:id="1"/>
      <w:bookmarkEnd w:id="1"/>
      <w:r w:rsidDel="00000000" w:rsidR="00000000" w:rsidRPr="00000000">
        <w:rPr>
          <w:rtl w:val="0"/>
        </w:rPr>
        <w:t xml:space="preserve">1. 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worker/database.ts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Append these two functions (they only touch the new table, so they're additive — nothing about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persistSnapshot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readCurrentSnapshot</w:t>
      </w:r>
      <w:r w:rsidDel="00000000" w:rsidR="00000000" w:rsidRPr="00000000">
        <w:rPr>
          <w:rtl w:val="0"/>
        </w:rPr>
        <w:t xml:space="preserve"> changes):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GmailIngestionEvent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provider: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receivedAt: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matchedDataset: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readGmailIngestionEvents(db: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D1Database):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Promise&lt;GmailIngestionEvent[]&gt;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.prepare(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`SELECT id, provider, received_at, matched_dataset, action, created_at</w:t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FROM warehouse_ingestion_events ORDER BY created_at DESC LIMIT 50`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.all&lt;{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provider: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received_at: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matched_dataset: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}&gt;()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result.results.map((row)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provider: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row.provider,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receivedAt: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row.received_at,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matchedDataset: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row.matched_dataset,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row.action,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row.created_at,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writeGmailIngestion(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D1Database,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receivedAt: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senderDomain: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identifiers: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matchedDataset: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matchedRecordKey: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crypto.randomUUID();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Date().toISOString();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.prepare(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`INSERT INTO warehouse_ingestion_events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(id, provider, message_id, received_at, sender_domain, subject, matched_identifiers, matched_dataset, matched_record_key, action, created_at)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VALUES (?,?,?,?,?,?,?,?,?,'verified-import',?)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ON CONFLICT(message_id) DO NOTHING`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.bind(id,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input.messageId,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input.receivedAt,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input.senderDomain,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input.subject,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JSON.stringify(input.identifiers),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input.matchedDataset,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input.matchedRecordKey,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.run();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(!result.meta.changes)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.prepare(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`SELECT id, created_at FROM warehouse_ingestion_events WHERE message_id = ?`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.bind(input.messageId)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.first&lt;{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existing?.id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existing?.created_at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createdAt,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duplicate: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createdAt,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duplicate: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m1abo53n8pu8" w:id="2"/>
      <w:bookmarkEnd w:id="2"/>
      <w:r w:rsidDel="00000000" w:rsidR="00000000" w:rsidRPr="00000000">
        <w:rPr>
          <w:rtl w:val="0"/>
        </w:rPr>
        <w:t xml:space="preserve">2. 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worker/index.ts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 the two new functions, 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GMAIL_INGEST_TOKEN</w:t>
      </w:r>
      <w:r w:rsidDel="00000000" w:rsidR="00000000" w:rsidRPr="00000000">
        <w:rPr>
          <w:rtl w:val="0"/>
        </w:rPr>
        <w:t xml:space="preserve">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 type, then add a route. Because a stale (60s-cached) snapshot response shouldn't also hide brand-new ingestion events, this is its own endpoint rather than being folded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/api/logistics/snapshot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readGmailIngestionEvents,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writeGmailIngestion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, existing imports */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"./database"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gmailIngestionFeed(env: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WorkerEnv)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(!hasDatabase(env))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json2({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"D1 is not configured"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readGmailIngestionEvents(env.DB);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json2({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"public, max-age=0, s-maxage=30"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ingestGmail(request: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WorkerEnv)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(!hasDatabase2(env))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json2({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"D1 is not configured"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(!env.GMAIL_INGEST_TOKEN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request.headers.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`Bearer ${env.GMAIL_INGEST_TOKEN}`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json2({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"Unauthorized"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messageId?: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receivedAt?: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sender?: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subject?: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identifiers?: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json2({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"Invalid JSON body"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String(body.messageId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).trim().slice(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receivedAt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String(body.receivedAt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String(body.subject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).trim().slice(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String(body.sender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).trim().toLowerCase();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identifiers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(Array.isArray(body.identifiers)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body.identifiers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.map((v)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String(v).trim().toUpperCase())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.filter((v)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/^[A-Z0-9][A-Z0-9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._/-]{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}$/.test(v))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.slice(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(!messageId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!receivedAt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isNaN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(Date.parse(receivedAt))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!sender.includes(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!subject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!identifiers.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json2({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 metadata and shipment identifiers are required"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Match against the SAME sources this worker already serves — no separate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fetch needed, just reuse buildSnapshotPayload's sources.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buildSnapshotPayload(env);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haystacks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Object.entries(current.sources).map(([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JSON.stringify(value).toUpperCase()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haystacks.find((dataset)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identifiers.some((id)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dataset.text.includes(id)));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(!matched)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json2({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 verified shipment match; message was not imported"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matchedIdentifier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identifiers.find((id)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matched.text.includes(id))!;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matchedRecordKey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`${matched.name}:${matchedIdentifier}`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.replace(/[^A-Z0-9:_|.@/-]/g,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).slice(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senderDomain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sender.split(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).pop()!.replace(/[^a-z0-9.-]/g,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).slice(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writeGmailIngestion(env.DB,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receivedAt,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senderDomain,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subject,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identifiers,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matchedDataset: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matchedRecordKey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json2({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result.duplicate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"already-imported"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"verified-import"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matchedDataset: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matchedRecordKey,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result.duplicate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Wire both into the router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(url.pathname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"/api/logistics/health")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request.method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handleHealth(env)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json2({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(url.pathname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"/api/logistics/gmail-ingestion")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request.method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gmailIngestionFeed(env)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json2({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(url.pathname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"/api/logistics/gmail-ingest")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request.method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"POST"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ingestGmail(request,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json2({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(url.pathname.startsWith("/api/"))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jt426db026ee" w:id="3"/>
      <w:bookmarkEnd w:id="3"/>
      <w:r w:rsidDel="00000000" w:rsidR="00000000" w:rsidRPr="00000000">
        <w:rPr>
          <w:rtl w:val="0"/>
        </w:rPr>
        <w:t xml:space="preserve">3. wrangler config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Add the D1 migration directory reference (if not already there) and a secret: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wrangler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migrations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&lt;your-db-name&gt;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wrangler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GMAIL_INGEST_TOKEN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Generate the token value yourself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openssl rand -hex 32</w:t>
      </w:r>
      <w:r w:rsidDel="00000000" w:rsidR="00000000" w:rsidRPr="00000000">
        <w:rPr>
          <w:rtl w:val="0"/>
        </w:rPr>
        <w:t xml:space="preserve">) — it's the same value you'll put in the Apps Script property below.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