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Times New Roman"/>
          <w:b/>
          <w:sz w:val="36"/>
          <w:szCs w:val="36"/>
        </w:rPr>
      </w:pPr>
      <w:r>
        <w:rPr>
          <w:rFonts w:hint="eastAsia" w:ascii="微软雅黑" w:hAnsi="微软雅黑" w:eastAsia="微软雅黑" w:cs="Times New Roman"/>
          <w:b/>
          <w:sz w:val="36"/>
          <w:szCs w:val="36"/>
        </w:rPr>
        <w:t>第一单元检测卷及答案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我来填一填。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+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+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=(　　)×(　　)=(　　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2.18个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是(　　);27的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是(　　)。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3.修路队修一条公路,每天修它的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,5天修这条公路的(　　),16天可修这条路的(　　)。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4.一种电视机的价格降低了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,现在的售价是原来的(　　)。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5.在</w:t>
      </w: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0" distR="0">
            <wp:extent cx="167640" cy="151765"/>
            <wp:effectExtent l="0" t="0" r="3810" b="635"/>
            <wp:docPr id="52" name="q.jpg" descr="id:21474854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q.jpg" descr="id:2147485412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0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</w:rPr>
        <w:t>里填上“&gt;”“&lt;”或“=”。</w:t>
      </w:r>
    </w:p>
    <w:p>
      <w:pPr>
        <w:rPr>
          <w:rFonts w:asciiTheme="minorEastAsia" w:hAnsiTheme="minorEastAsia" w:cstheme="minorEastAsia"/>
          <w:sz w:val="28"/>
          <w:szCs w:val="28"/>
        </w:rPr>
      </w:pP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×4</w:t>
      </w: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0" distR="0">
            <wp:extent cx="167640" cy="151765"/>
            <wp:effectExtent l="0" t="0" r="3810" b="635"/>
            <wp:docPr id="53" name="q.jpg" descr="id:21474854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q.jpg" descr="id:2147485419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0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　9×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0" distR="0">
            <wp:extent cx="167640" cy="151765"/>
            <wp:effectExtent l="0" t="0" r="3810" b="635"/>
            <wp:docPr id="54" name="q.jpg" descr="id:21474854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q.jpg" descr="id:2147485426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0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×9　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0" distR="0">
            <wp:extent cx="167640" cy="151765"/>
            <wp:effectExtent l="0" t="0" r="3810" b="635"/>
            <wp:docPr id="55" name="q.jpg" descr="id:21474854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q.jpg" descr="id:2147485433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0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0" distR="0">
            <wp:extent cx="167640" cy="151765"/>
            <wp:effectExtent l="0" t="0" r="3810" b="635"/>
            <wp:docPr id="56" name="q.jpg" descr="id:21474854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q.jpg" descr="id:2147485440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760" cy="1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6.边长是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分米的正方形的面积是(　　)平方分米。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7.六(1)班有100人,女生占全班人数的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,女生有(　　)人,男生有(　　)人。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8.看一本书,每天看全书的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,4天看了全书的(　　)。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9.一袋大米30 kg,已经吃了它的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,吃了(　　)kg,还剩(　　)kg。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10.6×(　　)=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×(　　)=1。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我来判一判。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1.把8 t煤平均分成5份,每份是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t。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(　　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×5和5×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表示的意义相同,结果也相同。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(　　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3.一根电线长3米,用去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米后,还剩下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米。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(　　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4.60的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相当于80的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(　　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5.得数是1的两个数互为倒数。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(　　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三、我来选一选。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1.用5千克棉花的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和1千克铁的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相比较,结果是(　　)。　　　　　　　　　　　　　　　　　　　　　　　　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A.5千克棉花的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B.1千克铁的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重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C.一样重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D.无法比较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2.一根绳子剪去它的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,又接上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米,现在这根绳子变长了,则原来这根绳子(　　)。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A.小于1米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B.大于1米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C.等于1米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D.无法确定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3.今年的产量比去年多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,今年的产量就相当于去年的(　　)。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4.比35的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多10的数是(　　)。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A.19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B.14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C.20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D.15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5.有两根绳子,第一根用去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米,第二根用去它的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,剩下的部分一样长。那么,对于这两根绳子原来的长度,你的看法是(　　)。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A.第一根绳子长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B.第二根绳子长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C.无法比较长短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D.相等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四、我来算一算。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1.直接写得数。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16×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25×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2.1×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1.5×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×16=</w:t>
      </w:r>
    </w:p>
    <w:p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计算下面各题。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18×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×4　　　　　6×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　　　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×16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72×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3.看图列式计算。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83185</wp:posOffset>
            </wp:positionV>
            <wp:extent cx="1666875" cy="725170"/>
            <wp:effectExtent l="0" t="0" r="9525" b="17780"/>
            <wp:wrapNone/>
            <wp:docPr id="57" name="6q1.jpg" descr="id:21474854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6q1.jpg" descr="id:2147485447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60" cy="7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8"/>
          <w:szCs w:val="28"/>
        </w:rPr>
        <w:t>(1)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(2)</w:t>
      </w:r>
      <w:r>
        <w:rPr>
          <w:rFonts w:hint="eastAsia" w:asciiTheme="minorEastAsia" w:hAnsiTheme="minorEastAsia" w:cstheme="minorEastAsia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59690</wp:posOffset>
            </wp:positionV>
            <wp:extent cx="1934845" cy="810260"/>
            <wp:effectExtent l="0" t="0" r="8255" b="8890"/>
            <wp:wrapNone/>
            <wp:docPr id="58" name="6q2.jpg" descr="id:21474854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6q2.jpg" descr="id:2147485454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360" cy="81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解决问题。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1.一个果园占地20公顷,其中的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种苹果树,苹果树种了多少公顷?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2.六年级同学给灾区的小朋友捐款。六(1)班捐了500元,六(2)班捐的钱数是六(1)班的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,六(3)班捐的钱数是六(2)班的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。六(3)班捐款多少元?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3.有一个长方形,长是8米,宽是长的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。这个长方形的面积是多少?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4.如图,星火小学扩建操场,扩建部分的面积是原来的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。如果扩建,每平方米需要投资500元,一共需要投资多少元?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0" distR="0">
            <wp:extent cx="1703705" cy="469265"/>
            <wp:effectExtent l="0" t="0" r="10795" b="6985"/>
            <wp:docPr id="59" name="6s3.jpg" descr="id:21474854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6s3.jpg" descr="id:2147485461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880" cy="4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5.篮球场地的长是28米,排球场地的长是篮球场地长的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,排球场地的宽是排球场地长的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。排球场地的面积是多少?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</w:rPr>
        <w:t>参考答案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一、1.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3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2.8　18　3.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5.&gt;　=　&lt;　&gt;　6.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7.40　60　8.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9.12　18　10.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二、1.√　2.✕　3.✕　4.√　5.✕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三、1.C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2.A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3.C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4.C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5.C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四、1.(横排)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2.(横排)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　20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3.(1)900×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=50(人)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(2)160×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=80(立方米)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五、1.20×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=8(公顷)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答:苹果树种了8公顷。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2.500×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5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8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=450(元)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答:六(3)班捐款450元。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3.8×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×8=48(平方米)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答:这个长方形的面积是48平方米。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4.40×60×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7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20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×500=420000(元)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答:一共需要投资420000元。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5.28×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9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14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=18(米)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18×</w:t>
      </w:r>
      <m:oMath>
        <m:f>
          <m:fP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cstheme="minorEastAsia"/>
                <w:sz w:val="28"/>
                <w:szCs w:val="28"/>
              </w:rPr>
            </m:ctrlPr>
          </m:den>
        </m:f>
      </m:oMath>
      <w:r>
        <w:rPr>
          <w:rFonts w:hint="eastAsia" w:asciiTheme="minorEastAsia" w:hAnsiTheme="minorEastAsia" w:cstheme="minorEastAsia"/>
          <w:sz w:val="28"/>
          <w:szCs w:val="28"/>
        </w:rPr>
        <w:t>×18=162(平方米)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答:排球场地的面积是162平方米。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9DFB7"/>
    <w:multiLevelType w:val="singleLevel"/>
    <w:tmpl w:val="A529DFB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32FECBE"/>
    <w:multiLevelType w:val="singleLevel"/>
    <w:tmpl w:val="E32FEC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9C8CA5"/>
    <w:multiLevelType w:val="singleLevel"/>
    <w:tmpl w:val="409C8C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C9"/>
    <w:rsid w:val="000C3850"/>
    <w:rsid w:val="001D463F"/>
    <w:rsid w:val="002D59DB"/>
    <w:rsid w:val="004F19A4"/>
    <w:rsid w:val="00596D66"/>
    <w:rsid w:val="007B4AF5"/>
    <w:rsid w:val="0098396D"/>
    <w:rsid w:val="00BC372D"/>
    <w:rsid w:val="00BC43CF"/>
    <w:rsid w:val="00BE29E9"/>
    <w:rsid w:val="00CC7085"/>
    <w:rsid w:val="00CD0AC9"/>
    <w:rsid w:val="00D468C9"/>
    <w:rsid w:val="00D4697C"/>
    <w:rsid w:val="00E6613F"/>
    <w:rsid w:val="00F558EB"/>
    <w:rsid w:val="08133137"/>
    <w:rsid w:val="08F53227"/>
    <w:rsid w:val="0B326768"/>
    <w:rsid w:val="0C2A022B"/>
    <w:rsid w:val="0F2775EF"/>
    <w:rsid w:val="111E23C6"/>
    <w:rsid w:val="127B3F81"/>
    <w:rsid w:val="16BE7230"/>
    <w:rsid w:val="173F4378"/>
    <w:rsid w:val="1AC52811"/>
    <w:rsid w:val="1ADA6AE7"/>
    <w:rsid w:val="2464786E"/>
    <w:rsid w:val="25BC4949"/>
    <w:rsid w:val="270F1C7D"/>
    <w:rsid w:val="2A113E45"/>
    <w:rsid w:val="31694358"/>
    <w:rsid w:val="31CD416C"/>
    <w:rsid w:val="3A352F26"/>
    <w:rsid w:val="3B94102E"/>
    <w:rsid w:val="3BE50062"/>
    <w:rsid w:val="3C6D106B"/>
    <w:rsid w:val="3EC23DAC"/>
    <w:rsid w:val="44C34A27"/>
    <w:rsid w:val="44FB48FD"/>
    <w:rsid w:val="4E39561B"/>
    <w:rsid w:val="53560CC8"/>
    <w:rsid w:val="53C17411"/>
    <w:rsid w:val="582127A0"/>
    <w:rsid w:val="5BF73732"/>
    <w:rsid w:val="5C9C6F3F"/>
    <w:rsid w:val="5D536098"/>
    <w:rsid w:val="5D7A26DC"/>
    <w:rsid w:val="62425163"/>
    <w:rsid w:val="62E6073A"/>
    <w:rsid w:val="63580803"/>
    <w:rsid w:val="695F43AB"/>
    <w:rsid w:val="6AF47A30"/>
    <w:rsid w:val="6C83639E"/>
    <w:rsid w:val="7BD72298"/>
    <w:rsid w:val="7D82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="NEU-BZ-S92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314</Words>
  <Characters>1791</Characters>
  <Lines>14</Lines>
  <Paragraphs>4</Paragraphs>
  <TotalTime>0</TotalTime>
  <ScaleCrop>false</ScaleCrop>
  <LinksUpToDate>false</LinksUpToDate>
  <CharactersWithSpaces>2101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2018-11-12T05:18:00Z</dcterms:created>
  <dc:creator>songweiwei</dc:creator>
  <cp:lastModifiedBy>在路上</cp:lastModifiedBy>
  <dcterms:modified xsi:type="dcterms:W3CDTF">2020-09-09T13:29:48Z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