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jc w:val="center"/>
        <w:outlineLvl w:val="1"/>
        <w:rPr>
          <w:rFonts w:hint="eastAsia" w:ascii="楷体" w:hAnsi="楷体" w:eastAsia="楷体" w:cs="楷体"/>
          <w:color w:val="auto"/>
        </w:rPr>
      </w:pPr>
      <w:bookmarkStart w:id="0" w:name="_GoBack"/>
      <w:r>
        <w:rPr>
          <w:rFonts w:hint="eastAsia" w:ascii="楷体" w:hAnsi="楷体" w:eastAsia="楷体" w:cs="楷体"/>
          <w:color w:val="auto"/>
          <w:sz w:val="32"/>
        </w:rPr>
        <w:t>期末测试</w:t>
      </w:r>
      <w:r>
        <w:rPr>
          <w:rFonts w:hint="eastAsia" w:ascii="楷体" w:hAnsi="楷体" w:eastAsia="楷体" w:cs="楷体"/>
          <w:color w:val="auto"/>
          <w:sz w:val="32"/>
          <w:lang w:eastAsia="zh-CN"/>
        </w:rPr>
        <w:t>卷（四）</w:t>
      </w:r>
    </w:p>
    <w:bookmarkEnd w:id="0"/>
    <w:p>
      <w:pPr>
        <w:spacing w:line="240" w:lineRule="auto"/>
        <w:jc w:val="righ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时间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90</w:t>
      </w:r>
      <w:r>
        <w:rPr>
          <w:rFonts w:hint="eastAsia" w:ascii="楷体" w:hAnsi="楷体" w:eastAsia="楷体" w:cs="楷体"/>
          <w:color w:val="auto"/>
        </w:rPr>
        <w:t>分钟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满分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  <w:u w:val="single" w:color="000000"/>
        </w:rPr>
        <w:t>　　　 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填空。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12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六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班有</w:t>
      </w:r>
      <w:r>
        <w:rPr>
          <w:rFonts w:hint="eastAsia" w:ascii="楷体" w:hAnsi="楷体" w:eastAsia="楷体" w:cs="楷体"/>
          <w:color w:val="auto"/>
        </w:rPr>
        <w:t>60</w:t>
      </w:r>
      <w:r>
        <w:rPr>
          <w:rFonts w:hint="eastAsia" w:ascii="楷体" w:hAnsi="楷体" w:eastAsia="楷体" w:cs="楷体"/>
          <w:color w:val="auto"/>
        </w:rPr>
        <w:t>人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女生人数占全班人数的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女生有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人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男生有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人。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一个正方形的边长是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它的周长是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面积是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分米。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一种电脑光盘直径为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color w:val="auto"/>
        </w:rPr>
        <w:t>厘米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如果给它设计一种正方形塑料包装袋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至少需要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多少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平方厘米的塑料薄膜。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两个圆的半径差为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已知一个圆的周长是</w:t>
      </w:r>
      <w:r>
        <w:rPr>
          <w:rFonts w:hint="eastAsia" w:ascii="楷体" w:hAnsi="楷体" w:eastAsia="楷体" w:cs="楷体"/>
          <w:color w:val="auto"/>
        </w:rPr>
        <w:t>31.4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另一个圆的周长是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面积是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平方分米。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米是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米的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也是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>米的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一项工程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李师傅单独做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天完成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王师傅单独做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天完成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李师傅的工作效率是王师傅的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%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7.</w:t>
      </w:r>
      <w:r>
        <w:rPr>
          <w:rFonts w:hint="eastAsia" w:ascii="楷体" w:hAnsi="楷体" w:eastAsia="楷体" w:cs="楷体"/>
          <w:color w:val="auto"/>
        </w:rPr>
        <w:t>把下面的数按从大到小的顺序排列。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2.5　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245%　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2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　　　　　　　　　　　　　　　　　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8.</w:t>
      </w:r>
      <w:r>
        <w:rPr>
          <w:rFonts w:hint="eastAsia" w:ascii="楷体" w:hAnsi="楷体" w:eastAsia="楷体" w:cs="楷体"/>
          <w:color w:val="auto"/>
        </w:rPr>
        <w:t>两人走同一段路程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甲走完用</w:t>
      </w:r>
      <w:r>
        <w:rPr>
          <w:rFonts w:hint="eastAsia" w:ascii="楷体" w:hAnsi="楷体" w:eastAsia="楷体" w:cs="楷体"/>
          <w:color w:val="auto"/>
        </w:rPr>
        <w:t>20</w:t>
      </w:r>
      <w:r>
        <w:rPr>
          <w:rFonts w:hint="eastAsia" w:ascii="楷体" w:hAnsi="楷体" w:eastAsia="楷体" w:cs="楷体"/>
          <w:color w:val="auto"/>
        </w:rPr>
        <w:t>分钟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乙走完要用</w:t>
      </w:r>
      <w:r>
        <w:rPr>
          <w:rFonts w:hint="eastAsia" w:ascii="楷体" w:hAnsi="楷体" w:eastAsia="楷体" w:cs="楷体"/>
          <w:color w:val="auto"/>
        </w:rPr>
        <w:t>25</w:t>
      </w:r>
      <w:r>
        <w:rPr>
          <w:rFonts w:hint="eastAsia" w:ascii="楷体" w:hAnsi="楷体" w:eastAsia="楷体" w:cs="楷体"/>
          <w:color w:val="auto"/>
        </w:rPr>
        <w:t>分钟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甲、乙两人的速度比是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判断。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对的画“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错的画“</w:t>
      </w:r>
      <w:r>
        <w:rPr>
          <w:rFonts w:hint="eastAsia" w:ascii="楷体" w:hAnsi="楷体" w:eastAsia="楷体" w:cs="楷体"/>
          <w:color w:val="auto"/>
        </w:rPr>
        <w:t>✕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left="240" w:leftChars="100" w:firstLine="180" w:firstLineChars="75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甲数</w:t>
      </w:r>
      <w:r>
        <w:rPr>
          <w:rFonts w:hint="eastAsia" w:ascii="楷体" w:hAnsi="楷体" w:eastAsia="楷体" w:cs="楷体"/>
          <w:color w:val="auto"/>
        </w:rPr>
        <w:t>∶</w:t>
      </w:r>
      <w:r>
        <w:rPr>
          <w:rFonts w:hint="eastAsia" w:ascii="楷体" w:hAnsi="楷体" w:eastAsia="楷体" w:cs="楷体"/>
          <w:color w:val="auto"/>
        </w:rPr>
        <w:t>乙数</w:t>
      </w:r>
      <w:r>
        <w:rPr>
          <w:rFonts w:hint="eastAsia" w:ascii="楷体" w:hAnsi="楷体" w:eastAsia="楷体" w:cs="楷体"/>
          <w:color w:val="auto"/>
        </w:rPr>
        <w:t>=5∶6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那么甲数一定比乙数少。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在</w:t>
      </w:r>
      <w:r>
        <w:rPr>
          <w:rFonts w:hint="eastAsia" w:ascii="楷体" w:hAnsi="楷体" w:eastAsia="楷体" w:cs="楷体"/>
          <w:color w:val="auto"/>
        </w:rPr>
        <w:t>3∶8</w:t>
      </w:r>
      <w:r>
        <w:rPr>
          <w:rFonts w:hint="eastAsia" w:ascii="楷体" w:hAnsi="楷体" w:eastAsia="楷体" w:cs="楷体"/>
          <w:color w:val="auto"/>
        </w:rPr>
        <w:t>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前项增加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要使比值不变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后项应该扩大到原来的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>倍。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两端都在圆上的线段就是直径。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一个袋子里装有</w:t>
      </w:r>
      <w:r>
        <w:rPr>
          <w:rFonts w:hint="eastAsia" w:ascii="楷体" w:hAnsi="楷体" w:eastAsia="楷体" w:cs="楷体"/>
          <w:color w:val="auto"/>
        </w:rPr>
        <w:t>1000</w:t>
      </w:r>
      <w:r>
        <w:rPr>
          <w:rFonts w:hint="eastAsia" w:ascii="楷体" w:hAnsi="楷体" w:eastAsia="楷体" w:cs="楷体"/>
          <w:color w:val="auto"/>
        </w:rPr>
        <w:t>个蓝球和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个红球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任意摸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个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一定能摸到蓝球。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圆的直径是半径的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</w:rPr>
        <w:t>倍。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计算。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24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脱式计算。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　　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>(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解方程。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x=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　　　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i/>
          <w:color w:val="auto"/>
        </w:rPr>
        <w:t>x-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x=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i/>
          <w:color w:val="auto"/>
        </w:rPr>
        <w:t>x-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25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page"/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看图列式计算。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4462145" cy="1185545"/>
            <wp:effectExtent l="0" t="0" r="14605" b="14605"/>
            <wp:docPr id="234" name="Q-93.EPS" descr="id:21474904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Q-93.EPS" descr="id:2147490424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200" cy="11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下面两个圆中等腰直角三角形的面积都是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平方厘米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求圆的面积。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2614930" cy="1087755"/>
            <wp:effectExtent l="0" t="0" r="13970" b="17145"/>
            <wp:docPr id="235" name="Q-94.EPS" descr="id:21474904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Q-94.EPS" descr="id:2147490431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040" cy="10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eastAsia="zh-CN"/>
        </w:rPr>
        <w:t>四、</w:t>
      </w:r>
      <w:r>
        <w:rPr>
          <w:rFonts w:hint="eastAsia" w:ascii="楷体" w:hAnsi="楷体" w:eastAsia="楷体" w:cs="楷体"/>
          <w:color w:val="auto"/>
        </w:rPr>
        <w:t>实践题。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26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分别用百分数、小数和分数表示直线上的点。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4008120" cy="1258570"/>
            <wp:effectExtent l="0" t="0" r="11430" b="17780"/>
            <wp:docPr id="236" name="Q-95.EPS" descr="id:21474904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Q-95.EPS" descr="id:2147490438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240" cy="12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连一连。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4483100" cy="1111885"/>
            <wp:effectExtent l="0" t="0" r="12700" b="12065"/>
            <wp:docPr id="237" name="Q-96.EPS" descr="id:21474904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Q-96.EPS" descr="id:2147490445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440" cy="1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在下面的正方形内画出一个最大的圆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在圆内画一个最大的正方形。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2831465" cy="874395"/>
            <wp:effectExtent l="0" t="0" r="6985" b="1905"/>
            <wp:docPr id="238" name="Q-97.EPS" descr="id:21474904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Q-97.EPS" descr="id:2147490452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76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br w:type="page"/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eastAsia="zh-CN"/>
        </w:rPr>
        <w:t>五、</w:t>
      </w:r>
      <w:r>
        <w:rPr>
          <w:rFonts w:hint="eastAsia" w:ascii="楷体" w:hAnsi="楷体" w:eastAsia="楷体" w:cs="楷体"/>
          <w:color w:val="auto"/>
        </w:rPr>
        <w:t>解决问题。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28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某班男生人数是</w:t>
      </w:r>
      <w:r>
        <w:rPr>
          <w:rFonts w:hint="eastAsia" w:ascii="楷体" w:hAnsi="楷体" w:eastAsia="楷体" w:cs="楷体"/>
          <w:color w:val="auto"/>
        </w:rPr>
        <w:t>32</w:t>
      </w:r>
      <w:r>
        <w:rPr>
          <w:rFonts w:hint="eastAsia" w:ascii="楷体" w:hAnsi="楷体" w:eastAsia="楷体" w:cs="楷体"/>
          <w:color w:val="auto"/>
        </w:rPr>
        <w:t>人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女生人数是</w:t>
      </w:r>
      <w:r>
        <w:rPr>
          <w:rFonts w:hint="eastAsia" w:ascii="楷体" w:hAnsi="楷体" w:eastAsia="楷体" w:cs="楷体"/>
          <w:color w:val="auto"/>
        </w:rPr>
        <w:t>28</w:t>
      </w:r>
      <w:r>
        <w:rPr>
          <w:rFonts w:hint="eastAsia" w:ascii="楷体" w:hAnsi="楷体" w:eastAsia="楷体" w:cs="楷体"/>
          <w:color w:val="auto"/>
        </w:rPr>
        <w:t xml:space="preserve">人。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男生人数是女生人数的几分之几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男生人数是全班人数的几分之几</w:t>
      </w:r>
      <w:r>
        <w:rPr>
          <w:rFonts w:hint="eastAsia" w:ascii="楷体" w:hAnsi="楷体" w:eastAsia="楷体" w:cs="楷体"/>
          <w:color w:val="auto"/>
        </w:rPr>
        <w:t>?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女生人数是全班人数的几分之几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女生人数比男生人数少几分之几</w:t>
      </w:r>
      <w:r>
        <w:rPr>
          <w:rFonts w:hint="eastAsia" w:ascii="楷体" w:hAnsi="楷体" w:eastAsia="楷体" w:cs="楷体"/>
          <w:color w:val="auto"/>
        </w:rPr>
        <w:t>?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一个圆环形橡胶垫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外直径是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color w:val="auto"/>
        </w:rPr>
        <w:t>厘米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内直径是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厘米。这个橡胶垫的面积是多少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六年级有</w:t>
      </w:r>
      <w:r>
        <w:rPr>
          <w:rFonts w:hint="eastAsia" w:ascii="楷体" w:hAnsi="楷体" w:eastAsia="楷体" w:cs="楷体"/>
          <w:color w:val="auto"/>
        </w:rPr>
        <w:t>24</w:t>
      </w:r>
      <w:r>
        <w:rPr>
          <w:rFonts w:hint="eastAsia" w:ascii="楷体" w:hAnsi="楷体" w:eastAsia="楷体" w:cs="楷体"/>
          <w:color w:val="auto"/>
        </w:rPr>
        <w:t>人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体育达标的有</w:t>
      </w:r>
      <w:r>
        <w:rPr>
          <w:rFonts w:hint="eastAsia" w:ascii="楷体" w:hAnsi="楷体" w:eastAsia="楷体" w:cs="楷体"/>
          <w:color w:val="auto"/>
        </w:rPr>
        <w:t>21</w:t>
      </w:r>
      <w:r>
        <w:rPr>
          <w:rFonts w:hint="eastAsia" w:ascii="楷体" w:hAnsi="楷体" w:eastAsia="楷体" w:cs="楷体"/>
          <w:color w:val="auto"/>
        </w:rPr>
        <w:t>人。达标率是百分之几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机械厂过去每天生产零件</w:t>
      </w:r>
      <w:r>
        <w:rPr>
          <w:rFonts w:hint="eastAsia" w:ascii="楷体" w:hAnsi="楷体" w:eastAsia="楷体" w:cs="楷体"/>
          <w:color w:val="auto"/>
        </w:rPr>
        <w:t>2000</w:t>
      </w:r>
      <w:r>
        <w:rPr>
          <w:rFonts w:hint="eastAsia" w:ascii="楷体" w:hAnsi="楷体" w:eastAsia="楷体" w:cs="楷体"/>
          <w:color w:val="auto"/>
        </w:rPr>
        <w:t>个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现在每天比过去多生产</w:t>
      </w:r>
      <w:r>
        <w:rPr>
          <w:rFonts w:hint="eastAsia" w:ascii="楷体" w:hAnsi="楷体" w:eastAsia="楷体" w:cs="楷体"/>
          <w:color w:val="auto"/>
        </w:rPr>
        <w:t>580</w:t>
      </w:r>
      <w:r>
        <w:rPr>
          <w:rFonts w:hint="eastAsia" w:ascii="楷体" w:hAnsi="楷体" w:eastAsia="楷体" w:cs="楷体"/>
          <w:color w:val="auto"/>
        </w:rPr>
        <w:t>个。现在每天生产的零件数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是过去的百分之几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5.学校铺一条长400米的环形跑道,已经铺好了150米,再铺多少米就正好铺完了全长的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?</w:t>
      </w:r>
    </w:p>
    <w:p>
      <w:pPr>
        <w:spacing w:line="240" w:lineRule="auto"/>
        <w:ind w:left="8820" w:leftChars="0"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(4分)</w:t>
      </w:r>
    </w:p>
    <w:p>
      <w:pPr>
        <w:spacing w:line="240" w:lineRule="auto"/>
        <w:rPr>
          <w:rFonts w:hint="eastAsia" w:ascii="楷体" w:hAnsi="楷体" w:eastAsia="楷体" w:cs="楷体"/>
          <w:color w:val="auto"/>
          <w:spacing w:val="-20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配置一种药水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水与药的比是</w:t>
      </w:r>
      <w:r>
        <w:rPr>
          <w:rFonts w:hint="eastAsia" w:ascii="楷体" w:hAnsi="楷体" w:eastAsia="楷体" w:cs="楷体"/>
          <w:color w:val="auto"/>
        </w:rPr>
        <w:t>5∶3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现在水比药多</w:t>
      </w:r>
      <w:r>
        <w:rPr>
          <w:rFonts w:hint="eastAsia" w:ascii="楷体" w:hAnsi="楷体" w:eastAsia="楷体" w:cs="楷体"/>
          <w:color w:val="auto"/>
        </w:rPr>
        <w:t>2400</w:t>
      </w:r>
      <w:r>
        <w:rPr>
          <w:rFonts w:hint="eastAsia" w:ascii="楷体" w:hAnsi="楷体" w:eastAsia="楷体" w:cs="楷体"/>
          <w:color w:val="auto"/>
        </w:rPr>
        <w:t>克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那么药有多少克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ab/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page"/>
      </w:r>
    </w:p>
    <w:p>
      <w:pPr>
        <w:spacing w:line="240" w:lineRule="auto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参考答案：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一、1. 40　20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2.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64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3. 196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62.8　314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6. 125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7. 2.5&gt;245%&gt;2&gt;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&gt;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8. 5∶4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二、1. 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2. 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✕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✕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✕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三、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  <w:sz w:val="40"/>
          <w:szCs w:val="36"/>
        </w:rPr>
        <w:t>　</w:t>
      </w:r>
      <w:r>
        <w:rPr>
          <w:rFonts w:hint="eastAsia" w:ascii="楷体" w:hAnsi="楷体" w:eastAsia="楷体" w:cs="楷体"/>
          <w:color w:val="auto"/>
          <w:sz w:val="40"/>
          <w:szCs w:val="36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auto"/>
          <w:sz w:val="40"/>
          <w:szCs w:val="36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8"/>
                <w:szCs w:val="28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den>
        </m:f>
      </m:oMath>
      <w:r>
        <w:rPr>
          <w:rFonts w:hint="eastAsia" w:ascii="楷体" w:hAnsi="楷体" w:eastAsia="楷体" w:cs="楷体"/>
          <w:i w:val="0"/>
          <w:color w:val="auto"/>
          <w:sz w:val="24"/>
          <w:szCs w:val="36"/>
          <w:lang w:val="en-US" w:eastAsia="zh-CN"/>
        </w:rPr>
        <w:t xml:space="preserve">     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8"/>
                <w:szCs w:val="28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  <w:szCs w:val="36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.x=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　　x=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  <w:sz w:val="18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125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240×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=144(千克)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200×(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)=60(千米)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3.14×(5×2)=31.4(平方厘米)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3.14×5=15.7(平方厘米)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五、1. 10%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0.1;20%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0.2,;40%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0.4;55%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0.55;75%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0.75;90%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0.9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2. </w:t>
      </w: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2828290" cy="920115"/>
            <wp:effectExtent l="0" t="0" r="10160" b="13335"/>
            <wp:docPr id="165" name="Z-18.EPS" descr="id:21474890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Z-18.EPS" descr="id:2147489060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20" cy="9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3. </w:t>
      </w: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2133600" cy="874395"/>
            <wp:effectExtent l="0" t="0" r="0" b="1905"/>
            <wp:docPr id="166" name="Z-19.EPS" descr="id:21474890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Z-19.EPS" descr="id:2147489067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2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六、1. (1)32÷28=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答:男生人数是女生人数的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(2)32÷(32+28)=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答:男生人数是全班人数的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(3)28÷(28+32)=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答:女生人数是全班人数的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(4)(32-28)÷32=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答:女生人数比男生人数少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14÷2=7(厘米)　10÷2=5(厘米)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3.14×(7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color w:val="auto"/>
        </w:rPr>
        <w:t>-5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color w:val="auto"/>
        </w:rPr>
        <w:t>)=75.36(平方厘米)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答:这个橡胶垫的面积是75.36平方厘米。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21÷24×100%=87.5%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答:达标率是87.5%。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(2000+580)÷2000=129%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答:现在每天生产的零件数是过去的129%。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400×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-150=90(米)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答:再铺90米就正好铺完了全长的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 2400÷(5-3)×3=3600(克)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答:药有3600克。</w:t>
      </w:r>
    </w:p>
    <w:p>
      <w:pPr>
        <w:spacing w:line="240" w:lineRule="auto"/>
        <w:rPr>
          <w:rFonts w:hint="eastAsia" w:ascii="楷体" w:hAnsi="楷体" w:eastAsia="楷体" w:cs="楷体"/>
          <w:color w:val="auto"/>
          <w:lang w:eastAsia="zh-CN"/>
        </w:rPr>
      </w:pPr>
    </w:p>
    <w:sectPr>
      <w:pgSz w:w="13524" w:h="17056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 Times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New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roman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roman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decorative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decorative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swiss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U-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F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C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P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ANG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M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P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J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W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XL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rlz MT">
    <w:panose1 w:val="04040404050702020202"/>
    <w:charset w:val="00"/>
    <w:family w:val="decorative"/>
    <w:pitch w:val="default"/>
    <w:sig w:usb0="00000003" w:usb1="00000000" w:usb2="00000000" w:usb3="00000000" w:csb0="2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Edwardian Script ITC">
    <w:panose1 w:val="030303020407070D0804"/>
    <w:charset w:val="00"/>
    <w:family w:val="script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roman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swiss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swiss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script"/>
    <w:pitch w:val="default"/>
    <w:sig w:usb0="80002043" w:usb1="00000000" w:usb2="00000080" w:usb3="00000000" w:csb0="00000001" w:csb1="00000000"/>
  </w:font>
  <w:font w:name="EU-B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D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K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OCR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S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T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Euclid Extra">
    <w:altName w:val="Segoe Print"/>
    <w:panose1 w:val="02050502000505020303"/>
    <w:charset w:val="02"/>
    <w:family w:val="roman"/>
    <w:pitch w:val="default"/>
    <w:sig w:usb0="00000000" w:usb1="00000000" w:usb2="00000000" w:usb3="00000000" w:csb0="80000000" w:csb1="00000000"/>
  </w:font>
  <w:font w:name="Euclid Fraktur">
    <w:altName w:val="Vivaldi"/>
    <w:panose1 w:val="03010601010101010101"/>
    <w:charset w:val="00"/>
    <w:family w:val="script"/>
    <w:pitch w:val="default"/>
    <w:sig w:usb0="00000000" w:usb1="00000000" w:usb2="00000000" w:usb3="00000000" w:csb0="80000001" w:csb1="00000000"/>
  </w:font>
  <w:font w:name="Euclid Math One">
    <w:altName w:val="Symbol"/>
    <w:panose1 w:val="05050601010101010101"/>
    <w:charset w:val="02"/>
    <w:family w:val="roman"/>
    <w:pitch w:val="default"/>
    <w:sig w:usb0="00000000" w:usb1="00000000" w:usb2="00000000" w:usb3="00000000" w:csb0="80000000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elix Titling">
    <w:panose1 w:val="04060505060202020A04"/>
    <w:charset w:val="00"/>
    <w:family w:val="decorative"/>
    <w:pitch w:val="default"/>
    <w:sig w:usb0="00000003" w:usb1="00000000" w:usb2="00000000" w:usb3="00000000" w:csb0="2000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script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swiss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script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script"/>
    <w:pitch w:val="default"/>
    <w:sig w:usb0="00000003" w:usb1="00000000" w:usb2="00000000" w:usb3="00000000" w:csb0="20000001" w:csb1="00000000"/>
  </w:font>
  <w:font w:name="F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decorative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swiss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swiss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swiss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swiss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roman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roman"/>
    <w:pitch w:val="default"/>
    <w:sig w:usb0="00000003" w:usb1="00000000" w:usb2="00000000" w:usb3="00000000" w:csb0="2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decorative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script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decorative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decorative"/>
    <w:pitch w:val="default"/>
    <w:sig w:usb0="00000003" w:usb1="00000000" w:usb2="00000000" w:usb3="00000000" w:csb0="20000001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Kingsoft Phonetic Plain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risten ITC">
    <w:panose1 w:val="03050502040202030202"/>
    <w:charset w:val="00"/>
    <w:family w:val="script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decorative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script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istral">
    <w:panose1 w:val="03090702030407020403"/>
    <w:charset w:val="00"/>
    <w:family w:val="script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Outlook"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ung-Xbold-HKSCS-U">
    <w:altName w:val="PMingLiU-ExtB"/>
    <w:panose1 w:val="020A0904080101010104"/>
    <w:charset w:val="88"/>
    <w:family w:val="roman"/>
    <w:pitch w:val="default"/>
    <w:sig w:usb0="00000000" w:usb1="00000000" w:usb2="00000012" w:usb3="00000000" w:csb0="00100001" w:csb1="00000000"/>
  </w:font>
  <w:font w:name="MT Extra">
    <w:panose1 w:val="05050102010205020202"/>
    <w:charset w:val="02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U-B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H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D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9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K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NBS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S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T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iagara Engraved">
    <w:panose1 w:val="04020502070703030202"/>
    <w:charset w:val="00"/>
    <w:family w:val="decorative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decorative"/>
    <w:pitch w:val="default"/>
    <w:sig w:usb0="00000003" w:usb1="00000000" w:usb2="00000000" w:usb3="00000000" w:csb0="20000001" w:csb1="00000000"/>
  </w:font>
  <w:font w:name="Nina">
    <w:altName w:val="Segoe Print"/>
    <w:panose1 w:val="020B0606030504040204"/>
    <w:charset w:val="00"/>
    <w:family w:val="swiss"/>
    <w:pitch w:val="default"/>
    <w:sig w:usb0="00000000" w:usb1="00000000" w:usb2="00000000" w:usb3="00000000" w:csb0="0000009F" w:csb1="0000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decorative"/>
    <w:pitch w:val="default"/>
    <w:sig w:usb0="00000003" w:usb1="00000000" w:usb2="00000000" w:usb3="00000000" w:csb0="20000001" w:csb1="00000000"/>
  </w:font>
  <w:font w:name="OU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script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roman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decorative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oor Richard">
    <w:panose1 w:val="02080502050505020702"/>
    <w:charset w:val="00"/>
    <w:family w:val="roman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script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script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decorative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roman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howcard Gothic">
    <w:panose1 w:val="04020904020102020604"/>
    <w:charset w:val="00"/>
    <w:family w:val="decorative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nap ITC">
    <w:panose1 w:val="04040A07060A02020202"/>
    <w:charset w:val="00"/>
    <w:family w:val="decorative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swiss"/>
    <w:pitch w:val="default"/>
    <w:sig w:usb0="00000003" w:usb1="00000000" w:usb2="00000000" w:usb3="00000000" w:csb0="20000003" w:csb1="00000000"/>
  </w:font>
  <w:font w:name="UKKA 3L N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A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Esliy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Gezi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Jurnal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aw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itab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uf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aqish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esx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Qara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Ruqq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r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uz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Diwan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Ekran">
    <w:altName w:val="宋体"/>
    <w:panose1 w:val="02020603050405020304"/>
    <w:charset w:val="86"/>
    <w:family w:val="roman"/>
    <w:pitch w:val="default"/>
    <w:sig w:usb0="00000000" w:usb1="00000000" w:usb2="0000001E" w:usb3="00000000" w:csb0="001601FF" w:csb1="00000000"/>
  </w:font>
  <w:font w:name="UKKA Esliye Sizi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H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Ju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esm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B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j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rdan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Nesxi">
    <w:altName w:val="宋体"/>
    <w:panose1 w:val="02070309020205020404"/>
    <w:charset w:val="86"/>
    <w:family w:val="modern"/>
    <w:pitch w:val="default"/>
    <w:sig w:usb0="00000000" w:usb1="00000000" w:usb2="0000001A" w:usb3="00000000" w:csb0="000601FF" w:csb1="00000000"/>
  </w:font>
  <w:font w:name="UKKA Nesxi Erkin">
    <w:altName w:val="Simplified Arabic Fixed"/>
    <w:panose1 w:val="02070309020205020404"/>
    <w:charset w:val="00"/>
    <w:family w:val="modern"/>
    <w:pitch w:val="default"/>
    <w:sig w:usb0="00000000" w:usb1="00000000" w:usb2="0000000A" w:usb3="00000000" w:csb0="000001FF" w:csb1="00000000"/>
  </w:font>
  <w:font w:name="UKKA Sae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Tughra">
    <w:altName w:val="Vijaya"/>
    <w:panose1 w:val="020B0604020202020204"/>
    <w:charset w:val="B2"/>
    <w:family w:val="swiss"/>
    <w:pitch w:val="default"/>
    <w:sig w:usb0="00000000" w:usb1="00000000" w:usb2="00000008" w:usb3="00000000" w:csb0="0000004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script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script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roman"/>
    <w:pitch w:val="default"/>
    <w:sig w:usb0="00000003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繁体">
    <w:altName w:val="仿宋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八思巴文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忽必烈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方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兰亭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卡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国际八思巴文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低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篆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彝文仿宋体">
    <w:altName w:val="仿宋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圆头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宋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手写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细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综艺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彩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秀丽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繁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科技符号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稚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维文书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书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白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报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柔克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正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白体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红旗白一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白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细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黑体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综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简体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方正胖娃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藏文吾坚琼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白体_Unicode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藏文新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黑体_Unicode">
    <w:altName w:val="黑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标题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标题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竹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竹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美术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美术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长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行楷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蒙文三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上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京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准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刀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包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卷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哈旺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草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扁宋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报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五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新闻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蒙文朝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标题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正写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清鉴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竹笔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细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舒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苏美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那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那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铅刻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藏文吾坚琼体(BookMaker)">
    <w:altName w:val="宋体"/>
    <w:panose1 w:val="02000009000000000000"/>
    <w:charset w:val="86"/>
    <w:family w:val="modern"/>
    <w:pitch w:val="default"/>
    <w:sig w:usb0="00000000" w:usb1="00000000" w:usb2="000A005E" w:usb3="00000000" w:csb0="003C004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NEU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E0477"/>
    <w:rsid w:val="126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  <w:jc w:val="left"/>
    </w:pPr>
    <w:rPr>
      <w:rFonts w:ascii="NEU-BZ-S92" w:hAnsi="NEU-BZ-S92" w:eastAsia="方正书宋_GBK" w:cstheme="minorBidi"/>
      <w:color w:val="000000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章节"/>
    <w:basedOn w:val="1"/>
    <w:qFormat/>
    <w:uiPriority w:val="0"/>
    <w:pPr>
      <w:outlineLvl w:val="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2018-02-26T01:00:00Z</dcterms:created>
  <dc:creator>Administrator</dc:creator>
  <cp:lastModifiedBy>Administrator</cp:lastModifiedBy>
  <dcterms:modified xsi:type="dcterms:W3CDTF">2018-02-26T01:08:56Z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