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33" w:lineRule="exact"/>
        <w:jc w:val="center"/>
        <w:outlineLvl w:val="1"/>
        <w:rPr>
          <w:rFonts w:hint="eastAsia" w:ascii="楷体" w:hAnsi="楷体" w:eastAsia="楷体" w:cs="楷体"/>
          <w:color w:val="auto"/>
        </w:rPr>
      </w:pPr>
      <w:bookmarkStart w:id="0" w:name="_GoBack"/>
      <w:r>
        <w:rPr>
          <w:rFonts w:hint="eastAsia" w:ascii="楷体" w:hAnsi="楷体" w:eastAsia="楷体" w:cs="楷体"/>
          <w:color w:val="auto"/>
          <w:sz w:val="32"/>
        </w:rPr>
        <w:t>第七单元</w:t>
      </w:r>
      <w:r>
        <w:rPr>
          <w:rFonts w:hint="eastAsia" w:ascii="楷体" w:hAnsi="楷体" w:eastAsia="楷体" w:cs="楷体"/>
          <w:color w:val="auto"/>
          <w:sz w:val="32"/>
          <w:lang w:eastAsia="zh-CN"/>
        </w:rPr>
        <w:t>测试卷（三）</w:t>
      </w:r>
    </w:p>
    <w:bookmarkEnd w:id="0"/>
    <w:p>
      <w:pPr>
        <w:spacing w:line="353" w:lineRule="exact"/>
        <w:jc w:val="righ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时间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90</w:t>
      </w:r>
      <w:r>
        <w:rPr>
          <w:rFonts w:hint="eastAsia" w:ascii="楷体" w:hAnsi="楷体" w:eastAsia="楷体" w:cs="楷体"/>
          <w:color w:val="auto"/>
        </w:rPr>
        <w:t>分钟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满分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分数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  <w:u w:val="single" w:color="000000"/>
        </w:rPr>
        <w:t>　　　 </w:t>
      </w:r>
    </w:p>
    <w:p>
      <w:pPr>
        <w:spacing w:line="353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一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填空。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一本书看了</w:t>
      </w:r>
      <w:r>
        <w:rPr>
          <w:rFonts w:hint="eastAsia" w:ascii="楷体" w:hAnsi="楷体" w:eastAsia="楷体" w:cs="楷体"/>
          <w:color w:val="auto"/>
        </w:rPr>
        <w:t>30%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表示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占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的</w:t>
      </w:r>
      <w:r>
        <w:rPr>
          <w:rFonts w:hint="eastAsia" w:ascii="楷体" w:hAnsi="楷体" w:eastAsia="楷体" w:cs="楷体"/>
          <w:color w:val="auto"/>
        </w:rPr>
        <w:t>30%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花坛里有月季花</w:t>
      </w:r>
      <w:r>
        <w:rPr>
          <w:rFonts w:hint="eastAsia" w:ascii="楷体" w:hAnsi="楷体" w:eastAsia="楷体" w:cs="楷体"/>
          <w:color w:val="auto"/>
        </w:rPr>
        <w:t>80</w:t>
      </w:r>
      <w:r>
        <w:rPr>
          <w:rFonts w:hint="eastAsia" w:ascii="楷体" w:hAnsi="楷体" w:eastAsia="楷体" w:cs="楷体"/>
          <w:color w:val="auto"/>
        </w:rPr>
        <w:t>棵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菊花</w:t>
      </w:r>
      <w:r>
        <w:rPr>
          <w:rFonts w:hint="eastAsia" w:ascii="楷体" w:hAnsi="楷体" w:eastAsia="楷体" w:cs="楷体"/>
          <w:color w:val="auto"/>
        </w:rPr>
        <w:t>200</w:t>
      </w:r>
      <w:r>
        <w:rPr>
          <w:rFonts w:hint="eastAsia" w:ascii="楷体" w:hAnsi="楷体" w:eastAsia="楷体" w:cs="楷体"/>
          <w:color w:val="auto"/>
        </w:rPr>
        <w:t>棵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月季花的棵数是菊花的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%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今年生产值相当于去年的百分之一百零八。其中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百分之一百零八写作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),</w:t>
      </w:r>
      <w:r>
        <w:rPr>
          <w:rFonts w:hint="eastAsia" w:ascii="楷体" w:hAnsi="楷体" w:eastAsia="楷体" w:cs="楷体"/>
          <w:color w:val="auto"/>
        </w:rPr>
        <w:t>今年生产值比去年增加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一段公路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已经修完了全长的</w:t>
      </w:r>
      <w:r>
        <w:rPr>
          <w:rFonts w:hint="eastAsia" w:ascii="楷体" w:hAnsi="楷体" w:eastAsia="楷体" w:cs="楷体"/>
          <w:color w:val="auto"/>
        </w:rPr>
        <w:t>54%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还余下全长的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%</w:t>
      </w:r>
      <w:r>
        <w:rPr>
          <w:rFonts w:hint="eastAsia" w:ascii="楷体" w:hAnsi="楷体" w:eastAsia="楷体" w:cs="楷体"/>
          <w:color w:val="auto"/>
        </w:rPr>
        <w:t>没有修。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读出下面的百分数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并说明它们的意义。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鸡蛋中约含蛋白质</w:t>
      </w:r>
      <w:r>
        <w:rPr>
          <w:rFonts w:hint="eastAsia" w:ascii="楷体" w:hAnsi="楷体" w:eastAsia="楷体" w:cs="楷体"/>
          <w:color w:val="auto"/>
          <w:u w:val="single" w:color="00FFFF"/>
        </w:rPr>
        <w:t>12.8%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脂肪</w:t>
      </w:r>
      <w:r>
        <w:rPr>
          <w:rFonts w:hint="eastAsia" w:ascii="楷体" w:hAnsi="楷体" w:eastAsia="楷体" w:cs="楷体"/>
          <w:color w:val="auto"/>
          <w:u w:val="single" w:color="00FFFF"/>
        </w:rPr>
        <w:t>11.1%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12.8%</w:t>
      </w:r>
      <w:r>
        <w:rPr>
          <w:rFonts w:hint="eastAsia" w:ascii="楷体" w:hAnsi="楷体" w:eastAsia="楷体" w:cs="楷体"/>
          <w:color w:val="auto"/>
        </w:rPr>
        <w:t>读作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　　　</w:t>
      </w:r>
      <w:r>
        <w:rPr>
          <w:rFonts w:hint="eastAsia" w:ascii="楷体" w:hAnsi="楷体" w:eastAsia="楷体" w:cs="楷体"/>
          <w:color w:val="auto"/>
        </w:rPr>
        <w:t>),</w:t>
      </w:r>
      <w:r>
        <w:rPr>
          <w:rFonts w:hint="eastAsia" w:ascii="楷体" w:hAnsi="楷体" w:eastAsia="楷体" w:cs="楷体"/>
          <w:color w:val="auto"/>
        </w:rPr>
        <w:t>表示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　　　</w:t>
      </w:r>
      <w:r>
        <w:rPr>
          <w:rFonts w:hint="eastAsia" w:ascii="楷体" w:hAnsi="楷体" w:eastAsia="楷体" w:cs="楷体"/>
          <w:color w:val="auto"/>
        </w:rPr>
        <w:t>);</w:t>
      </w:r>
      <w:r>
        <w:rPr>
          <w:rFonts w:hint="eastAsia" w:ascii="楷体" w:hAnsi="楷体" w:eastAsia="楷体" w:cs="楷体"/>
          <w:color w:val="auto"/>
        </w:rPr>
        <w:t>11.1%</w:t>
      </w:r>
      <w:r>
        <w:rPr>
          <w:rFonts w:hint="eastAsia" w:ascii="楷体" w:hAnsi="楷体" w:eastAsia="楷体" w:cs="楷体"/>
          <w:color w:val="auto"/>
        </w:rPr>
        <w:t>读作(　</w:t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),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表示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</w:t>
      </w:r>
      <w:r>
        <w:rPr>
          <w:rFonts w:hint="eastAsia" w:ascii="楷体" w:hAnsi="楷体" w:eastAsia="楷体" w:cs="楷体"/>
          <w:color w:val="auto"/>
        </w:rPr>
        <w:t>今年棉花产量比去年增长</w:t>
      </w:r>
      <w:r>
        <w:rPr>
          <w:rFonts w:hint="eastAsia" w:ascii="楷体" w:hAnsi="楷体" w:eastAsia="楷体" w:cs="楷体"/>
          <w:color w:val="auto"/>
        </w:rPr>
        <w:t>15%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是把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看作单位“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今年棉花产量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占去年的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7.</w:t>
      </w:r>
      <w:r>
        <w:rPr>
          <w:rFonts w:hint="eastAsia" w:ascii="楷体" w:hAnsi="楷体" w:eastAsia="楷体" w:cs="楷体"/>
          <w:color w:val="auto"/>
        </w:rPr>
        <w:t>在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、</w:t>
      </w:r>
      <w:r>
        <w:rPr>
          <w:rFonts w:hint="eastAsia" w:ascii="楷体" w:hAnsi="楷体" w:eastAsia="楷体" w:cs="楷体"/>
          <w:color w:val="auto"/>
        </w:rPr>
        <w:t>1.83</w:t>
      </w:r>
      <w:r>
        <w:rPr>
          <w:rFonts w:hint="eastAsia" w:ascii="楷体" w:hAnsi="楷体" w:eastAsia="楷体" w:cs="楷体"/>
          <w:color w:val="auto"/>
        </w:rPr>
        <w:t>、</w:t>
      </w:r>
      <w:r>
        <w:rPr>
          <w:rFonts w:hint="eastAsia" w:ascii="楷体" w:hAnsi="楷体" w:eastAsia="楷体" w:cs="楷体"/>
          <w:color w:val="auto"/>
        </w:rPr>
        <w:t>1.82</w:t>
      </w:r>
      <w:r>
        <w:rPr>
          <w:rFonts w:hint="eastAsia" w:ascii="楷体" w:hAnsi="楷体" w:eastAsia="楷体" w:cs="楷体"/>
          <w:color w:val="auto"/>
        </w:rPr>
        <w:t>和</w:t>
      </w:r>
      <w:r>
        <w:rPr>
          <w:rFonts w:hint="eastAsia" w:ascii="楷体" w:hAnsi="楷体" w:eastAsia="楷体" w:cs="楷体"/>
          <w:color w:val="auto"/>
        </w:rPr>
        <w:t>183%</w:t>
      </w:r>
      <w:r>
        <w:rPr>
          <w:rFonts w:hint="eastAsia" w:ascii="楷体" w:hAnsi="楷体" w:eastAsia="楷体" w:cs="楷体"/>
          <w:color w:val="auto"/>
        </w:rPr>
        <w:t>这四个数中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最大的数是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),</w:t>
      </w:r>
      <w:r>
        <w:rPr>
          <w:rFonts w:hint="eastAsia" w:ascii="楷体" w:hAnsi="楷体" w:eastAsia="楷体" w:cs="楷体"/>
          <w:color w:val="auto"/>
        </w:rPr>
        <w:t>最小的数是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),(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和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相等。</w:t>
      </w:r>
    </w:p>
    <w:p>
      <w:pPr>
        <w:spacing w:line="353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二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判断。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对的画“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错的画“</w:t>
      </w:r>
      <w:r>
        <w:rPr>
          <w:rFonts w:hint="eastAsia" w:ascii="楷体" w:hAnsi="楷体" w:eastAsia="楷体" w:cs="楷体"/>
          <w:color w:val="auto"/>
        </w:rPr>
        <w:t>✕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12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出勤率就是应出勤人数占实际出勤人数的百分之几。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某校春季植树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共植了</w:t>
      </w:r>
      <w:r>
        <w:rPr>
          <w:rFonts w:hint="eastAsia" w:ascii="楷体" w:hAnsi="楷体" w:eastAsia="楷体" w:cs="楷体"/>
          <w:color w:val="auto"/>
        </w:rPr>
        <w:t>102</w:t>
      </w:r>
      <w:r>
        <w:rPr>
          <w:rFonts w:hint="eastAsia" w:ascii="楷体" w:hAnsi="楷体" w:eastAsia="楷体" w:cs="楷体"/>
          <w:color w:val="auto"/>
        </w:rPr>
        <w:t>棵树苗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结果全部成活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这批树苗的成活率是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102%</w:t>
      </w:r>
      <w:r>
        <w:rPr>
          <w:rFonts w:hint="eastAsia" w:ascii="楷体" w:hAnsi="楷体" w:eastAsia="楷体" w:cs="楷体"/>
          <w:color w:val="auto"/>
        </w:rPr>
        <w:t>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                         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  <w:spacing w:val="-20"/>
        </w:rPr>
      </w:pPr>
      <w:r>
        <w:rPr>
          <w:rFonts w:hint="eastAsia" w:ascii="楷体" w:hAnsi="楷体" w:eastAsia="楷体" w:cs="楷体"/>
          <w:color w:val="auto"/>
          <w:spacing w:val="-20"/>
        </w:rPr>
        <w:t>3.</w:t>
      </w:r>
      <w:r>
        <w:rPr>
          <w:rFonts w:hint="eastAsia" w:ascii="楷体" w:hAnsi="楷体" w:eastAsia="楷体" w:cs="楷体"/>
          <w:color w:val="auto"/>
          <w:spacing w:val="-20"/>
        </w:rPr>
        <w:t>王红和李明投篮,王红投10个中6个,李明投6个中3个</w:t>
      </w:r>
      <w:r>
        <w:rPr>
          <w:rFonts w:hint="eastAsia" w:ascii="楷体" w:hAnsi="楷体" w:eastAsia="楷体" w:cs="楷体"/>
          <w:color w:val="auto"/>
          <w:spacing w:val="-20"/>
        </w:rPr>
        <w:t>,所以王红的成绩好。</w:t>
      </w:r>
      <w:r>
        <w:rPr>
          <w:rFonts w:hint="eastAsia" w:ascii="楷体" w:hAnsi="楷体" w:eastAsia="楷体" w:cs="楷体"/>
          <w:color w:val="auto"/>
          <w:spacing w:val="-20"/>
          <w:lang w:eastAsia="zh-CN"/>
        </w:rPr>
        <w:t>（</w:t>
      </w:r>
      <w:r>
        <w:rPr>
          <w:rFonts w:hint="eastAsia" w:ascii="楷体" w:hAnsi="楷体" w:eastAsia="楷体" w:cs="楷体"/>
          <w:color w:val="auto"/>
          <w:spacing w:val="-20"/>
          <w:lang w:val="en-US" w:eastAsia="zh-CN"/>
        </w:rPr>
        <w:t xml:space="preserve">      </w:t>
      </w:r>
      <w:r>
        <w:rPr>
          <w:rFonts w:hint="eastAsia" w:ascii="楷体" w:hAnsi="楷体" w:eastAsia="楷体" w:cs="楷体"/>
          <w:color w:val="auto"/>
          <w:spacing w:val="-20"/>
          <w:lang w:eastAsia="zh-CN"/>
        </w:rPr>
        <w:t>）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甲数是乙数的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也相当于甲数是乙数的</w:t>
      </w:r>
      <w:r>
        <w:rPr>
          <w:rFonts w:hint="eastAsia" w:ascii="楷体" w:hAnsi="楷体" w:eastAsia="楷体" w:cs="楷体"/>
          <w:color w:val="auto"/>
        </w:rPr>
        <w:t>25%</w:t>
      </w:r>
      <w:r>
        <w:rPr>
          <w:rFonts w:hint="eastAsia" w:ascii="楷体" w:hAnsi="楷体" w:eastAsia="楷体" w:cs="楷体"/>
          <w:color w:val="auto"/>
        </w:rPr>
        <w:t>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一杯糖水的含糖率是</w:t>
      </w:r>
      <w:r>
        <w:rPr>
          <w:rFonts w:hint="eastAsia" w:ascii="楷体" w:hAnsi="楷体" w:eastAsia="楷体" w:cs="楷体"/>
          <w:color w:val="auto"/>
        </w:rPr>
        <w:t>20%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喝了一半后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含糖率是</w:t>
      </w:r>
      <w:r>
        <w:rPr>
          <w:rFonts w:hint="eastAsia" w:ascii="楷体" w:hAnsi="楷体" w:eastAsia="楷体" w:cs="楷体"/>
          <w:color w:val="auto"/>
        </w:rPr>
        <w:t>10%</w:t>
      </w:r>
      <w:r>
        <w:rPr>
          <w:rFonts w:hint="eastAsia" w:ascii="楷体" w:hAnsi="楷体" w:eastAsia="楷体" w:cs="楷体"/>
          <w:color w:val="auto"/>
        </w:rPr>
        <w:t>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</w:t>
      </w:r>
      <w:r>
        <w:rPr>
          <w:rFonts w:hint="eastAsia" w:ascii="楷体" w:hAnsi="楷体" w:eastAsia="楷体" w:cs="楷体"/>
          <w:color w:val="auto"/>
        </w:rPr>
        <w:t>六年级</w:t>
      </w:r>
      <w:r>
        <w:rPr>
          <w:rFonts w:hint="eastAsia" w:ascii="楷体" w:hAnsi="楷体" w:eastAsia="楷体" w:cs="楷体"/>
          <w:color w:val="auto"/>
        </w:rPr>
        <w:t>50%</w:t>
      </w:r>
      <w:r>
        <w:rPr>
          <w:rFonts w:hint="eastAsia" w:ascii="楷体" w:hAnsi="楷体" w:eastAsia="楷体" w:cs="楷体"/>
          <w:color w:val="auto"/>
        </w:rPr>
        <w:t>的同学会游泳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表示会游泳的人数占全班人数的</w:t>
      </w:r>
      <w:r>
        <w:rPr>
          <w:rFonts w:hint="eastAsia" w:ascii="楷体" w:hAnsi="楷体" w:eastAsia="楷体" w:cs="楷体"/>
          <w:color w:val="auto"/>
        </w:rPr>
        <w:t>50%</w:t>
      </w:r>
      <w:r>
        <w:rPr>
          <w:rFonts w:hint="eastAsia" w:ascii="楷体" w:hAnsi="楷体" w:eastAsia="楷体" w:cs="楷体"/>
          <w:color w:val="auto"/>
        </w:rPr>
        <w:t>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三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选择。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把正确答案的序号填在括号里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12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1.8.5%</w:t>
      </w:r>
      <w:r>
        <w:rPr>
          <w:rFonts w:hint="eastAsia" w:ascii="楷体" w:hAnsi="楷体" w:eastAsia="楷体" w:cs="楷体"/>
          <w:color w:val="auto"/>
        </w:rPr>
        <w:t>改写成分数是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  <w:r>
        <w:rPr>
          <w:rFonts w:hint="eastAsia" w:ascii="楷体" w:hAnsi="楷体" w:eastAsia="楷体" w:cs="楷体"/>
          <w:color w:val="auto"/>
        </w:rPr>
        <w:t>　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A.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　B.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17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200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　C.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某小学五年级有学生</w:t>
      </w:r>
      <w:r>
        <w:rPr>
          <w:rFonts w:hint="eastAsia" w:ascii="楷体" w:hAnsi="楷体" w:eastAsia="楷体" w:cs="楷体"/>
          <w:color w:val="auto"/>
        </w:rPr>
        <w:t>200</w:t>
      </w:r>
      <w:r>
        <w:rPr>
          <w:rFonts w:hint="eastAsia" w:ascii="楷体" w:hAnsi="楷体" w:eastAsia="楷体" w:cs="楷体"/>
          <w:color w:val="auto"/>
        </w:rPr>
        <w:t>人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数学考试只有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人不达标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达标率是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0.5%　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99.5%　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99%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把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吨煤平均分成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color w:val="auto"/>
        </w:rPr>
        <w:t>份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其中</w:t>
      </w:r>
      <w:r>
        <w:rPr>
          <w:rFonts w:hint="eastAsia" w:ascii="楷体" w:hAnsi="楷体" w:eastAsia="楷体" w:cs="楷体"/>
          <w:color w:val="auto"/>
        </w:rPr>
        <w:t>15</w:t>
      </w:r>
      <w:r>
        <w:rPr>
          <w:rFonts w:hint="eastAsia" w:ascii="楷体" w:hAnsi="楷体" w:eastAsia="楷体" w:cs="楷体"/>
          <w:color w:val="auto"/>
        </w:rPr>
        <w:t>份相当于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吨煤的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A.15%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 xml:space="preserve"> 吨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15</w:t>
      </w:r>
      <w:r>
        <w:rPr>
          <w:rFonts w:hint="eastAsia" w:ascii="楷体" w:hAnsi="楷体" w:eastAsia="楷体" w:cs="楷体"/>
          <w:color w:val="auto"/>
        </w:rPr>
        <w:t>千克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一堆煤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用了</w:t>
      </w:r>
      <w:r>
        <w:rPr>
          <w:rFonts w:hint="eastAsia" w:ascii="楷体" w:hAnsi="楷体" w:eastAsia="楷体" w:cs="楷体"/>
          <w:color w:val="auto"/>
        </w:rPr>
        <w:t>40%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还剩这堆煤的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40%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60%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60</w:t>
      </w:r>
      <w:r>
        <w:rPr>
          <w:rFonts w:hint="eastAsia" w:ascii="楷体" w:hAnsi="楷体" w:eastAsia="楷体" w:cs="楷体"/>
          <w:color w:val="auto"/>
        </w:rPr>
        <w:t>吨</w:t>
      </w:r>
      <w:r>
        <w:rPr>
          <w:rFonts w:hint="eastAsia" w:ascii="楷体" w:hAnsi="楷体" w:eastAsia="楷体" w:cs="楷体"/>
          <w:color w:val="auto"/>
        </w:rPr>
        <w:t>　　　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下列各数中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不能化为百分数的是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0.75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吨</w:t>
      </w:r>
      <w:r>
        <w:rPr>
          <w:rFonts w:hint="eastAsia" w:ascii="楷体" w:hAnsi="楷体" w:eastAsia="楷体" w:cs="楷体"/>
          <w:color w:val="auto"/>
        </w:rPr>
        <w:t>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68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</w:t>
      </w:r>
      <w:r>
        <w:rPr>
          <w:rFonts w:hint="eastAsia" w:ascii="楷体" w:hAnsi="楷体" w:eastAsia="楷体" w:cs="楷体"/>
          <w:color w:val="auto"/>
        </w:rPr>
        <w:t>今年植树</w:t>
      </w:r>
      <w:r>
        <w:rPr>
          <w:rFonts w:hint="eastAsia" w:ascii="楷体" w:hAnsi="楷体" w:eastAsia="楷体" w:cs="楷体"/>
          <w:color w:val="auto"/>
        </w:rPr>
        <w:t>500</w:t>
      </w:r>
      <w:r>
        <w:rPr>
          <w:rFonts w:hint="eastAsia" w:ascii="楷体" w:hAnsi="楷体" w:eastAsia="楷体" w:cs="楷体"/>
          <w:color w:val="auto"/>
        </w:rPr>
        <w:t>棵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比去年多植了</w:t>
      </w:r>
      <w:r>
        <w:rPr>
          <w:rFonts w:hint="eastAsia" w:ascii="楷体" w:hAnsi="楷体" w:eastAsia="楷体" w:cs="楷体"/>
          <w:color w:val="auto"/>
        </w:rPr>
        <w:t>50</w:t>
      </w:r>
      <w:r>
        <w:rPr>
          <w:rFonts w:hint="eastAsia" w:ascii="楷体" w:hAnsi="楷体" w:eastAsia="楷体" w:cs="楷体"/>
          <w:color w:val="auto"/>
        </w:rPr>
        <w:t>棵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今年比去年多植百分之几</w:t>
      </w:r>
      <w:r>
        <w:rPr>
          <w:rFonts w:hint="eastAsia" w:ascii="楷体" w:hAnsi="楷体" w:eastAsia="楷体" w:cs="楷体"/>
          <w:color w:val="auto"/>
        </w:rPr>
        <w:t>?</w:t>
      </w:r>
      <w:r>
        <w:rPr>
          <w:rFonts w:hint="eastAsia" w:ascii="楷体" w:hAnsi="楷体" w:eastAsia="楷体" w:cs="楷体"/>
          <w:color w:val="auto"/>
        </w:rPr>
        <w:t>正确的算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式是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50</w:t>
      </w:r>
      <w:r>
        <w:rPr>
          <w:rFonts w:hint="eastAsia" w:ascii="楷体" w:hAnsi="楷体" w:eastAsia="楷体" w:cs="楷体"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500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500-50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500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50</w:t>
      </w:r>
      <w:r>
        <w:rPr>
          <w:rFonts w:hint="eastAsia" w:ascii="楷体" w:hAnsi="楷体" w:eastAsia="楷体" w:cs="楷体"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500-50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 xml:space="preserve"> 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四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计算。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32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把下列小数化成百分数。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0.25=　　　　　　1.25=　　　　　　0.5=　　　　　　0.75=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0.125=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0.375=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0.4=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0.325=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把下列百分数化成小数。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50%=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25%=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20%=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75%=</w:t>
      </w:r>
      <w:r>
        <w:rPr>
          <w:rFonts w:hint="eastAsia" w:ascii="楷体" w:hAnsi="楷体" w:eastAsia="楷体" w:cs="楷体"/>
          <w:color w:val="auto"/>
        </w:rPr>
        <w:t xml:space="preserve"> 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37.5%=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62.5%=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87.5%=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140%=</w:t>
      </w:r>
      <w:r>
        <w:rPr>
          <w:rFonts w:hint="eastAsia" w:ascii="楷体" w:hAnsi="楷体" w:eastAsia="楷体" w:cs="楷体"/>
          <w:color w:val="auto"/>
        </w:rPr>
        <w:t xml:space="preserve"> 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把下列分数化成百分数。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</w:rPr>
      </w:pP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　　　　　　</w:t>
      </w:r>
      <w:r>
        <w:rPr>
          <w:rFonts w:hint="eastAsia" w:ascii="楷体" w:hAnsi="楷体" w:eastAsia="楷体" w:cs="楷体"/>
          <w:color w:val="auto"/>
        </w:rPr>
        <w:tab/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　　　　　</w:t>
      </w:r>
      <w:r>
        <w:rPr>
          <w:rFonts w:hint="eastAsia" w:ascii="楷体" w:hAnsi="楷体" w:eastAsia="楷体" w:cs="楷体"/>
          <w:color w:val="auto"/>
        </w:rPr>
        <w:tab/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　　　　　　</w:t>
      </w:r>
      <w:r>
        <w:rPr>
          <w:rFonts w:hint="eastAsia" w:ascii="楷体" w:hAnsi="楷体" w:eastAsia="楷体" w:cs="楷体"/>
          <w:color w:val="auto"/>
        </w:rPr>
        <w:tab/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</w:t>
      </w:r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</w:rPr>
      </w:pP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≈</w:t>
      </w:r>
      <w:r>
        <w:rPr>
          <w:rFonts w:hint="eastAsia" w:ascii="楷体" w:hAnsi="楷体" w:eastAsia="楷体" w:cs="楷体"/>
          <w:color w:val="auto"/>
        </w:rPr>
        <w:t>　　　　　　</w:t>
      </w:r>
      <w:r>
        <w:rPr>
          <w:rFonts w:hint="eastAsia" w:ascii="楷体" w:hAnsi="楷体" w:eastAsia="楷体" w:cs="楷体"/>
          <w:color w:val="auto"/>
        </w:rPr>
        <w:tab/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16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　　　　　</w:t>
      </w:r>
      <w:r>
        <w:rPr>
          <w:rFonts w:hint="eastAsia" w:ascii="楷体" w:hAnsi="楷体" w:eastAsia="楷体" w:cs="楷体"/>
          <w:color w:val="auto"/>
        </w:rPr>
        <w:tab/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200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　　　　　</w:t>
      </w:r>
      <w:r>
        <w:rPr>
          <w:rFonts w:hint="eastAsia" w:ascii="楷体" w:hAnsi="楷体" w:eastAsia="楷体" w:cs="楷体"/>
          <w:color w:val="auto"/>
        </w:rPr>
        <w:tab/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6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≈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把下面的百分数化成分数。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45%=　　　　　　　75%=　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1.5%=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55%=</w:t>
      </w:r>
      <w:r>
        <w:rPr>
          <w:rFonts w:hint="eastAsia" w:ascii="楷体" w:hAnsi="楷体" w:eastAsia="楷体" w:cs="楷体"/>
          <w:color w:val="auto"/>
        </w:rPr>
        <w:t xml:space="preserve"> 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10%=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60%=　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37.5%=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36%=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五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分别用分数、小数和百分数表示涂色部分。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9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atLeast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4434840" cy="716280"/>
            <wp:effectExtent l="0" t="0" r="3810" b="7620"/>
            <wp:docPr id="216" name="Q-83.EPS" descr="id:21474901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Q-83.EPS" descr="id:2147490178;FounderC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分数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　　　　　　　</w:t>
      </w:r>
      <w:r>
        <w:rPr>
          <w:rFonts w:hint="eastAsia" w:ascii="楷体" w:hAnsi="楷体" w:eastAsia="楷体" w:cs="楷体"/>
          <w:color w:val="auto"/>
        </w:rPr>
        <w:t>分数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　　　　　　　</w:t>
      </w:r>
      <w:r>
        <w:rPr>
          <w:rFonts w:hint="eastAsia" w:ascii="楷体" w:hAnsi="楷体" w:eastAsia="楷体" w:cs="楷体"/>
          <w:color w:val="auto"/>
        </w:rPr>
        <w:t>分数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小数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小数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小数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百分数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百分数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百分数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六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解决问题。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19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工商部门对商场的两个电脑品牌进行了抽查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抽查情况如下表。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tbl>
      <w:tblPr>
        <w:tblStyle w:val="3"/>
        <w:tblW w:w="34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FFFF" w:sz="0" w:space="0"/>
          <w:insideV w:val="single" w:color="00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FFFF" w:sz="0" w:space="0"/>
            <w:insideV w:val="single" w:color="00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hint="eastAsia" w:ascii="楷体" w:hAnsi="楷体" w:eastAsia="楷体" w:cs="楷体"/>
                <w:color w:val="auto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</w:rPr>
              <w:t>品牌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hint="eastAsia" w:ascii="楷体" w:hAnsi="楷体" w:eastAsia="楷体" w:cs="楷体"/>
                <w:color w:val="auto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</w:rPr>
              <w:t>A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hint="eastAsia" w:ascii="楷体" w:hAnsi="楷体" w:eastAsia="楷体" w:cs="楷体"/>
                <w:color w:val="auto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FFFF" w:sz="0" w:space="0"/>
            <w:insideV w:val="single" w:color="00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hint="eastAsia" w:ascii="楷体" w:hAnsi="楷体" w:eastAsia="楷体" w:cs="楷体"/>
                <w:color w:val="auto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</w:rPr>
              <w:t>抽查数</w:t>
            </w:r>
            <w:r>
              <w:rPr>
                <w:rFonts w:hint="eastAsia" w:ascii="楷体" w:hAnsi="楷体" w:eastAsia="楷体" w:cs="楷体"/>
                <w:color w:val="auto"/>
                <w:sz w:val="18"/>
              </w:rPr>
              <w:t>(</w:t>
            </w:r>
            <w:r>
              <w:rPr>
                <w:rFonts w:hint="eastAsia" w:ascii="楷体" w:hAnsi="楷体" w:eastAsia="楷体" w:cs="楷体"/>
                <w:color w:val="auto"/>
                <w:sz w:val="18"/>
              </w:rPr>
              <w:t>台</w:t>
            </w:r>
            <w:r>
              <w:rPr>
                <w:rFonts w:hint="eastAsia" w:ascii="楷体" w:hAnsi="楷体" w:eastAsia="楷体" w:cs="楷体"/>
                <w:color w:val="auto"/>
                <w:sz w:val="18"/>
              </w:rPr>
              <w:t>)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hint="eastAsia" w:ascii="楷体" w:hAnsi="楷体" w:eastAsia="楷体" w:cs="楷体"/>
                <w:color w:val="auto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</w:rPr>
              <w:t>12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hint="eastAsia" w:ascii="楷体" w:hAnsi="楷体" w:eastAsia="楷体" w:cs="楷体"/>
                <w:color w:val="auto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FFFF" w:sz="0" w:space="0"/>
            <w:insideV w:val="single" w:color="00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hint="eastAsia" w:ascii="楷体" w:hAnsi="楷体" w:eastAsia="楷体" w:cs="楷体"/>
                <w:color w:val="auto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</w:rPr>
              <w:t>不合格数</w:t>
            </w:r>
            <w:r>
              <w:rPr>
                <w:rFonts w:hint="eastAsia" w:ascii="楷体" w:hAnsi="楷体" w:eastAsia="楷体" w:cs="楷体"/>
                <w:color w:val="auto"/>
                <w:sz w:val="18"/>
              </w:rPr>
              <w:t>(</w:t>
            </w:r>
            <w:r>
              <w:rPr>
                <w:rFonts w:hint="eastAsia" w:ascii="楷体" w:hAnsi="楷体" w:eastAsia="楷体" w:cs="楷体"/>
                <w:color w:val="auto"/>
                <w:sz w:val="18"/>
              </w:rPr>
              <w:t>台</w:t>
            </w:r>
            <w:r>
              <w:rPr>
                <w:rFonts w:hint="eastAsia" w:ascii="楷体" w:hAnsi="楷体" w:eastAsia="楷体" w:cs="楷体"/>
                <w:color w:val="auto"/>
                <w:sz w:val="18"/>
              </w:rPr>
              <w:t>)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hint="eastAsia" w:ascii="楷体" w:hAnsi="楷体" w:eastAsia="楷体" w:cs="楷体"/>
                <w:color w:val="auto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</w:rPr>
              <w:t>2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hint="eastAsia" w:ascii="楷体" w:hAnsi="楷体" w:eastAsia="楷体" w:cs="楷体"/>
                <w:color w:val="auto"/>
              </w:rPr>
            </w:pPr>
            <w:r>
              <w:rPr>
                <w:rFonts w:hint="eastAsia" w:ascii="楷体" w:hAnsi="楷体" w:eastAsia="楷体" w:cs="楷体"/>
                <w:color w:val="auto"/>
                <w:sz w:val="18"/>
              </w:rPr>
              <w:t>5</w:t>
            </w:r>
          </w:p>
        </w:tc>
      </w:tr>
    </w:tbl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两种电脑的合格率分别是多少</w:t>
      </w:r>
      <w:r>
        <w:rPr>
          <w:rFonts w:hint="eastAsia" w:ascii="楷体" w:hAnsi="楷体" w:eastAsia="楷体" w:cs="楷体"/>
          <w:color w:val="auto"/>
        </w:rPr>
        <w:t>?</w:t>
      </w:r>
      <w:r>
        <w:rPr>
          <w:rFonts w:hint="eastAsia" w:ascii="楷体" w:hAnsi="楷体" w:eastAsia="楷体" w:cs="楷体"/>
          <w:color w:val="auto"/>
        </w:rPr>
        <w:t>　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如果你买电脑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会选择哪个品牌的电脑</w:t>
      </w:r>
      <w:r>
        <w:rPr>
          <w:rFonts w:hint="eastAsia" w:ascii="楷体" w:hAnsi="楷体" w:eastAsia="楷体" w:cs="楷体"/>
          <w:color w:val="auto"/>
        </w:rPr>
        <w:t>?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一块锡和铅的合金重</w:t>
      </w:r>
      <w:r>
        <w:rPr>
          <w:rFonts w:hint="eastAsia" w:ascii="楷体" w:hAnsi="楷体" w:eastAsia="楷体" w:cs="楷体"/>
          <w:color w:val="auto"/>
        </w:rPr>
        <w:t>45</w:t>
      </w:r>
      <w:r>
        <w:rPr>
          <w:rFonts w:hint="eastAsia" w:ascii="楷体" w:hAnsi="楷体" w:eastAsia="楷体" w:cs="楷体"/>
          <w:color w:val="auto"/>
        </w:rPr>
        <w:t>千克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其中含铅</w:t>
      </w:r>
      <w:r>
        <w:rPr>
          <w:rFonts w:hint="eastAsia" w:ascii="楷体" w:hAnsi="楷体" w:eastAsia="楷体" w:cs="楷体"/>
          <w:color w:val="auto"/>
        </w:rPr>
        <w:t>27</w:t>
      </w:r>
      <w:r>
        <w:rPr>
          <w:rFonts w:hint="eastAsia" w:ascii="楷体" w:hAnsi="楷体" w:eastAsia="楷体" w:cs="楷体"/>
          <w:color w:val="auto"/>
        </w:rPr>
        <w:t>千克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求这块合金的含铅率。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某小学少先队员中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女生占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男生人数比女生的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多</w:t>
      </w:r>
      <w:r>
        <w:rPr>
          <w:rFonts w:hint="eastAsia" w:ascii="楷体" w:hAnsi="楷体" w:eastAsia="楷体" w:cs="楷体"/>
          <w:color w:val="auto"/>
        </w:rPr>
        <w:t>40</w:t>
      </w:r>
      <w:r>
        <w:rPr>
          <w:rFonts w:hint="eastAsia" w:ascii="楷体" w:hAnsi="楷体" w:eastAsia="楷体" w:cs="楷体"/>
          <w:color w:val="auto"/>
        </w:rPr>
        <w:t>人。男生有多少人</w:t>
      </w:r>
      <w:r>
        <w:rPr>
          <w:rFonts w:hint="eastAsia" w:ascii="楷体" w:hAnsi="楷体" w:eastAsia="楷体" w:cs="楷体"/>
          <w:color w:val="auto"/>
        </w:rPr>
        <w:t>?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7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br w:type="page"/>
      </w:r>
    </w:p>
    <w:p>
      <w:pPr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参考答案：</w:t>
      </w:r>
    </w:p>
    <w:p>
      <w:pPr>
        <w:spacing w:line="271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一、1. 看了的页数　总页数</w:t>
      </w:r>
    </w:p>
    <w:p>
      <w:pPr>
        <w:spacing w:line="271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2. 40</w:t>
      </w:r>
    </w:p>
    <w:p>
      <w:pPr>
        <w:spacing w:line="271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108%　8%</w:t>
      </w:r>
    </w:p>
    <w:p>
      <w:pPr>
        <w:spacing w:line="271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4. 46</w:t>
      </w:r>
    </w:p>
    <w:p>
      <w:pPr>
        <w:spacing w:line="271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 百分之十二点八　蛋白质的含量占整个鸡蛋的12.8%;百分之十一点一　脂肪的含量占整个鸡蛋的11.1%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 去年棉花产量　115%</w:t>
      </w:r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7.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1.82　1.83　183%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二、1. ✕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 ✕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3. 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 ✕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 ✕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6. 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三、1. B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 B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A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 B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 B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 C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四、1. 25%　125%　50%　75%　12.5%　37.5%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40%　32.5%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 0.5　0.25　0.2　0.75　0.375　0.625　0.875　1.4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62.5%　44%　35%　80%　28.6%　68.75%　11.5%　183.3%</w:t>
      </w:r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4.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200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五、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100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0.07　7%;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0.3　30%;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19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0.95　95%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六、1. (1)(12-2)÷12×100%≈83.3%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(25-5)÷25×100%=80%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答:A品牌电脑的合格率是83.3%,B品牌电脑的合格率是80%。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(2)83.3%&gt;80%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答:会选择A品牌电脑。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 27÷45×100%=60%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答:这块合金的含铅率是60%。</w:t>
      </w:r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40÷[(1-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)-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]×(1-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)=360(人)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答:男队员有360人。 </w:t>
      </w:r>
    </w:p>
    <w:p>
      <w:pPr>
        <w:rPr>
          <w:rFonts w:hint="eastAsia" w:ascii="楷体" w:hAnsi="楷体" w:eastAsia="楷体" w:cs="楷体"/>
          <w:color w:val="auto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 Times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New">
    <w:altName w:val="Segoe Print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decorative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roman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roman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decorative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C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fornian FB">
    <w:panose1 w:val="0207040306080B030204"/>
    <w:charset w:val="00"/>
    <w:family w:val="roman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decorative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decorative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swiss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U-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F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C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P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ANG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M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P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J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W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XL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rlz MT">
    <w:panose1 w:val="04040404050702020202"/>
    <w:charset w:val="00"/>
    <w:family w:val="decorative"/>
    <w:pitch w:val="default"/>
    <w:sig w:usb0="00000003" w:usb1="00000000" w:usb2="00000000" w:usb3="00000000" w:csb0="20000001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Edwardian Script ITC">
    <w:panose1 w:val="030303020407070D0804"/>
    <w:charset w:val="00"/>
    <w:family w:val="script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roman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roman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swiss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swiss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script"/>
    <w:pitch w:val="default"/>
    <w:sig w:usb0="80002043" w:usb1="00000000" w:usb2="00000080" w:usb3="00000000" w:csb0="00000001" w:csb1="00000000"/>
  </w:font>
  <w:font w:name="EU-B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D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K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OCR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S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T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clid">
    <w:altName w:val="PMingLiU-ExtB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Euclid Extra">
    <w:altName w:val="Segoe Print"/>
    <w:panose1 w:val="02050502000505020303"/>
    <w:charset w:val="02"/>
    <w:family w:val="roman"/>
    <w:pitch w:val="default"/>
    <w:sig w:usb0="00000000" w:usb1="00000000" w:usb2="00000000" w:usb3="00000000" w:csb0="80000000" w:csb1="00000000"/>
  </w:font>
  <w:font w:name="Euclid Fraktur">
    <w:altName w:val="Vivaldi"/>
    <w:panose1 w:val="03010601010101010101"/>
    <w:charset w:val="00"/>
    <w:family w:val="script"/>
    <w:pitch w:val="default"/>
    <w:sig w:usb0="00000000" w:usb1="00000000" w:usb2="00000000" w:usb3="00000000" w:csb0="80000001" w:csb1="00000000"/>
  </w:font>
  <w:font w:name="Euclid Math One">
    <w:altName w:val="Symbol"/>
    <w:panose1 w:val="05050601010101010101"/>
    <w:charset w:val="02"/>
    <w:family w:val="roman"/>
    <w:pitch w:val="default"/>
    <w:sig w:usb0="00000000" w:usb1="00000000" w:usb2="00000000" w:usb3="00000000" w:csb0="80000000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Euclid Symbol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elix Titling">
    <w:panose1 w:val="04060505060202020A04"/>
    <w:charset w:val="00"/>
    <w:family w:val="decorative"/>
    <w:pitch w:val="default"/>
    <w:sig w:usb0="00000003" w:usb1="00000000" w:usb2="00000000" w:usb3="00000000" w:csb0="20000001" w:csb1="00000000"/>
  </w:font>
  <w:font w:name="Fenc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script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swiss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swiss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swiss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script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script"/>
    <w:pitch w:val="default"/>
    <w:sig w:usb0="00000003" w:usb1="00000000" w:usb2="00000000" w:usb3="00000000" w:csb0="20000001" w:csb1="00000000"/>
  </w:font>
  <w:font w:name="F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decorative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swiss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swiss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swiss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swiss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roman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roman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roman"/>
    <w:pitch w:val="default"/>
    <w:sig w:usb0="00000003" w:usb1="00000000" w:usb2="00000000" w:usb3="00000000" w:csb0="20000001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decorative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decorative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roman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decorative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script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decorative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decorative"/>
    <w:pitch w:val="default"/>
    <w:sig w:usb0="00000003" w:usb1="00000000" w:usb2="00000000" w:usb3="00000000" w:csb0="20000001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Kingsoft Phonetic Plain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risten ITC">
    <w:panose1 w:val="03050502040202030202"/>
    <w:charset w:val="00"/>
    <w:family w:val="script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Bright">
    <w:panose1 w:val="02040602050505020304"/>
    <w:charset w:val="00"/>
    <w:family w:val="roman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roman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decorative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script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Mistral">
    <w:panose1 w:val="03090702030407020403"/>
    <w:charset w:val="00"/>
    <w:family w:val="script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roman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Outlook"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ung-Xbold-HKSCS-U">
    <w:altName w:val="PMingLiU-ExtB"/>
    <w:panose1 w:val="020A0904080101010104"/>
    <w:charset w:val="88"/>
    <w:family w:val="roman"/>
    <w:pitch w:val="default"/>
    <w:sig w:usb0="00000000" w:usb1="00000000" w:usb2="00000012" w:usb3="00000000" w:csb0="00100001" w:csb1="00000000"/>
  </w:font>
  <w:font w:name="MT Extra">
    <w:panose1 w:val="05050102010205020202"/>
    <w:charset w:val="02"/>
    <w:family w:val="roman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EU-B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H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D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9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K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NBS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S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T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iagara Engraved">
    <w:panose1 w:val="04020502070703030202"/>
    <w:charset w:val="00"/>
    <w:family w:val="decorative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decorative"/>
    <w:pitch w:val="default"/>
    <w:sig w:usb0="00000003" w:usb1="00000000" w:usb2="00000000" w:usb3="00000000" w:csb0="20000001" w:csb1="00000000"/>
  </w:font>
  <w:font w:name="Nina">
    <w:altName w:val="Segoe Print"/>
    <w:panose1 w:val="020B0606030504040204"/>
    <w:charset w:val="00"/>
    <w:family w:val="swiss"/>
    <w:pitch w:val="default"/>
    <w:sig w:usb0="00000000" w:usb1="00000000" w:usb2="00000000" w:usb3="00000000" w:csb0="0000009F" w:csb1="00000000"/>
  </w:font>
  <w:font w:name="OCR A Extended">
    <w:panose1 w:val="02010509020102010303"/>
    <w:charset w:val="00"/>
    <w:family w:val="modern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script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decorative"/>
    <w:pitch w:val="default"/>
    <w:sig w:usb0="00000003" w:usb1="00000000" w:usb2="00000000" w:usb3="00000000" w:csb0="20000001" w:csb1="00000000"/>
  </w:font>
  <w:font w:name="OU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alace Script MT">
    <w:panose1 w:val="030303020206070C0B05"/>
    <w:charset w:val="00"/>
    <w:family w:val="script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script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script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roman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decorative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oor Richard">
    <w:panose1 w:val="02080502050505020702"/>
    <w:charset w:val="00"/>
    <w:family w:val="roman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script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age Italic">
    <w:panose1 w:val="03070502040507070304"/>
    <w:charset w:val="00"/>
    <w:family w:val="script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decorative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roman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roman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script"/>
    <w:pitch w:val="default"/>
    <w:sig w:usb0="00000003" w:usb1="00000000" w:usb2="00000000" w:usb3="00000000" w:csb0="20000001" w:csb1="00000000"/>
  </w:font>
  <w:font w:name="Segoe Condensed">
    <w:altName w:val="Segoe Print"/>
    <w:panose1 w:val="020B0606040200020203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howcard Gothic">
    <w:panose1 w:val="04020904020102020604"/>
    <w:charset w:val="00"/>
    <w:family w:val="decorative"/>
    <w:pitch w:val="default"/>
    <w:sig w:usb0="00000003" w:usb1="00000000" w:usb2="00000000" w:usb3="00000000" w:csb0="2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nap ITC">
    <w:panose1 w:val="04040A07060A02020202"/>
    <w:charset w:val="00"/>
    <w:family w:val="decorative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swiss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swiss"/>
    <w:pitch w:val="default"/>
    <w:sig w:usb0="00000003" w:usb1="00000000" w:usb2="00000000" w:usb3="00000000" w:csb0="20000003" w:csb1="00000000"/>
  </w:font>
  <w:font w:name="UKKA 3L N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A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Esliy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Gezi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Jurnal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aw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itab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uf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aqish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esx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Qara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Ruqq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r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uz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Diwan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Ekran">
    <w:altName w:val="宋体"/>
    <w:panose1 w:val="02020603050405020304"/>
    <w:charset w:val="86"/>
    <w:family w:val="roman"/>
    <w:pitch w:val="default"/>
    <w:sig w:usb0="00000000" w:usb1="00000000" w:usb2="0000001E" w:usb3="00000000" w:csb0="001601FF" w:csb1="00000000"/>
  </w:font>
  <w:font w:name="UKKA Esliye Sizi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H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Ju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esm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B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j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rdan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Nesxi">
    <w:altName w:val="宋体"/>
    <w:panose1 w:val="02070309020205020404"/>
    <w:charset w:val="86"/>
    <w:family w:val="modern"/>
    <w:pitch w:val="default"/>
    <w:sig w:usb0="00000000" w:usb1="00000000" w:usb2="0000001A" w:usb3="00000000" w:csb0="000601FF" w:csb1="00000000"/>
  </w:font>
  <w:font w:name="UKKA Nesxi Erkin">
    <w:altName w:val="Simplified Arabic Fixed"/>
    <w:panose1 w:val="02070309020205020404"/>
    <w:charset w:val="00"/>
    <w:family w:val="modern"/>
    <w:pitch w:val="default"/>
    <w:sig w:usb0="00000000" w:usb1="00000000" w:usb2="0000000A" w:usb3="00000000" w:csb0="000001FF" w:csb1="00000000"/>
  </w:font>
  <w:font w:name="UKKA Sae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Tughra">
    <w:altName w:val="Vijaya"/>
    <w:panose1 w:val="020B0604020202020204"/>
    <w:charset w:val="B2"/>
    <w:family w:val="swiss"/>
    <w:pitch w:val="default"/>
    <w:sig w:usb0="00000000" w:usb1="00000000" w:usb2="00000008" w:usb3="00000000" w:csb0="0000004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script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script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script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roman"/>
    <w:pitch w:val="default"/>
    <w:sig w:usb0="00000003" w:usb1="00000000" w:usb2="00000000" w:usb3="00000000" w:csb0="2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繁体">
    <w:altName w:val="仿宋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八思巴文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忽必烈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方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兰亭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卡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国际八思巴文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低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大标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篆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彝文仿宋体">
    <w:altName w:val="仿宋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圆头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宋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手写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细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综艺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彩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秀丽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繁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科技符号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稚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维文书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书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白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报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柔克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正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白体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红旗白一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白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细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黑体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综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简体">
    <w:altName w:val="宋体"/>
    <w:panose1 w:val="03000509000000000000"/>
    <w:charset w:val="86"/>
    <w:family w:val="script"/>
    <w:pitch w:val="default"/>
    <w:sig w:usb0="00000000" w:usb1="00000000" w:usb2="00000010" w:usb3="00000000" w:csb0="003C0041" w:csb1="00000000"/>
  </w:font>
  <w:font w:name="方正胖娃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藏文吾坚琼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白体_Unicode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藏文新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黑体_Unicode">
    <w:altName w:val="黑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标题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标题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竹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竹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美术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美术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长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行楷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蒙文三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上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京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准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刀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包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卷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哈旺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草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扁宋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报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五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新闻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蒙文朝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标题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正写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清鉴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竹笔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细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舒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苏美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那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那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铅刻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藏文吾坚琼体(BookMaker)">
    <w:altName w:val="宋体"/>
    <w:panose1 w:val="02000009000000000000"/>
    <w:charset w:val="86"/>
    <w:family w:val="modern"/>
    <w:pitch w:val="default"/>
    <w:sig w:usb0="00000000" w:usb1="00000000" w:usb2="000A005E" w:usb3="00000000" w:csb0="003C004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NEU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577FC"/>
    <w:rsid w:val="3805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  <w:jc w:val="left"/>
    </w:pPr>
    <w:rPr>
      <w:rFonts w:ascii="NEU-BZ-S92" w:hAnsi="NEU-BZ-S92" w:eastAsia="方正书宋_GBK" w:cstheme="minorBidi"/>
      <w:color w:val="000000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章节"/>
    <w:basedOn w:val="1"/>
    <w:qFormat/>
    <w:uiPriority w:val="0"/>
    <w:pPr>
      <w:outlineLvl w:val="1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2018-02-26T00:53:00Z</dcterms:created>
  <dc:creator>Administrator</dc:creator>
  <cp:lastModifiedBy>Administrator</cp:lastModifiedBy>
  <dcterms:modified xsi:type="dcterms:W3CDTF">2018-02-26T01:00:15Z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