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33.png" ContentType="image/png"/>
  <Override PartName="/word/media/image36.png" ContentType="image/png"/>
  <Override PartName="/word/media/image12.png" ContentType="image/png"/>
  <Override PartName="/word/media/image5.png" ContentType="image/png"/>
  <Override PartName="/word/media/image37.png" ContentType="image/png"/>
  <Override PartName="/word/media/image13.png" ContentType="image/png"/>
  <Override PartName="/word/media/image6.png" ContentType="image/png"/>
  <Override PartName="/word/media/image38.png" ContentType="image/png"/>
  <Override PartName="/word/media/image14.png" ContentType="image/png"/>
  <Override PartName="/word/media/image22.png" ContentType="image/png"/>
  <Override PartName="/word/media/image11.png" ContentType="image/png"/>
  <Override PartName="/word/media/image4.png" ContentType="image/png"/>
  <Override PartName="/word/media/image10.png" ContentType="image/png"/>
  <Override PartName="/word/media/image3.png" ContentType="image/png"/>
  <Override PartName="/word/media/image35.png" ContentType="image/png"/>
  <Override PartName="/word/media/image34.png" ContentType="image/png"/>
  <Override PartName="/word/media/image7.jpeg" ContentType="image/jpeg"/>
  <Override PartName="/word/media/image2.png" ContentType="image/png"/>
  <Override PartName="/word/media/image20.png" ContentType="image/png"/>
  <Override PartName="/word/media/image8.png" ContentType="image/png"/>
  <Override PartName="/word/media/image15.png" ContentType="image/png"/>
  <Override PartName="/word/media/image21.png" ContentType="image/png"/>
  <Override PartName="/word/media/image9.png" ContentType="image/png"/>
  <Override PartName="/word/media/image16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31.png" ContentType="image/png"/>
  <Override PartName="/word/media/image32.png" ContentType="image/png"/>
  <Override PartName="/word/media/image40.png" ContentType="image/png"/>
  <Override PartName="/word/media/image41.png" ContentType="image/png"/>
  <Override PartName="/word/media/image27.png" ContentType="image/png"/>
  <Override PartName="/word/media/image42.png" ContentType="image/png"/>
  <Override PartName="/word/media/image28.png" ContentType="image/png"/>
  <Override PartName="/word/media/image43.png" ContentType="image/png"/>
  <Override PartName="/word/media/image29.png" ContentType="image/png"/>
  <Override PartName="/word/media/image44.png" ContentType="image/png"/>
  <Override PartName="/word/media/image17.png" ContentType="image/png"/>
  <Override PartName="/word/media/image50.png" ContentType="image/png"/>
  <Override PartName="/word/media/image45.png" ContentType="image/png"/>
  <Override PartName="/word/media/image18.png" ContentType="image/png"/>
  <Override PartName="/word/media/image51.png" ContentType="image/png"/>
  <Override PartName="/word/media/image46.png" ContentType="image/png"/>
  <Override PartName="/word/media/image19.png" ContentType="image/png"/>
  <Override PartName="/word/media/image52.png" ContentType="image/png"/>
  <Override PartName="/word/media/image47.png" ContentType="image/png"/>
  <Override PartName="/word/media/image53.png" ContentType="image/png"/>
  <Override PartName="/word/media/image48.png" ContentType="image/png"/>
  <Override PartName="/word/media/image39.png" ContentType="image/png"/>
  <Override PartName="/word/media/image54.png" ContentType="image/png"/>
  <Override PartName="/word/media/image30.jpeg" ContentType="image/jpeg"/>
  <Override PartName="/word/media/image49.png" ContentType="image/png"/>
  <Override PartName="/word/media/image55.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  <w:t>201</w:t>
      </w:r>
      <w:r>
        <w:rPr>
          <w:rFonts w:ascii="宋体;SimSun" w:hAnsi="宋体;SimSun"/>
          <w:b/>
          <w:sz w:val="36"/>
          <w:szCs w:val="28"/>
        </w:rPr>
        <w:t>9</w:t>
      </w:r>
      <w:r>
        <w:rPr>
          <w:rFonts w:ascii="宋体;SimSun" w:hAnsi="宋体;SimSun"/>
          <w:b/>
          <w:sz w:val="36"/>
          <w:szCs w:val="28"/>
          <w:lang w:val="zh-CN" w:eastAsia="zh-CN"/>
        </w:rPr>
        <w:t>-2020</w:t>
      </w:r>
      <w:r>
        <w:rPr>
          <w:rFonts w:ascii="宋体;SimSun" w:hAnsi="宋体;SimSun"/>
          <w:b/>
          <w:sz w:val="36"/>
          <w:szCs w:val="28"/>
          <w:lang w:val="zh-CN" w:eastAsia="zh-CN"/>
        </w:rPr>
        <w:t>学年上学期六年级期中检测卷（一）</w:t>
      </w:r>
    </w:p>
    <w:p>
      <w:pPr>
        <w:pStyle w:val="Normal"/>
        <w:spacing w:lineRule="auto" w:line="480"/>
        <w:jc w:val="center"/>
        <w:rPr/>
      </w:pPr>
      <w:r>
        <w:rPr/>
        <w:t>班级：        姓名：      满分：</w:t>
      </w:r>
      <w:r>
        <w:rPr/>
        <w:t>100</w:t>
      </w:r>
      <w:r>
        <w:rPr/>
        <w:t>分   考试时间：</w:t>
      </w:r>
      <w:r>
        <w:rPr/>
        <w:t>90</w:t>
      </w:r>
      <w:r>
        <w:rPr/>
        <w:t>分钟</w:t>
      </w:r>
    </w:p>
    <w:tbl>
      <w:tblPr>
        <w:tblW w:w="863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93"/>
        <w:gridCol w:w="709"/>
        <w:gridCol w:w="851"/>
        <w:gridCol w:w="850"/>
        <w:gridCol w:w="851"/>
        <w:gridCol w:w="850"/>
        <w:gridCol w:w="851"/>
        <w:gridCol w:w="850"/>
        <w:gridCol w:w="851"/>
        <w:gridCol w:w="1275"/>
      </w:tblGrid>
      <w:tr>
        <w:trPr>
          <w:trHeight w:val="427" w:hRule="atLeast"/>
        </w:trPr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题序</w:t>
            </w:r>
          </w:p>
        </w:tc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第一题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第二题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第三题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第四题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szCs w:val="28"/>
              </w:rPr>
            </w:pPr>
            <w:r>
              <w:rPr>
                <w:rFonts w:ascii="黑体;SimHei" w:hAnsi="黑体;SimHei" w:eastAsia="黑体;SimHei"/>
                <w:szCs w:val="28"/>
              </w:rPr>
              <w:t>第五题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szCs w:val="28"/>
              </w:rPr>
            </w:pPr>
            <w:r>
              <w:rPr>
                <w:rFonts w:ascii="黑体;SimHei" w:hAnsi="黑体;SimHei" w:eastAsia="黑体;SimHei"/>
                <w:szCs w:val="28"/>
              </w:rPr>
              <w:t>第六题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szCs w:val="28"/>
              </w:rPr>
            </w:pPr>
            <w:r>
              <w:rPr>
                <w:rFonts w:ascii="黑体;SimHei" w:hAnsi="黑体;SimHei" w:eastAsia="黑体;SimHei"/>
                <w:szCs w:val="28"/>
              </w:rPr>
              <w:t>第七题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szCs w:val="28"/>
              </w:rPr>
            </w:pPr>
            <w:r>
              <w:rPr>
                <w:rFonts w:ascii="黑体;SimHei" w:hAnsi="黑体;SimHei" w:eastAsia="黑体;SimHei"/>
                <w:szCs w:val="28"/>
              </w:rPr>
              <w:t>第八题</w:t>
            </w:r>
          </w:p>
        </w:tc>
        <w:tc>
          <w:tcPr>
            <w:tcW w:w="1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总分</w:t>
            </w:r>
          </w:p>
        </w:tc>
      </w:tr>
      <w:tr>
        <w:trPr>
          <w:trHeight w:val="419" w:hRule="atLeast"/>
        </w:trPr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得分</w:t>
            </w:r>
          </w:p>
        </w:tc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 w:eastAsia="黑体;SimHei"/>
                <w:b/>
                <w:szCs w:val="28"/>
              </w:rPr>
            </w:pPr>
            <w:r>
              <w:rPr>
                <w:rFonts w:eastAsia="黑体;SimHei" w:ascii="宋体;SimSun" w:hAnsi="宋体;SimSun"/>
                <w:b/>
                <w:szCs w:val="2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</w:tr>
    </w:tbl>
    <w:p>
      <w:pPr>
        <w:pStyle w:val="Normal"/>
        <w:rPr/>
      </w:pPr>
      <w:r>
        <w:rPr>
          <w:rFonts w:eastAsia="方正准圆_GBK;Arial Unicode MS"/>
          <w:color w:val="FF3300"/>
        </w:rPr>
        <w:t>一、填空题。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rFonts w:cs="NEU-BZ-S92;Arial Unicode MS" w:ascii="NEU-BZ-S92;Arial Unicode MS" w:hAnsi="NEU-BZ-S92;Arial Unicode MS"/>
          <w:color w:val="FF3300"/>
        </w:rPr>
        <w:t>17</w:t>
      </w:r>
      <w:r>
        <w:rPr>
          <w:rFonts w:eastAsia="方正书宋_GBK;Arial Unicode MS"/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1</w:t>
      </w:r>
      <w:r>
        <w:rPr>
          <w:rFonts w:cs="NEU-BZ-S92;Arial Unicode MS" w:ascii="NEU-BZ-S92;Arial Unicode MS" w:hAnsi="NEU-BZ-S92;Arial Unicode MS"/>
          <w:i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的倒数是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),(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的倒数是</w:t>
      </w:r>
      <w:r>
        <w:rPr>
          <w:rFonts w:cs="NEU-BZ-S92;Arial Unicode MS" w:ascii="NEU-BZ-S92;Arial Unicode MS" w:hAnsi="NEU-BZ-S92;Arial Unicode MS"/>
        </w:rPr>
        <w:t>0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25</w:t>
      </w:r>
      <w:r>
        <w:rPr>
          <w:rFonts w:cs="方正书宋_GBK;Arial Unicode MS" w:ascii="方正书宋_GBK;Arial Unicode MS" w:hAnsi="方正书宋_GBK;Arial Unicode MS"/>
        </w:rPr>
        <w:t>,(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和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eastAsia="方正书宋_GBK;Arial Unicode MS"/>
        </w:rPr>
        <w:t>互为倒数。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.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>的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>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),(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的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4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>是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5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35</w:t>
      </w:r>
      <w:r>
        <w:rPr>
          <w:rFonts w:eastAsia="方正书宋_GBK;Arial Unicode MS"/>
        </w:rPr>
        <w:t>分</w:t>
      </w:r>
      <w:r>
        <w:rPr>
          <w:rFonts w:cs="NEU-BZ-S92;Arial Unicode MS" w:ascii="NEU-BZ-S92;Arial Unicode MS" w:hAnsi="NEU-BZ-S92;Arial Unicode MS"/>
          <w:i/>
        </w:rPr>
        <w:t>=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时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0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eastAsia="方正书宋_GBK;Arial Unicode MS"/>
        </w:rPr>
        <w:t>立方米</w:t>
      </w:r>
      <w:r>
        <w:rPr>
          <w:rFonts w:cs="NEU-BZ-S92;Arial Unicode MS" w:ascii="NEU-BZ-S92;Arial Unicode MS" w:hAnsi="NEU-BZ-S92;Arial Unicode MS"/>
          <w:i/>
        </w:rPr>
        <w:t>=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立方分米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4</w:t>
      </w:r>
      <w:r>
        <w:rPr>
          <w:rFonts w:cs="NEU-BZ-S92;Arial Unicode MS" w:ascii="NEU-BZ-S92;Arial Unicode MS" w:hAnsi="NEU-BZ-S92;Arial Unicode MS"/>
          <w:i/>
        </w:rPr>
        <w:t>.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>吨黄豆可榨油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7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>吨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平均每榨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eastAsia="方正书宋_GBK;Arial Unicode MS"/>
        </w:rPr>
        <w:t>吨油要用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吨黄豆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平均每吨黄豆可榨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吨油。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一个长方体纸箱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长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宽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eastAsia="方正书宋_GBK;Arial Unicode MS"/>
        </w:rPr>
        <w:t>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高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eastAsia="方正书宋_GBK;Arial Unicode MS"/>
        </w:rPr>
        <w:t>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它所有的棱长的和是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做这样一个纸箱需要纸板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平方分米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它的体积是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立方分米。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一个三角形三个内角的度数比是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cs="NEU-BZ-S92;Arial Unicode MS" w:ascii="NEU-BZ-S92;Arial Unicode MS" w:hAnsi="NEU-BZ-S92;Arial Unicode MS"/>
          <w:i/>
        </w:rPr>
        <w:t>∶</w:t>
      </w: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∶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这个三角形内最大的角的度数是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这是一个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三角形。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7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A</w:t>
      </w:r>
      <w:r>
        <w:rPr>
          <w:rFonts w:eastAsia="方正书宋_GBK;Arial Unicode MS"/>
        </w:rPr>
        <w:t>、</w:t>
      </w:r>
      <w:r>
        <w:rPr>
          <w:rFonts w:cs="NEU-BZ-S92;Arial Unicode MS" w:ascii="NEU-BZ-S92;Arial Unicode MS" w:hAnsi="NEU-BZ-S92;Arial Unicode MS"/>
        </w:rPr>
        <w:t>B</w:t>
      </w:r>
      <w:r>
        <w:rPr>
          <w:rFonts w:eastAsia="方正书宋_GBK;Arial Unicode MS"/>
        </w:rPr>
        <w:t>两个正方体的棱长比是</w:t>
      </w: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∶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那么棱长总和的比是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表面积的比是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体积的比是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二、判断题。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对的画“</w:t>
      </w:r>
      <w:r>
        <w:rPr>
          <w:rFonts w:eastAsia="NEU-BZ-S92;Arial Unicode MS"/>
          <w:color w:val="FF3300"/>
        </w:rPr>
        <w:t>√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错的画“</w:t>
      </w:r>
      <w:r>
        <w:rPr>
          <w:rFonts w:eastAsia="NEU-BZ-S92;Arial Unicode MS"/>
          <w:color w:val="FF3300"/>
        </w:rPr>
        <w:t>✕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rFonts w:cs="NEU-BZ-S92;Arial Unicode MS" w:ascii="NEU-BZ-S92;Arial Unicode MS" w:hAnsi="NEU-BZ-S92;Arial Unicode MS"/>
          <w:color w:val="FF3300"/>
        </w:rPr>
        <w:t>5</w:t>
      </w:r>
      <w:r>
        <w:rPr>
          <w:rFonts w:eastAsia="方正书宋_GBK;Arial Unicode MS"/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至少用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eastAsia="方正书宋_GBK;Arial Unicode MS"/>
        </w:rPr>
        <w:t>个小正方体可以拼成一个大长方体。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棱长是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>厘米的正方体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它的体积和表面积相等。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真分数的倒数都大于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假分数的倒数都小于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eastAsia="方正书宋_GBK;Arial Unicode MS"/>
        </w:rPr>
        <w:t>。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比值是</w:t>
      </w:r>
      <w:r>
        <w:rPr>
          <w:rFonts w:cs="NEU-BZ-S92;Arial Unicode MS" w:ascii="NEU-BZ-S92;Arial Unicode MS" w:hAnsi="NEU-BZ-S92;Arial Unicode MS"/>
        </w:rPr>
        <w:t>0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75</w:t>
      </w:r>
      <w:r>
        <w:rPr>
          <w:rFonts w:eastAsia="方正书宋_GBK;Arial Unicode MS"/>
        </w:rPr>
        <w:t>的比有无数个。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分</w:t>
      </w:r>
      <w:r>
        <w:rPr>
          <w:rFonts w:ascii="NEU-BZ-S92;Arial Unicode MS" w:hAnsi="NEU-BZ-S92;Arial Unicode MS" w:cs="NEU-BZ-S92;Arial Unicode MS"/>
          <w:i/>
        </w:rPr>
        <w:t>∶</w:t>
      </w:r>
      <w:r>
        <w:rPr>
          <w:rFonts w:cs="NEU-BZ-S92;Arial Unicode MS" w:ascii="NEU-BZ-S92;Arial Unicode MS" w:hAnsi="NEU-BZ-S92;Arial Unicode MS"/>
        </w:rPr>
        <w:t>0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>时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化简后比是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cs="NEU-BZ-S92;Arial Unicode MS" w:ascii="NEU-BZ-S92;Arial Unicode MS" w:hAnsi="NEU-BZ-S92;Arial Unicode MS"/>
          <w:i/>
        </w:rPr>
        <w:t>∶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>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三、选择题。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rFonts w:cs="NEU-BZ-S92;Arial Unicode MS" w:ascii="NEU-BZ-S92;Arial Unicode MS" w:hAnsi="NEU-BZ-S92;Arial Unicode MS"/>
          <w:color w:val="FF3300"/>
        </w:rPr>
        <w:t>10</w:t>
      </w:r>
      <w:r>
        <w:rPr>
          <w:rFonts w:eastAsia="方正书宋_GBK;Arial Unicode MS"/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白兔的只数是黑兔只数的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8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是单位“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eastAsia="方正书宋_GBK;Arial Unicode MS" w:cs="方正书宋_GBK;Arial Unicode MS" w:ascii="方正书宋_GBK;Arial Unicode MS" w:hAnsi="方正书宋_GBK;Arial Unicode MS"/>
        </w:rPr>
        <w:t>”</w:t>
      </w:r>
      <w:r>
        <w:rPr>
          <w:rFonts w:eastAsia="方正书宋_GBK;Arial Unicode MS"/>
        </w:rPr>
        <w:t>的量。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白兔只数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ascii="NEU-BZ-S92;Arial Unicode MS" w:hAnsi="NEU-BZ-S92;Arial Unicode MS" w:cs="NEU-BZ-S92;Arial Unicode MS" w:eastAsia="NEU-BZ-S92;Arial Unicode MS"/>
        </w:rPr>
        <w:t xml:space="preserve">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黑兔只数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ascii="NEU-BZ-S92;Arial Unicode MS" w:hAnsi="NEU-BZ-S92;Arial Unicode MS" w:cs="NEU-BZ-S92;Arial Unicode MS" w:eastAsia="NEU-BZ-S92;Arial Unicode MS"/>
        </w:rPr>
        <w:t xml:space="preserve">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总只数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一个铅笔盒的体积约有</w:t>
      </w:r>
      <w:r>
        <w:rPr>
          <w:rFonts w:cs="NEU-BZ-S92;Arial Unicode MS" w:ascii="NEU-BZ-S92;Arial Unicode MS" w:hAnsi="NEU-BZ-S92;Arial Unicode MS"/>
        </w:rPr>
        <w:t>200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立方厘米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立方分米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ascii="NEU-BZ-S92;Arial Unicode MS" w:hAnsi="NEU-BZ-S92;Arial Unicode MS" w:cs="NEU-BZ-S92;Arial Unicode MS" w:eastAsia="NEU-BZ-S92;Arial Unicode MS"/>
        </w:rPr>
        <w:t xml:space="preserve">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立方米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两根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eastAsia="方正书宋_GBK;Arial Unicode MS"/>
        </w:rPr>
        <w:t>米长的管子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第一根用去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9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第二根用去它的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10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比较用去的管子长度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结果是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第一根用去的长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第二根用去的长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两根用去的一样长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一本书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已看了总页数的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11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剩下的页数与已看的页数的比是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A.3∶5</w:t>
      </w:r>
      <w:r>
        <w:rPr>
          <w:rFonts w:ascii="NEU-BZ-S92;Arial Unicode MS" w:hAnsi="NEU-BZ-S92;Arial Unicode MS" w:cs="NEU-BZ-S92;Arial Unicode MS"/>
        </w:rPr>
        <w:t>　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</w:t>
      </w:r>
      <w:r>
        <w:rPr>
          <w:rFonts w:cs="NEU-BZ-S92;Arial Unicode MS" w:ascii="NEU-BZ-S92;Arial Unicode MS" w:hAnsi="NEU-BZ-S92;Arial Unicode MS"/>
        </w:rPr>
        <w:t>B.2∶5</w:t>
      </w:r>
      <w:r>
        <w:rPr>
          <w:rFonts w:ascii="NEU-BZ-S92;Arial Unicode MS" w:hAnsi="NEU-BZ-S92;Arial Unicode MS" w:cs="NEU-BZ-S92;Arial Unicode MS"/>
        </w:rPr>
        <w:t>　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</w:t>
      </w:r>
      <w:r>
        <w:rPr>
          <w:rFonts w:cs="NEU-BZ-S92;Arial Unicode MS" w:ascii="NEU-BZ-S92;Arial Unicode MS" w:hAnsi="NEU-BZ-S92;Arial Unicode MS"/>
        </w:rPr>
        <w:t>C.2∶3</w:t>
      </w:r>
    </w:p>
    <w:p>
      <w:pPr>
        <w:pStyle w:val="Normal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一个平行四边形与一个三角形底的比是</w:t>
      </w:r>
      <w:r>
        <w:rPr>
          <w:rFonts w:cs="NEU-BZ-S92;Arial Unicode MS" w:ascii="NEU-BZ-S92;Arial Unicode MS" w:hAnsi="NEU-BZ-S92;Arial Unicode MS"/>
        </w:rPr>
        <w:t>1∶2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高的比是</w:t>
      </w:r>
      <w:r>
        <w:rPr>
          <w:rFonts w:cs="NEU-BZ-S92;Arial Unicode MS" w:ascii="NEU-BZ-S92;Arial Unicode MS" w:hAnsi="NEU-BZ-S92;Arial Unicode MS"/>
        </w:rPr>
        <w:t>1∶2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面积的比是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 xml:space="preserve"> 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A.1∶1</w:t>
      </w:r>
      <w:r>
        <w:rPr>
          <w:rFonts w:eastAsia="方正书宋_GBK;Arial Unicode MS"/>
        </w:rPr>
        <w:tab/>
        <w:t xml:space="preserve">      </w:t>
      </w:r>
      <w:r>
        <w:rPr>
          <w:rFonts w:cs="NEU-BZ-S92;Arial Unicode MS" w:ascii="NEU-BZ-S92;Arial Unicode MS" w:hAnsi="NEU-BZ-S92;Arial Unicode MS"/>
        </w:rPr>
        <w:t>B.1∶2</w:t>
      </w:r>
      <w:r>
        <w:rPr>
          <w:rFonts w:eastAsia="方正书宋_GBK;Arial Unicode MS"/>
        </w:rPr>
        <w:tab/>
        <w:t xml:space="preserve">       </w:t>
      </w:r>
      <w:r>
        <w:rPr>
          <w:rFonts w:cs="NEU-BZ-S92;Arial Unicode MS" w:ascii="NEU-BZ-S92;Arial Unicode MS" w:hAnsi="NEU-BZ-S92;Arial Unicode MS"/>
        </w:rPr>
        <w:t>C.1∶4</w:t>
      </w:r>
    </w:p>
    <w:p>
      <w:pPr>
        <w:pStyle w:val="Normal"/>
        <w:spacing w:lineRule="atLeast" w:line="315"/>
        <w:rPr/>
      </w:pPr>
      <w:r>
        <w:rPr>
          <w:rFonts w:eastAsia="方正准圆_GBK;Arial Unicode MS"/>
          <w:color w:val="FF3300"/>
        </w:rPr>
        <w:t>四、在</w:t>
      </w:r>
      <w:r>
        <w:rPr>
          <w:color w:val="FF3300"/>
          <w:lang w:val="zh-CN" w:eastAsia="zh-CN"/>
        </w:rPr>
        <w:drawing>
          <wp:inline distT="0" distB="0" distL="0" distR="0">
            <wp:extent cx="189230" cy="189230"/>
            <wp:effectExtent l="0" t="0" r="0" b="0"/>
            <wp:docPr id="12" name="Q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90" t="-190" r="-190" b="-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准圆_GBK;Arial Unicode MS"/>
          <w:color w:val="FF3300"/>
        </w:rPr>
        <w:t>里填上“</w:t>
      </w:r>
      <w:r>
        <w:rPr>
          <w:rFonts w:cs="NEU-BZ-S92;Arial Unicode MS" w:ascii="NEU-BZ-S92;Arial Unicode MS" w:hAnsi="NEU-BZ-S92;Arial Unicode MS"/>
          <w:color w:val="FF3300"/>
        </w:rPr>
        <w:t>&gt;</w:t>
      </w:r>
      <w:r>
        <w:rPr>
          <w:rFonts w:eastAsia="方正准圆_GBK;Arial Unicode MS" w:cs="方正准圆_GBK;Arial Unicode MS" w:ascii="方正准圆_GBK;Arial Unicode MS" w:hAnsi="方正准圆_GBK;Arial Unicode MS"/>
          <w:color w:val="FF3300"/>
        </w:rPr>
        <w:t>”“</w:t>
      </w:r>
      <w:r>
        <w:rPr>
          <w:rFonts w:cs="NEU-BZ-S92;Arial Unicode MS" w:ascii="NEU-BZ-S92;Arial Unicode MS" w:hAnsi="NEU-BZ-S92;Arial Unicode MS"/>
          <w:color w:val="FF3300"/>
        </w:rPr>
        <w:t>&lt;</w:t>
      </w:r>
      <w:r>
        <w:rPr>
          <w:rFonts w:eastAsia="方正准圆_GBK;Arial Unicode MS" w:cs="方正准圆_GBK;Arial Unicode MS" w:ascii="方正准圆_GBK;Arial Unicode MS" w:hAnsi="方正准圆_GBK;Arial Unicode MS"/>
          <w:color w:val="FF3300"/>
        </w:rPr>
        <w:t>”</w:t>
      </w:r>
      <w:r>
        <w:rPr>
          <w:rFonts w:eastAsia="方正准圆_GBK;Arial Unicode MS"/>
          <w:color w:val="FF3300"/>
        </w:rPr>
        <w:t>或“</w:t>
      </w:r>
      <w:r>
        <w:rPr>
          <w:rFonts w:cs="NEU-BZ-S92;Arial Unicode MS" w:ascii="NEU-BZ-S92;Arial Unicode MS" w:hAnsi="NEU-BZ-S92;Arial Unicode MS"/>
          <w:color w:val="FF3300"/>
        </w:rPr>
        <w:t>=</w:t>
      </w:r>
      <w:r>
        <w:rPr>
          <w:rFonts w:eastAsia="方正准圆_GBK;Arial Unicode MS" w:cs="方正准圆_GBK;Arial Unicode MS" w:ascii="方正准圆_GBK;Arial Unicode MS" w:hAnsi="方正准圆_GBK;Arial Unicode MS"/>
          <w:color w:val="FF3300"/>
        </w:rPr>
        <w:t>”</w:t>
      </w:r>
      <w:r>
        <w:rPr>
          <w:rFonts w:eastAsia="方正准圆_GBK;Arial Unicode MS"/>
          <w:color w:val="FF3300"/>
        </w:rPr>
        <w:t>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rFonts w:cs="NEU-BZ-S92;Arial Unicode MS" w:ascii="NEU-BZ-S92;Arial Unicode MS" w:hAnsi="NEU-BZ-S92;Arial Unicode MS"/>
          <w:color w:val="FF3300"/>
        </w:rPr>
        <w:t>4</w:t>
      </w:r>
      <w:r>
        <w:rPr>
          <w:rFonts w:eastAsia="方正书宋_GBK;Arial Unicode MS"/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13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14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lang w:val="zh-CN" w:eastAsia="zh-CN"/>
        </w:rPr>
        <w:drawing>
          <wp:inline distT="0" distB="0" distL="0" distR="0">
            <wp:extent cx="189230" cy="189230"/>
            <wp:effectExtent l="0" t="0" r="0" b="0"/>
            <wp:docPr id="1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90" t="-190" r="-190" b="-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16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          </w:t>
      </w:r>
      <w:r>
        <w:rPr>
          <w:rFonts w:ascii="NEU-BZ-S92;Arial Unicode MS" w:hAnsi="NEU-BZ-S92;Arial Unicode MS" w:cs="NEU-BZ-S92;Arial Unicode MS"/>
        </w:rPr>
        <w:t>　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17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18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lang w:val="zh-CN" w:eastAsia="zh-CN"/>
        </w:rPr>
        <w:drawing>
          <wp:inline distT="0" distB="0" distL="0" distR="0">
            <wp:extent cx="189230" cy="189230"/>
            <wp:effectExtent l="0" t="0" r="0" b="0"/>
            <wp:docPr id="19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90" t="-190" r="-190" b="-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20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6"/>
        </w:rPr>
        <w:fldChar w:fldCharType="end"/>
      </w:r>
      <w:r>
        <w:rPr>
          <w:position w:val="-26"/>
        </w:rPr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13÷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21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lang w:val="zh-CN" w:eastAsia="zh-CN"/>
        </w:rPr>
        <w:drawing>
          <wp:inline distT="0" distB="0" distL="0" distR="0">
            <wp:extent cx="189230" cy="189230"/>
            <wp:effectExtent l="0" t="0" r="0" b="0"/>
            <wp:docPr id="2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90" t="-190" r="-190" b="-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NEU-BZ-S92;Arial Unicode MS" w:ascii="NEU-BZ-S92;Arial Unicode MS" w:hAnsi="NEU-BZ-S92;Arial Unicode MS"/>
        </w:rPr>
        <w:t>13×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ab/>
        <w:t xml:space="preserve">               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lang w:val="zh-CN" w:eastAsia="zh-CN"/>
        </w:rPr>
        <w:drawing>
          <wp:inline distT="0" distB="0" distL="0" distR="0">
            <wp:extent cx="189230" cy="189230"/>
            <wp:effectExtent l="0" t="0" r="0" b="0"/>
            <wp:docPr id="2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90" t="-190" r="-190" b="-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7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五、计算题。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rFonts w:cs="NEU-BZ-S92;Arial Unicode MS" w:ascii="NEU-BZ-S92;Arial Unicode MS" w:hAnsi="NEU-BZ-S92;Arial Unicode MS"/>
          <w:color w:val="FF3300"/>
        </w:rPr>
        <w:t>29</w:t>
      </w:r>
      <w:r>
        <w:rPr>
          <w:rFonts w:eastAsia="方正书宋_GBK;Arial Unicode MS"/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直接写出得数。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9</w:t>
      </w:r>
      <w:r>
        <w:rPr>
          <w:rFonts w:eastAsia="方正书宋_GBK;Arial Unicode MS"/>
        </w:rPr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8×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28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 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29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÷3=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ascii="NEU-BZ-S92;Arial Unicode MS" w:hAnsi="NEU-BZ-S92;Arial Unicode MS" w:cs="NEU-BZ-S92;Arial Unicode MS" w:eastAsia="NEU-BZ-S92;Arial Unicode MS"/>
        </w:rPr>
        <w:t xml:space="preserve">   </w:t>
      </w:r>
      <w:r>
        <w:rPr>
          <w:rFonts w:ascii="NEU-BZ-S92;Arial Unicode MS" w:hAnsi="NEU-BZ-S92;Arial Unicode MS" w:cs="NEU-BZ-S92;Arial Unicode MS"/>
        </w:rPr>
        <w:t>　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30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31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cs="NEU-BZ-S92;Arial Unicode MS" w:ascii="NEU-BZ-S92;Arial Unicode MS" w:hAnsi="NEU-BZ-S92;Arial Unicode MS"/>
        </w:rPr>
        <w:t xml:space="preserve">            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32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33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cs="NEU-BZ-S92;Arial Unicode MS" w:ascii="NEU-BZ-S92;Arial Unicode MS" w:hAnsi="NEU-BZ-S92;Arial Unicode MS"/>
        </w:rPr>
        <w:t xml:space="preserve">   </w:t>
      </w:r>
      <w:r>
        <w:rPr>
          <w:rFonts w:eastAsia="方正书宋_GBK;Arial Unicode MS"/>
        </w:rPr>
        <w:tab/>
        <w:t xml:space="preserve">       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34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35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eastAsia="方正书宋_GBK;Arial Unicode MS"/>
        </w:rPr>
        <w:tab/>
        <w:t xml:space="preserve">   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16÷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36" name="Image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cs="NEU-BZ-S92;Arial Unicode MS" w:ascii="NEU-BZ-S92;Arial Unicode MS" w:hAnsi="NEU-BZ-S92;Arial Unicode MS"/>
        </w:rPr>
        <w:t xml:space="preserve">        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37" name="Image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-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38" name="Image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  <w:r>
        <w:rPr>
          <w:rFonts w:cs="NEU-BZ-S92;Arial Unicode MS" w:ascii="NEU-BZ-S92;Arial Unicode MS" w:hAnsi="NEU-BZ-S92;Arial Unicode MS"/>
        </w:rPr>
        <w:t xml:space="preserve">          </w:t>
      </w:r>
      <w:r>
        <w:rPr>
          <w:rFonts w:eastAsia="方正书宋_GBK;Arial Unicode MS"/>
        </w:rPr>
        <w:tab/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39" name="Image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8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×0=</w:t>
      </w:r>
      <w:r>
        <w:rPr>
          <w:rFonts w:cs="NEU-BZ-S92;Arial Unicode MS" w:ascii="NEU-BZ-S92;Arial Unicode MS" w:hAnsi="NEU-BZ-S92;Arial Unicode MS"/>
        </w:rPr>
        <w:t xml:space="preserve">               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40" name="Image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41" name="Image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=</w:t>
      </w:r>
    </w:p>
    <w:p>
      <w:pPr>
        <w:pStyle w:val="Normal"/>
        <w:spacing w:lineRule="atLeast" w:line="315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解方程。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8</w:t>
      </w:r>
      <w:r>
        <w:rPr>
          <w:rFonts w:eastAsia="方正书宋_GBK;Arial Unicode MS"/>
        </w:rPr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  <w:t>4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8</w:t>
      </w:r>
      <w:r>
        <w:rPr>
          <w:rFonts w:cs="NEU-BZ-S92;Arial Unicode MS" w:ascii="NEU-BZ-S92;Arial Unicode MS" w:hAnsi="NEU-BZ-S92;Arial Unicode MS"/>
          <w:i/>
        </w:rPr>
        <w:t>x+</w:t>
      </w:r>
      <w:r>
        <w:rPr>
          <w:rFonts w:cs="NEU-BZ-S92;Arial Unicode MS" w:ascii="NEU-BZ-S92;Arial Unicode MS" w:hAnsi="NEU-BZ-S92;Arial Unicode MS"/>
        </w:rPr>
        <w:t>0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cs="NEU-BZ-S92;Arial Unicode MS" w:ascii="NEU-BZ-S92;Arial Unicode MS" w:hAnsi="NEU-BZ-S92;Arial Unicode MS"/>
          <w:i/>
        </w:rPr>
        <w:t>=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ascii="NEU-BZ-S92;Arial Unicode MS" w:hAnsi="NEU-BZ-S92;Arial Unicode MS" w:cs="NEU-BZ-S92;Arial Unicode MS" w:eastAsia="NEU-BZ-S92;Arial Unicode MS"/>
          <w:i/>
        </w:rPr>
        <w:t xml:space="preserve">              </w:t>
      </w:r>
      <w:r>
        <w:rPr>
          <w:rFonts w:cs="NEU-BZ-S92;Arial Unicode MS" w:ascii="NEU-BZ-S92;Arial Unicode MS" w:hAnsi="NEU-BZ-S92;Arial Unicode MS"/>
        </w:rPr>
        <w:t>18</w:t>
      </w:r>
      <w:r>
        <w:rPr>
          <w:rFonts w:cs="NEU-BZ-S92;Arial Unicode MS" w:ascii="NEU-BZ-S92;Arial Unicode MS" w:hAnsi="NEU-BZ-S92;Arial Unicode MS"/>
          <w:i/>
        </w:rPr>
        <w:t>x+</w:t>
      </w: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x=</w:t>
      </w:r>
      <w:r>
        <w:rPr>
          <w:rFonts w:cs="NEU-BZ-S92;Arial Unicode MS" w:ascii="NEU-BZ-S92;Arial Unicode MS" w:hAnsi="NEU-BZ-S92;Arial Unicode MS"/>
        </w:rPr>
        <w:t>60</w:t>
      </w:r>
      <w:r>
        <w:rPr>
          <w:rFonts w:cs="NEU-BZ-S92;Arial Unicode MS" w:ascii="NEU-BZ-S92;Arial Unicode MS" w:hAnsi="NEU-BZ-S92;Arial Unicode MS"/>
        </w:rPr>
        <w:t xml:space="preserve">   </w:t>
      </w:r>
    </w:p>
    <w:p>
      <w:pPr>
        <w:pStyle w:val="Normal"/>
        <w:spacing w:lineRule="atLeast" w:line="315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spacing w:lineRule="atLeast" w:line="315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spacing w:lineRule="atLeast" w:line="315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spacing w:lineRule="atLeast" w:line="315"/>
        <w:rPr>
          <w:rFonts w:ascii="NEU-BZ-S92;Arial Unicode MS" w:hAnsi="NEU-BZ-S92;Arial Unicode MS" w:cs="NEU-BZ-S92;Arial Unicode MS"/>
        </w:rPr>
      </w:pPr>
      <w:r>
        <w:rPr>
          <w:rFonts w:ascii="NEU-BZ-S92;Arial Unicode MS" w:hAnsi="NEU-BZ-S92;Arial Unicode MS" w:cs="NEU-BZ-S92;Arial Unicode MS" w:eastAsia="NEU-BZ-S92;Arial Unicode MS"/>
        </w:rPr>
        <w:t xml:space="preserve"> </w:t>
      </w:r>
    </w:p>
    <w:p>
      <w:pPr>
        <w:pStyle w:val="Normal"/>
        <w:spacing w:lineRule="atLeast" w:line="315"/>
        <w:rPr/>
      </w:pPr>
      <w:r>
        <w:rPr>
          <w:rFonts w:ascii="NEU-BZ-S92;Arial Unicode MS" w:hAnsi="NEU-BZ-S92;Arial Unicode MS" w:cs="NEU-BZ-S92;Arial Unicode MS" w:eastAsia="NEU-BZ-S92;Arial Unicode MS"/>
        </w:rPr>
        <w:t xml:space="preserve">   </w:t>
      </w:r>
      <w:r>
        <w:fldChar w:fldCharType="begin"/>
      </w:r>
      <w:r>
        <w:rPr>
          <w:rFonts w:ascii="NEU-BZ-S92;Arial Unicode MS" w:hAnsi="NEU-BZ-S92;Arial Unicode MS" w:cs="NEU-BZ-S92;Arial Unicode MS"/>
        </w:rPr>
        <w:instrText xml:space="preserve"> QUOTE _x0001_ </w:instrText>
      </w:r>
      <w:r>
        <w:rPr>
          <w:rFonts w:cs="NEU-BZ-S92;Arial Unicode MS" w:ascii="NEU-BZ-S92;Arial Unicode MS" w:hAnsi="NEU-BZ-S92;Arial Unicode MS"/>
        </w:rPr>
      </w:r>
      <w:r>
        <w:rPr>
          <w:rFonts w:ascii="NEU-BZ-S92;Arial Unicode MS" w:hAnsi="NEU-BZ-S92;Arial Unicode MS" w:cs="NEU-BZ-S92;Arial Unicode MS"/>
        </w:rPr>
        <w:fldChar w:fldCharType="separate"/>
      </w:r>
      <w:r>
        <w:rPr>
          <w:rFonts w:cs="NEU-BZ-S92;Arial Unicode MS" w:ascii="NEU-BZ-S92;Arial Unicode MS" w:hAnsi="NEU-BZ-S92;Arial Unicode MS"/>
        </w:rPr>
      </w:r>
      <w:r>
        <w:rPr>
          <w:rFonts w:cs="NEU-BZ-S92;Arial Unicode MS" w:ascii="NEU-BZ-S92;Arial Unicode MS" w:hAnsi="NEU-BZ-S92;Arial Unicode MS"/>
        </w:rPr>
      </w:r>
      <w:r>
        <w:rPr>
          <w:rFonts w:ascii="NEU-BZ-S92;Arial Unicode MS" w:hAnsi="NEU-BZ-S92;Arial Unicode MS" w:cs="NEU-BZ-S92;Arial Unicode MS"/>
        </w:rPr>
        <w:fldChar w:fldCharType="end"/>
      </w:r>
      <w:r>
        <w:rPr>
          <w:rFonts w:cs="NEU-BZ-S92;Arial Unicode MS" w:ascii="NEU-BZ-S92;Arial Unicode MS" w:hAnsi="NEU-BZ-S92;Arial Unicode MS"/>
          <w:i/>
        </w:rPr>
        <w:t>x÷</w:t>
      </w: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=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42" name="Image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1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 xml:space="preserve">                     </w:t>
        <w:tab/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43" name="Image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2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  <w:i/>
        </w:rPr>
        <w:t>x-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44" name="Image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3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  <w:i/>
        </w:rPr>
        <w:t>=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45" name="Image4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4" descr="" titl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6"/>
        </w:rPr>
        <w:fldChar w:fldCharType="end"/>
      </w:r>
      <w:r>
        <w:rPr>
          <w:position w:val="-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计算下列各题。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12</w:t>
      </w:r>
      <w:r>
        <w:rPr>
          <w:rFonts w:eastAsia="方正书宋_GBK;Arial Unicode MS"/>
        </w:rPr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46" name="Image4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" descr="" titl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47" name="Image4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6" descr="" titl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×2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</w:t>
      </w:r>
      <w:r>
        <w:rPr>
          <w:rFonts w:ascii="NEU-BZ-S92;Arial Unicode MS" w:hAnsi="NEU-BZ-S92;Arial Unicode MS" w:cs="NEU-BZ-S92;Arial Unicode MS"/>
        </w:rPr>
        <w:t>　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48" name="Image4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7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49" name="Image4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8" descr="" titl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50" name="Image4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9" descr="" titl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/>
        <w:t xml:space="preserve"> 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51" name="Image5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" descr="" titl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52" name="Image5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1" descr="" titl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Arial Unicode MS" w:ascii="NEU-BZ-S92;Arial Unicode MS" w:hAnsi="NEU-BZ-S92;Arial Unicode MS"/>
        </w:rPr>
        <w:t>×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53" name="Image5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2" descr="" titl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 xml:space="preserve">           </w:t>
        <w:tab/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54" name="Image5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3" descr="" titl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Arial Unicode MS" w:ascii="NEU-BZ-S92;Arial Unicode MS" w:hAnsi="NEU-BZ-S92;Arial Unicode MS"/>
        </w:rPr>
        <w:t>÷8÷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55" name="Image5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4" descr="" titl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6"/>
        </w:rPr>
        <w:fldChar w:fldCharType="end"/>
      </w:r>
      <w:r>
        <w:rPr>
          <w:position w:val="-26"/>
        </w:rPr>
      </w:r>
    </w:p>
    <w:p>
      <w:pPr>
        <w:pStyle w:val="Normal"/>
        <w:spacing w:lineRule="atLeast" w:line="3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六、操作题。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rFonts w:cs="NEU-BZ-S92;Arial Unicode MS" w:ascii="NEU-BZ-S92;Arial Unicode MS" w:hAnsi="NEU-BZ-S92;Arial Unicode MS"/>
          <w:color w:val="FF3300"/>
        </w:rPr>
        <w:t>5</w:t>
      </w:r>
      <w:r>
        <w:rPr>
          <w:rFonts w:eastAsia="方正书宋_GBK;Arial Unicode MS"/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rPr/>
      </w:pPr>
      <w:r>
        <w:rPr>
          <w:rFonts w:eastAsia="方正书宋_GBK;Arial Unicode MS"/>
        </w:rPr>
        <w:t>将下图的三角形分成两部分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使它们的面积比是</w:t>
      </w:r>
      <w:r>
        <w:rPr>
          <w:rFonts w:cs="NEU-BZ-S92;Arial Unicode MS" w:ascii="NEU-BZ-S92;Arial Unicode MS" w:hAnsi="NEU-BZ-S92;Arial Unicode MS"/>
        </w:rPr>
        <w:t>3∶1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117600" cy="377825"/>
            <wp:effectExtent l="0" t="0" r="0" b="0"/>
            <wp:docPr id="56" name="X98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X98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32" t="-95" r="-32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七、解决问题。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rFonts w:cs="NEU-BZ-S92;Arial Unicode MS" w:ascii="NEU-BZ-S92;Arial Unicode MS" w:hAnsi="NEU-BZ-S92;Arial Unicode MS"/>
          <w:color w:val="FF3300"/>
        </w:rPr>
        <w:t>25</w:t>
      </w:r>
      <w:r>
        <w:rPr>
          <w:rFonts w:eastAsia="方正书宋_GBK;Arial Unicode MS"/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李明有</w:t>
      </w:r>
      <w:r>
        <w:rPr>
          <w:rFonts w:cs="NEU-BZ-S92;Arial Unicode MS" w:ascii="NEU-BZ-S92;Arial Unicode MS" w:hAnsi="NEU-BZ-S92;Arial Unicode MS"/>
        </w:rPr>
        <w:t>136</w:t>
      </w:r>
      <w:r>
        <w:rPr>
          <w:rFonts w:eastAsia="方正书宋_GBK;Arial Unicode MS"/>
        </w:rPr>
        <w:t>枚中国邮票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中国邮票的枚数比外国邮票的</w:t>
      </w:r>
      <w:r>
        <w:rPr>
          <w:rFonts w:cs="NEU-BZ-S92;Arial Unicode MS" w:ascii="NEU-BZ-S92;Arial Unicode MS" w:hAnsi="NEU-BZ-S92;Arial Unicode MS"/>
        </w:rPr>
        <w:t>8</w:t>
      </w:r>
      <w:r>
        <w:rPr>
          <w:rFonts w:eastAsia="方正书宋_GBK;Arial Unicode MS"/>
        </w:rPr>
        <w:t>倍少</w:t>
      </w:r>
      <w:r>
        <w:rPr>
          <w:rFonts w:cs="NEU-BZ-S92;Arial Unicode MS" w:ascii="NEU-BZ-S92;Arial Unicode MS" w:hAnsi="NEU-BZ-S92;Arial Unicode MS"/>
        </w:rPr>
        <w:t>24</w:t>
      </w:r>
      <w:r>
        <w:rPr>
          <w:rFonts w:eastAsia="方正书宋_GBK;Arial Unicode MS"/>
        </w:rPr>
        <w:t>枚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外国邮票有</w:t>
      </w:r>
    </w:p>
    <w:p>
      <w:pPr>
        <w:pStyle w:val="Normal"/>
        <w:rPr/>
      </w:pPr>
      <w:r>
        <w:rPr>
          <w:rFonts w:eastAsia="方正书宋_GBK;Arial Unicode MS"/>
        </w:rPr>
        <w:t>多少枚</w:t>
      </w:r>
      <w:r>
        <w:rPr>
          <w:rFonts w:cs="方正书宋_GBK;Arial Unicode MS" w:ascii="方正书宋_GBK;Arial Unicode MS" w:hAnsi="方正书宋_GBK;Arial Unicode MS"/>
        </w:rPr>
        <w:t>?(</w:t>
      </w:r>
      <w:r>
        <w:rPr>
          <w:rFonts w:eastAsia="方正书宋_GBK;Arial Unicode MS"/>
        </w:rPr>
        <w:t>列方程解答</w:t>
      </w:r>
      <w:r>
        <w:rPr>
          <w:rFonts w:cs="方正书宋_GBK;Arial Unicode MS" w:ascii="方正书宋_GBK;Arial Unicode MS" w:hAnsi="方正书宋_GBK;Arial Unicode MS"/>
        </w:rPr>
        <w:t>)(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spacing w:lineRule="atLeast" w:line="315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spacing w:lineRule="atLeast" w:line="315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洪林苗圃有柏树</w:t>
      </w:r>
      <w:r>
        <w:rPr>
          <w:rFonts w:cs="NEU-BZ-S92;Arial Unicode MS" w:ascii="NEU-BZ-S92;Arial Unicode MS" w:hAnsi="NEU-BZ-S92;Arial Unicode MS"/>
        </w:rPr>
        <w:t>350</w:t>
      </w:r>
      <w:r>
        <w:rPr>
          <w:rFonts w:eastAsia="方正书宋_GBK;Arial Unicode MS"/>
        </w:rPr>
        <w:t>棵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柏树的棵数是松树的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57" name="Image5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5" descr="" titl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香樟树的棵数是松树的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58" name="Image5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6" descr="" titl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。香樟树</w:t>
      </w:r>
    </w:p>
    <w:p>
      <w:pPr>
        <w:pStyle w:val="Normal"/>
        <w:spacing w:lineRule="atLeast" w:line="315"/>
        <w:rPr/>
      </w:pPr>
      <w:r>
        <w:rPr>
          <w:rFonts w:eastAsia="方正书宋_GBK;Arial Unicode MS"/>
        </w:rPr>
        <w:t>有多少棵</w:t>
      </w:r>
      <w:r>
        <w:rPr>
          <w:rFonts w:cs="方正书宋_GBK;Arial Unicode MS" w:ascii="方正书宋_GBK;Arial Unicode MS" w:hAnsi="方正书宋_GBK;Arial Unicode MS"/>
        </w:rPr>
        <w:t>?(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一种饼干的外包装是一个长方体铁盒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这个铁盒长</w:t>
      </w:r>
      <w:r>
        <w:rPr>
          <w:rFonts w:cs="NEU-BZ-S92;Arial Unicode MS" w:ascii="NEU-BZ-S92;Arial Unicode MS" w:hAnsi="NEU-BZ-S92;Arial Unicode MS"/>
        </w:rPr>
        <w:t>25</w:t>
      </w:r>
      <w:r>
        <w:rPr>
          <w:rFonts w:eastAsia="方正书宋_GBK;Arial Unicode MS"/>
        </w:rPr>
        <w:t>厘米、宽</w:t>
      </w:r>
      <w:r>
        <w:rPr>
          <w:rFonts w:cs="NEU-BZ-S92;Arial Unicode MS" w:ascii="NEU-BZ-S92;Arial Unicode MS" w:hAnsi="NEU-BZ-S92;Arial Unicode MS"/>
        </w:rPr>
        <w:t>20</w:t>
      </w:r>
      <w:r>
        <w:rPr>
          <w:rFonts w:eastAsia="方正书宋_GBK;Arial Unicode MS"/>
        </w:rPr>
        <w:t>厘米、高</w:t>
      </w:r>
      <w:r>
        <w:rPr>
          <w:rFonts w:cs="NEU-BZ-S92;Arial Unicode MS" w:ascii="NEU-BZ-S92;Arial Unicode MS" w:hAnsi="NEU-BZ-S92;Arial Unicode MS"/>
        </w:rPr>
        <w:t>30</w:t>
      </w:r>
      <w:r>
        <w:rPr>
          <w:rFonts w:eastAsia="方正书宋_GBK;Arial Unicode MS"/>
        </w:rPr>
        <w:t>厘</w:t>
      </w:r>
    </w:p>
    <w:p>
      <w:pPr>
        <w:pStyle w:val="Normal"/>
        <w:rPr/>
      </w:pPr>
      <w:r>
        <w:rPr>
          <w:rFonts w:eastAsia="方正书宋_GBK;Arial Unicode MS"/>
        </w:rPr>
        <w:t>米。做这样一个铁盒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至少要用多少平方分米的铁皮</w:t>
      </w:r>
      <w:r>
        <w:rPr>
          <w:rFonts w:cs="方正书宋_GBK;Arial Unicode MS" w:ascii="方正书宋_GBK;Arial Unicode MS" w:hAnsi="方正书宋_GBK;Arial Unicode MS"/>
        </w:rPr>
        <w:t>?</w:t>
      </w:r>
      <w:r>
        <w:rPr>
          <w:rFonts w:eastAsia="方正书宋_GBK;Arial Unicode MS"/>
        </w:rPr>
        <w:t>这个铁盒的容积是多少立方</w:t>
      </w:r>
    </w:p>
    <w:p>
      <w:pPr>
        <w:pStyle w:val="Normal"/>
        <w:rPr>
          <w:rFonts w:eastAsia="方正书宋_GBK;Arial Unicode MS"/>
        </w:rPr>
      </w:pPr>
      <w:r>
        <w:rPr>
          <w:rFonts w:eastAsia="方正书宋_GBK;Arial Unicode MS"/>
        </w:rPr>
        <w:t>分米</w:t>
      </w:r>
      <w:r>
        <w:rPr>
          <w:rFonts w:cs="方正书宋_GBK;Arial Unicode MS" w:ascii="方正书宋_GBK;Arial Unicode MS" w:hAnsi="方正书宋_GBK;Arial Unicode MS"/>
        </w:rPr>
        <w:t>?(</w:t>
      </w:r>
      <w:r>
        <w:rPr>
          <w:rFonts w:eastAsia="方正书宋_GBK;Arial Unicode MS"/>
        </w:rPr>
        <w:t>铁盒的厚度忽略不计</w:t>
      </w:r>
      <w:r>
        <w:rPr>
          <w:rFonts w:cs="方正书宋_GBK;Arial Unicode MS" w:ascii="方正书宋_GBK;Arial Unicode MS" w:hAnsi="方正书宋_GBK;Arial Unicode MS"/>
        </w:rPr>
        <w:t>)(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>
          <w:rFonts w:eastAsia="方正书宋_GBK;Arial Unicode MS"/>
        </w:rPr>
      </w:pPr>
      <w:r>
        <w:rPr>
          <w:rFonts w:eastAsia="方正书宋_GBK;Arial Unicode M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合理搭配早餐。</w:t>
      </w:r>
    </w:p>
    <w:p>
      <w:pPr>
        <w:pStyle w:val="Normal"/>
        <w:rPr/>
      </w:pPr>
      <w:r>
        <w:rPr>
          <w:rFonts w:eastAsia="方正书宋_GBK;Arial Unicode MS"/>
        </w:rPr>
        <w:t>如果小明的妈妈按照同样的比准备</w:t>
      </w:r>
      <w:r>
        <w:rPr>
          <w:rFonts w:cs="NEU-BZ-S92;Arial Unicode MS" w:ascii="NEU-BZ-S92;Arial Unicode MS" w:hAnsi="NEU-BZ-S92;Arial Unicode MS"/>
        </w:rPr>
        <w:t>420</w:t>
      </w:r>
      <w:r>
        <w:rPr>
          <w:rFonts w:eastAsia="方正书宋_GBK;Arial Unicode MS"/>
        </w:rPr>
        <w:t>克早餐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各种食物分别要多少克</w:t>
      </w:r>
      <w:r>
        <w:rPr>
          <w:rFonts w:cs="方正书宋_GBK;Arial Unicode MS" w:ascii="方正书宋_GBK;Arial Unicode MS" w:hAnsi="方正书宋_GBK;Arial Unicode MS"/>
        </w:rPr>
        <w:t>?(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jc w:val="center"/>
        <w:rPr/>
      </w:pPr>
      <w:r>
        <w:rPr>
          <w:rFonts w:ascii="NEU-BZ-S92;Arial Unicode MS" w:hAnsi="NEU-BZ-S92;Arial Unicode MS" w:cs="NEU-BZ-S92;Arial Unicode MS"/>
        </w:rPr>
        <w:t>　　　</w:t>
      </w:r>
      <w:r>
        <w:rPr>
          <w:rFonts w:eastAsia="方正黑体_GBK;Arial Unicode MS"/>
          <w:sz w:val="18"/>
        </w:rPr>
        <w:t>小明今天的早餐</w:t>
      </w:r>
    </w:p>
    <w:tbl>
      <w:tblPr>
        <w:tblW w:w="9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35"/>
        <w:gridCol w:w="535"/>
        <w:gridCol w:w="535"/>
      </w:tblGrid>
      <w:tr>
        <w:trPr/>
        <w:tc>
          <w:tcPr>
            <w:tcW w:w="535" w:type="dxa"/>
            <w:tcBorders>
              <w:top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eastAsia="方正楷体_GBK;Arial Unicode MS"/>
                <w:sz w:val="18"/>
              </w:rPr>
            </w:pPr>
            <w:r>
              <w:rPr>
                <w:rFonts w:eastAsia="方正楷体_GBK;Arial Unicode MS"/>
                <w:sz w:val="18"/>
              </w:rPr>
              <w:t>面包</w:t>
            </w:r>
          </w:p>
        </w:tc>
        <w:tc>
          <w:tcPr>
            <w:tcW w:w="535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eastAsia="方正楷体_GBK;Arial Unicode MS"/>
                <w:sz w:val="18"/>
              </w:rPr>
            </w:pPr>
            <w:r>
              <w:rPr>
                <w:rFonts w:eastAsia="方正楷体_GBK;Arial Unicode MS"/>
                <w:sz w:val="18"/>
              </w:rPr>
              <w:t>鸡蛋</w:t>
            </w:r>
          </w:p>
        </w:tc>
        <w:tc>
          <w:tcPr>
            <w:tcW w:w="535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eastAsia="方正楷体_GBK;Arial Unicode MS"/>
                <w:sz w:val="18"/>
              </w:rPr>
            </w:pPr>
            <w:r>
              <w:rPr>
                <w:rFonts w:eastAsia="方正楷体_GBK;Arial Unicode MS"/>
                <w:sz w:val="18"/>
              </w:rPr>
              <w:t>牛奶</w:t>
            </w:r>
          </w:p>
        </w:tc>
      </w:tr>
      <w:tr>
        <w:trPr/>
        <w:tc>
          <w:tcPr>
            <w:tcW w:w="535" w:type="dxa"/>
            <w:tcBorders>
              <w:top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/>
            </w:pPr>
            <w:r>
              <w:rPr>
                <w:rFonts w:cs="NEU-BZ-S92;Arial Unicode MS" w:ascii="NEU-BZ-S92;Arial Unicode MS" w:hAnsi="NEU-BZ-S92;Arial Unicode MS"/>
                <w:sz w:val="18"/>
              </w:rPr>
              <w:t>100</w:t>
            </w:r>
            <w:r>
              <w:rPr>
                <w:rFonts w:eastAsia="方正楷体_GBK;Arial Unicode MS"/>
                <w:sz w:val="18"/>
              </w:rPr>
              <w:t>克</w:t>
            </w:r>
          </w:p>
        </w:tc>
        <w:tc>
          <w:tcPr>
            <w:tcW w:w="535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/>
            </w:pPr>
            <w:r>
              <w:rPr>
                <w:rFonts w:cs="NEU-BZ-S92;Arial Unicode MS" w:ascii="NEU-BZ-S92;Arial Unicode MS" w:hAnsi="NEU-BZ-S92;Arial Unicode MS"/>
                <w:sz w:val="18"/>
              </w:rPr>
              <w:t>50</w:t>
            </w:r>
            <w:r>
              <w:rPr>
                <w:rFonts w:eastAsia="方正楷体_GBK;Arial Unicode MS"/>
                <w:sz w:val="18"/>
              </w:rPr>
              <w:t>克</w:t>
            </w:r>
          </w:p>
        </w:tc>
        <w:tc>
          <w:tcPr>
            <w:tcW w:w="535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/>
            </w:pPr>
            <w:r>
              <w:rPr>
                <w:rFonts w:cs="NEU-BZ-S92;Arial Unicode MS" w:ascii="NEU-BZ-S92;Arial Unicode MS" w:hAnsi="NEU-BZ-S92;Arial Unicode MS"/>
                <w:sz w:val="18"/>
              </w:rPr>
              <w:t>200</w:t>
            </w:r>
            <w:r>
              <w:rPr>
                <w:rFonts w:eastAsia="方正楷体_GBK;Arial Unicode MS"/>
                <w:sz w:val="18"/>
              </w:rPr>
              <w:t>克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图书室买来</w:t>
      </w:r>
      <w:r>
        <w:rPr>
          <w:rFonts w:cs="NEU-BZ-S92;Arial Unicode MS" w:ascii="NEU-BZ-S92;Arial Unicode MS" w:hAnsi="NEU-BZ-S92;Arial Unicode MS"/>
        </w:rPr>
        <w:t>540</w:t>
      </w:r>
      <w:r>
        <w:rPr>
          <w:rFonts w:eastAsia="方正书宋_GBK;Arial Unicode MS"/>
        </w:rPr>
        <w:t>本新书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其中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59" name="Image5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7" descr="" titl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>是连环画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其余的是文艺书和科技书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文艺书和科技书的比是</w:t>
      </w:r>
      <w:r>
        <w:rPr>
          <w:rFonts w:cs="NEU-BZ-S92;Arial Unicode MS" w:ascii="NEU-BZ-S92;Arial Unicode MS" w:hAnsi="NEU-BZ-S92;Arial Unicode MS"/>
        </w:rPr>
        <w:t>3∶2</w:t>
      </w:r>
      <w:r>
        <w:rPr>
          <w:rFonts w:eastAsia="方正书宋_GBK;Arial Unicode MS"/>
        </w:rPr>
        <w:t>。三种书各有多少本</w:t>
      </w:r>
      <w:r>
        <w:rPr>
          <w:rFonts w:cs="方正书宋_GBK;Arial Unicode MS" w:ascii="方正书宋_GBK;Arial Unicode MS" w:hAnsi="方正书宋_GBK;Arial Unicode MS"/>
        </w:rPr>
        <w:t>?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八、动脑筋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做一做。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rFonts w:cs="NEU-BZ-S92;Arial Unicode MS" w:ascii="NEU-BZ-S92;Arial Unicode MS" w:hAnsi="NEU-BZ-S92;Arial Unicode MS"/>
          <w:color w:val="FF3300"/>
        </w:rPr>
        <w:t>5</w:t>
      </w:r>
      <w:r>
        <w:rPr>
          <w:rFonts w:eastAsia="方正书宋_GBK;Arial Unicode MS"/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eastAsia="方正书宋_GBK;Arial Unicode MS"/>
        </w:rPr>
        <w:t>一根绳子对折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eastAsia="方正书宋_GBK;Arial Unicode MS"/>
        </w:rPr>
        <w:t>次去量一口井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余出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60" name="Image5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8" descr="" titl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>米</w:t>
      </w:r>
      <w:r>
        <w:rPr>
          <w:rFonts w:cs="方正书宋_GBK;Arial Unicode MS" w:ascii="方正书宋_GBK;Arial Unicode MS" w:hAnsi="方正书宋_GBK;Arial Unicode MS"/>
        </w:rPr>
        <w:t>;</w:t>
      </w:r>
      <w:r>
        <w:rPr>
          <w:rFonts w:eastAsia="方正书宋_GBK;Arial Unicode MS"/>
        </w:rPr>
        <w:t>如果对折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eastAsia="方正书宋_GBK;Arial Unicode MS"/>
        </w:rPr>
        <w:t>次去量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又缺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57150" cy="409575"/>
            <wp:effectExtent l="0" t="0" r="0" b="0"/>
            <wp:docPr id="61" name="Image5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9" descr="" titl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方正书宋_GBK;Arial Unicode MS"/>
        </w:rPr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绳长和井深各多少米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uto" w:line="480"/>
        <w:jc w:val="center"/>
        <w:rPr/>
      </w:pPr>
      <w:r>
        <w:rPr>
          <w:rFonts w:ascii="宋体;SimSun" w:hAnsi="宋体;SimSun"/>
          <w:b/>
          <w:sz w:val="36"/>
          <w:szCs w:val="28"/>
          <w:lang w:val="zh-CN" w:eastAsia="zh-CN"/>
        </w:rPr>
        <w:t xml:space="preserve">参考答案  </w:t>
      </w:r>
    </w:p>
    <w:p>
      <w:pPr>
        <w:pStyle w:val="Normal"/>
        <w:spacing w:lineRule="exact" w:line="384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一、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62" name="Image6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0" descr="" titl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sz w:val="18"/>
        </w:rPr>
        <w:t>4</w:t>
      </w:r>
      <w:r>
        <w:rPr>
          <w:sz w:val="18"/>
        </w:rPr>
        <w:t>　</w:t>
      </w:r>
      <w:r>
        <w:rPr>
          <w:sz w:val="18"/>
        </w:rPr>
        <w:t>1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63" name="Image6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1" descr="" titl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64" name="Image6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2" descr="" titl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14300" cy="409575"/>
            <wp:effectExtent l="0" t="0" r="0" b="0"/>
            <wp:docPr id="65" name="Image6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3" descr="" titl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sz w:val="18"/>
        </w:rPr>
        <w:t>　</w:t>
      </w:r>
      <w:r>
        <w:rPr>
          <w:sz w:val="18"/>
        </w:rPr>
        <w:t>300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.8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66" name="Image6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4" descr="" title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.48</w:t>
      </w:r>
      <w:r>
        <w:rPr>
          <w:sz w:val="18"/>
        </w:rPr>
        <w:t>　</w:t>
      </w:r>
      <w:r>
        <w:rPr>
          <w:sz w:val="18"/>
        </w:rPr>
        <w:t>94</w:t>
      </w:r>
      <w:r>
        <w:rPr>
          <w:sz w:val="18"/>
        </w:rPr>
        <w:t>　</w:t>
      </w:r>
      <w:r>
        <w:rPr>
          <w:sz w:val="18"/>
        </w:rPr>
        <w:t>60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sz w:val="18"/>
        </w:rPr>
        <w:t>.90°</w:t>
      </w:r>
      <w:r>
        <w:rPr>
          <w:sz w:val="18"/>
        </w:rPr>
        <w:t>　</w:t>
      </w:r>
      <w:r>
        <w:rPr>
          <w:sz w:val="18"/>
        </w:rPr>
        <w:t>直角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sz w:val="18"/>
        </w:rPr>
        <w:t>.2∶3</w:t>
      </w:r>
      <w:r>
        <w:rPr>
          <w:sz w:val="18"/>
        </w:rPr>
        <w:t>　</w:t>
      </w:r>
      <w:r>
        <w:rPr>
          <w:sz w:val="18"/>
        </w:rPr>
        <w:t>4∶9</w:t>
      </w:r>
      <w:r>
        <w:rPr>
          <w:sz w:val="18"/>
        </w:rPr>
        <w:t>　</w:t>
      </w:r>
      <w:r>
        <w:rPr>
          <w:sz w:val="18"/>
        </w:rPr>
        <w:t>8∶27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二、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√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三、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.B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.A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.B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.C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.B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四、</w:t>
      </w:r>
      <w:r>
        <w:rPr>
          <w:i/>
          <w:sz w:val="18"/>
        </w:rPr>
        <w:t>&lt;</w:t>
      </w:r>
      <w:r>
        <w:rPr>
          <w:i/>
          <w:sz w:val="18"/>
        </w:rPr>
        <w:t>　</w:t>
      </w:r>
      <w:r>
        <w:rPr>
          <w:i/>
          <w:sz w:val="18"/>
        </w:rPr>
        <w:t>&gt;</w:t>
      </w:r>
      <w:r>
        <w:rPr>
          <w:i/>
          <w:sz w:val="18"/>
        </w:rPr>
        <w:t>　</w:t>
      </w:r>
      <w:r>
        <w:rPr>
          <w:i/>
          <w:sz w:val="18"/>
        </w:rPr>
        <w:t>=</w:t>
      </w:r>
      <w:r>
        <w:rPr>
          <w:i/>
          <w:sz w:val="18"/>
        </w:rPr>
        <w:t>　</w:t>
      </w:r>
      <w:r>
        <w:rPr>
          <w:i/>
          <w:sz w:val="18"/>
        </w:rPr>
        <w:t>&gt;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五、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i/>
          <w:sz w:val="18"/>
        </w:rPr>
        <w:t>.</w:t>
      </w:r>
      <w:r>
        <w:rPr>
          <w:sz w:val="18"/>
        </w:rPr>
        <w:t>6</w:t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67" name="Image6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5" descr="" title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68" name="Image6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6" descr="" title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69" name="Image6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7" descr="" title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rPr>
          <w:sz w:val="18"/>
        </w:rPr>
        <w:t>1</w:t>
      </w:r>
      <w:r>
        <w:rPr>
          <w:i/>
          <w:sz w:val="18"/>
        </w:rPr>
        <w:t>　</w:t>
      </w:r>
      <w:r>
        <w:rPr>
          <w:sz w:val="18"/>
        </w:rPr>
        <w:t>36</w:t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70" name="Image6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8" descr="" title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rPr>
          <w:sz w:val="18"/>
        </w:rPr>
        <w:t>0</w:t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71" name="Image6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9" descr="" title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i/>
          <w:sz w:val="18"/>
        </w:rPr>
        <w:t>.x=</w:t>
      </w:r>
      <w:r>
        <w:rPr>
          <w:sz w:val="18"/>
        </w:rPr>
        <w:t>1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3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72" name="Image7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0" descr="" title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73" name="Image7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1" descr="" title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i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74" name="Image7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2" descr="" title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75" name="Image7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3" descr="" title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76" name="Image7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4" descr="" title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77" name="Image7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5" descr="" title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六、</w:t>
      </w:r>
      <w:r>
        <w:rPr>
          <w:sz w:val="18"/>
        </w:rPr>
        <w:t>略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七、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i/>
          <w:sz w:val="18"/>
        </w:rPr>
        <w:t>.</w:t>
      </w:r>
      <w:r>
        <w:rPr>
          <w:sz w:val="18"/>
        </w:rPr>
        <w:t>解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设外国邮票有</w:t>
      </w:r>
      <w:r>
        <w:rPr>
          <w:i/>
          <w:sz w:val="18"/>
        </w:rPr>
        <w:t>x</w:t>
      </w:r>
      <w:r>
        <w:rPr>
          <w:sz w:val="18"/>
        </w:rPr>
        <w:t>枚。</w:t>
      </w:r>
    </w:p>
    <w:p>
      <w:pPr>
        <w:pStyle w:val="Normal"/>
        <w:spacing w:lineRule="exact" w:line="270"/>
        <w:rPr/>
      </w:pPr>
      <w:r>
        <w:rPr>
          <w:sz w:val="18"/>
        </w:rPr>
        <w:t>8</w:t>
      </w:r>
      <w:r>
        <w:rPr>
          <w:i/>
          <w:sz w:val="18"/>
        </w:rPr>
        <w:t>x-</w:t>
      </w:r>
      <w:r>
        <w:rPr>
          <w:sz w:val="18"/>
        </w:rPr>
        <w:t>24</w:t>
      </w:r>
      <w:r>
        <w:rPr>
          <w:i/>
          <w:sz w:val="18"/>
        </w:rPr>
        <w:t>=</w:t>
      </w:r>
      <w:r>
        <w:rPr>
          <w:sz w:val="18"/>
        </w:rPr>
        <w:t>136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20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i/>
          <w:sz w:val="18"/>
        </w:rPr>
        <w:t>.</w:t>
      </w:r>
      <w:r>
        <w:rPr>
          <w:sz w:val="18"/>
        </w:rPr>
        <w:t>350</w:t>
      </w:r>
      <w:r>
        <w:rPr>
          <w:i/>
          <w:sz w:val="18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78" name="Image7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6" descr="" title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79" name="Image7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7" descr="" title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500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棵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i/>
          <w:sz w:val="18"/>
        </w:rPr>
        <w:t>.</w:t>
      </w:r>
      <w:r>
        <w:rPr>
          <w:sz w:val="18"/>
        </w:rPr>
        <w:t>25</w:t>
      </w:r>
      <w:r>
        <w:rPr>
          <w:sz w:val="18"/>
        </w:rPr>
        <w:t>厘米</w:t>
      </w:r>
      <w:r>
        <w:rPr>
          <w:i/>
          <w:sz w:val="18"/>
        </w:rPr>
        <w:t>=</w:t>
      </w:r>
      <w:r>
        <w:rPr>
          <w:sz w:val="18"/>
        </w:rPr>
        <w:t>2</w:t>
      </w:r>
      <w:r>
        <w:rPr>
          <w:i/>
          <w:sz w:val="18"/>
        </w:rPr>
        <w:t>.</w:t>
      </w:r>
      <w:r>
        <w:rPr>
          <w:sz w:val="18"/>
        </w:rPr>
        <w:t>5</w:t>
      </w:r>
      <w:r>
        <w:rPr>
          <w:sz w:val="18"/>
        </w:rPr>
        <w:t>分米</w:t>
      </w:r>
      <w:r>
        <w:rPr>
          <w:i/>
          <w:sz w:val="18"/>
        </w:rPr>
        <w:t>　</w:t>
      </w:r>
      <w:r>
        <w:rPr>
          <w:sz w:val="18"/>
        </w:rPr>
        <w:t>20</w:t>
      </w:r>
      <w:r>
        <w:rPr>
          <w:sz w:val="18"/>
        </w:rPr>
        <w:t>厘米</w:t>
      </w:r>
      <w:r>
        <w:rPr>
          <w:i/>
          <w:sz w:val="18"/>
        </w:rPr>
        <w:t>=</w:t>
      </w:r>
      <w:r>
        <w:rPr>
          <w:sz w:val="18"/>
        </w:rPr>
        <w:t>2</w:t>
      </w:r>
      <w:r>
        <w:rPr>
          <w:sz w:val="18"/>
        </w:rPr>
        <w:t>分米</w:t>
      </w:r>
    </w:p>
    <w:p>
      <w:pPr>
        <w:pStyle w:val="Normal"/>
        <w:spacing w:lineRule="exact" w:line="270"/>
        <w:rPr/>
      </w:pPr>
      <w:r>
        <w:rPr>
          <w:sz w:val="18"/>
        </w:rPr>
        <w:t>30</w:t>
      </w:r>
      <w:r>
        <w:rPr>
          <w:sz w:val="18"/>
        </w:rPr>
        <w:t>厘米</w:t>
      </w:r>
      <w:r>
        <w:rPr>
          <w:i/>
          <w:sz w:val="18"/>
        </w:rPr>
        <w:t>=</w:t>
      </w:r>
      <w:r>
        <w:rPr>
          <w:sz w:val="18"/>
        </w:rPr>
        <w:t>3</w:t>
      </w:r>
      <w:r>
        <w:rPr>
          <w:sz w:val="18"/>
        </w:rPr>
        <w:t>分米</w:t>
      </w:r>
    </w:p>
    <w:p>
      <w:pPr>
        <w:pStyle w:val="Normal"/>
        <w:spacing w:lineRule="exact" w:line="270"/>
        <w:rPr/>
      </w:pP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2</w:t>
      </w:r>
      <w:r>
        <w:rPr>
          <w:i/>
          <w:sz w:val="18"/>
        </w:rPr>
        <w:t>.</w:t>
      </w:r>
      <w:r>
        <w:rPr>
          <w:sz w:val="18"/>
        </w:rPr>
        <w:t>5</w:t>
      </w:r>
      <w:r>
        <w:rPr>
          <w:i/>
          <w:sz w:val="18"/>
        </w:rPr>
        <w:t>×</w:t>
      </w:r>
      <w:r>
        <w:rPr>
          <w:sz w:val="18"/>
        </w:rPr>
        <w:t>2</w:t>
      </w:r>
      <w:r>
        <w:rPr>
          <w:i/>
          <w:sz w:val="18"/>
        </w:rPr>
        <w:t>+</w:t>
      </w:r>
      <w:r>
        <w:rPr>
          <w:sz w:val="18"/>
        </w:rPr>
        <w:t>2</w:t>
      </w:r>
      <w:r>
        <w:rPr>
          <w:i/>
          <w:sz w:val="18"/>
        </w:rPr>
        <w:t>.</w:t>
      </w:r>
      <w:r>
        <w:rPr>
          <w:sz w:val="18"/>
        </w:rPr>
        <w:t>5</w:t>
      </w:r>
      <w:r>
        <w:rPr>
          <w:i/>
          <w:sz w:val="18"/>
        </w:rPr>
        <w:t>×</w:t>
      </w:r>
      <w:r>
        <w:rPr>
          <w:sz w:val="18"/>
        </w:rPr>
        <w:t>3</w:t>
      </w:r>
      <w:r>
        <w:rPr>
          <w:i/>
          <w:sz w:val="18"/>
        </w:rPr>
        <w:t>+</w:t>
      </w:r>
      <w:r>
        <w:rPr>
          <w:sz w:val="18"/>
        </w:rPr>
        <w:t>2</w:t>
      </w:r>
      <w:r>
        <w:rPr>
          <w:i/>
          <w:sz w:val="18"/>
        </w:rPr>
        <w:t>×</w:t>
      </w:r>
      <w:r>
        <w:rPr>
          <w:sz w:val="18"/>
        </w:rPr>
        <w:t>3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i/>
          <w:sz w:val="18"/>
        </w:rPr>
        <w:t>×</w:t>
      </w:r>
      <w:r>
        <w:rPr>
          <w:sz w:val="18"/>
        </w:rPr>
        <w:t>2</w:t>
      </w:r>
      <w:r>
        <w:rPr>
          <w:i/>
          <w:sz w:val="18"/>
        </w:rPr>
        <w:t>=</w:t>
      </w:r>
      <w:r>
        <w:rPr>
          <w:sz w:val="18"/>
        </w:rPr>
        <w:t>37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平方分米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sz w:val="18"/>
        </w:rPr>
        <w:t>2</w:t>
      </w:r>
      <w:r>
        <w:rPr>
          <w:i/>
          <w:sz w:val="18"/>
        </w:rPr>
        <w:t>.</w:t>
      </w:r>
      <w:r>
        <w:rPr>
          <w:sz w:val="18"/>
        </w:rPr>
        <w:t>5</w:t>
      </w:r>
      <w:r>
        <w:rPr>
          <w:i/>
          <w:sz w:val="18"/>
        </w:rPr>
        <w:t>×</w:t>
      </w:r>
      <w:r>
        <w:rPr>
          <w:sz w:val="18"/>
        </w:rPr>
        <w:t>2</w:t>
      </w:r>
      <w:r>
        <w:rPr>
          <w:i/>
          <w:sz w:val="18"/>
        </w:rPr>
        <w:t>×</w:t>
      </w:r>
      <w:r>
        <w:rPr>
          <w:sz w:val="18"/>
        </w:rPr>
        <w:t>3</w:t>
      </w:r>
      <w:r>
        <w:rPr>
          <w:i/>
          <w:sz w:val="18"/>
        </w:rPr>
        <w:t>=</w:t>
      </w:r>
      <w:r>
        <w:rPr>
          <w:sz w:val="18"/>
        </w:rPr>
        <w:t>15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立方分米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i/>
          <w:sz w:val="18"/>
        </w:rPr>
        <w:t>.</w:t>
      </w:r>
      <w:r>
        <w:rPr>
          <w:sz w:val="18"/>
        </w:rPr>
        <w:t>100</w:t>
      </w:r>
      <w:r>
        <w:rPr>
          <w:i/>
          <w:sz w:val="18"/>
        </w:rPr>
        <w:t>∶</w:t>
      </w:r>
      <w:r>
        <w:rPr>
          <w:sz w:val="18"/>
        </w:rPr>
        <w:t>50</w:t>
      </w:r>
      <w:r>
        <w:rPr>
          <w:i/>
          <w:sz w:val="18"/>
        </w:rPr>
        <w:t>∶</w:t>
      </w:r>
      <w:r>
        <w:rPr>
          <w:sz w:val="18"/>
        </w:rPr>
        <w:t>200</w:t>
      </w:r>
      <w:r>
        <w:rPr>
          <w:i/>
          <w:sz w:val="18"/>
        </w:rPr>
        <w:t>=</w:t>
      </w:r>
      <w:r>
        <w:rPr>
          <w:sz w:val="18"/>
        </w:rPr>
        <w:t>2</w:t>
      </w:r>
      <w:r>
        <w:rPr>
          <w:i/>
          <w:sz w:val="18"/>
        </w:rPr>
        <w:t>∶</w:t>
      </w:r>
      <w:r>
        <w:rPr>
          <w:sz w:val="18"/>
        </w:rPr>
        <w:t>1</w:t>
      </w:r>
      <w:r>
        <w:rPr>
          <w:i/>
          <w:sz w:val="18"/>
        </w:rPr>
        <w:t>∶</w:t>
      </w:r>
      <w:r>
        <w:rPr>
          <w:sz w:val="18"/>
        </w:rPr>
        <w:t>4</w:t>
      </w:r>
      <w:r>
        <w:rPr>
          <w:i/>
          <w:sz w:val="18"/>
        </w:rPr>
        <w:t>　</w:t>
      </w:r>
      <w:r>
        <w:rPr>
          <w:sz w:val="18"/>
        </w:rPr>
        <w:t>2</w:t>
      </w:r>
      <w:r>
        <w:rPr>
          <w:i/>
          <w:sz w:val="18"/>
        </w:rPr>
        <w:t>+</w:t>
      </w:r>
      <w:r>
        <w:rPr>
          <w:sz w:val="18"/>
        </w:rPr>
        <w:t>1</w:t>
      </w:r>
      <w:r>
        <w:rPr>
          <w:i/>
          <w:sz w:val="18"/>
        </w:rPr>
        <w:t>+</w:t>
      </w:r>
      <w:r>
        <w:rPr>
          <w:sz w:val="18"/>
        </w:rPr>
        <w:t>4</w:t>
      </w:r>
      <w:r>
        <w:rPr>
          <w:i/>
          <w:sz w:val="18"/>
        </w:rPr>
        <w:t>=</w:t>
      </w:r>
      <w:r>
        <w:rPr>
          <w:sz w:val="18"/>
        </w:rPr>
        <w:t>7</w:t>
      </w:r>
    </w:p>
    <w:p>
      <w:pPr>
        <w:pStyle w:val="Normal"/>
        <w:spacing w:lineRule="atLeast" w:line="270"/>
        <w:rPr/>
      </w:pPr>
      <w:r>
        <w:rPr>
          <w:sz w:val="18"/>
        </w:rPr>
        <w:t>面包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420</w:t>
      </w:r>
      <w:r>
        <w:rPr>
          <w:i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80" name="Image7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8" descr="" title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120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克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sz w:val="18"/>
        </w:rPr>
        <w:t>鸡蛋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420</w:t>
      </w:r>
      <w:r>
        <w:rPr>
          <w:i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81" name="Image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9" descr="" title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60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克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sz w:val="18"/>
        </w:rPr>
        <w:t>牛奶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420</w:t>
      </w:r>
      <w:r>
        <w:rPr>
          <w:i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82" name="Image8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0" descr="" title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240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克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i/>
          <w:sz w:val="18"/>
        </w:rPr>
        <w:t>.</w:t>
      </w:r>
      <w:r>
        <w:rPr>
          <w:sz w:val="18"/>
        </w:rPr>
        <w:t>连环画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540</w:t>
      </w:r>
      <w:r>
        <w:rPr>
          <w:i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83" name="Image8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1" descr="" title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180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本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sz w:val="18"/>
        </w:rPr>
        <w:t>540</w:t>
      </w:r>
      <w:r>
        <w:rPr>
          <w:i/>
          <w:sz w:val="18"/>
        </w:rPr>
        <w:t>-</w:t>
      </w:r>
      <w:r>
        <w:rPr>
          <w:sz w:val="18"/>
        </w:rPr>
        <w:t>180</w:t>
      </w:r>
      <w:r>
        <w:rPr>
          <w:i/>
          <w:sz w:val="18"/>
        </w:rPr>
        <w:t>=</w:t>
      </w:r>
      <w:r>
        <w:rPr>
          <w:sz w:val="18"/>
        </w:rPr>
        <w:t>360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本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sz w:val="18"/>
        </w:rPr>
        <w:t>文艺书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360</w:t>
      </w:r>
      <w:r>
        <w:rPr>
          <w:i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90500" cy="409575"/>
            <wp:effectExtent l="0" t="0" r="0" b="0"/>
            <wp:docPr id="84" name="Image8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2" descr="" title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89" t="-88" r="-189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216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本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sz w:val="18"/>
        </w:rPr>
        <w:t>科技书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360</w:t>
      </w:r>
      <w:r>
        <w:rPr>
          <w:i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90500" cy="409575"/>
            <wp:effectExtent l="0" t="0" r="0" b="0"/>
            <wp:docPr id="85" name="Image8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3" descr="" title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89" t="-88" r="-189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144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本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八、</w:t>
      </w:r>
      <w:r>
        <w:rPr>
          <w:sz w:val="18"/>
        </w:rPr>
        <w:t>绳长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447675" cy="409575"/>
            <wp:effectExtent l="0" t="0" r="0" b="0"/>
            <wp:docPr id="86" name="Image8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4" descr="" title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80" t="-88" r="-8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61950" cy="409575"/>
            <wp:effectExtent l="0" t="0" r="0" b="0"/>
            <wp:docPr id="87" name="Image8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5" descr="" title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100" t="-88" r="-10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7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sz w:val="18"/>
        </w:rPr>
        <w:t>井深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7</w:t>
      </w:r>
      <w:r>
        <w:rPr>
          <w:i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88" name="Image8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6" descr="" title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89" name="Image8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7" descr="" title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spacing w:lineRule="atLeast" w:line="315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sectPr>
      <w:headerReference w:type="even" r:id="rId91"/>
      <w:headerReference w:type="default" r:id="rId92"/>
      <w:footerReference w:type="even" r:id="rId93"/>
      <w:footerReference w:type="default" r:id="rId94"/>
      <w:type w:val="nextPage"/>
      <w:pgSz w:orient="landscape" w:w="21319" w:h="14740"/>
      <w:pgMar w:left="567" w:right="567" w:gutter="1418" w:header="851" w:top="907" w:footer="680" w:bottom="736"/>
      <w:pgNumType w:fmt="decimal"/>
      <w:cols w:num="2" w:space="926" w:equalWidth="true" w:sep="true"/>
      <w:formProt w:val="false"/>
      <w:textDirection w:val="lrTb"/>
      <w:docGrid w:type="lines" w:linePitch="326" w:charSpace="429496360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NEU-BZ-S92">
    <w:altName w:val="Arial Unicode MS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黑体">
    <w:altName w:val="SimHei"/>
    <w:charset w:val="86"/>
    <w:family w:val="modern"/>
    <w:pitch w:val="default"/>
  </w:font>
  <w:font w:name="华文新魏">
    <w:charset w:val="86"/>
    <w:family w:val="auto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NEU-HZ-S92">
    <w:altName w:val="Arial Unicode MS"/>
    <w:charset w:val="86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7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6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8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6</w:t>
    </w:r>
    <w:r>
      <w:rPr/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  <w:t xml:space="preserve">  </w:t>
    </w:r>
    <w:r>
      <w:rPr>
        <w:rFonts w:ascii="宋体;SimSun" w:hAnsi="宋体;SimSun" w:cs="宋体;SimSun"/>
      </w:rPr>
      <w:t xml:space="preserve">小学六年级数学 </w:t>
    </w:r>
    <w:r>
      <w:rPr>
        <w:rFonts w:eastAsia="Times New Roman"/>
      </w:rPr>
      <w:t xml:space="preserve">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1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6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= 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2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6</w:t>
    </w:r>
    <w:r>
      <w:rPr/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mc:AlternateContent>
        <mc:Choice Requires="wps">
          <w:drawing>
            <wp:anchor behindDoc="1" distT="0" distB="0" distL="114935" distR="114935" simplePos="0" locked="0" layoutInCell="1" allowOverlap="1" relativeHeight="94">
              <wp:simplePos x="0" y="0"/>
              <wp:positionH relativeFrom="column">
                <wp:posOffset>6934835</wp:posOffset>
              </wp:positionH>
              <wp:positionV relativeFrom="paragraph">
                <wp:posOffset>4259580</wp:posOffset>
              </wp:positionV>
              <wp:extent cx="9807575" cy="189230"/>
              <wp:effectExtent l="5080" t="5080" r="5080" b="5080"/>
              <wp:wrapNone/>
              <wp:docPr id="9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fillcolor="white" stroked="t" o:allowincell="f" style="position:absolute;margin-left:546.05pt;margin-top:335.35pt;width:772.2pt;height:14.85pt;mso-wrap-style:square;v-text-anchor:top;rotation:90" type="_x0000_t202">
              <v:textbox style="layout-flow:vertical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lang w:val="zh-CN" w:eastAsia="zh-CN"/>
      </w:rPr>
      <w:t xml:space="preserve"> </w:t>
    </w:r>
    <w:r>
      <w:rPr/>
      <mc:AlternateContent>
        <mc:Choice Requires="wps">
          <w:drawing>
            <wp:anchor behindDoc="1" distT="0" distB="0" distL="114935" distR="114935" simplePos="0" locked="0" layoutInCell="1" allowOverlap="1" relativeHeight="96">
              <wp:simplePos x="0" y="0"/>
              <wp:positionH relativeFrom="column">
                <wp:posOffset>-4128770</wp:posOffset>
              </wp:positionH>
              <wp:positionV relativeFrom="paragraph">
                <wp:posOffset>-2252345</wp:posOffset>
              </wp:positionV>
              <wp:extent cx="7039610" cy="205740"/>
              <wp:effectExtent l="0" t="0" r="0" b="0"/>
              <wp:wrapNone/>
              <wp:docPr id="9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039440" cy="20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准考证号：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姓名：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班级：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f" o:allowincell="f" style="position:absolute;margin-left:-325.15pt;margin-top:-177.4pt;width:554.25pt;height:16.1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center"/>
                      <w:rPr/>
                    </w:pP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>准考证号：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姓名：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班级：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</w:p>
                </w:txbxContent>
              </v:textbox>
              <v:fill o:detectmouseclick="t" type="solid" color2="black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4935" distR="114935" simplePos="0" locked="0" layoutInCell="1" allowOverlap="1" relativeHeight="92">
              <wp:simplePos x="0" y="0"/>
              <wp:positionH relativeFrom="column">
                <wp:posOffset>-5139690</wp:posOffset>
              </wp:positionH>
              <wp:positionV relativeFrom="paragraph">
                <wp:posOffset>-5421630</wp:posOffset>
              </wp:positionV>
              <wp:extent cx="9807575" cy="189230"/>
              <wp:effectExtent l="5080" t="5080" r="5080" b="5080"/>
              <wp:wrapNone/>
              <wp:docPr id="9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t" o:allowincell="f" style="position:absolute;margin-left:-404.7pt;margin-top:-426.95pt;width:772.2pt;height:14.8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  <w:r>
      <w:rPr/>
      <w:tab/>
      <w:tab/>
    </w:r>
  </w:p>
</w:hdr>
</file>

<file path=word/settings.xml><?xml version="1.0" encoding="utf-8"?>
<w:settings xmlns:w="http://schemas.openxmlformats.org/wordprocessingml/2006/main">
  <w:zoom w:percent="70"/>
  <w:defaultTabStop w:val="709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Style15">
    <w:name w:val="批注引用"/>
    <w:qFormat/>
    <w:rPr>
      <w:sz w:val="21"/>
      <w:szCs w:val="21"/>
    </w:rPr>
  </w:style>
  <w:style w:type="character" w:styleId="Hyperlink">
    <w:name w:val="Hyperlink"/>
    <w:rPr>
      <w:color w:val="0000FF"/>
      <w:u w:val="single"/>
    </w:rPr>
  </w:style>
  <w:style w:type="character" w:styleId="Char">
    <w:name w:val="页眉 Char"/>
    <w:qFormat/>
    <w:rPr>
      <w:rFonts w:ascii="宋体;SimSun" w:hAnsi="宋体;SimSun" w:cs="宋体;SimSun"/>
      <w:kern w:val="2"/>
      <w:sz w:val="21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批注框文本 Char"/>
    <w:qFormat/>
    <w:rPr>
      <w:kern w:val="2"/>
      <w:sz w:val="18"/>
      <w:szCs w:val="18"/>
    </w:rPr>
  </w:style>
  <w:style w:type="character" w:styleId="Char3">
    <w:name w:val="引用 Char"/>
    <w:qFormat/>
    <w:rPr>
      <w:i/>
      <w:iCs/>
      <w:color w:val="000000"/>
    </w:rPr>
  </w:style>
  <w:style w:type="character" w:styleId="MTDisplayEquationChar">
    <w:name w:val="MTDisplayEquation Char"/>
    <w:qFormat/>
    <w:rPr>
      <w:rFonts w:ascii="NEU-BZ-S92;Arial Unicode MS" w:hAnsi="NEU-BZ-S92;Arial Unicode MS" w:eastAsia="方正书宋_GBK;Arial Unicode MS" w:cs="NEU-BZ-S92;Arial Unicode MS"/>
      <w:color w:val="000000"/>
      <w:sz w:val="18"/>
      <w:szCs w:val="22"/>
    </w:rPr>
  </w:style>
  <w:style w:type="character" w:styleId="Char4">
    <w:name w:val="脚注文本 Char"/>
    <w:qFormat/>
    <w:rPr>
      <w:sz w:val="18"/>
      <w:szCs w:val="18"/>
    </w:rPr>
  </w:style>
  <w:style w:type="character" w:styleId="Char11">
    <w:name w:val="脚注文本 Char1"/>
    <w:qFormat/>
    <w:rPr>
      <w:kern w:val="2"/>
      <w:sz w:val="18"/>
      <w:szCs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Char12">
    <w:name w:val="引用 Char1"/>
    <w:qFormat/>
    <w:rPr>
      <w:i/>
      <w:iCs/>
      <w:color w:val="000000"/>
      <w:kern w:val="2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文字"/>
    <w:basedOn w:val="Normal"/>
    <w:qFormat/>
    <w:pPr>
      <w:jc w:val="star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Header">
    <w:name w:val="header"/>
    <w:basedOn w:val="Normal"/>
    <w:pPr>
      <w:tabs>
        <w:tab w:val="clear" w:pos="420"/>
        <w:tab w:val="left" w:pos="11865" w:leader="none"/>
        <w:tab w:val="right" w:pos="20127" w:leader="none"/>
      </w:tabs>
      <w:snapToGrid w:val="false"/>
      <w:jc w:val="start"/>
    </w:pPr>
    <w:rPr>
      <w:rFonts w:ascii="宋体;SimSun" w:hAnsi="宋体;SimSun" w:cs="宋体;SimSun"/>
      <w:sz w:val="21"/>
      <w:szCs w:val="18"/>
    </w:rPr>
  </w:style>
  <w:style w:type="paragraph" w:styleId="Style19">
    <w:name w:val="列出段落"/>
    <w:basedOn w:val="Normal"/>
    <w:qFormat/>
    <w:pPr>
      <w:widowControl/>
      <w:spacing w:lineRule="exact" w:line="231" w:before="0" w:after="0"/>
      <w:ind w:hanging="0" w:start="720" w:end="0"/>
      <w:contextualSpacing/>
      <w:jc w:val="start"/>
    </w:pPr>
    <w:rPr>
      <w:rFonts w:ascii="NEU-BZ-S92;Arial Unicode MS" w:hAnsi="NEU-BZ-S92;Arial Unicode MS" w:eastAsia="方正书宋_GBK;Arial Unicode MS" w:cs="Times New Roman"/>
      <w:color w:val="000000"/>
      <w:kern w:val="0"/>
      <w:sz w:val="18"/>
      <w:szCs w:val="22"/>
    </w:rPr>
  </w:style>
  <w:style w:type="paragraph" w:styleId="1">
    <w:name w:val="引用1"/>
    <w:basedOn w:val="Normal"/>
    <w:next w:val="Normal"/>
    <w:qFormat/>
    <w:pPr>
      <w:widowControl/>
      <w:spacing w:lineRule="exact" w:line="231"/>
      <w:jc w:val="start"/>
    </w:pPr>
    <w:rPr>
      <w:rFonts w:ascii="NEU-BZ-S92;Arial Unicode MS" w:hAnsi="NEU-BZ-S92;Arial Unicode MS" w:eastAsia="方正书宋_GBK;Arial Unicode MS" w:cs="Times New Roman"/>
      <w:i/>
      <w:iCs/>
      <w:color w:val="000000"/>
      <w:kern w:val="0"/>
      <w:sz w:val="18"/>
      <w:szCs w:val="22"/>
    </w:rPr>
  </w:style>
  <w:style w:type="paragraph" w:styleId="MTDisplayEquation">
    <w:name w:val="MTDisplayEquation"/>
    <w:basedOn w:val="Normal"/>
    <w:next w:val="Normal"/>
    <w:qFormat/>
    <w:pPr>
      <w:widowControl/>
      <w:tabs>
        <w:tab w:val="clear" w:pos="420"/>
        <w:tab w:val="center" w:pos="4160" w:leader="none"/>
        <w:tab w:val="right" w:pos="8300" w:leader="none"/>
      </w:tabs>
      <w:spacing w:lineRule="exact" w:line="231"/>
      <w:jc w:val="start"/>
    </w:pPr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22"/>
    </w:rPr>
  </w:style>
  <w:style w:type="paragraph" w:styleId="FootnoteText">
    <w:name w:val="footnote text"/>
    <w:basedOn w:val="Normal"/>
    <w:pPr>
      <w:widowControl/>
      <w:snapToGrid w:val="false"/>
      <w:spacing w:lineRule="exact" w:line="231"/>
      <w:jc w:val="start"/>
    </w:pPr>
    <w:rPr>
      <w:kern w:val="0"/>
      <w:sz w:val="18"/>
      <w:szCs w:val="18"/>
    </w:rPr>
  </w:style>
  <w:style w:type="paragraph" w:styleId="Style20">
    <w:name w:val="引用"/>
    <w:basedOn w:val="Normal"/>
    <w:next w:val="Normal"/>
    <w:qFormat/>
    <w:pPr/>
    <w:rPr>
      <w:i/>
      <w:iCs/>
      <w:color w:val="000000"/>
      <w:kern w:val="0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2.png"/><Relationship Id="rId10" Type="http://schemas.openxmlformats.org/officeDocument/2006/relationships/image" Target="media/image6.png"/><Relationship Id="rId11" Type="http://schemas.openxmlformats.org/officeDocument/2006/relationships/image" Target="media/image6.png"/><Relationship Id="rId12" Type="http://schemas.openxmlformats.org/officeDocument/2006/relationships/image" Target="media/image2.png"/><Relationship Id="rId13" Type="http://schemas.openxmlformats.org/officeDocument/2006/relationships/image" Target="media/image7.jpeg"/><Relationship Id="rId14" Type="http://schemas.openxmlformats.org/officeDocument/2006/relationships/image" Target="media/image3.png"/><Relationship Id="rId15" Type="http://schemas.openxmlformats.org/officeDocument/2006/relationships/image" Target="media/image8.png"/><Relationship Id="rId16" Type="http://schemas.openxmlformats.org/officeDocument/2006/relationships/image" Target="media/image7.jpe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2.png"/><Relationship Id="rId20" Type="http://schemas.openxmlformats.org/officeDocument/2006/relationships/image" Target="media/image7.jpe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7.jpe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3.png"/><Relationship Id="rId27" Type="http://schemas.openxmlformats.org/officeDocument/2006/relationships/image" Target="media/image7.jpe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2.png"/><Relationship Id="rId35" Type="http://schemas.openxmlformats.org/officeDocument/2006/relationships/image" Target="media/image4.png"/><Relationship Id="rId36" Type="http://schemas.openxmlformats.org/officeDocument/2006/relationships/image" Target="media/image4.pn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image" Target="media/image10.png"/><Relationship Id="rId43" Type="http://schemas.openxmlformats.org/officeDocument/2006/relationships/image" Target="media/image24.png"/><Relationship Id="rId44" Type="http://schemas.openxmlformats.org/officeDocument/2006/relationships/image" Target="media/image21.png"/><Relationship Id="rId45" Type="http://schemas.openxmlformats.org/officeDocument/2006/relationships/image" Target="media/image3.png"/><Relationship Id="rId46" Type="http://schemas.openxmlformats.org/officeDocument/2006/relationships/image" Target="media/image25.png"/><Relationship Id="rId47" Type="http://schemas.openxmlformats.org/officeDocument/2006/relationships/image" Target="media/image14.png"/><Relationship Id="rId48" Type="http://schemas.openxmlformats.org/officeDocument/2006/relationships/image" Target="media/image3.png"/><Relationship Id="rId49" Type="http://schemas.openxmlformats.org/officeDocument/2006/relationships/image" Target="media/image2.png"/><Relationship Id="rId50" Type="http://schemas.openxmlformats.org/officeDocument/2006/relationships/image" Target="media/image26.png"/><Relationship Id="rId51" Type="http://schemas.openxmlformats.org/officeDocument/2006/relationships/image" Target="media/image21.png"/><Relationship Id="rId52" Type="http://schemas.openxmlformats.org/officeDocument/2006/relationships/image" Target="media/image27.png"/><Relationship Id="rId53" Type="http://schemas.openxmlformats.org/officeDocument/2006/relationships/image" Target="media/image1.png"/><Relationship Id="rId54" Type="http://schemas.openxmlformats.org/officeDocument/2006/relationships/image" Target="media/image14.png"/><Relationship Id="rId55" Type="http://schemas.openxmlformats.org/officeDocument/2006/relationships/image" Target="media/image28.png"/><Relationship Id="rId56" Type="http://schemas.openxmlformats.org/officeDocument/2006/relationships/image" Target="media/image29.png"/><Relationship Id="rId57" Type="http://schemas.openxmlformats.org/officeDocument/2006/relationships/image" Target="media/image30.jpeg"/><Relationship Id="rId58" Type="http://schemas.openxmlformats.org/officeDocument/2006/relationships/image" Target="media/image20.png"/><Relationship Id="rId59" Type="http://schemas.openxmlformats.org/officeDocument/2006/relationships/image" Target="media/image31.png"/><Relationship Id="rId60" Type="http://schemas.openxmlformats.org/officeDocument/2006/relationships/image" Target="media/image6.png"/><Relationship Id="rId61" Type="http://schemas.openxmlformats.org/officeDocument/2006/relationships/image" Target="media/image6.png"/><Relationship Id="rId62" Type="http://schemas.openxmlformats.org/officeDocument/2006/relationships/image" Target="media/image32.png"/><Relationship Id="rId63" Type="http://schemas.openxmlformats.org/officeDocument/2006/relationships/image" Target="media/image33.png"/><Relationship Id="rId64" Type="http://schemas.openxmlformats.org/officeDocument/2006/relationships/image" Target="media/image34.png"/><Relationship Id="rId65" Type="http://schemas.openxmlformats.org/officeDocument/2006/relationships/image" Target="media/image35.png"/><Relationship Id="rId66" Type="http://schemas.openxmlformats.org/officeDocument/2006/relationships/image" Target="media/image36.png"/><Relationship Id="rId67" Type="http://schemas.openxmlformats.org/officeDocument/2006/relationships/image" Target="media/image37.png"/><Relationship Id="rId68" Type="http://schemas.openxmlformats.org/officeDocument/2006/relationships/image" Target="media/image38.png"/><Relationship Id="rId69" Type="http://schemas.openxmlformats.org/officeDocument/2006/relationships/image" Target="media/image39.png"/><Relationship Id="rId70" Type="http://schemas.openxmlformats.org/officeDocument/2006/relationships/image" Target="media/image40.png"/><Relationship Id="rId71" Type="http://schemas.openxmlformats.org/officeDocument/2006/relationships/image" Target="media/image37.png"/><Relationship Id="rId72" Type="http://schemas.openxmlformats.org/officeDocument/2006/relationships/image" Target="media/image41.png"/><Relationship Id="rId73" Type="http://schemas.openxmlformats.org/officeDocument/2006/relationships/image" Target="media/image42.png"/><Relationship Id="rId74" Type="http://schemas.openxmlformats.org/officeDocument/2006/relationships/image" Target="media/image43.png"/><Relationship Id="rId75" Type="http://schemas.openxmlformats.org/officeDocument/2006/relationships/image" Target="media/image44.png"/><Relationship Id="rId76" Type="http://schemas.openxmlformats.org/officeDocument/2006/relationships/image" Target="media/image45.png"/><Relationship Id="rId77" Type="http://schemas.openxmlformats.org/officeDocument/2006/relationships/image" Target="media/image46.png"/><Relationship Id="rId78" Type="http://schemas.openxmlformats.org/officeDocument/2006/relationships/image" Target="media/image47.png"/><Relationship Id="rId79" Type="http://schemas.openxmlformats.org/officeDocument/2006/relationships/image" Target="media/image41.png"/><Relationship Id="rId80" Type="http://schemas.openxmlformats.org/officeDocument/2006/relationships/image" Target="media/image48.png"/><Relationship Id="rId81" Type="http://schemas.openxmlformats.org/officeDocument/2006/relationships/image" Target="media/image38.png"/><Relationship Id="rId82" Type="http://schemas.openxmlformats.org/officeDocument/2006/relationships/image" Target="media/image49.png"/><Relationship Id="rId83" Type="http://schemas.openxmlformats.org/officeDocument/2006/relationships/image" Target="media/image50.png"/><Relationship Id="rId84" Type="http://schemas.openxmlformats.org/officeDocument/2006/relationships/image" Target="media/image51.png"/><Relationship Id="rId85" Type="http://schemas.openxmlformats.org/officeDocument/2006/relationships/image" Target="media/image52.png"/><Relationship Id="rId86" Type="http://schemas.openxmlformats.org/officeDocument/2006/relationships/image" Target="media/image53.png"/><Relationship Id="rId87" Type="http://schemas.openxmlformats.org/officeDocument/2006/relationships/image" Target="media/image54.png"/><Relationship Id="rId88" Type="http://schemas.openxmlformats.org/officeDocument/2006/relationships/image" Target="media/image55.png"/><Relationship Id="rId89" Type="http://schemas.openxmlformats.org/officeDocument/2006/relationships/image" Target="media/image51.png"/><Relationship Id="rId90" Type="http://schemas.openxmlformats.org/officeDocument/2006/relationships/image" Target="media/image51.png"/><Relationship Id="rId91" Type="http://schemas.openxmlformats.org/officeDocument/2006/relationships/header" Target="header1.xml"/><Relationship Id="rId92" Type="http://schemas.openxmlformats.org/officeDocument/2006/relationships/header" Target="header2.xml"/><Relationship Id="rId93" Type="http://schemas.openxmlformats.org/officeDocument/2006/relationships/footer" Target="footer1.xml"/><Relationship Id="rId94" Type="http://schemas.openxmlformats.org/officeDocument/2006/relationships/footer" Target="footer2.xml"/><Relationship Id="rId95" Type="http://schemas.openxmlformats.org/officeDocument/2006/relationships/fontTable" Target="fontTable.xml"/><Relationship Id="rId96" Type="http://schemas.openxmlformats.org/officeDocument/2006/relationships/settings" Target="settings.xml"/><Relationship Id="rId9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www.12999.com</Template>
  <TotalTime>397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2015-11-18T18:43:00Z</dcterms:created>
  <dc:creator>wo</dc:creator>
  <dc:description/>
  <cp:keywords/>
  <dc:language>zh-CN</dc:language>
  <cp:lastModifiedBy>Administrator</cp:lastModifiedBy>
  <cp:lastPrinted>2008-04-16T15:37:00Z</cp:lastPrinted>
  <dcterms:modified xsi:type="dcterms:W3CDTF">2020-04-08T14:02:00Z</dcterms:modified>
  <cp:revision>66</cp:revision>
  <dc:subject/>
  <dc:title>蕨溪片区2008年秋期半期考试试卷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  <property fmtid="{D5CDD505-2E9C-101B-9397-08002B2CF9AE}" pid="3" name="内容">
    <vt:lpwstr>试卷模板</vt:lpwstr>
  </property>
  <property fmtid="{D5CDD505-2E9C-101B-9397-08002B2CF9AE}" pid="4" name="出版商">
    <vt:lpwstr>个人</vt:lpwstr>
  </property>
  <property fmtid="{D5CDD505-2E9C-101B-9397-08002B2CF9AE}" pid="5" name="办公室">
    <vt:lpwstr>网络中心</vt:lpwstr>
  </property>
  <property fmtid="{D5CDD505-2E9C-101B-9397-08002B2CF9AE}" pid="6" name="参考">
    <vt:lpwstr>自创</vt:lpwstr>
  </property>
  <property fmtid="{D5CDD505-2E9C-101B-9397-08002B2CF9AE}" pid="7" name="完成日期">
    <vt:filetime>2008-04-10T00:00:00Z</vt:filetime>
  </property>
  <property fmtid="{D5CDD505-2E9C-101B-9397-08002B2CF9AE}" pid="8" name="工作组">
    <vt:lpwstr>信息技术</vt:lpwstr>
  </property>
  <property fmtid="{D5CDD505-2E9C-101B-9397-08002B2CF9AE}" pid="9" name="布置">
    <vt:lpwstr>39cm × 27cm</vt:lpwstr>
  </property>
  <property fmtid="{D5CDD505-2E9C-101B-9397-08002B2CF9AE}" pid="10" name="所有者">
    <vt:lpwstr>刘金堂</vt:lpwstr>
  </property>
  <property fmtid="{D5CDD505-2E9C-101B-9397-08002B2CF9AE}" pid="11" name="打字员">
    <vt:lpwstr>刘金堂</vt:lpwstr>
  </property>
  <property fmtid="{D5CDD505-2E9C-101B-9397-08002B2CF9AE}" pid="12" name="文档编号">
    <vt:r8>1</vt:r8>
  </property>
  <property fmtid="{D5CDD505-2E9C-101B-9397-08002B2CF9AE}" pid="13" name="检查者">
    <vt:lpwstr>刘金堂</vt:lpwstr>
  </property>
  <property fmtid="{D5CDD505-2E9C-101B-9397-08002B2CF9AE}" pid="14" name="源">
    <vt:lpwstr>Normal.dot</vt:lpwstr>
  </property>
  <property fmtid="{D5CDD505-2E9C-101B-9397-08002B2CF9AE}" pid="15" name="状态">
    <vt:lpwstr>良好</vt:lpwstr>
  </property>
  <property fmtid="{D5CDD505-2E9C-101B-9397-08002B2CF9AE}" pid="16" name="用途">
    <vt:lpwstr>环县一中考试专用</vt:lpwstr>
  </property>
  <property fmtid="{D5CDD505-2E9C-101B-9397-08002B2CF9AE}" pid="17" name="电话号码">
    <vt:lpwstr>13993406726</vt:lpwstr>
  </property>
  <property fmtid="{D5CDD505-2E9C-101B-9397-08002B2CF9AE}" pid="18" name="科室">
    <vt:lpwstr>网络中心</vt:lpwstr>
  </property>
  <property fmtid="{D5CDD505-2E9C-101B-9397-08002B2CF9AE}" pid="19" name="编辑者">
    <vt:lpwstr>刘金堂</vt:lpwstr>
  </property>
  <property fmtid="{D5CDD505-2E9C-101B-9397-08002B2CF9AE}" pid="20" name="记录日期">
    <vt:filetime>2008-04-10T00:00:00Z</vt:filetime>
  </property>
  <property fmtid="{D5CDD505-2E9C-101B-9397-08002B2CF9AE}" pid="21" name="记录者">
    <vt:lpwstr>刘金堂</vt:lpwstr>
  </property>
  <property fmtid="{D5CDD505-2E9C-101B-9397-08002B2CF9AE}" pid="22" name="语言">
    <vt:lpwstr>简体中文</vt:lpwstr>
  </property>
  <property fmtid="{D5CDD505-2E9C-101B-9397-08002B2CF9AE}" pid="23" name="邮局">
    <vt:r8>745700</vt:r8>
  </property>
  <property fmtid="{D5CDD505-2E9C-101B-9397-08002B2CF9AE}" pid="24" name="部门">
    <vt:lpwstr>网络中心</vt:lpwstr>
  </property>
</Properties>
</file>