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影响</w:t>
      </w:r>
    </w:p>
    <w:p>
      <w:pPr>
        <w:rPr>
          <w:rFonts w:hint="eastAsia"/>
          <w:lang w:val="en-US" w:eastAsia="zh-CN"/>
        </w:rPr>
      </w:pPr>
      <w:r>
        <w:rPr>
          <w:rFonts w:hint="eastAsia"/>
          <w:lang w:val="en-US" w:eastAsia="zh-CN"/>
        </w:rPr>
        <w:t>随着图像识别领域的发展，该技术将广泛运用于各行业中，而本项目正是运用了现有的API，在酒类搜索领域中做出一个图像识别的APP，实现图像识别领域在酒行业中的应用，是广大酒友的福音。</w:t>
      </w:r>
    </w:p>
    <w:p>
      <w:pPr>
        <w:rPr>
          <w:rFonts w:hint="eastAsia"/>
          <w:lang w:val="en-US" w:eastAsia="zh-CN"/>
        </w:rPr>
      </w:pPr>
      <w:r>
        <w:rPr>
          <w:rFonts w:hint="eastAsia"/>
          <w:lang w:val="en-US" w:eastAsia="zh-CN"/>
        </w:rPr>
        <w:t>设备</w:t>
      </w:r>
    </w:p>
    <w:p>
      <w:pPr>
        <w:rPr>
          <w:rFonts w:hint="eastAsia"/>
          <w:lang w:val="en-US" w:eastAsia="zh-CN"/>
        </w:rPr>
      </w:pPr>
      <w:r>
        <w:rPr>
          <w:rFonts w:hint="eastAsia"/>
          <w:lang w:val="en-US" w:eastAsia="zh-CN"/>
        </w:rPr>
        <w:t>该APP对于设备上并没有很大的要求，只需要用户运行环境是Android端即可。</w:t>
      </w:r>
    </w:p>
    <w:p>
      <w:pPr>
        <w:rPr>
          <w:rFonts w:hint="eastAsia"/>
        </w:rPr>
      </w:pPr>
      <w:bookmarkStart w:id="0" w:name="_Toc235842293"/>
      <w:bookmarkStart w:id="1" w:name="_Toc235842541"/>
      <w:bookmarkStart w:id="2" w:name="_Toc497383849"/>
      <w:bookmarkStart w:id="3" w:name="_Toc235938418"/>
      <w:bookmarkStart w:id="4" w:name="_Toc235938053"/>
      <w:bookmarkStart w:id="5" w:name="_Toc496460861"/>
      <w:bookmarkStart w:id="6" w:name="_Toc495856420"/>
      <w:r>
        <w:rPr>
          <w:rFonts w:hint="eastAsia"/>
        </w:rPr>
        <w:t>软件</w:t>
      </w:r>
      <w:bookmarkEnd w:id="0"/>
      <w:bookmarkEnd w:id="1"/>
      <w:bookmarkEnd w:id="2"/>
      <w:bookmarkEnd w:id="3"/>
      <w:bookmarkEnd w:id="4"/>
      <w:bookmarkEnd w:id="5"/>
      <w:bookmarkEnd w:id="6"/>
    </w:p>
    <w:p>
      <w:pPr>
        <w:rPr>
          <w:rFonts w:hint="eastAsia"/>
          <w:lang w:val="en-US" w:eastAsia="zh-CN"/>
        </w:rPr>
      </w:pPr>
      <w:r>
        <w:rPr>
          <w:rFonts w:hint="eastAsia"/>
          <w:lang w:val="en-US" w:eastAsia="zh-CN"/>
        </w:rPr>
        <w:t>该软件作为一个以图像识别技术来进行酒类的以图搜图并显示出相关信息，是一个面向广大酒友在日常生活中的辅助工具。</w:t>
      </w:r>
    </w:p>
    <w:p>
      <w:pPr>
        <w:rPr>
          <w:rFonts w:hint="eastAsia"/>
        </w:rPr>
      </w:pPr>
      <w:bookmarkStart w:id="7" w:name="_Toc497383850"/>
      <w:r>
        <w:rPr>
          <w:rFonts w:hint="eastAsia"/>
        </w:rPr>
        <w:t>开发</w:t>
      </w:r>
      <w:bookmarkEnd w:id="7"/>
    </w:p>
    <w:p>
      <w:pPr>
        <w:rPr>
          <w:rFonts w:hint="eastAsia"/>
          <w:lang w:val="en-US" w:eastAsia="zh-CN"/>
        </w:rPr>
      </w:pPr>
      <w:r>
        <w:rPr>
          <w:rFonts w:hint="eastAsia"/>
          <w:lang w:val="en-US" w:eastAsia="zh-CN"/>
        </w:rPr>
        <w:t>该软件开发使用瀑布模型进行开发，要求组内成员对于瀑布模型具有深刻的认识，以适应软件开发的周期。</w:t>
      </w:r>
    </w:p>
    <w:p>
      <w:pPr>
        <w:rPr>
          <w:rFonts w:hint="eastAsia"/>
        </w:rPr>
      </w:pPr>
      <w:bookmarkStart w:id="8" w:name="_Toc235842296"/>
      <w:bookmarkStart w:id="9" w:name="_Toc235938056"/>
      <w:bookmarkStart w:id="10" w:name="_Toc235938421"/>
      <w:bookmarkStart w:id="11" w:name="_Toc235842544"/>
      <w:bookmarkStart w:id="12" w:name="_Toc495856422"/>
      <w:bookmarkStart w:id="13" w:name="_Toc497383851"/>
      <w:bookmarkStart w:id="14" w:name="_Toc496460863"/>
      <w:r>
        <w:rPr>
          <w:rFonts w:hint="eastAsia"/>
        </w:rPr>
        <w:t>环境</w:t>
      </w:r>
      <w:bookmarkEnd w:id="8"/>
      <w:bookmarkEnd w:id="9"/>
      <w:bookmarkEnd w:id="10"/>
      <w:bookmarkEnd w:id="11"/>
      <w:bookmarkEnd w:id="12"/>
      <w:bookmarkEnd w:id="13"/>
      <w:bookmarkEnd w:id="14"/>
    </w:p>
    <w:p>
      <w:pPr>
        <w:rPr>
          <w:rFonts w:hint="eastAsia"/>
        </w:rPr>
      </w:pPr>
      <w:r>
        <w:rPr>
          <w:rFonts w:hint="eastAsia"/>
        </w:rPr>
        <w:t>软件的开发环境：</w:t>
      </w:r>
    </w:p>
    <w:p>
      <w:pPr>
        <w:rPr>
          <w:rFonts w:hint="eastAsia"/>
          <w:lang w:val="en-US" w:eastAsia="zh-CN"/>
        </w:rPr>
      </w:pPr>
      <w:r>
        <w:rPr>
          <w:rFonts w:hint="eastAsia"/>
          <w:lang w:val="en-US" w:eastAsia="zh-CN"/>
        </w:rPr>
        <w:t>Android studio（客户端）</w:t>
      </w:r>
    </w:p>
    <w:p>
      <w:pPr>
        <w:numPr>
          <w:numId w:val="0"/>
        </w:numPr>
        <w:rPr>
          <w:rFonts w:hint="eastAsia"/>
        </w:rPr>
      </w:pPr>
      <w:r>
        <w:t>O</w:t>
      </w:r>
      <w:r>
        <w:rPr>
          <w:rFonts w:hint="eastAsia"/>
        </w:rPr>
        <w:t>ffice</w:t>
      </w:r>
      <w:r>
        <w:t xml:space="preserve"> T</w:t>
      </w:r>
      <w:r>
        <w:rPr>
          <w:rFonts w:hint="eastAsia"/>
        </w:rPr>
        <w:t>ools</w:t>
      </w:r>
      <w:r>
        <w:t xml:space="preserve"> </w:t>
      </w:r>
      <w:r>
        <w:rPr>
          <w:rFonts w:hint="eastAsia"/>
        </w:rPr>
        <w:t>（文档编辑，工程管理等）</w:t>
      </w:r>
    </w:p>
    <w:p>
      <w:pPr>
        <w:numPr>
          <w:numId w:val="0"/>
        </w:numPr>
        <w:rPr>
          <w:rFonts w:hint="eastAsia"/>
          <w:lang w:val="en-US" w:eastAsia="zh-CN"/>
        </w:rPr>
      </w:pPr>
      <w:r>
        <w:rPr>
          <w:rFonts w:hint="eastAsia"/>
          <w:lang w:val="en-US" w:eastAsia="zh-CN"/>
        </w:rPr>
        <w:t>Git（配置管理工具）</w:t>
      </w:r>
    </w:p>
    <w:p>
      <w:pPr>
        <w:numPr>
          <w:numId w:val="0"/>
        </w:numPr>
        <w:rPr>
          <w:rFonts w:hint="eastAsia"/>
        </w:rPr>
      </w:pPr>
      <w:bookmarkStart w:id="15" w:name="_Toc495856423"/>
      <w:bookmarkStart w:id="16" w:name="_Toc235938422"/>
      <w:bookmarkStart w:id="17" w:name="_Toc235842297"/>
      <w:bookmarkStart w:id="18" w:name="_Toc496460864"/>
      <w:bookmarkStart w:id="19" w:name="_Toc497383852"/>
      <w:bookmarkStart w:id="20" w:name="_Toc235938057"/>
      <w:bookmarkStart w:id="21" w:name="_Toc235842545"/>
      <w:r>
        <w:rPr>
          <w:rFonts w:hint="eastAsia"/>
        </w:rPr>
        <w:t>经费</w:t>
      </w:r>
      <w:bookmarkEnd w:id="15"/>
      <w:bookmarkEnd w:id="16"/>
      <w:bookmarkEnd w:id="17"/>
      <w:bookmarkEnd w:id="18"/>
      <w:bookmarkEnd w:id="19"/>
      <w:bookmarkEnd w:id="20"/>
      <w:bookmarkEnd w:id="21"/>
    </w:p>
    <w:p>
      <w:pPr>
        <w:ind w:firstLine="420"/>
        <w:rPr>
          <w:rFonts w:hint="eastAsia"/>
        </w:rPr>
      </w:pPr>
      <w:r>
        <w:rPr>
          <w:rFonts w:hint="eastAsia"/>
        </w:rPr>
        <w:t>一个系统的开发需要大量的经费。本次项目是教学课程项目，故没有经费来源，软件开发过程中的一切开销由开发小组内部人员承担。</w:t>
      </w:r>
    </w:p>
    <w:p>
      <w:pPr>
        <w:pStyle w:val="6"/>
        <w:numPr>
          <w:numId w:val="0"/>
        </w:numPr>
        <w:ind w:leftChars="0"/>
        <w:rPr>
          <w:rFonts w:hint="eastAsia"/>
        </w:rPr>
      </w:pPr>
      <w:bookmarkStart w:id="22" w:name="_Toc495856424"/>
      <w:bookmarkStart w:id="23" w:name="_Toc235842298"/>
      <w:bookmarkStart w:id="24" w:name="_Toc235938423"/>
      <w:bookmarkStart w:id="25" w:name="_Toc497383853"/>
      <w:bookmarkStart w:id="26" w:name="_Toc235938058"/>
      <w:bookmarkStart w:id="27" w:name="_Toc235842546"/>
      <w:bookmarkStart w:id="28" w:name="_Toc496460865"/>
      <w:r>
        <w:rPr>
          <w:rFonts w:hint="eastAsia"/>
        </w:rPr>
        <w:t>局限性</w:t>
      </w:r>
      <w:bookmarkEnd w:id="22"/>
      <w:bookmarkEnd w:id="23"/>
      <w:bookmarkEnd w:id="24"/>
      <w:bookmarkEnd w:id="25"/>
      <w:bookmarkEnd w:id="26"/>
      <w:bookmarkEnd w:id="27"/>
      <w:bookmarkEnd w:id="28"/>
    </w:p>
    <w:p>
      <w:pPr>
        <w:rPr>
          <w:rFonts w:hint="eastAsia"/>
          <w:lang w:val="en-US" w:eastAsia="zh-CN"/>
        </w:rPr>
      </w:pPr>
      <w:r>
        <w:rPr>
          <w:rFonts w:hint="eastAsia"/>
          <w:lang w:val="en-US" w:eastAsia="zh-CN"/>
        </w:rPr>
        <w:t>C/S架构固有的局限性</w:t>
      </w:r>
    </w:p>
    <w:p>
      <w:pPr>
        <w:rPr>
          <w:rFonts w:hint="eastAsia"/>
          <w:lang w:val="en-US" w:eastAsia="zh-CN"/>
        </w:rPr>
      </w:pPr>
      <w:r>
        <w:rPr>
          <w:rFonts w:hint="default"/>
          <w:lang w:val="en-US" w:eastAsia="zh-CN"/>
        </w:rPr>
        <w:t>适用面窄，通常用于局域网中</w:t>
      </w:r>
    </w:p>
    <w:p>
      <w:pPr>
        <w:rPr>
          <w:rFonts w:hint="default"/>
          <w:lang w:val="en-US" w:eastAsia="zh-CN"/>
        </w:rPr>
      </w:pPr>
      <w:r>
        <w:rPr>
          <w:rFonts w:hint="default"/>
          <w:lang w:val="en-US" w:eastAsia="zh-CN"/>
        </w:rPr>
        <w:t>用户群固定。由于程序需要安装才可使用，因此不适合面向一些不可知的用户</w:t>
      </w:r>
      <w:r>
        <w:rPr>
          <w:rFonts w:hint="default"/>
          <w:lang w:val="en-US" w:eastAsia="zh-CN"/>
        </w:rPr>
        <w:br w:type="textWrapping"/>
      </w:r>
      <w:r>
        <w:rPr>
          <w:rFonts w:hint="default"/>
          <w:lang w:val="en-US" w:eastAsia="zh-CN"/>
        </w:rPr>
        <w:t>维护成本高。发生一次升级，则所有客户端的程序都需要改变。</w:t>
      </w:r>
    </w:p>
    <w:p>
      <w:pPr>
        <w:rPr>
          <w:rFonts w:hint="eastAsia"/>
          <w:lang w:val="en-US" w:eastAsia="zh-CN"/>
        </w:rPr>
      </w:pPr>
      <w:bookmarkStart w:id="29" w:name="_Toc235842309"/>
      <w:bookmarkStart w:id="30" w:name="_Toc235842557"/>
      <w:bookmarkStart w:id="31" w:name="_Toc235938434"/>
      <w:bookmarkStart w:id="32" w:name="_Toc235938069"/>
      <w:bookmarkStart w:id="33" w:name="_Toc496460887"/>
      <w:bookmarkStart w:id="34" w:name="_Toc495856441"/>
      <w:bookmarkStart w:id="35" w:name="_Toc497383854"/>
      <w:r>
        <w:rPr>
          <w:rFonts w:hint="eastAsia"/>
        </w:rPr>
        <w:t>法律可行性</w:t>
      </w:r>
      <w:bookmarkEnd w:id="29"/>
      <w:bookmarkEnd w:id="30"/>
      <w:bookmarkEnd w:id="31"/>
      <w:bookmarkEnd w:id="32"/>
      <w:bookmarkEnd w:id="33"/>
      <w:bookmarkEnd w:id="34"/>
      <w:bookmarkEnd w:id="35"/>
    </w:p>
    <w:p>
      <w:pPr>
        <w:rPr>
          <w:rFonts w:hint="eastAsia"/>
          <w:lang w:val="en-US" w:eastAsia="zh-CN"/>
        </w:rPr>
      </w:pPr>
      <w:r>
        <w:rPr>
          <w:rFonts w:hint="eastAsia"/>
          <w:lang w:val="en-US" w:eastAsia="zh-CN"/>
        </w:rPr>
        <w:t>所用软件均为开源或者正版软件的试用版，所以本项目在法律因素上并不存在侵犯版权等行为。并且本项目可能并不会涉及到盈利部分，所以出现法律问题的可能性较小。</w:t>
      </w:r>
    </w:p>
    <w:p>
      <w:pPr>
        <w:rPr>
          <w:rFonts w:hint="eastAsia"/>
        </w:rPr>
      </w:pPr>
      <w:bookmarkStart w:id="36" w:name="_Toc497383855"/>
      <w:r>
        <w:rPr>
          <w:rFonts w:hint="eastAsia"/>
        </w:rPr>
        <w:t>用户操作可行性（操作可行性）</w:t>
      </w:r>
      <w:bookmarkEnd w:id="36"/>
    </w:p>
    <w:p>
      <w:pPr>
        <w:rPr>
          <w:rFonts w:hint="eastAsia"/>
          <w:lang w:val="en-US" w:eastAsia="zh-CN"/>
        </w:rPr>
      </w:pPr>
      <w:r>
        <w:rPr>
          <w:rFonts w:hint="eastAsia"/>
          <w:lang w:val="en-US" w:eastAsia="zh-CN"/>
        </w:rPr>
        <w:t>该APP主要面向日常生活中需要查阅相关酒信息的人士，使用方式只需要将APP打开，将摄像头对准需要查阅的实物进行拍照即可，故用户具又使用此APP的能力</w:t>
      </w:r>
    </w:p>
    <w:p>
      <w:pPr>
        <w:rPr>
          <w:rFonts w:hint="eastAsia"/>
        </w:rPr>
      </w:pPr>
      <w:bookmarkStart w:id="37" w:name="_Toc496460889"/>
      <w:bookmarkStart w:id="38" w:name="_Toc497383856"/>
      <w:r>
        <w:rPr>
          <w:rFonts w:hint="eastAsia"/>
        </w:rPr>
        <w:t>项目干系人</w:t>
      </w:r>
      <w:bookmarkEnd w:id="37"/>
      <w:bookmarkEnd w:id="38"/>
    </w:p>
    <w:tbl>
      <w:tblPr>
        <w:tblStyle w:val="4"/>
        <w:tblW w:w="938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7"/>
        <w:gridCol w:w="1134"/>
        <w:gridCol w:w="2547"/>
        <w:gridCol w:w="1563"/>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BDD7EE"/>
            <w:vAlign w:val="center"/>
          </w:tcPr>
          <w:p>
            <w:pPr>
              <w:rPr>
                <w:rFonts w:ascii="等线" w:hAnsi="等线" w:eastAsia="等线"/>
                <w:color w:val="000000"/>
                <w:sz w:val="22"/>
              </w:rPr>
            </w:pPr>
            <w:r>
              <w:rPr>
                <w:rFonts w:hint="eastAsia" w:ascii="等线" w:hAnsi="等线" w:eastAsia="等线"/>
                <w:color w:val="000000"/>
                <w:sz w:val="22"/>
              </w:rPr>
              <w:t>积极干系人</w:t>
            </w:r>
          </w:p>
        </w:tc>
        <w:tc>
          <w:tcPr>
            <w:tcW w:w="1134" w:type="dxa"/>
            <w:shd w:val="clear" w:color="000000" w:fill="BDD7EE"/>
            <w:vAlign w:val="center"/>
          </w:tcPr>
          <w:p>
            <w:pPr>
              <w:rPr>
                <w:rFonts w:ascii="等线" w:hAnsi="等线" w:eastAsia="等线"/>
                <w:color w:val="000000"/>
                <w:sz w:val="22"/>
              </w:rPr>
            </w:pPr>
            <w:r>
              <w:rPr>
                <w:rFonts w:hint="eastAsia" w:ascii="等线" w:hAnsi="等线" w:eastAsia="等线"/>
                <w:color w:val="000000"/>
                <w:sz w:val="22"/>
              </w:rPr>
              <w:t>提出者</w:t>
            </w:r>
          </w:p>
        </w:tc>
        <w:tc>
          <w:tcPr>
            <w:tcW w:w="2547" w:type="dxa"/>
            <w:shd w:val="clear" w:color="000000" w:fill="BDD7EE"/>
            <w:vAlign w:val="center"/>
          </w:tcPr>
          <w:p>
            <w:pPr>
              <w:rPr>
                <w:rFonts w:ascii="等线" w:hAnsi="等线" w:eastAsia="等线"/>
                <w:color w:val="000000"/>
                <w:sz w:val="22"/>
              </w:rPr>
            </w:pPr>
            <w:r>
              <w:rPr>
                <w:rFonts w:hint="eastAsia" w:ascii="等线" w:hAnsi="等线" w:eastAsia="等线"/>
                <w:color w:val="000000"/>
                <w:sz w:val="22"/>
              </w:rPr>
              <w:t>联系方式</w:t>
            </w:r>
          </w:p>
        </w:tc>
        <w:tc>
          <w:tcPr>
            <w:tcW w:w="1563" w:type="dxa"/>
            <w:shd w:val="clear" w:color="000000" w:fill="BDD7EE"/>
            <w:vAlign w:val="top"/>
          </w:tcPr>
          <w:p>
            <w:pPr>
              <w:rPr>
                <w:rFonts w:ascii="等线" w:hAnsi="等线" w:eastAsia="等线"/>
                <w:color w:val="000000"/>
                <w:sz w:val="22"/>
              </w:rPr>
            </w:pPr>
            <w:r>
              <w:rPr>
                <w:rFonts w:hint="eastAsia" w:ascii="等线" w:hAnsi="等线" w:eastAsia="等线"/>
                <w:color w:val="000000"/>
                <w:sz w:val="22"/>
              </w:rPr>
              <w:t>所在地</w:t>
            </w:r>
          </w:p>
        </w:tc>
        <w:tc>
          <w:tcPr>
            <w:tcW w:w="2693" w:type="dxa"/>
            <w:shd w:val="clear" w:color="000000" w:fill="BDD7EE"/>
            <w:vAlign w:val="center"/>
          </w:tcPr>
          <w:p>
            <w:pPr>
              <w:rPr>
                <w:rFonts w:ascii="等线" w:hAnsi="等线" w:eastAsia="等线"/>
                <w:color w:val="000000"/>
                <w:sz w:val="22"/>
              </w:rPr>
            </w:pPr>
            <w:r>
              <w:rPr>
                <w:rFonts w:hint="eastAsia" w:ascii="等线" w:hAnsi="等线" w:eastAsia="等线"/>
                <w:color w:val="000000"/>
                <w:sz w:val="22"/>
              </w:rPr>
              <w:t>干系人对该项目是否提过有价值的意见或帮助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陈子卿</w:t>
            </w:r>
          </w:p>
        </w:tc>
        <w:tc>
          <w:tcPr>
            <w:tcW w:w="1134" w:type="dxa"/>
            <w:shd w:val="clear" w:color="000000" w:fill="auto"/>
            <w:vAlign w:val="center"/>
          </w:tcPr>
          <w:p>
            <w:pPr>
              <w:rPr>
                <w:rFonts w:hint="eastAsia" w:ascii="等线" w:hAnsi="等线" w:eastAsia="等线"/>
                <w:color w:val="000000"/>
                <w:sz w:val="22"/>
                <w:lang w:eastAsia="zh-CN"/>
              </w:rPr>
            </w:pPr>
            <w:r>
              <w:rPr>
                <w:rFonts w:hint="eastAsia" w:ascii="等线" w:hAnsi="等线" w:eastAsia="等线"/>
                <w:color w:val="000000"/>
                <w:sz w:val="22"/>
                <w:lang w:val="en-US" w:eastAsia="zh-CN"/>
              </w:rPr>
              <w:t>黄为波</w:t>
            </w:r>
          </w:p>
        </w:tc>
        <w:tc>
          <w:tcPr>
            <w:tcW w:w="2547" w:type="dxa"/>
            <w:shd w:val="clear" w:color="auto" w:fill="auto"/>
            <w:vAlign w:val="center"/>
          </w:tcPr>
          <w:p>
            <w:pPr>
              <w:rPr>
                <w:rFonts w:ascii="等线" w:hAnsi="等线" w:eastAsia="等线"/>
                <w:sz w:val="20"/>
                <w:szCs w:val="20"/>
              </w:rPr>
            </w:pPr>
            <w:r>
              <w:rPr>
                <w:rFonts w:ascii="等线" w:hAnsi="等线" w:eastAsia="等线"/>
                <w:sz w:val="20"/>
                <w:szCs w:val="20"/>
              </w:rPr>
              <w:t>15858260563</w:t>
            </w:r>
          </w:p>
        </w:tc>
        <w:tc>
          <w:tcPr>
            <w:tcW w:w="1563" w:type="dxa"/>
            <w:vAlign w:val="top"/>
          </w:tcPr>
          <w:p>
            <w:pPr>
              <w:rPr>
                <w:rFonts w:ascii="等线" w:hAnsi="等线" w:eastAsia="等线"/>
                <w:sz w:val="20"/>
                <w:szCs w:val="20"/>
              </w:rPr>
            </w:pPr>
            <w:r>
              <w:rPr>
                <w:rFonts w:hint="eastAsia" w:ascii="等线" w:hAnsi="等线" w:eastAsia="等线"/>
                <w:sz w:val="20"/>
                <w:szCs w:val="20"/>
              </w:rPr>
              <w:t>求真1</w:t>
            </w:r>
            <w:r>
              <w:rPr>
                <w:rFonts w:ascii="等线" w:hAnsi="等线" w:eastAsia="等线"/>
                <w:sz w:val="20"/>
                <w:szCs w:val="20"/>
              </w:rPr>
              <w:t>-524</w:t>
            </w:r>
          </w:p>
        </w:tc>
        <w:tc>
          <w:tcPr>
            <w:tcW w:w="2693" w:type="dxa"/>
            <w:vAlign w:val="center"/>
          </w:tcPr>
          <w:p>
            <w:pPr>
              <w:rPr>
                <w:rFonts w:ascii="等线" w:hAnsi="等线" w:eastAsia="等线"/>
                <w:sz w:val="20"/>
                <w:szCs w:val="20"/>
              </w:rPr>
            </w:pPr>
            <w:r>
              <w:rPr>
                <w:rFonts w:hint="eastAsia" w:ascii="等线" w:hAnsi="等线" w:eastAsia="等线"/>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auto"/>
            <w:vAlign w:val="center"/>
          </w:tcPr>
          <w:p>
            <w:pPr>
              <w:rPr>
                <w:rFonts w:hint="eastAsia" w:ascii="等线" w:hAnsi="等线" w:eastAsia="等线"/>
                <w:color w:val="000000"/>
                <w:sz w:val="22"/>
                <w:lang w:eastAsia="zh-CN"/>
              </w:rPr>
            </w:pPr>
            <w:r>
              <w:rPr>
                <w:rFonts w:hint="eastAsia" w:ascii="等线" w:hAnsi="等线" w:eastAsia="等线"/>
                <w:color w:val="000000"/>
                <w:sz w:val="22"/>
                <w:lang w:val="en-US" w:eastAsia="zh-CN"/>
              </w:rPr>
              <w:t>蔡峰</w:t>
            </w:r>
          </w:p>
        </w:tc>
        <w:tc>
          <w:tcPr>
            <w:tcW w:w="1134" w:type="dxa"/>
            <w:shd w:val="clear" w:color="000000" w:fill="auto"/>
            <w:vAlign w:val="center"/>
          </w:tcPr>
          <w:p>
            <w:pPr>
              <w:rPr>
                <w:rFonts w:hint="eastAsia" w:ascii="等线" w:hAnsi="等线" w:eastAsia="等线"/>
                <w:color w:val="000000"/>
                <w:sz w:val="22"/>
                <w:lang w:eastAsia="zh-CN"/>
              </w:rPr>
            </w:pPr>
            <w:r>
              <w:rPr>
                <w:rFonts w:hint="eastAsia" w:ascii="等线" w:hAnsi="等线" w:eastAsia="等线"/>
                <w:color w:val="000000"/>
                <w:sz w:val="22"/>
                <w:lang w:val="en-US" w:eastAsia="zh-CN"/>
              </w:rPr>
              <w:t>黄为波</w:t>
            </w:r>
          </w:p>
        </w:tc>
        <w:tc>
          <w:tcPr>
            <w:tcW w:w="2547" w:type="dxa"/>
            <w:shd w:val="clear" w:color="auto" w:fill="auto"/>
            <w:vAlign w:val="center"/>
          </w:tcPr>
          <w:p>
            <w:pPr>
              <w:rPr>
                <w:rFonts w:ascii="等线" w:hAnsi="等线" w:eastAsia="等线"/>
                <w:sz w:val="20"/>
                <w:szCs w:val="20"/>
              </w:rPr>
            </w:pPr>
            <w:r>
              <w:rPr>
                <w:rFonts w:ascii="等线" w:hAnsi="等线" w:eastAsia="等线"/>
                <w:sz w:val="20"/>
                <w:szCs w:val="20"/>
              </w:rPr>
              <w:t>13685752780</w:t>
            </w:r>
          </w:p>
        </w:tc>
        <w:tc>
          <w:tcPr>
            <w:tcW w:w="1563" w:type="dxa"/>
            <w:vAlign w:val="top"/>
          </w:tcPr>
          <w:p>
            <w:pPr>
              <w:rPr>
                <w:rFonts w:ascii="等线" w:hAnsi="等线" w:eastAsia="等线"/>
                <w:sz w:val="20"/>
                <w:szCs w:val="20"/>
              </w:rPr>
            </w:pPr>
            <w:r>
              <w:rPr>
                <w:rFonts w:hint="eastAsia" w:ascii="等线" w:hAnsi="等线" w:eastAsia="等线"/>
                <w:sz w:val="20"/>
                <w:szCs w:val="20"/>
              </w:rPr>
              <w:t>求真1</w:t>
            </w:r>
            <w:r>
              <w:rPr>
                <w:rFonts w:ascii="等线" w:hAnsi="等线" w:eastAsia="等线"/>
                <w:sz w:val="20"/>
                <w:szCs w:val="20"/>
              </w:rPr>
              <w:t>-516</w:t>
            </w:r>
          </w:p>
        </w:tc>
        <w:tc>
          <w:tcPr>
            <w:tcW w:w="2693" w:type="dxa"/>
            <w:vAlign w:val="center"/>
          </w:tcPr>
          <w:p>
            <w:pPr>
              <w:rPr>
                <w:rFonts w:ascii="等线" w:hAnsi="等线" w:eastAsia="等线"/>
                <w:sz w:val="20"/>
                <w:szCs w:val="20"/>
              </w:rPr>
            </w:pPr>
            <w:r>
              <w:rPr>
                <w:rFonts w:hint="eastAsia" w:ascii="等线" w:hAnsi="等线" w:eastAsia="等线"/>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auto"/>
            <w:vAlign w:val="center"/>
          </w:tcPr>
          <w:p>
            <w:pPr>
              <w:rPr>
                <w:rFonts w:hint="eastAsia" w:ascii="等线" w:hAnsi="等线" w:eastAsia="等线"/>
                <w:color w:val="000000"/>
                <w:sz w:val="22"/>
                <w:lang w:eastAsia="zh-CN"/>
              </w:rPr>
            </w:pPr>
            <w:r>
              <w:rPr>
                <w:rFonts w:hint="eastAsia" w:ascii="等线" w:hAnsi="等线" w:eastAsia="等线"/>
                <w:color w:val="000000"/>
                <w:sz w:val="22"/>
                <w:lang w:val="en-US" w:eastAsia="zh-CN"/>
              </w:rPr>
              <w:t>黄为波</w:t>
            </w:r>
          </w:p>
        </w:tc>
        <w:tc>
          <w:tcPr>
            <w:tcW w:w="1134" w:type="dxa"/>
            <w:shd w:val="clear" w:color="000000" w:fill="auto"/>
            <w:vAlign w:val="center"/>
          </w:tcPr>
          <w:p>
            <w:pPr>
              <w:rPr>
                <w:rFonts w:hint="eastAsia" w:ascii="等线" w:hAnsi="等线" w:eastAsia="等线"/>
                <w:color w:val="000000"/>
                <w:sz w:val="22"/>
                <w:lang w:eastAsia="zh-CN"/>
              </w:rPr>
            </w:pPr>
            <w:r>
              <w:rPr>
                <w:rFonts w:hint="eastAsia" w:ascii="等线" w:hAnsi="等线" w:eastAsia="等线"/>
                <w:color w:val="000000"/>
                <w:sz w:val="22"/>
                <w:lang w:val="en-US" w:eastAsia="zh-CN"/>
              </w:rPr>
              <w:t>黄为波</w:t>
            </w:r>
          </w:p>
        </w:tc>
        <w:tc>
          <w:tcPr>
            <w:tcW w:w="2547" w:type="dxa"/>
            <w:shd w:val="clear" w:color="auto" w:fill="auto"/>
            <w:vAlign w:val="center"/>
          </w:tcPr>
          <w:p>
            <w:pPr>
              <w:rPr>
                <w:rFonts w:ascii="等线" w:hAnsi="等线" w:eastAsia="等线"/>
                <w:sz w:val="20"/>
                <w:szCs w:val="20"/>
              </w:rPr>
            </w:pPr>
            <w:r>
              <w:rPr>
                <w:rFonts w:hint="eastAsia" w:ascii="等线" w:hAnsi="等线" w:eastAsia="等线"/>
                <w:sz w:val="20"/>
                <w:szCs w:val="20"/>
              </w:rPr>
              <w:t>15858272997</w:t>
            </w:r>
          </w:p>
        </w:tc>
        <w:tc>
          <w:tcPr>
            <w:tcW w:w="1563" w:type="dxa"/>
            <w:vAlign w:val="top"/>
          </w:tcPr>
          <w:p>
            <w:pPr>
              <w:rPr>
                <w:rFonts w:ascii="等线" w:hAnsi="等线" w:eastAsia="等线"/>
                <w:sz w:val="20"/>
                <w:szCs w:val="20"/>
              </w:rPr>
            </w:pPr>
            <w:r>
              <w:rPr>
                <w:rFonts w:hint="eastAsia"/>
                <w:bCs/>
                <w:color w:val="000000"/>
                <w:szCs w:val="21"/>
              </w:rPr>
              <w:t>问源2-560</w:t>
            </w:r>
          </w:p>
        </w:tc>
        <w:tc>
          <w:tcPr>
            <w:tcW w:w="2693" w:type="dxa"/>
            <w:vAlign w:val="center"/>
          </w:tcPr>
          <w:p>
            <w:pPr>
              <w:rPr>
                <w:rFonts w:ascii="等线" w:hAnsi="等线" w:eastAsia="等线"/>
                <w:sz w:val="20"/>
                <w:szCs w:val="20"/>
              </w:rPr>
            </w:pPr>
            <w:r>
              <w:rPr>
                <w:rFonts w:hint="eastAsia" w:ascii="等线" w:hAnsi="等线" w:eastAsia="等线"/>
                <w:sz w:val="20"/>
                <w:szCs w:val="20"/>
              </w:rPr>
              <w:t>1、</w:t>
            </w:r>
            <w:r>
              <w:rPr>
                <w:rFonts w:ascii="等线" w:hAnsi="等线" w:eastAsia="等线"/>
                <w:sz w:val="20"/>
                <w:szCs w:val="20"/>
              </w:rPr>
              <w:t>希望界面能让我看得懂 2、</w:t>
            </w:r>
            <w:r>
              <w:rPr>
                <w:rFonts w:hint="eastAsia" w:ascii="等线" w:hAnsi="等线" w:eastAsia="等线"/>
                <w:sz w:val="20"/>
                <w:szCs w:val="20"/>
              </w:rPr>
              <w:t>希望了解</w:t>
            </w:r>
            <w:r>
              <w:rPr>
                <w:rFonts w:ascii="等线" w:hAnsi="等线" w:eastAsia="等线"/>
                <w:sz w:val="20"/>
                <w:szCs w:val="20"/>
              </w:rPr>
              <w:t>文件的上传下载</w:t>
            </w:r>
            <w:r>
              <w:rPr>
                <w:rFonts w:hint="eastAsia" w:ascii="等线" w:hAnsi="等线" w:eastAsia="等线"/>
                <w:sz w:val="20"/>
                <w:szCs w:val="20"/>
              </w:rPr>
              <w:t>的方式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auto"/>
            <w:vAlign w:val="center"/>
          </w:tcPr>
          <w:p>
            <w:pPr>
              <w:rPr>
                <w:rFonts w:ascii="等线" w:hAnsi="等线" w:eastAsia="等线"/>
                <w:color w:val="000000"/>
                <w:sz w:val="22"/>
              </w:rPr>
            </w:pPr>
            <w:r>
              <w:rPr>
                <w:rFonts w:hint="eastAsia" w:ascii="等线" w:hAnsi="等线" w:eastAsia="等线"/>
                <w:color w:val="000000"/>
                <w:sz w:val="22"/>
              </w:rPr>
              <w:t>杨枨</w:t>
            </w:r>
          </w:p>
        </w:tc>
        <w:tc>
          <w:tcPr>
            <w:tcW w:w="1134" w:type="dxa"/>
            <w:shd w:val="clear" w:color="000000" w:fill="auto"/>
            <w:vAlign w:val="center"/>
          </w:tcPr>
          <w:p>
            <w:pPr>
              <w:rPr>
                <w:rFonts w:hint="eastAsia" w:ascii="等线" w:hAnsi="等线" w:eastAsia="等线"/>
                <w:color w:val="000000"/>
                <w:sz w:val="22"/>
                <w:lang w:eastAsia="zh-CN"/>
              </w:rPr>
            </w:pPr>
            <w:r>
              <w:rPr>
                <w:rFonts w:hint="eastAsia" w:ascii="等线" w:hAnsi="等线" w:eastAsia="等线"/>
                <w:color w:val="000000"/>
                <w:sz w:val="22"/>
                <w:lang w:val="en-US" w:eastAsia="zh-CN"/>
              </w:rPr>
              <w:t>黄为波</w:t>
            </w:r>
          </w:p>
        </w:tc>
        <w:tc>
          <w:tcPr>
            <w:tcW w:w="2547" w:type="dxa"/>
            <w:shd w:val="clear" w:color="auto" w:fill="auto"/>
            <w:vAlign w:val="center"/>
          </w:tcPr>
          <w:p>
            <w:pPr>
              <w:rPr>
                <w:rFonts w:ascii="等线" w:hAnsi="等线" w:eastAsia="等线"/>
                <w:sz w:val="20"/>
                <w:szCs w:val="20"/>
              </w:rPr>
            </w:pPr>
            <w:r>
              <w:fldChar w:fldCharType="begin"/>
            </w:r>
            <w:r>
              <w:instrText xml:space="preserve"> HYPERLINK "mailto:yangc@zucc.edu.cn" </w:instrText>
            </w:r>
            <w:r>
              <w:fldChar w:fldCharType="separate"/>
            </w:r>
            <w:r>
              <w:rPr>
                <w:rFonts w:ascii="等线" w:hAnsi="等线" w:eastAsia="等线"/>
                <w:sz w:val="20"/>
                <w:szCs w:val="20"/>
              </w:rPr>
              <w:t>yangc@zucc.edu.cn</w:t>
            </w:r>
            <w:r>
              <w:rPr>
                <w:rFonts w:ascii="等线" w:hAnsi="等线" w:eastAsia="等线"/>
                <w:sz w:val="20"/>
                <w:szCs w:val="20"/>
              </w:rPr>
              <w:fldChar w:fldCharType="end"/>
            </w:r>
          </w:p>
        </w:tc>
        <w:tc>
          <w:tcPr>
            <w:tcW w:w="1563" w:type="dxa"/>
            <w:vAlign w:val="top"/>
          </w:tcPr>
          <w:p>
            <w:pPr>
              <w:rPr>
                <w:rFonts w:ascii="等线" w:hAnsi="等线" w:eastAsia="等线"/>
                <w:sz w:val="20"/>
                <w:szCs w:val="20"/>
              </w:rPr>
            </w:pPr>
            <w:r>
              <w:rPr>
                <w:rFonts w:hint="eastAsia" w:ascii="等线" w:hAnsi="等线" w:eastAsia="等线"/>
                <w:sz w:val="20"/>
                <w:szCs w:val="20"/>
              </w:rPr>
              <w:t>理4系主任</w:t>
            </w:r>
            <w:r>
              <w:rPr>
                <w:rFonts w:ascii="等线" w:hAnsi="等线" w:eastAsia="等线"/>
                <w:sz w:val="20"/>
                <w:szCs w:val="20"/>
              </w:rPr>
              <w:t>办公室</w:t>
            </w:r>
          </w:p>
        </w:tc>
        <w:tc>
          <w:tcPr>
            <w:tcW w:w="2693" w:type="dxa"/>
            <w:vAlign w:val="center"/>
          </w:tcPr>
          <w:p>
            <w:pPr>
              <w:rPr>
                <w:rFonts w:ascii="等线" w:hAnsi="等线" w:eastAsia="等线"/>
                <w:sz w:val="20"/>
                <w:szCs w:val="20"/>
              </w:rPr>
            </w:pPr>
            <w:r>
              <w:rPr>
                <w:rFonts w:hint="eastAsia" w:ascii="等线" w:hAnsi="等线" w:eastAsia="等线"/>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auto"/>
            <w:vAlign w:val="center"/>
          </w:tcPr>
          <w:p>
            <w:pPr>
              <w:rPr>
                <w:rFonts w:ascii="等线" w:hAnsi="等线" w:eastAsia="等线"/>
                <w:color w:val="000000"/>
                <w:sz w:val="22"/>
              </w:rPr>
            </w:pPr>
            <w:r>
              <w:rPr>
                <w:rFonts w:hint="eastAsia" w:ascii="等线" w:hAnsi="等线" w:eastAsia="等线"/>
                <w:color w:val="000000"/>
                <w:sz w:val="22"/>
              </w:rPr>
              <w:t>助教</w:t>
            </w:r>
            <w:r>
              <w:rPr>
                <w:rFonts w:hint="eastAsia" w:ascii="等线" w:hAnsi="等线" w:eastAsia="等线"/>
                <w:color w:val="000000"/>
                <w:sz w:val="22"/>
                <w:lang w:val="en-US" w:eastAsia="zh-CN"/>
              </w:rPr>
              <w:t>陈栩</w:t>
            </w:r>
          </w:p>
        </w:tc>
        <w:tc>
          <w:tcPr>
            <w:tcW w:w="1134" w:type="dxa"/>
            <w:shd w:val="clear" w:color="000000" w:fill="auto"/>
            <w:vAlign w:val="center"/>
          </w:tcPr>
          <w:p>
            <w:pPr>
              <w:rPr>
                <w:rFonts w:hint="eastAsia" w:ascii="等线" w:hAnsi="等线" w:eastAsia="等线"/>
                <w:color w:val="000000"/>
                <w:sz w:val="22"/>
                <w:lang w:eastAsia="zh-CN"/>
              </w:rPr>
            </w:pPr>
            <w:r>
              <w:rPr>
                <w:rFonts w:hint="eastAsia" w:ascii="等线" w:hAnsi="等线" w:eastAsia="等线"/>
                <w:color w:val="000000"/>
                <w:sz w:val="22"/>
                <w:lang w:val="en-US" w:eastAsia="zh-CN"/>
              </w:rPr>
              <w:t>蔡峰</w:t>
            </w:r>
          </w:p>
        </w:tc>
        <w:tc>
          <w:tcPr>
            <w:tcW w:w="2547" w:type="dxa"/>
            <w:shd w:val="clear" w:color="auto" w:fill="auto"/>
            <w:vAlign w:val="center"/>
          </w:tcPr>
          <w:p>
            <w:pPr>
              <w:rPr>
                <w:rFonts w:ascii="等线" w:hAnsi="等线" w:eastAsia="等线"/>
                <w:sz w:val="20"/>
                <w:szCs w:val="20"/>
              </w:rPr>
            </w:pPr>
            <w:r>
              <w:rPr>
                <w:rFonts w:ascii="等线" w:hAnsi="等线" w:eastAsia="等线"/>
                <w:sz w:val="20"/>
                <w:szCs w:val="20"/>
              </w:rPr>
              <w:t>15968117720</w:t>
            </w:r>
          </w:p>
        </w:tc>
        <w:tc>
          <w:tcPr>
            <w:tcW w:w="1563" w:type="dxa"/>
            <w:vAlign w:val="top"/>
          </w:tcPr>
          <w:p>
            <w:pPr>
              <w:rPr>
                <w:rFonts w:ascii="等线" w:hAnsi="等线" w:eastAsia="等线"/>
                <w:sz w:val="20"/>
                <w:szCs w:val="20"/>
              </w:rPr>
            </w:pPr>
            <w:r>
              <w:rPr>
                <w:rFonts w:hint="eastAsia"/>
                <w:bCs/>
                <w:color w:val="000000"/>
                <w:szCs w:val="21"/>
              </w:rPr>
              <w:t>问源2-533</w:t>
            </w:r>
          </w:p>
        </w:tc>
        <w:tc>
          <w:tcPr>
            <w:tcW w:w="2693" w:type="dxa"/>
            <w:vAlign w:val="center"/>
          </w:tcPr>
          <w:p>
            <w:pPr>
              <w:rPr>
                <w:rFonts w:ascii="等线" w:hAnsi="等线" w:eastAsia="等线"/>
                <w:sz w:val="20"/>
                <w:szCs w:val="20"/>
              </w:rPr>
            </w:pPr>
            <w:r>
              <w:rPr>
                <w:rFonts w:hint="eastAsia" w:ascii="等线" w:hAnsi="等线" w:eastAsia="等线"/>
                <w:sz w:val="20"/>
                <w:szCs w:val="20"/>
              </w:rPr>
              <w:t>希望重视讨论版的内容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auto"/>
            <w:vAlign w:val="center"/>
          </w:tcPr>
          <w:p>
            <w:pPr>
              <w:rPr>
                <w:rFonts w:ascii="等线" w:hAnsi="等线" w:eastAsia="等线"/>
                <w:color w:val="000000"/>
                <w:sz w:val="22"/>
              </w:rPr>
            </w:pPr>
            <w:r>
              <w:rPr>
                <w:rFonts w:hint="eastAsia" w:ascii="等线" w:hAnsi="等线" w:eastAsia="等线"/>
                <w:color w:val="000000"/>
                <w:sz w:val="22"/>
              </w:rPr>
              <w:t>助教</w:t>
            </w:r>
            <w:r>
              <w:rPr>
                <w:rFonts w:hint="eastAsia" w:ascii="等线" w:hAnsi="等线" w:eastAsia="等线"/>
                <w:color w:val="000000"/>
                <w:sz w:val="22"/>
                <w:lang w:val="en-US" w:eastAsia="zh-CN"/>
              </w:rPr>
              <w:t>骆佳俊</w:t>
            </w:r>
          </w:p>
        </w:tc>
        <w:tc>
          <w:tcPr>
            <w:tcW w:w="1134" w:type="dxa"/>
            <w:shd w:val="clear" w:color="000000" w:fill="auto"/>
            <w:vAlign w:val="center"/>
          </w:tcPr>
          <w:p>
            <w:pPr>
              <w:rPr>
                <w:rFonts w:hint="eastAsia" w:ascii="等线" w:hAnsi="等线" w:eastAsia="等线"/>
                <w:color w:val="000000"/>
                <w:sz w:val="22"/>
                <w:lang w:eastAsia="zh-CN"/>
              </w:rPr>
            </w:pPr>
            <w:r>
              <w:rPr>
                <w:rFonts w:hint="eastAsia" w:ascii="等线" w:hAnsi="等线" w:eastAsia="等线"/>
                <w:color w:val="000000"/>
                <w:sz w:val="22"/>
                <w:lang w:val="en-US" w:eastAsia="zh-CN"/>
              </w:rPr>
              <w:t>蔡峰</w:t>
            </w:r>
          </w:p>
        </w:tc>
        <w:tc>
          <w:tcPr>
            <w:tcW w:w="2547" w:type="dxa"/>
            <w:shd w:val="clear" w:color="auto" w:fill="auto"/>
            <w:vAlign w:val="center"/>
          </w:tcPr>
          <w:p>
            <w:pPr>
              <w:rPr>
                <w:rFonts w:ascii="等线" w:hAnsi="等线" w:eastAsia="等线"/>
                <w:sz w:val="20"/>
                <w:szCs w:val="20"/>
              </w:rPr>
            </w:pPr>
            <w:r>
              <w:rPr>
                <w:rFonts w:ascii="等线" w:hAnsi="等线" w:eastAsia="等线"/>
                <w:sz w:val="20"/>
                <w:szCs w:val="20"/>
              </w:rPr>
              <w:t>31501359@stu.zucc.edu.cn</w:t>
            </w:r>
          </w:p>
        </w:tc>
        <w:tc>
          <w:tcPr>
            <w:tcW w:w="1563" w:type="dxa"/>
            <w:vAlign w:val="top"/>
          </w:tcPr>
          <w:p>
            <w:pPr>
              <w:rPr>
                <w:rFonts w:ascii="等线" w:hAnsi="等线" w:eastAsia="等线"/>
                <w:sz w:val="20"/>
                <w:szCs w:val="20"/>
              </w:rPr>
            </w:pPr>
            <w:r>
              <w:rPr>
                <w:rFonts w:hint="eastAsia"/>
                <w:bCs/>
                <w:color w:val="000000"/>
                <w:szCs w:val="21"/>
              </w:rPr>
              <w:t>问源2-533</w:t>
            </w:r>
          </w:p>
        </w:tc>
        <w:tc>
          <w:tcPr>
            <w:tcW w:w="2693" w:type="dxa"/>
            <w:vAlign w:val="center"/>
          </w:tcPr>
          <w:p>
            <w:pPr>
              <w:rPr>
                <w:rFonts w:ascii="等线" w:hAnsi="等线" w:eastAsia="等线"/>
                <w:sz w:val="20"/>
                <w:szCs w:val="20"/>
              </w:rPr>
            </w:pPr>
            <w:r>
              <w:rPr>
                <w:rFonts w:ascii="等线" w:hAnsi="等线" w:eastAsia="等线"/>
                <w:sz w:val="20"/>
                <w:szCs w:val="20"/>
              </w:rPr>
              <w:t>希望可以有答疑模块，或可以问题留言，当然界面还是要简介，各种功能键可以很明确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auto"/>
            <w:vAlign w:val="center"/>
          </w:tcPr>
          <w:p>
            <w:pPr>
              <w:rPr>
                <w:rFonts w:ascii="等线" w:hAnsi="等线" w:eastAsia="等线"/>
                <w:color w:val="000000"/>
                <w:sz w:val="22"/>
              </w:rPr>
            </w:pPr>
            <w:r>
              <w:rPr>
                <w:rFonts w:hint="eastAsia" w:ascii="等线" w:hAnsi="等线" w:eastAsia="等线"/>
                <w:color w:val="000000"/>
                <w:sz w:val="22"/>
              </w:rPr>
              <w:t>助教</w:t>
            </w:r>
            <w:r>
              <w:rPr>
                <w:rFonts w:hint="eastAsia" w:ascii="等线" w:hAnsi="等线" w:eastAsia="等线"/>
                <w:color w:val="000000"/>
                <w:sz w:val="22"/>
                <w:lang w:val="en-US" w:eastAsia="zh-CN"/>
              </w:rPr>
              <w:t>何银超</w:t>
            </w:r>
          </w:p>
        </w:tc>
        <w:tc>
          <w:tcPr>
            <w:tcW w:w="1134" w:type="dxa"/>
            <w:shd w:val="clear" w:color="000000" w:fill="auto"/>
            <w:vAlign w:val="center"/>
          </w:tcPr>
          <w:p>
            <w:pPr>
              <w:rPr>
                <w:rFonts w:hint="eastAsia" w:ascii="等线" w:hAnsi="等线" w:eastAsia="等线"/>
                <w:color w:val="000000"/>
                <w:sz w:val="22"/>
                <w:lang w:eastAsia="zh-CN"/>
              </w:rPr>
            </w:pPr>
            <w:r>
              <w:rPr>
                <w:rFonts w:hint="eastAsia" w:ascii="等线" w:hAnsi="等线" w:eastAsia="等线"/>
                <w:color w:val="000000"/>
                <w:sz w:val="22"/>
                <w:lang w:val="en-US" w:eastAsia="zh-CN"/>
              </w:rPr>
              <w:t>蔡峰</w:t>
            </w:r>
          </w:p>
        </w:tc>
        <w:tc>
          <w:tcPr>
            <w:tcW w:w="2547" w:type="dxa"/>
            <w:shd w:val="clear" w:color="auto" w:fill="auto"/>
            <w:vAlign w:val="center"/>
          </w:tcPr>
          <w:p>
            <w:pPr>
              <w:rPr>
                <w:rFonts w:ascii="等线" w:hAnsi="等线" w:eastAsia="等线"/>
                <w:sz w:val="20"/>
                <w:szCs w:val="20"/>
              </w:rPr>
            </w:pPr>
            <w:r>
              <w:rPr>
                <w:rFonts w:ascii="等线" w:hAnsi="等线" w:eastAsia="等线"/>
                <w:sz w:val="20"/>
                <w:szCs w:val="20"/>
              </w:rPr>
              <w:t>ztq491537461q</w:t>
            </w:r>
            <w:r>
              <w:rPr>
                <w:rFonts w:hint="eastAsia" w:ascii="等线" w:hAnsi="等线" w:eastAsia="等线"/>
                <w:sz w:val="20"/>
                <w:szCs w:val="20"/>
              </w:rPr>
              <w:t>（微信）</w:t>
            </w:r>
          </w:p>
        </w:tc>
        <w:tc>
          <w:tcPr>
            <w:tcW w:w="1563" w:type="dxa"/>
            <w:vAlign w:val="top"/>
          </w:tcPr>
          <w:p>
            <w:pPr>
              <w:rPr>
                <w:rFonts w:ascii="等线" w:hAnsi="等线" w:eastAsia="等线"/>
                <w:sz w:val="20"/>
                <w:szCs w:val="20"/>
              </w:rPr>
            </w:pPr>
            <w:r>
              <w:rPr>
                <w:rFonts w:hint="eastAsia" w:ascii="等线" w:hAnsi="等线" w:eastAsia="等线"/>
                <w:sz w:val="20"/>
                <w:szCs w:val="20"/>
              </w:rPr>
              <w:t>求真1</w:t>
            </w:r>
            <w:r>
              <w:rPr>
                <w:rFonts w:ascii="等线" w:hAnsi="等线" w:eastAsia="等线"/>
                <w:sz w:val="20"/>
                <w:szCs w:val="20"/>
              </w:rPr>
              <w:t>-520</w:t>
            </w:r>
          </w:p>
        </w:tc>
        <w:tc>
          <w:tcPr>
            <w:tcW w:w="2693" w:type="dxa"/>
            <w:vAlign w:val="center"/>
          </w:tcPr>
          <w:p>
            <w:pPr>
              <w:rPr>
                <w:rFonts w:ascii="等线" w:hAnsi="等线" w:eastAsia="等线"/>
                <w:sz w:val="20"/>
                <w:szCs w:val="20"/>
              </w:rPr>
            </w:pPr>
            <w:r>
              <w:rPr>
                <w:rFonts w:hint="eastAsia" w:ascii="等线" w:hAnsi="等线" w:eastAsia="等线"/>
                <w:sz w:val="20"/>
                <w:szCs w:val="20"/>
              </w:rPr>
              <w:t>能有二次元画风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auto"/>
            <w:vAlign w:val="center"/>
          </w:tcPr>
          <w:p>
            <w:pPr>
              <w:rPr>
                <w:rFonts w:ascii="等线" w:hAnsi="等线" w:eastAsia="等线"/>
                <w:color w:val="000000"/>
                <w:sz w:val="22"/>
              </w:rPr>
            </w:pPr>
            <w:r>
              <w:rPr>
                <w:rFonts w:hint="eastAsia" w:ascii="等线" w:hAnsi="等线" w:eastAsia="等线"/>
                <w:color w:val="000000"/>
                <w:sz w:val="22"/>
              </w:rPr>
              <w:t>陈董锴（用户）</w:t>
            </w:r>
          </w:p>
        </w:tc>
        <w:tc>
          <w:tcPr>
            <w:tcW w:w="1134" w:type="dxa"/>
            <w:shd w:val="clear" w:color="000000" w:fill="auto"/>
            <w:vAlign w:val="center"/>
          </w:tcPr>
          <w:p>
            <w:pPr>
              <w:rPr>
                <w:rFonts w:ascii="等线" w:hAnsi="等线" w:eastAsia="等线"/>
                <w:color w:val="000000"/>
                <w:sz w:val="22"/>
              </w:rPr>
            </w:pPr>
            <w:r>
              <w:rPr>
                <w:rFonts w:hint="eastAsia" w:ascii="等线" w:hAnsi="等线" w:eastAsia="等线"/>
                <w:color w:val="000000"/>
                <w:sz w:val="22"/>
              </w:rPr>
              <w:t>陈哲凡</w:t>
            </w:r>
          </w:p>
        </w:tc>
        <w:tc>
          <w:tcPr>
            <w:tcW w:w="2547" w:type="dxa"/>
            <w:shd w:val="clear" w:color="auto" w:fill="auto"/>
            <w:vAlign w:val="center"/>
          </w:tcPr>
          <w:p>
            <w:pPr>
              <w:rPr>
                <w:rFonts w:ascii="等线" w:hAnsi="等线" w:eastAsia="等线"/>
                <w:sz w:val="20"/>
                <w:szCs w:val="20"/>
              </w:rPr>
            </w:pPr>
            <w:r>
              <w:rPr>
                <w:rFonts w:ascii="等线" w:hAnsi="等线" w:eastAsia="等线"/>
                <w:sz w:val="20"/>
                <w:szCs w:val="20"/>
              </w:rPr>
              <w:t>2503341492(QQ)</w:t>
            </w:r>
          </w:p>
        </w:tc>
        <w:tc>
          <w:tcPr>
            <w:tcW w:w="1563" w:type="dxa"/>
            <w:vAlign w:val="top"/>
          </w:tcPr>
          <w:p>
            <w:pPr>
              <w:rPr>
                <w:rFonts w:ascii="等线" w:hAnsi="等线" w:eastAsia="等线"/>
                <w:sz w:val="20"/>
                <w:szCs w:val="20"/>
              </w:rPr>
            </w:pPr>
            <w:r>
              <w:rPr>
                <w:rFonts w:hint="eastAsia" w:ascii="等线" w:hAnsi="等线" w:eastAsia="等线"/>
                <w:sz w:val="20"/>
                <w:szCs w:val="20"/>
              </w:rPr>
              <w:t>求真1</w:t>
            </w:r>
            <w:r>
              <w:rPr>
                <w:rFonts w:ascii="等线" w:hAnsi="等线" w:eastAsia="等线"/>
                <w:sz w:val="20"/>
                <w:szCs w:val="20"/>
              </w:rPr>
              <w:t>-522</w:t>
            </w:r>
          </w:p>
        </w:tc>
        <w:tc>
          <w:tcPr>
            <w:tcW w:w="2693" w:type="dxa"/>
            <w:vAlign w:val="center"/>
          </w:tcPr>
          <w:p>
            <w:pPr>
              <w:rPr>
                <w:rFonts w:ascii="等线" w:hAnsi="等线" w:eastAsia="等线"/>
                <w:sz w:val="20"/>
                <w:szCs w:val="20"/>
              </w:rPr>
            </w:pPr>
            <w:r>
              <w:rPr>
                <w:rFonts w:hint="eastAsia" w:ascii="等线" w:hAnsi="等线" w:eastAsia="等线"/>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auto"/>
            <w:vAlign w:val="center"/>
          </w:tcPr>
          <w:p>
            <w:pPr>
              <w:rPr>
                <w:rFonts w:ascii="等线" w:hAnsi="等线" w:eastAsia="等线"/>
                <w:color w:val="000000"/>
                <w:sz w:val="22"/>
              </w:rPr>
            </w:pPr>
            <w:r>
              <w:rPr>
                <w:rFonts w:hint="eastAsia" w:ascii="等线" w:hAnsi="等线" w:eastAsia="等线"/>
                <w:color w:val="000000"/>
                <w:sz w:val="22"/>
              </w:rPr>
              <w:t>吕莉（用户）</w:t>
            </w:r>
          </w:p>
        </w:tc>
        <w:tc>
          <w:tcPr>
            <w:tcW w:w="1134" w:type="dxa"/>
            <w:shd w:val="clear" w:color="000000" w:fill="auto"/>
            <w:vAlign w:val="center"/>
          </w:tcPr>
          <w:p>
            <w:pPr>
              <w:rPr>
                <w:rFonts w:ascii="等线" w:hAnsi="等线" w:eastAsia="等线"/>
                <w:color w:val="000000"/>
                <w:sz w:val="22"/>
              </w:rPr>
            </w:pPr>
            <w:r>
              <w:rPr>
                <w:rFonts w:hint="eastAsia" w:ascii="等线" w:hAnsi="等线" w:eastAsia="等线"/>
                <w:color w:val="000000"/>
                <w:sz w:val="22"/>
              </w:rPr>
              <w:t>陈哲凡</w:t>
            </w:r>
          </w:p>
        </w:tc>
        <w:tc>
          <w:tcPr>
            <w:tcW w:w="2547" w:type="dxa"/>
            <w:shd w:val="clear" w:color="auto" w:fill="auto"/>
            <w:vAlign w:val="center"/>
          </w:tcPr>
          <w:p>
            <w:pPr>
              <w:rPr>
                <w:rFonts w:ascii="等线" w:hAnsi="等线" w:eastAsia="等线"/>
                <w:sz w:val="20"/>
                <w:szCs w:val="20"/>
              </w:rPr>
            </w:pPr>
            <w:r>
              <w:rPr>
                <w:rFonts w:ascii="等线" w:hAnsi="等线" w:eastAsia="等线"/>
                <w:sz w:val="20"/>
                <w:szCs w:val="20"/>
              </w:rPr>
              <w:t>245480154(QQ</w:t>
            </w:r>
            <w:r>
              <w:rPr>
                <w:rFonts w:hint="eastAsia" w:ascii="等线" w:hAnsi="等线" w:eastAsia="等线"/>
                <w:sz w:val="20"/>
                <w:szCs w:val="20"/>
              </w:rPr>
              <w:t>)</w:t>
            </w:r>
          </w:p>
        </w:tc>
        <w:tc>
          <w:tcPr>
            <w:tcW w:w="1563" w:type="dxa"/>
            <w:vAlign w:val="top"/>
          </w:tcPr>
          <w:p>
            <w:pPr>
              <w:rPr>
                <w:rFonts w:ascii="等线" w:hAnsi="等线" w:eastAsia="等线"/>
                <w:sz w:val="20"/>
                <w:szCs w:val="20"/>
              </w:rPr>
            </w:pPr>
            <w:r>
              <w:rPr>
                <w:rFonts w:hint="eastAsia"/>
                <w:bCs/>
                <w:color w:val="000000"/>
                <w:szCs w:val="21"/>
              </w:rPr>
              <w:t>问源2-560</w:t>
            </w:r>
          </w:p>
        </w:tc>
        <w:tc>
          <w:tcPr>
            <w:tcW w:w="2693" w:type="dxa"/>
            <w:vAlign w:val="center"/>
          </w:tcPr>
          <w:p>
            <w:pPr>
              <w:rPr>
                <w:rFonts w:ascii="等线" w:hAnsi="等线" w:eastAsia="等线"/>
                <w:sz w:val="20"/>
                <w:szCs w:val="20"/>
              </w:rPr>
            </w:pPr>
            <w:r>
              <w:rPr>
                <w:rFonts w:hint="eastAsia" w:ascii="等线" w:hAnsi="等线" w:eastAsia="等线"/>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auto"/>
            <w:vAlign w:val="center"/>
          </w:tcPr>
          <w:p>
            <w:pPr>
              <w:rPr>
                <w:rFonts w:ascii="等线" w:hAnsi="等线" w:eastAsia="等线"/>
                <w:color w:val="000000"/>
                <w:sz w:val="22"/>
              </w:rPr>
            </w:pPr>
            <w:r>
              <w:rPr>
                <w:rFonts w:hint="eastAsia" w:ascii="等线" w:hAnsi="等线" w:eastAsia="等线"/>
                <w:color w:val="000000"/>
                <w:sz w:val="22"/>
              </w:rPr>
              <w:t>金子舒童（用户）</w:t>
            </w:r>
          </w:p>
        </w:tc>
        <w:tc>
          <w:tcPr>
            <w:tcW w:w="1134" w:type="dxa"/>
            <w:shd w:val="clear" w:color="000000" w:fill="auto"/>
            <w:vAlign w:val="center"/>
          </w:tcPr>
          <w:p>
            <w:pPr>
              <w:rPr>
                <w:rFonts w:ascii="等线" w:hAnsi="等线" w:eastAsia="等线"/>
                <w:color w:val="000000"/>
                <w:sz w:val="22"/>
              </w:rPr>
            </w:pPr>
            <w:r>
              <w:rPr>
                <w:rFonts w:hint="eastAsia" w:ascii="等线" w:hAnsi="等线" w:eastAsia="等线"/>
                <w:color w:val="000000"/>
                <w:sz w:val="22"/>
              </w:rPr>
              <w:t>吴苏琪</w:t>
            </w:r>
          </w:p>
        </w:tc>
        <w:tc>
          <w:tcPr>
            <w:tcW w:w="2547" w:type="dxa"/>
            <w:shd w:val="clear" w:color="auto" w:fill="auto"/>
            <w:vAlign w:val="center"/>
          </w:tcPr>
          <w:p>
            <w:pPr>
              <w:rPr>
                <w:rFonts w:ascii="等线" w:hAnsi="等线" w:eastAsia="等线"/>
                <w:sz w:val="20"/>
                <w:szCs w:val="20"/>
              </w:rPr>
            </w:pPr>
            <w:r>
              <w:rPr>
                <w:rFonts w:ascii="等线" w:hAnsi="等线" w:eastAsia="等线"/>
                <w:sz w:val="20"/>
                <w:szCs w:val="20"/>
              </w:rPr>
              <w:t>845549442(QQ)</w:t>
            </w:r>
          </w:p>
        </w:tc>
        <w:tc>
          <w:tcPr>
            <w:tcW w:w="1563" w:type="dxa"/>
            <w:vAlign w:val="top"/>
          </w:tcPr>
          <w:p>
            <w:pPr>
              <w:rPr>
                <w:rFonts w:ascii="等线" w:hAnsi="等线" w:eastAsia="等线"/>
                <w:sz w:val="20"/>
                <w:szCs w:val="20"/>
              </w:rPr>
            </w:pPr>
            <w:r>
              <w:rPr>
                <w:rFonts w:hint="eastAsia"/>
                <w:color w:val="000000"/>
                <w:szCs w:val="21"/>
              </w:rPr>
              <w:t>问源2-533</w:t>
            </w:r>
          </w:p>
        </w:tc>
        <w:tc>
          <w:tcPr>
            <w:tcW w:w="2693" w:type="dxa"/>
            <w:vAlign w:val="center"/>
          </w:tcPr>
          <w:p>
            <w:pPr>
              <w:rPr>
                <w:rFonts w:ascii="等线" w:hAnsi="等线" w:eastAsia="等线"/>
                <w:sz w:val="20"/>
                <w:szCs w:val="20"/>
              </w:rPr>
            </w:pPr>
            <w:r>
              <w:rPr>
                <w:rFonts w:ascii="等线" w:hAnsi="等线" w:eastAsia="等线"/>
                <w:sz w:val="20"/>
                <w:szCs w:val="20"/>
              </w:rPr>
              <w:t>希望界面赏心悦目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auto"/>
            <w:vAlign w:val="center"/>
          </w:tcPr>
          <w:p>
            <w:pPr>
              <w:rPr>
                <w:rFonts w:ascii="等线" w:hAnsi="等线" w:eastAsia="等线"/>
                <w:color w:val="000000"/>
                <w:sz w:val="22"/>
              </w:rPr>
            </w:pPr>
            <w:r>
              <w:rPr>
                <w:rFonts w:hint="eastAsia" w:ascii="等线" w:hAnsi="等线" w:eastAsia="等线"/>
                <w:color w:val="000000"/>
                <w:sz w:val="22"/>
              </w:rPr>
              <w:t>殷彦香（用户）</w:t>
            </w:r>
          </w:p>
        </w:tc>
        <w:tc>
          <w:tcPr>
            <w:tcW w:w="1134" w:type="dxa"/>
            <w:shd w:val="clear" w:color="000000" w:fill="auto"/>
            <w:vAlign w:val="center"/>
          </w:tcPr>
          <w:p>
            <w:pPr>
              <w:rPr>
                <w:rFonts w:ascii="等线" w:hAnsi="等线" w:eastAsia="等线"/>
                <w:color w:val="000000"/>
                <w:sz w:val="22"/>
              </w:rPr>
            </w:pPr>
            <w:r>
              <w:rPr>
                <w:rFonts w:hint="eastAsia" w:ascii="等线" w:hAnsi="等线" w:eastAsia="等线"/>
                <w:color w:val="000000"/>
                <w:sz w:val="22"/>
              </w:rPr>
              <w:t>吴苏琪</w:t>
            </w:r>
          </w:p>
        </w:tc>
        <w:tc>
          <w:tcPr>
            <w:tcW w:w="2547" w:type="dxa"/>
            <w:shd w:val="clear" w:color="auto" w:fill="auto"/>
            <w:vAlign w:val="center"/>
          </w:tcPr>
          <w:p>
            <w:pPr>
              <w:rPr>
                <w:rFonts w:ascii="等线" w:hAnsi="等线" w:eastAsia="等线"/>
                <w:sz w:val="20"/>
                <w:szCs w:val="20"/>
              </w:rPr>
            </w:pPr>
            <w:r>
              <w:rPr>
                <w:rFonts w:ascii="等线" w:hAnsi="等线" w:eastAsia="等线"/>
                <w:sz w:val="20"/>
                <w:szCs w:val="20"/>
              </w:rPr>
              <w:t>y742093951(</w:t>
            </w:r>
            <w:r>
              <w:rPr>
                <w:rFonts w:hint="eastAsia" w:ascii="等线" w:hAnsi="等线" w:eastAsia="等线"/>
                <w:sz w:val="20"/>
                <w:szCs w:val="20"/>
              </w:rPr>
              <w:t>微信)</w:t>
            </w:r>
          </w:p>
        </w:tc>
        <w:tc>
          <w:tcPr>
            <w:tcW w:w="1563" w:type="dxa"/>
            <w:vAlign w:val="top"/>
          </w:tcPr>
          <w:p>
            <w:pPr>
              <w:rPr>
                <w:rFonts w:ascii="等线" w:hAnsi="等线" w:eastAsia="等线"/>
                <w:sz w:val="20"/>
                <w:szCs w:val="20"/>
              </w:rPr>
            </w:pPr>
            <w:r>
              <w:rPr>
                <w:rFonts w:hint="eastAsia"/>
                <w:color w:val="000000"/>
                <w:szCs w:val="21"/>
              </w:rPr>
              <w:t>问源2-533</w:t>
            </w:r>
          </w:p>
        </w:tc>
        <w:tc>
          <w:tcPr>
            <w:tcW w:w="2693" w:type="dxa"/>
            <w:vAlign w:val="center"/>
          </w:tcPr>
          <w:p>
            <w:pPr>
              <w:rPr>
                <w:rFonts w:ascii="等线" w:hAnsi="等线" w:eastAsia="等线"/>
                <w:sz w:val="20"/>
                <w:szCs w:val="20"/>
              </w:rPr>
            </w:pPr>
            <w:r>
              <w:rPr>
                <w:rFonts w:hint="eastAsia" w:ascii="等线" w:hAnsi="等线" w:eastAsia="等线"/>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auto"/>
            <w:vAlign w:val="center"/>
          </w:tcPr>
          <w:p>
            <w:pPr>
              <w:rPr>
                <w:rFonts w:ascii="等线" w:hAnsi="等线" w:eastAsia="等线"/>
                <w:color w:val="000000"/>
                <w:sz w:val="22"/>
              </w:rPr>
            </w:pPr>
            <w:r>
              <w:rPr>
                <w:rFonts w:hint="eastAsia" w:ascii="等线" w:hAnsi="等线" w:eastAsia="等线"/>
                <w:color w:val="000000"/>
                <w:sz w:val="22"/>
              </w:rPr>
              <w:t>薛怡培（用户）</w:t>
            </w:r>
          </w:p>
        </w:tc>
        <w:tc>
          <w:tcPr>
            <w:tcW w:w="1134" w:type="dxa"/>
            <w:shd w:val="clear" w:color="000000" w:fill="auto"/>
            <w:vAlign w:val="center"/>
          </w:tcPr>
          <w:p>
            <w:pPr>
              <w:rPr>
                <w:rFonts w:ascii="等线" w:hAnsi="等线" w:eastAsia="等线"/>
                <w:color w:val="000000"/>
                <w:sz w:val="22"/>
              </w:rPr>
            </w:pPr>
            <w:r>
              <w:rPr>
                <w:rFonts w:hint="eastAsia" w:ascii="等线" w:hAnsi="等线" w:eastAsia="等线"/>
                <w:color w:val="000000"/>
                <w:sz w:val="22"/>
              </w:rPr>
              <w:t>吴苏琪</w:t>
            </w:r>
          </w:p>
        </w:tc>
        <w:tc>
          <w:tcPr>
            <w:tcW w:w="2547" w:type="dxa"/>
            <w:shd w:val="clear" w:color="auto" w:fill="auto"/>
            <w:vAlign w:val="center"/>
          </w:tcPr>
          <w:p>
            <w:pPr>
              <w:rPr>
                <w:rFonts w:ascii="等线" w:hAnsi="等线" w:eastAsia="等线"/>
                <w:sz w:val="20"/>
                <w:szCs w:val="20"/>
              </w:rPr>
            </w:pPr>
            <w:r>
              <w:rPr>
                <w:rFonts w:ascii="等线" w:hAnsi="等线" w:eastAsia="等线"/>
                <w:sz w:val="20"/>
                <w:szCs w:val="20"/>
              </w:rPr>
              <w:t>15858260352</w:t>
            </w:r>
          </w:p>
        </w:tc>
        <w:tc>
          <w:tcPr>
            <w:tcW w:w="1563" w:type="dxa"/>
            <w:vAlign w:val="top"/>
          </w:tcPr>
          <w:p>
            <w:pPr>
              <w:rPr>
                <w:rFonts w:ascii="等线" w:hAnsi="等线" w:eastAsia="等线"/>
                <w:sz w:val="20"/>
                <w:szCs w:val="20"/>
              </w:rPr>
            </w:pPr>
            <w:r>
              <w:rPr>
                <w:rFonts w:hint="eastAsia"/>
                <w:color w:val="000000"/>
                <w:szCs w:val="21"/>
              </w:rPr>
              <w:t>问源2-533</w:t>
            </w:r>
          </w:p>
        </w:tc>
        <w:tc>
          <w:tcPr>
            <w:tcW w:w="2693" w:type="dxa"/>
            <w:vAlign w:val="center"/>
          </w:tcPr>
          <w:p>
            <w:pPr>
              <w:rPr>
                <w:rFonts w:ascii="等线" w:hAnsi="等线" w:eastAsia="等线"/>
                <w:sz w:val="20"/>
                <w:szCs w:val="20"/>
              </w:rPr>
            </w:pPr>
            <w:r>
              <w:rPr>
                <w:rFonts w:ascii="Helvetica" w:hAnsi="Helvetica"/>
                <w:color w:val="000000"/>
                <w:szCs w:val="21"/>
                <w:shd w:val="clear" w:color="auto" w:fill="FFFFFF"/>
              </w:rPr>
              <w:t>若只有软件工程系列课程，是否范围过小，有一定的局限性，希望能逐步扩展开来。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沈帆</w:t>
            </w:r>
          </w:p>
        </w:tc>
        <w:tc>
          <w:tcPr>
            <w:tcW w:w="1134" w:type="dxa"/>
            <w:shd w:val="clear" w:color="000000" w:fill="auto"/>
            <w:vAlign w:val="center"/>
          </w:tcPr>
          <w:p>
            <w:pPr>
              <w:rPr>
                <w:rFonts w:hint="eastAsia" w:ascii="等线" w:hAnsi="等线" w:eastAsia="等线"/>
                <w:color w:val="000000"/>
                <w:sz w:val="22"/>
              </w:rPr>
            </w:pPr>
          </w:p>
        </w:tc>
        <w:tc>
          <w:tcPr>
            <w:tcW w:w="2547" w:type="dxa"/>
            <w:shd w:val="clear" w:color="auto" w:fill="auto"/>
            <w:vAlign w:val="center"/>
          </w:tcPr>
          <w:p>
            <w:pPr>
              <w:rPr>
                <w:rFonts w:ascii="等线" w:hAnsi="等线" w:eastAsia="等线"/>
                <w:sz w:val="20"/>
                <w:szCs w:val="20"/>
              </w:rPr>
            </w:pPr>
          </w:p>
        </w:tc>
        <w:tc>
          <w:tcPr>
            <w:tcW w:w="1563" w:type="dxa"/>
            <w:vAlign w:val="top"/>
          </w:tcPr>
          <w:p>
            <w:pPr>
              <w:rPr>
                <w:rFonts w:hint="eastAsia"/>
                <w:color w:val="000000"/>
                <w:szCs w:val="21"/>
              </w:rPr>
            </w:pPr>
          </w:p>
        </w:tc>
        <w:tc>
          <w:tcPr>
            <w:tcW w:w="2693" w:type="dxa"/>
            <w:vAlign w:val="center"/>
          </w:tcPr>
          <w:p>
            <w:pPr>
              <w:rPr>
                <w:rFonts w:ascii="Helvetica" w:hAnsi="Helvetica"/>
                <w:color w:val="000000"/>
                <w:szCs w:val="21"/>
                <w:shd w:val="clear" w:color="auto" w:fill="FFFFFF"/>
              </w:rPr>
            </w:pPr>
          </w:p>
        </w:tc>
      </w:tr>
    </w:tbl>
    <w:p>
      <w:pPr>
        <w:rPr>
          <w:rFonts w:hint="eastAsia"/>
          <w:lang w:val="en-US" w:eastAsia="zh-CN"/>
        </w:rPr>
      </w:pPr>
    </w:p>
    <w:p>
      <w:pPr>
        <w:rPr>
          <w:rFonts w:hint="eastAsia"/>
        </w:rPr>
      </w:pPr>
      <w:bookmarkStart w:id="39" w:name="_Toc497383857"/>
      <w:bookmarkStart w:id="40" w:name="_Toc496460890"/>
      <w:r>
        <w:rPr>
          <w:rFonts w:hint="eastAsia"/>
        </w:rPr>
        <w:t>项目功能点</w:t>
      </w:r>
      <w:bookmarkEnd w:id="39"/>
      <w:bookmarkEnd w:id="40"/>
    </w:p>
    <w:tbl>
      <w:tblPr>
        <w:tblStyle w:val="4"/>
        <w:tblW w:w="6540" w:type="dxa"/>
        <w:tblInd w:w="113" w:type="dxa"/>
        <w:tblLayout w:type="fixed"/>
        <w:tblCellMar>
          <w:top w:w="0" w:type="dxa"/>
          <w:left w:w="108" w:type="dxa"/>
          <w:bottom w:w="0" w:type="dxa"/>
          <w:right w:w="108" w:type="dxa"/>
        </w:tblCellMar>
      </w:tblPr>
      <w:tblGrid>
        <w:gridCol w:w="5140"/>
        <w:gridCol w:w="1400"/>
      </w:tblGrid>
      <w:tr>
        <w:tblPrEx>
          <w:tblLayout w:type="fixed"/>
          <w:tblCellMar>
            <w:top w:w="0" w:type="dxa"/>
            <w:left w:w="108" w:type="dxa"/>
            <w:bottom w:w="0" w:type="dxa"/>
            <w:right w:w="108" w:type="dxa"/>
          </w:tblCellMar>
        </w:tblPrEx>
        <w:trPr>
          <w:trHeight w:val="280" w:hRule="atLeast"/>
        </w:trPr>
        <w:tc>
          <w:tcPr>
            <w:tcW w:w="5140" w:type="dxa"/>
            <w:tcBorders>
              <w:top w:val="single" w:color="auto" w:sz="4" w:space="0"/>
              <w:left w:val="single" w:color="auto" w:sz="4" w:space="0"/>
              <w:bottom w:val="single" w:color="auto" w:sz="4" w:space="0"/>
              <w:right w:val="single" w:color="auto" w:sz="4" w:space="0"/>
            </w:tcBorders>
            <w:shd w:val="clear" w:color="000000" w:fill="BDD7EE"/>
            <w:vAlign w:val="center"/>
          </w:tcPr>
          <w:p>
            <w:pPr>
              <w:rPr>
                <w:rFonts w:ascii="等线" w:hAnsi="等线" w:eastAsia="等线"/>
                <w:color w:val="000000"/>
                <w:sz w:val="22"/>
              </w:rPr>
            </w:pPr>
            <w:r>
              <w:rPr>
                <w:rFonts w:hint="eastAsia" w:ascii="等线" w:hAnsi="等线" w:eastAsia="等线"/>
                <w:color w:val="000000"/>
                <w:sz w:val="22"/>
              </w:rPr>
              <w:t>功能点描述</w:t>
            </w:r>
          </w:p>
        </w:tc>
        <w:tc>
          <w:tcPr>
            <w:tcW w:w="1400" w:type="dxa"/>
            <w:tcBorders>
              <w:top w:val="single" w:color="auto" w:sz="4" w:space="0"/>
              <w:left w:val="nil"/>
              <w:bottom w:val="single" w:color="auto" w:sz="4" w:space="0"/>
              <w:right w:val="single" w:color="auto" w:sz="4" w:space="0"/>
            </w:tcBorders>
            <w:shd w:val="clear" w:color="000000" w:fill="BDD7EE"/>
            <w:vAlign w:val="center"/>
          </w:tcPr>
          <w:p>
            <w:pPr>
              <w:rPr>
                <w:rFonts w:hint="eastAsia" w:ascii="等线" w:hAnsi="等线" w:eastAsia="等线"/>
                <w:color w:val="000000"/>
                <w:sz w:val="22"/>
              </w:rPr>
            </w:pPr>
            <w:r>
              <w:rPr>
                <w:rFonts w:hint="eastAsia" w:ascii="等线" w:hAnsi="等线" w:eastAsia="等线"/>
                <w:color w:val="000000"/>
                <w:sz w:val="22"/>
              </w:rPr>
              <w:t>提出人</w:t>
            </w:r>
          </w:p>
        </w:tc>
      </w:tr>
      <w:tr>
        <w:tblPrEx>
          <w:tblLayout w:type="fixed"/>
          <w:tblCellMar>
            <w:top w:w="0" w:type="dxa"/>
            <w:left w:w="108" w:type="dxa"/>
            <w:bottom w:w="0" w:type="dxa"/>
            <w:right w:w="108" w:type="dxa"/>
          </w:tblCellMar>
        </w:tblPrEx>
        <w:trPr>
          <w:trHeight w:val="840" w:hRule="atLeast"/>
        </w:trPr>
        <w:tc>
          <w:tcPr>
            <w:tcW w:w="5140" w:type="dxa"/>
            <w:tcBorders>
              <w:top w:val="nil"/>
              <w:left w:val="single" w:color="auto" w:sz="4" w:space="0"/>
              <w:bottom w:val="single" w:color="auto" w:sz="4" w:space="0"/>
              <w:right w:val="single" w:color="auto" w:sz="4" w:space="0"/>
            </w:tcBorders>
            <w:shd w:val="clear" w:color="000000" w:fill="auto"/>
            <w:vAlign w:val="center"/>
          </w:tcPr>
          <w:p>
            <w:pPr>
              <w:rPr>
                <w:rFonts w:hint="eastAsia" w:ascii="等线" w:hAnsi="等线" w:eastAsia="等线"/>
                <w:color w:val="000000"/>
                <w:sz w:val="22"/>
                <w:lang w:eastAsia="zh-CN"/>
              </w:rPr>
            </w:pPr>
            <w:r>
              <w:rPr>
                <w:rFonts w:hint="eastAsia" w:ascii="等线" w:hAnsi="等线" w:eastAsia="等线"/>
                <w:color w:val="000000"/>
                <w:sz w:val="22"/>
                <w:lang w:val="en-US" w:eastAsia="zh-CN"/>
              </w:rPr>
              <w:t>提供待搜索的图片通过图像识别API在图库中匹配相应的酒的图片</w:t>
            </w:r>
          </w:p>
        </w:tc>
        <w:tc>
          <w:tcPr>
            <w:tcW w:w="1400" w:type="dxa"/>
            <w:tcBorders>
              <w:top w:val="nil"/>
              <w:left w:val="nil"/>
              <w:bottom w:val="single" w:color="auto" w:sz="4" w:space="0"/>
              <w:right w:val="single" w:color="auto" w:sz="4" w:space="0"/>
            </w:tcBorders>
            <w:shd w:val="clear" w:color="000000" w:fill="auto"/>
            <w:vAlign w:val="center"/>
          </w:tcPr>
          <w:p>
            <w:pPr>
              <w:rPr>
                <w:rFonts w:hint="eastAsia" w:ascii="等线" w:hAnsi="等线" w:eastAsia="等线"/>
                <w:color w:val="000000"/>
                <w:sz w:val="22"/>
              </w:rPr>
            </w:pPr>
            <w:r>
              <w:rPr>
                <w:rFonts w:hint="eastAsia" w:ascii="等线" w:hAnsi="等线" w:eastAsia="等线"/>
                <w:color w:val="000000"/>
                <w:sz w:val="22"/>
              </w:rPr>
              <w:t>教师</w:t>
            </w:r>
          </w:p>
        </w:tc>
      </w:tr>
      <w:tr>
        <w:tblPrEx>
          <w:tblLayout w:type="fixed"/>
          <w:tblCellMar>
            <w:top w:w="0" w:type="dxa"/>
            <w:left w:w="108" w:type="dxa"/>
            <w:bottom w:w="0" w:type="dxa"/>
            <w:right w:w="108" w:type="dxa"/>
          </w:tblCellMar>
        </w:tblPrEx>
        <w:trPr>
          <w:trHeight w:val="840" w:hRule="atLeast"/>
        </w:trPr>
        <w:tc>
          <w:tcPr>
            <w:tcW w:w="5140" w:type="dxa"/>
            <w:tcBorders>
              <w:top w:val="nil"/>
              <w:left w:val="single" w:color="auto" w:sz="4" w:space="0"/>
              <w:bottom w:val="single" w:color="auto" w:sz="4" w:space="0"/>
              <w:right w:val="single" w:color="auto" w:sz="4" w:space="0"/>
            </w:tcBorders>
            <w:shd w:val="clear" w:color="000000"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在图库中匹配图片完成之后，输出对应的酒名、产地、年份、价格等等相关信息</w:t>
            </w:r>
          </w:p>
        </w:tc>
        <w:tc>
          <w:tcPr>
            <w:tcW w:w="1400" w:type="dxa"/>
            <w:tcBorders>
              <w:top w:val="nil"/>
              <w:left w:val="nil"/>
              <w:bottom w:val="single" w:color="auto" w:sz="4" w:space="0"/>
              <w:right w:val="single" w:color="auto" w:sz="4" w:space="0"/>
            </w:tcBorders>
            <w:shd w:val="clear" w:color="000000" w:fill="auto"/>
            <w:vAlign w:val="center"/>
          </w:tcPr>
          <w:p>
            <w:pPr>
              <w:rPr>
                <w:rFonts w:hint="eastAsia" w:ascii="等线" w:hAnsi="等线" w:eastAsia="等线"/>
                <w:color w:val="000000"/>
                <w:sz w:val="22"/>
              </w:rPr>
            </w:pPr>
            <w:r>
              <w:rPr>
                <w:rFonts w:hint="eastAsia" w:ascii="等线" w:hAnsi="等线" w:eastAsia="等线"/>
                <w:color w:val="000000"/>
                <w:sz w:val="22"/>
              </w:rPr>
              <w:t>教师</w:t>
            </w:r>
          </w:p>
        </w:tc>
      </w:tr>
      <w:tr>
        <w:tblPrEx>
          <w:tblLayout w:type="fixed"/>
          <w:tblCellMar>
            <w:top w:w="0" w:type="dxa"/>
            <w:left w:w="108" w:type="dxa"/>
            <w:bottom w:w="0" w:type="dxa"/>
            <w:right w:w="108" w:type="dxa"/>
          </w:tblCellMar>
        </w:tblPrEx>
        <w:trPr>
          <w:trHeight w:val="840" w:hRule="atLeast"/>
        </w:trPr>
        <w:tc>
          <w:tcPr>
            <w:tcW w:w="5140" w:type="dxa"/>
            <w:tcBorders>
              <w:top w:val="nil"/>
              <w:left w:val="single" w:color="auto" w:sz="4" w:space="0"/>
              <w:bottom w:val="single" w:color="auto" w:sz="4" w:space="0"/>
              <w:right w:val="single" w:color="auto" w:sz="4" w:space="0"/>
            </w:tcBorders>
            <w:shd w:val="clear" w:color="000000" w:fill="auto"/>
            <w:vAlign w:val="center"/>
          </w:tcPr>
          <w:p>
            <w:pPr>
              <w:rPr>
                <w:rFonts w:hint="eastAsia" w:ascii="等线" w:hAnsi="等线" w:eastAsia="等线"/>
                <w:color w:val="000000"/>
                <w:sz w:val="22"/>
                <w:lang w:eastAsia="zh-CN"/>
              </w:rPr>
            </w:pPr>
            <w:r>
              <w:rPr>
                <w:rFonts w:hint="eastAsia" w:ascii="等线" w:hAnsi="等线" w:eastAsia="等线"/>
                <w:color w:val="000000"/>
                <w:sz w:val="22"/>
                <w:lang w:val="en-US" w:eastAsia="zh-CN"/>
              </w:rPr>
              <w:t>要求匹配响应的速度不超过0.2s，并且具有%80的匹配度</w:t>
            </w:r>
          </w:p>
        </w:tc>
        <w:tc>
          <w:tcPr>
            <w:tcW w:w="1400" w:type="dxa"/>
            <w:tcBorders>
              <w:top w:val="nil"/>
              <w:left w:val="nil"/>
              <w:bottom w:val="single" w:color="auto" w:sz="4" w:space="0"/>
              <w:right w:val="single" w:color="auto" w:sz="4" w:space="0"/>
            </w:tcBorders>
            <w:shd w:val="clear" w:color="000000" w:fill="auto"/>
            <w:vAlign w:val="center"/>
          </w:tcPr>
          <w:p>
            <w:pPr>
              <w:rPr>
                <w:rFonts w:hint="eastAsia" w:ascii="等线" w:hAnsi="等线" w:eastAsia="等线"/>
                <w:color w:val="000000"/>
                <w:sz w:val="22"/>
              </w:rPr>
            </w:pPr>
            <w:r>
              <w:rPr>
                <w:rFonts w:hint="eastAsia" w:ascii="等线" w:hAnsi="等线" w:eastAsia="等线"/>
                <w:color w:val="000000"/>
                <w:sz w:val="22"/>
              </w:rPr>
              <w:t>教师，学生</w:t>
            </w:r>
          </w:p>
        </w:tc>
      </w:tr>
    </w:tbl>
    <w:p>
      <w:pPr>
        <w:pStyle w:val="8"/>
        <w:numPr>
          <w:numId w:val="0"/>
        </w:numPr>
        <w:ind w:leftChars="0"/>
      </w:pPr>
      <w:bookmarkStart w:id="41" w:name="_Toc496460891"/>
      <w:bookmarkStart w:id="42" w:name="_Toc497383858"/>
      <w:r>
        <w:rPr>
          <w:rFonts w:hint="eastAsia"/>
        </w:rPr>
        <w:t>项目风险</w:t>
      </w:r>
      <w:bookmarkEnd w:id="41"/>
      <w:bookmarkEnd w:id="42"/>
    </w:p>
    <w:p>
      <w:pPr>
        <w:pStyle w:val="7"/>
        <w:numPr>
          <w:numId w:val="0"/>
        </w:numPr>
        <w:ind w:leftChars="0"/>
      </w:pPr>
      <w:bookmarkStart w:id="43" w:name="_Toc496816799"/>
      <w:bookmarkStart w:id="44" w:name="_Toc497079589"/>
      <w:bookmarkStart w:id="45" w:name="_Toc497383859"/>
      <w:r>
        <w:t>项目风险类别定义</w:t>
      </w:r>
      <w:bookmarkEnd w:id="43"/>
      <w:bookmarkEnd w:id="44"/>
      <w:bookmarkEnd w:id="45"/>
    </w:p>
    <w:tbl>
      <w:tblPr>
        <w:tblStyle w:val="4"/>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B4C6E7"/>
            <w:vAlign w:val="top"/>
          </w:tcPr>
          <w:p>
            <w:r>
              <w:rPr>
                <w:rFonts w:hint="eastAsia"/>
              </w:rPr>
              <w:t>风险类别</w:t>
            </w:r>
          </w:p>
        </w:tc>
        <w:tc>
          <w:tcPr>
            <w:tcW w:w="6465" w:type="dxa"/>
            <w:shd w:val="clear" w:color="auto" w:fill="B4C6E7"/>
            <w:vAlign w:val="top"/>
          </w:tcPr>
          <w:p>
            <w: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vAlign w:val="top"/>
          </w:tcPr>
          <w:p>
            <w:r>
              <w:rPr>
                <w:rFonts w:hint="eastAsia"/>
              </w:rPr>
              <w:t>技术风险</w:t>
            </w:r>
          </w:p>
        </w:tc>
        <w:tc>
          <w:tcPr>
            <w:tcW w:w="6465" w:type="dxa"/>
            <w:shd w:val="clear" w:color="auto" w:fill="auto"/>
            <w:vAlign w:val="top"/>
          </w:tcPr>
          <w:p>
            <w:r>
              <w:t>通常包括</w:t>
            </w:r>
            <w:r>
              <w:rPr>
                <w:rFonts w:hint="eastAsia"/>
              </w:rPr>
              <w:t>软件开发阶段人员的技术无法达到开发的要求，以及开发过程中，用户对技术的要求无法达到</w:t>
            </w: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vAlign w:val="top"/>
          </w:tcPr>
          <w:p>
            <w:r>
              <w:rPr>
                <w:rFonts w:hint="eastAsia"/>
              </w:rPr>
              <w:t>参与者风险</w:t>
            </w:r>
          </w:p>
        </w:tc>
        <w:tc>
          <w:tcPr>
            <w:tcW w:w="6465" w:type="dxa"/>
            <w:shd w:val="clear" w:color="auto" w:fill="auto"/>
            <w:vAlign w:val="top"/>
          </w:tcPr>
          <w:p>
            <w:r>
              <w:t>通常</w:t>
            </w:r>
            <w:r>
              <w:rPr>
                <w:rFonts w:hint="eastAsia"/>
              </w:rPr>
              <w:t>用户更改，开发人员的变更以及减少，开发人员请假生病以及课程繁忙</w:t>
            </w:r>
            <w: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vAlign w:val="top"/>
          </w:tcPr>
          <w:p>
            <w:r>
              <w:rPr>
                <w:rFonts w:hint="eastAsia"/>
              </w:rPr>
              <w:t>结构风险</w:t>
            </w:r>
          </w:p>
        </w:tc>
        <w:tc>
          <w:tcPr>
            <w:tcW w:w="6465" w:type="dxa"/>
            <w:shd w:val="clear" w:color="auto" w:fill="auto"/>
            <w:vAlign w:val="top"/>
          </w:tcPr>
          <w:p>
            <w:r>
              <w:t>通常包括</w:t>
            </w:r>
            <w:r>
              <w:rPr>
                <w:rFonts w:hint="eastAsia"/>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vAlign w:val="top"/>
          </w:tcPr>
          <w:p>
            <w:r>
              <w:rPr>
                <w:rFonts w:hint="eastAsia"/>
              </w:rPr>
              <w:t>工具风险</w:t>
            </w:r>
          </w:p>
        </w:tc>
        <w:tc>
          <w:tcPr>
            <w:tcW w:w="6465" w:type="dxa"/>
            <w:shd w:val="clear" w:color="auto" w:fill="auto"/>
            <w:vAlign w:val="top"/>
          </w:tcPr>
          <w:p>
            <w:r>
              <w:rPr>
                <w:rFonts w:hint="eastAsia"/>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vAlign w:val="top"/>
          </w:tcPr>
          <w:p>
            <w:r>
              <w:rPr>
                <w:rFonts w:hint="eastAsia"/>
              </w:rPr>
              <w:t>任务风险</w:t>
            </w:r>
          </w:p>
        </w:tc>
        <w:tc>
          <w:tcPr>
            <w:tcW w:w="6465" w:type="dxa"/>
            <w:shd w:val="clear" w:color="auto" w:fill="auto"/>
            <w:vAlign w:val="top"/>
          </w:tcPr>
          <w:p>
            <w:r>
              <w:rPr>
                <w:rFonts w:hint="eastAsia"/>
              </w:rPr>
              <w:t>通常包括开发人员对任务分配的不平均，以及开发人员没有即使有效的完成自己的任务。</w:t>
            </w:r>
          </w:p>
        </w:tc>
      </w:tr>
    </w:tbl>
    <w:p>
      <w:pPr>
        <w:pStyle w:val="7"/>
        <w:numPr>
          <w:numId w:val="0"/>
        </w:numPr>
        <w:ind w:leftChars="0"/>
      </w:pPr>
      <w:bookmarkStart w:id="46" w:name="_Toc496816800"/>
      <w:bookmarkStart w:id="47" w:name="_Toc497079590"/>
      <w:bookmarkStart w:id="48" w:name="_Toc497383860"/>
      <w:r>
        <w:t>项目风险概率和影响定义</w:t>
      </w:r>
      <w:bookmarkEnd w:id="46"/>
      <w:bookmarkEnd w:id="47"/>
      <w:bookmarkEnd w:id="48"/>
    </w:p>
    <w:p>
      <w:pPr>
        <w:rPr>
          <w:rFonts w:hint="eastAsia" w:eastAsiaTheme="minorEastAsia"/>
          <w:lang w:eastAsia="zh-CN"/>
        </w:rPr>
      </w:pPr>
    </w:p>
    <w:tbl>
      <w:tblPr>
        <w:tblStyle w:val="5"/>
        <w:tblpPr w:leftFromText="180" w:rightFromText="180" w:vertAnchor="text" w:horzAnchor="page" w:tblpX="2180" w:tblpY="119"/>
        <w:tblOverlap w:val="never"/>
        <w:tblW w:w="77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4C6E7" w:themeFill="accent5" w:themeFillTint="66"/>
        <w:tblLayout w:type="fixed"/>
        <w:tblCellMar>
          <w:top w:w="0" w:type="dxa"/>
          <w:left w:w="108" w:type="dxa"/>
          <w:bottom w:w="0" w:type="dxa"/>
          <w:right w:w="108" w:type="dxa"/>
        </w:tblCellMar>
      </w:tblPr>
      <w:tblGrid>
        <w:gridCol w:w="3849"/>
        <w:gridCol w:w="3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3849" w:type="dxa"/>
            <w:vMerge w:val="restart"/>
            <w:shd w:val="clear" w:color="auto" w:fill="B4C6E7" w:themeFill="accent5" w:themeFillTint="66"/>
            <w:vAlign w:val="center"/>
          </w:tcPr>
          <w:p>
            <w:pPr>
              <w:jc w:val="center"/>
              <w:rPr>
                <w:rFonts w:hint="eastAsia" w:eastAsiaTheme="minorEastAsia"/>
                <w:vertAlign w:val="baseline"/>
                <w:lang w:val="en-US" w:eastAsia="zh-CN"/>
              </w:rPr>
            </w:pPr>
            <w:r>
              <w:rPr>
                <w:rFonts w:hint="eastAsia"/>
                <w:vertAlign w:val="baseline"/>
                <w:lang w:val="en-US" w:eastAsia="zh-CN"/>
              </w:rPr>
              <w:t>概率（表示发生的可能性）</w:t>
            </w:r>
          </w:p>
        </w:tc>
        <w:tc>
          <w:tcPr>
            <w:tcW w:w="3851" w:type="dxa"/>
            <w:shd w:val="clear" w:color="auto" w:fill="auto"/>
            <w:vAlign w:val="center"/>
          </w:tcPr>
          <w:p>
            <w:pPr>
              <w:jc w:val="center"/>
              <w:rPr>
                <w:rFonts w:hint="eastAsia" w:eastAsiaTheme="minorEastAsia"/>
                <w:vertAlign w:val="baseline"/>
                <w:lang w:val="en-US" w:eastAsia="zh-CN"/>
              </w:rPr>
            </w:pPr>
            <w:r>
              <w:rPr>
                <w:rFonts w:hint="eastAsia"/>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3849" w:type="dxa"/>
            <w:vMerge w:val="continue"/>
            <w:tcBorders/>
            <w:shd w:val="clear" w:color="auto" w:fill="B4C6E7" w:themeFill="accent5" w:themeFillTint="66"/>
          </w:tcPr>
          <w:p>
            <w:pPr>
              <w:rPr>
                <w:rFonts w:hint="eastAsia"/>
                <w:vertAlign w:val="baseline"/>
              </w:rPr>
            </w:pPr>
          </w:p>
        </w:tc>
        <w:tc>
          <w:tcPr>
            <w:tcW w:w="3851" w:type="dxa"/>
            <w:shd w:val="clear" w:color="auto" w:fill="auto"/>
            <w:vAlign w:val="center"/>
          </w:tcPr>
          <w:p>
            <w:pPr>
              <w:jc w:val="center"/>
              <w:rPr>
                <w:rFonts w:hint="eastAsia" w:eastAsiaTheme="minorEastAsia"/>
                <w:vertAlign w:val="baseline"/>
                <w:lang w:val="en-US" w:eastAsia="zh-CN"/>
              </w:rPr>
            </w:pPr>
            <w:r>
              <w:rPr>
                <w:rFonts w:hint="eastAsia"/>
                <w:vertAlign w:val="baseline"/>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3849" w:type="dxa"/>
            <w:vMerge w:val="continue"/>
            <w:tcBorders/>
            <w:shd w:val="clear" w:color="auto" w:fill="B4C6E7" w:themeFill="accent5" w:themeFillTint="66"/>
          </w:tcPr>
          <w:p>
            <w:pPr>
              <w:rPr>
                <w:rFonts w:hint="eastAsia"/>
                <w:vertAlign w:val="baseline"/>
              </w:rPr>
            </w:pPr>
          </w:p>
        </w:tc>
        <w:tc>
          <w:tcPr>
            <w:tcW w:w="3851" w:type="dxa"/>
            <w:shd w:val="clear" w:color="auto" w:fill="auto"/>
            <w:vAlign w:val="center"/>
          </w:tcPr>
          <w:p>
            <w:pPr>
              <w:jc w:val="center"/>
              <w:rPr>
                <w:rFonts w:hint="eastAsia" w:eastAsiaTheme="minorEastAsia"/>
                <w:vertAlign w:val="baseline"/>
                <w:lang w:val="en-US" w:eastAsia="zh-CN"/>
              </w:rPr>
            </w:pPr>
            <w:r>
              <w:rPr>
                <w:rFonts w:hint="eastAsia"/>
                <w:vertAlign w:val="baseline"/>
                <w:lang w:val="en-US" w:eastAsia="zh-CN"/>
              </w:rPr>
              <w:t>低</w:t>
            </w:r>
          </w:p>
        </w:tc>
      </w:tr>
    </w:tbl>
    <w:tbl>
      <w:tblPr>
        <w:tblStyle w:val="4"/>
        <w:tblpPr w:leftFromText="180" w:rightFromText="180" w:vertAnchor="text" w:horzAnchor="page" w:tblpX="2137" w:tblpY="84"/>
        <w:tblOverlap w:val="never"/>
        <w:tblW w:w="78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3"/>
        <w:gridCol w:w="1006"/>
        <w:gridCol w:w="1293"/>
        <w:gridCol w:w="1155"/>
        <w:gridCol w:w="1906"/>
        <w:gridCol w:w="1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653" w:type="dxa"/>
            <w:shd w:val="clear" w:color="auto" w:fill="B4C6E7"/>
            <w:vAlign w:val="center"/>
          </w:tcPr>
          <w:p>
            <w:r>
              <w:rPr>
                <w:rFonts w:hint="eastAsia"/>
              </w:rPr>
              <w:t>参数</w:t>
            </w:r>
          </w:p>
        </w:tc>
        <w:tc>
          <w:tcPr>
            <w:tcW w:w="1006" w:type="dxa"/>
            <w:shd w:val="clear" w:color="auto" w:fill="B4C6E7"/>
            <w:vAlign w:val="center"/>
          </w:tcPr>
          <w:p>
            <w:r>
              <w:rPr>
                <w:rFonts w:hint="eastAsia"/>
              </w:rPr>
              <w:t>定性描述</w:t>
            </w:r>
          </w:p>
        </w:tc>
        <w:tc>
          <w:tcPr>
            <w:tcW w:w="1293" w:type="dxa"/>
            <w:shd w:val="clear" w:color="auto" w:fill="B4C6E7"/>
            <w:vAlign w:val="center"/>
          </w:tcPr>
          <w:p>
            <w:r>
              <w:rPr>
                <w:rFonts w:hint="eastAsia"/>
              </w:rPr>
              <w:t>进度</w:t>
            </w:r>
          </w:p>
        </w:tc>
        <w:tc>
          <w:tcPr>
            <w:tcW w:w="1155" w:type="dxa"/>
            <w:shd w:val="clear" w:color="auto" w:fill="B4C6E7"/>
            <w:vAlign w:val="center"/>
          </w:tcPr>
          <w:p>
            <w:r>
              <w:rPr>
                <w:rFonts w:hint="eastAsia"/>
              </w:rPr>
              <w:t>成本</w:t>
            </w:r>
          </w:p>
        </w:tc>
        <w:tc>
          <w:tcPr>
            <w:tcW w:w="1906" w:type="dxa"/>
            <w:shd w:val="clear" w:color="auto" w:fill="B4C6E7"/>
            <w:vAlign w:val="center"/>
          </w:tcPr>
          <w:p>
            <w:r>
              <w:rPr>
                <w:rFonts w:hint="eastAsia"/>
              </w:rPr>
              <w:t>质量</w:t>
            </w:r>
          </w:p>
        </w:tc>
        <w:tc>
          <w:tcPr>
            <w:tcW w:w="1787" w:type="dxa"/>
            <w:shd w:val="clear" w:color="auto" w:fill="B4C6E7"/>
            <w:vAlign w:val="center"/>
          </w:tcPr>
          <w:p>
            <w:r>
              <w:rPr>
                <w:rFonts w:hint="eastAsia"/>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653" w:type="dxa"/>
            <w:vMerge w:val="restart"/>
            <w:shd w:val="clear" w:color="auto" w:fill="B4C6E7"/>
            <w:vAlign w:val="center"/>
          </w:tcPr>
          <w:p>
            <w:r>
              <w:rPr>
                <w:rFonts w:hint="eastAsia"/>
              </w:rPr>
              <w:t>影响</w:t>
            </w:r>
          </w:p>
        </w:tc>
        <w:tc>
          <w:tcPr>
            <w:tcW w:w="1006" w:type="dxa"/>
            <w:shd w:val="clear" w:color="auto" w:fill="auto"/>
            <w:vAlign w:val="center"/>
          </w:tcPr>
          <w:p>
            <w:r>
              <w:rPr>
                <w:rFonts w:hint="eastAsia"/>
              </w:rPr>
              <w:t>高</w:t>
            </w:r>
          </w:p>
        </w:tc>
        <w:tc>
          <w:tcPr>
            <w:tcW w:w="1293" w:type="dxa"/>
            <w:shd w:val="clear" w:color="auto" w:fill="auto"/>
            <w:vAlign w:val="center"/>
          </w:tcPr>
          <w:p>
            <w:r>
              <w:rPr>
                <w:rFonts w:hint="eastAsia"/>
              </w:rPr>
              <w:t>进度延期半个月以上</w:t>
            </w:r>
          </w:p>
        </w:tc>
        <w:tc>
          <w:tcPr>
            <w:tcW w:w="1155" w:type="dxa"/>
            <w:shd w:val="clear" w:color="auto" w:fill="auto"/>
            <w:vAlign w:val="center"/>
          </w:tcPr>
          <w:p>
            <w:r>
              <w:rPr>
                <w:rFonts w:hint="eastAsia"/>
              </w:rPr>
              <w:t>成本超支</w:t>
            </w:r>
            <w:r>
              <w:t>20%</w:t>
            </w:r>
          </w:p>
        </w:tc>
        <w:tc>
          <w:tcPr>
            <w:tcW w:w="1906" w:type="dxa"/>
            <w:shd w:val="clear" w:color="auto" w:fill="auto"/>
            <w:vAlign w:val="center"/>
          </w:tcPr>
          <w:p>
            <w:r>
              <w:rPr>
                <w:rFonts w:hint="eastAsia"/>
              </w:rPr>
              <w:t>项目最终结果实际无法使用</w:t>
            </w:r>
          </w:p>
        </w:tc>
        <w:tc>
          <w:tcPr>
            <w:tcW w:w="1787" w:type="dxa"/>
            <w:shd w:val="clear" w:color="auto" w:fill="auto"/>
            <w:vAlign w:val="center"/>
          </w:tcPr>
          <w:p>
            <w:r>
              <w:rPr>
                <w:rFonts w:hint="eastAsia"/>
              </w:rPr>
              <w:t>每月重大变更大于</w:t>
            </w:r>
            <w:r>
              <w:t>3</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653" w:type="dxa"/>
            <w:vMerge w:val="continue"/>
            <w:shd w:val="clear" w:color="auto" w:fill="B4C6E7"/>
            <w:vAlign w:val="center"/>
          </w:tcPr>
          <w:p/>
        </w:tc>
        <w:tc>
          <w:tcPr>
            <w:tcW w:w="1006" w:type="dxa"/>
            <w:shd w:val="clear" w:color="auto" w:fill="auto"/>
            <w:vAlign w:val="center"/>
          </w:tcPr>
          <w:p>
            <w:r>
              <w:rPr>
                <w:rFonts w:hint="eastAsia"/>
              </w:rPr>
              <w:t>中</w:t>
            </w:r>
          </w:p>
        </w:tc>
        <w:tc>
          <w:tcPr>
            <w:tcW w:w="1293" w:type="dxa"/>
            <w:shd w:val="clear" w:color="auto" w:fill="auto"/>
            <w:vAlign w:val="center"/>
          </w:tcPr>
          <w:p>
            <w:r>
              <w:rPr>
                <w:rFonts w:hint="eastAsia"/>
              </w:rPr>
              <w:t>进度延期一周以上</w:t>
            </w:r>
          </w:p>
        </w:tc>
        <w:tc>
          <w:tcPr>
            <w:tcW w:w="1155" w:type="dxa"/>
            <w:shd w:val="clear" w:color="auto" w:fill="auto"/>
            <w:vAlign w:val="center"/>
          </w:tcPr>
          <w:p>
            <w:r>
              <w:rPr>
                <w:rFonts w:hint="eastAsia"/>
              </w:rPr>
              <w:t>成本超支</w:t>
            </w:r>
            <w:r>
              <w:t>10%</w:t>
            </w:r>
            <w:r>
              <w:rPr>
                <w:rFonts w:hint="eastAsia"/>
              </w:rPr>
              <w:t>～</w:t>
            </w:r>
            <w:r>
              <w:t>20%</w:t>
            </w:r>
          </w:p>
        </w:tc>
        <w:tc>
          <w:tcPr>
            <w:tcW w:w="1906" w:type="dxa"/>
            <w:shd w:val="clear" w:color="auto" w:fill="auto"/>
            <w:vAlign w:val="center"/>
          </w:tcPr>
          <w:p>
            <w:r>
              <w:rPr>
                <w:rFonts w:hint="eastAsia"/>
              </w:rPr>
              <w:t>质量降低到顾客不能接受的程度</w:t>
            </w:r>
          </w:p>
        </w:tc>
        <w:tc>
          <w:tcPr>
            <w:tcW w:w="1787" w:type="dxa"/>
            <w:shd w:val="clear" w:color="auto" w:fill="auto"/>
            <w:vAlign w:val="center"/>
          </w:tcPr>
          <w:p>
            <w:r>
              <w:rPr>
                <w:rFonts w:hint="eastAsia"/>
              </w:rPr>
              <w:t>每月重大变更大于</w:t>
            </w:r>
            <w:r>
              <w:t>2</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trPr>
        <w:tc>
          <w:tcPr>
            <w:tcW w:w="653" w:type="dxa"/>
            <w:vMerge w:val="continue"/>
            <w:shd w:val="clear" w:color="auto" w:fill="B4C6E7"/>
            <w:vAlign w:val="center"/>
          </w:tcPr>
          <w:p/>
        </w:tc>
        <w:tc>
          <w:tcPr>
            <w:tcW w:w="1006" w:type="dxa"/>
            <w:shd w:val="clear" w:color="auto" w:fill="auto"/>
            <w:vAlign w:val="center"/>
          </w:tcPr>
          <w:p>
            <w:r>
              <w:rPr>
                <w:rFonts w:hint="eastAsia"/>
              </w:rPr>
              <w:t>低</w:t>
            </w:r>
          </w:p>
        </w:tc>
        <w:tc>
          <w:tcPr>
            <w:tcW w:w="1293" w:type="dxa"/>
            <w:shd w:val="clear" w:color="auto" w:fill="auto"/>
            <w:vAlign w:val="center"/>
          </w:tcPr>
          <w:p>
            <w:r>
              <w:rPr>
                <w:rFonts w:hint="eastAsia"/>
              </w:rPr>
              <w:t>进度延期三天以上一周以内</w:t>
            </w:r>
          </w:p>
        </w:tc>
        <w:tc>
          <w:tcPr>
            <w:tcW w:w="1155" w:type="dxa"/>
            <w:shd w:val="clear" w:color="auto" w:fill="auto"/>
            <w:vAlign w:val="center"/>
          </w:tcPr>
          <w:p>
            <w:r>
              <w:rPr>
                <w:rFonts w:hint="eastAsia"/>
              </w:rPr>
              <w:t>成本超支小于</w:t>
            </w:r>
            <w:r>
              <w:t>5%</w:t>
            </w:r>
          </w:p>
        </w:tc>
        <w:tc>
          <w:tcPr>
            <w:tcW w:w="1906" w:type="dxa"/>
            <w:shd w:val="clear" w:color="auto" w:fill="auto"/>
            <w:vAlign w:val="center"/>
          </w:tcPr>
          <w:p>
            <w:r>
              <w:rPr>
                <w:rFonts w:hint="eastAsia"/>
              </w:rPr>
              <w:t>仅有要求极其严格的应用受到影响</w:t>
            </w:r>
          </w:p>
        </w:tc>
        <w:tc>
          <w:tcPr>
            <w:tcW w:w="1787" w:type="dxa"/>
            <w:shd w:val="clear" w:color="auto" w:fill="auto"/>
            <w:vAlign w:val="center"/>
          </w:tcPr>
          <w:p>
            <w:r>
              <w:rPr>
                <w:rFonts w:hint="eastAsia"/>
              </w:rPr>
              <w:t>每月变更大于</w:t>
            </w:r>
            <w:r>
              <w:t>5</w:t>
            </w:r>
            <w:r>
              <w:rPr>
                <w:rFonts w:hint="eastAsia"/>
              </w:rPr>
              <w:t>起</w:t>
            </w:r>
          </w:p>
        </w:tc>
      </w:tr>
    </w:tbl>
    <w:p>
      <w:pPr>
        <w:pStyle w:val="7"/>
      </w:pPr>
      <w:bookmarkStart w:id="49" w:name="_Toc496816801"/>
      <w:bookmarkStart w:id="50" w:name="_Toc497383861"/>
      <w:bookmarkStart w:id="51" w:name="_Toc497079591"/>
      <w:r>
        <w:t>项目风险状态定义</w:t>
      </w:r>
      <w:bookmarkEnd w:id="49"/>
      <w:bookmarkEnd w:id="50"/>
      <w:bookmarkEnd w:id="51"/>
    </w:p>
    <w:p>
      <w:bookmarkStart w:id="52" w:name="_Toc496816802"/>
      <w:bookmarkStart w:id="53" w:name="_Toc497383862"/>
      <w:bookmarkStart w:id="54" w:name="_Toc497079592"/>
      <w:r>
        <w:t>风险评估</w:t>
      </w:r>
      <w:bookmarkEnd w:id="52"/>
      <w:bookmarkEnd w:id="53"/>
      <w:bookmarkEnd w:id="54"/>
    </w:p>
    <w:tbl>
      <w:tblPr>
        <w:tblStyle w:val="4"/>
        <w:tblW w:w="9920" w:type="dxa"/>
        <w:tblCellSpacing w:w="0" w:type="dxa"/>
        <w:tblInd w:w="-965" w:type="dxa"/>
        <w:tblLayout w:type="fixed"/>
        <w:tblCellMar>
          <w:top w:w="0" w:type="dxa"/>
          <w:left w:w="0" w:type="dxa"/>
          <w:bottom w:w="0" w:type="dxa"/>
          <w:right w:w="0" w:type="dxa"/>
        </w:tblCellMar>
      </w:tblPr>
      <w:tblGrid>
        <w:gridCol w:w="1215"/>
        <w:gridCol w:w="2329"/>
        <w:gridCol w:w="2333"/>
        <w:gridCol w:w="1017"/>
        <w:gridCol w:w="999"/>
        <w:gridCol w:w="1031"/>
        <w:gridCol w:w="996"/>
      </w:tblGrid>
      <w:tr>
        <w:tblPrEx>
          <w:tblLayout w:type="fixed"/>
          <w:tblCellMar>
            <w:top w:w="0" w:type="dxa"/>
            <w:left w:w="0" w:type="dxa"/>
            <w:bottom w:w="0" w:type="dxa"/>
            <w:right w:w="0" w:type="dxa"/>
          </w:tblCellMar>
        </w:tblPrEx>
        <w:trPr>
          <w:trHeight w:val="193" w:hRule="atLeast"/>
          <w:tblCellSpacing w:w="0" w:type="dxa"/>
        </w:trPr>
        <w:tc>
          <w:tcPr>
            <w:tcW w:w="1215" w:type="dxa"/>
            <w:vMerge w:val="restart"/>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2"/>
              <w:pageBreakBefore w:val="0"/>
              <w:widowControl/>
              <w:kinsoku/>
              <w:wordWrap/>
              <w:overflowPunct/>
              <w:topLinePunct w:val="0"/>
              <w:autoSpaceDE/>
              <w:autoSpaceDN/>
              <w:bidi w:val="0"/>
              <w:adjustRightInd/>
              <w:snapToGrid/>
              <w:spacing w:line="240" w:lineRule="auto"/>
              <w:ind w:firstLine="0"/>
              <w:rPr>
                <w:rFonts w:hint="eastAsia" w:ascii="宋体" w:hAnsi="宋体" w:eastAsia="宋体" w:cs="宋体"/>
                <w:sz w:val="21"/>
                <w:szCs w:val="21"/>
              </w:rPr>
            </w:pPr>
            <w:r>
              <w:rPr>
                <w:rFonts w:hint="eastAsia" w:ascii="宋体" w:hAnsi="宋体" w:eastAsia="宋体" w:cs="宋体"/>
                <w:b/>
                <w:color w:val="000000"/>
                <w:sz w:val="21"/>
                <w:szCs w:val="21"/>
              </w:rPr>
              <w:t>项目管理过程</w:t>
            </w:r>
          </w:p>
        </w:tc>
        <w:tc>
          <w:tcPr>
            <w:tcW w:w="4662" w:type="dxa"/>
            <w:gridSpan w:val="2"/>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2"/>
              <w:pageBreakBefore w:val="0"/>
              <w:widowControl/>
              <w:kinsoku/>
              <w:wordWrap/>
              <w:overflowPunct/>
              <w:topLinePunct w:val="0"/>
              <w:autoSpaceDE/>
              <w:autoSpaceDN/>
              <w:bidi w:val="0"/>
              <w:adjustRightInd/>
              <w:snapToGrid/>
              <w:spacing w:line="240" w:lineRule="auto"/>
              <w:ind w:firstLine="0"/>
              <w:rPr>
                <w:rFonts w:hint="eastAsia" w:ascii="宋体" w:hAnsi="宋体" w:eastAsia="宋体" w:cs="宋体"/>
                <w:sz w:val="21"/>
                <w:szCs w:val="21"/>
              </w:rPr>
            </w:pPr>
            <w:r>
              <w:rPr>
                <w:rFonts w:hint="eastAsia" w:ascii="宋体" w:hAnsi="宋体" w:eastAsia="宋体" w:cs="宋体"/>
                <w:b/>
                <w:color w:val="000000"/>
                <w:sz w:val="21"/>
                <w:szCs w:val="21"/>
              </w:rPr>
              <w:t>风险识别</w:t>
            </w:r>
          </w:p>
        </w:tc>
        <w:tc>
          <w:tcPr>
            <w:tcW w:w="4043" w:type="dxa"/>
            <w:gridSpan w:val="4"/>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2"/>
              <w:pageBreakBefore w:val="0"/>
              <w:widowControl/>
              <w:kinsoku/>
              <w:wordWrap/>
              <w:overflowPunct/>
              <w:topLinePunct w:val="0"/>
              <w:autoSpaceDE/>
              <w:autoSpaceDN/>
              <w:bidi w:val="0"/>
              <w:adjustRightInd/>
              <w:snapToGrid/>
              <w:spacing w:line="240" w:lineRule="auto"/>
              <w:ind w:firstLine="0"/>
              <w:rPr>
                <w:rFonts w:hint="eastAsia" w:ascii="宋体" w:hAnsi="宋体" w:eastAsia="宋体" w:cs="宋体"/>
                <w:sz w:val="21"/>
                <w:szCs w:val="21"/>
              </w:rPr>
            </w:pPr>
            <w:r>
              <w:rPr>
                <w:rFonts w:hint="eastAsia" w:ascii="宋体" w:hAnsi="宋体" w:eastAsia="宋体" w:cs="宋体"/>
                <w:b/>
                <w:color w:val="000000"/>
                <w:sz w:val="21"/>
                <w:szCs w:val="21"/>
              </w:rPr>
              <w:t>风险评估</w:t>
            </w:r>
          </w:p>
        </w:tc>
      </w:tr>
      <w:tr>
        <w:tblPrEx>
          <w:tblLayout w:type="fixed"/>
          <w:tblCellMar>
            <w:top w:w="0" w:type="dxa"/>
            <w:left w:w="0" w:type="dxa"/>
            <w:bottom w:w="0" w:type="dxa"/>
            <w:right w:w="0" w:type="dxa"/>
          </w:tblCellMar>
        </w:tblPrEx>
        <w:trPr>
          <w:trHeight w:val="506" w:hRule="atLeast"/>
          <w:tblCellSpacing w:w="0" w:type="dxa"/>
        </w:trPr>
        <w:tc>
          <w:tcPr>
            <w:tcW w:w="1215"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pageBreakBefore w:val="0"/>
              <w:kinsoku/>
              <w:wordWrap/>
              <w:overflowPunct/>
              <w:topLinePunct w:val="0"/>
              <w:autoSpaceDE/>
              <w:autoSpaceDN/>
              <w:bidi w:val="0"/>
              <w:adjustRightInd/>
              <w:snapToGrid/>
              <w:spacing w:line="240" w:lineRule="auto"/>
              <w:rPr>
                <w:rFonts w:hint="eastAsia" w:ascii="宋体" w:hAnsi="宋体" w:eastAsia="宋体" w:cs="宋体"/>
                <w:sz w:val="21"/>
                <w:szCs w:val="21"/>
              </w:rPr>
            </w:pPr>
          </w:p>
        </w:tc>
        <w:tc>
          <w:tcPr>
            <w:tcW w:w="2329"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2"/>
              <w:pageBreakBefore w:val="0"/>
              <w:widowControl/>
              <w:kinsoku/>
              <w:wordWrap/>
              <w:overflowPunct/>
              <w:topLinePunct w:val="0"/>
              <w:autoSpaceDE/>
              <w:autoSpaceDN/>
              <w:bidi w:val="0"/>
              <w:adjustRightInd/>
              <w:snapToGrid/>
              <w:spacing w:line="240" w:lineRule="auto"/>
              <w:ind w:firstLine="0"/>
              <w:rPr>
                <w:rFonts w:hint="eastAsia" w:ascii="宋体" w:hAnsi="宋体" w:eastAsia="宋体" w:cs="宋体"/>
                <w:sz w:val="21"/>
                <w:szCs w:val="21"/>
              </w:rPr>
            </w:pPr>
            <w:r>
              <w:rPr>
                <w:rFonts w:hint="eastAsia" w:ascii="宋体" w:hAnsi="宋体" w:eastAsia="宋体" w:cs="宋体"/>
                <w:b/>
                <w:color w:val="000000"/>
                <w:sz w:val="21"/>
                <w:szCs w:val="21"/>
              </w:rPr>
              <w:t>潜在的风险事件</w:t>
            </w:r>
          </w:p>
        </w:tc>
        <w:tc>
          <w:tcPr>
            <w:tcW w:w="2333"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2"/>
              <w:pageBreakBefore w:val="0"/>
              <w:widowControl/>
              <w:kinsoku/>
              <w:wordWrap/>
              <w:overflowPunct/>
              <w:topLinePunct w:val="0"/>
              <w:autoSpaceDE/>
              <w:autoSpaceDN/>
              <w:bidi w:val="0"/>
              <w:adjustRightInd/>
              <w:snapToGrid/>
              <w:spacing w:line="240" w:lineRule="auto"/>
              <w:ind w:firstLine="0"/>
              <w:rPr>
                <w:rFonts w:hint="eastAsia" w:ascii="宋体" w:hAnsi="宋体" w:eastAsia="宋体" w:cs="宋体"/>
                <w:sz w:val="21"/>
                <w:szCs w:val="21"/>
              </w:rPr>
            </w:pPr>
            <w:r>
              <w:rPr>
                <w:rFonts w:hint="eastAsia" w:ascii="宋体" w:hAnsi="宋体" w:eastAsia="宋体" w:cs="宋体"/>
                <w:b/>
                <w:color w:val="000000"/>
                <w:sz w:val="21"/>
                <w:szCs w:val="21"/>
              </w:rPr>
              <w:t>风险发生的后果</w:t>
            </w:r>
          </w:p>
        </w:tc>
        <w:tc>
          <w:tcPr>
            <w:tcW w:w="1017"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2"/>
              <w:pageBreakBefore w:val="0"/>
              <w:widowControl/>
              <w:kinsoku/>
              <w:wordWrap/>
              <w:overflowPunct/>
              <w:topLinePunct w:val="0"/>
              <w:autoSpaceDE/>
              <w:autoSpaceDN/>
              <w:bidi w:val="0"/>
              <w:adjustRightInd/>
              <w:snapToGrid/>
              <w:spacing w:line="240" w:lineRule="auto"/>
              <w:ind w:firstLine="0"/>
              <w:rPr>
                <w:rFonts w:hint="eastAsia" w:ascii="宋体" w:hAnsi="宋体" w:eastAsia="宋体" w:cs="宋体"/>
                <w:sz w:val="21"/>
                <w:szCs w:val="21"/>
              </w:rPr>
            </w:pPr>
            <w:r>
              <w:rPr>
                <w:rFonts w:hint="eastAsia" w:ascii="宋体" w:hAnsi="宋体" w:eastAsia="宋体" w:cs="宋体"/>
                <w:b/>
                <w:color w:val="000000"/>
                <w:sz w:val="21"/>
                <w:szCs w:val="21"/>
              </w:rPr>
              <w:t>可能性</w:t>
            </w:r>
          </w:p>
        </w:tc>
        <w:tc>
          <w:tcPr>
            <w:tcW w:w="999"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2"/>
              <w:pageBreakBefore w:val="0"/>
              <w:widowControl/>
              <w:kinsoku/>
              <w:wordWrap/>
              <w:overflowPunct/>
              <w:topLinePunct w:val="0"/>
              <w:autoSpaceDE/>
              <w:autoSpaceDN/>
              <w:bidi w:val="0"/>
              <w:adjustRightInd/>
              <w:snapToGrid/>
              <w:spacing w:line="240" w:lineRule="auto"/>
              <w:ind w:firstLine="0"/>
              <w:rPr>
                <w:rFonts w:hint="eastAsia" w:ascii="宋体" w:hAnsi="宋体" w:eastAsia="宋体" w:cs="宋体"/>
                <w:sz w:val="21"/>
                <w:szCs w:val="21"/>
              </w:rPr>
            </w:pPr>
            <w:r>
              <w:rPr>
                <w:rFonts w:hint="eastAsia" w:ascii="宋体" w:hAnsi="宋体" w:eastAsia="宋体" w:cs="宋体"/>
                <w:b/>
                <w:color w:val="000000"/>
                <w:sz w:val="21"/>
                <w:szCs w:val="21"/>
              </w:rPr>
              <w:t>严重性</w:t>
            </w:r>
          </w:p>
        </w:tc>
        <w:tc>
          <w:tcPr>
            <w:tcW w:w="1031"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2"/>
              <w:pageBreakBefore w:val="0"/>
              <w:widowControl/>
              <w:kinsoku/>
              <w:wordWrap/>
              <w:overflowPunct/>
              <w:topLinePunct w:val="0"/>
              <w:autoSpaceDE/>
              <w:autoSpaceDN/>
              <w:bidi w:val="0"/>
              <w:adjustRightInd/>
              <w:snapToGrid/>
              <w:spacing w:line="240" w:lineRule="auto"/>
              <w:ind w:firstLine="0"/>
              <w:rPr>
                <w:rFonts w:hint="eastAsia" w:ascii="宋体" w:hAnsi="宋体" w:eastAsia="宋体" w:cs="宋体"/>
                <w:sz w:val="21"/>
                <w:szCs w:val="21"/>
              </w:rPr>
            </w:pPr>
            <w:r>
              <w:rPr>
                <w:rFonts w:hint="eastAsia" w:ascii="宋体" w:hAnsi="宋体" w:eastAsia="宋体" w:cs="宋体"/>
                <w:b/>
                <w:color w:val="000000"/>
                <w:sz w:val="21"/>
                <w:szCs w:val="21"/>
              </w:rPr>
              <w:t>不可控性</w:t>
            </w:r>
          </w:p>
        </w:tc>
        <w:tc>
          <w:tcPr>
            <w:tcW w:w="996"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2"/>
              <w:pageBreakBefore w:val="0"/>
              <w:widowControl/>
              <w:kinsoku/>
              <w:wordWrap/>
              <w:overflowPunct/>
              <w:topLinePunct w:val="0"/>
              <w:autoSpaceDE/>
              <w:autoSpaceDN/>
              <w:bidi w:val="0"/>
              <w:adjustRightInd/>
              <w:snapToGrid/>
              <w:spacing w:line="240" w:lineRule="auto"/>
              <w:ind w:firstLine="0"/>
              <w:rPr>
                <w:rFonts w:hint="eastAsia" w:ascii="宋体" w:hAnsi="宋体" w:eastAsia="宋体" w:cs="宋体"/>
                <w:sz w:val="21"/>
                <w:szCs w:val="21"/>
              </w:rPr>
            </w:pPr>
            <w:r>
              <w:rPr>
                <w:rFonts w:hint="eastAsia" w:ascii="宋体" w:hAnsi="宋体" w:eastAsia="宋体" w:cs="宋体"/>
                <w:b/>
                <w:color w:val="000000"/>
                <w:sz w:val="21"/>
                <w:szCs w:val="21"/>
              </w:rPr>
              <w:t>风险等级</w:t>
            </w:r>
          </w:p>
        </w:tc>
      </w:tr>
      <w:tr>
        <w:tblPrEx>
          <w:tblLayout w:type="fixed"/>
          <w:tblCellMar>
            <w:top w:w="0" w:type="dxa"/>
            <w:left w:w="0" w:type="dxa"/>
            <w:bottom w:w="0" w:type="dxa"/>
            <w:right w:w="0" w:type="dxa"/>
          </w:tblCellMar>
        </w:tblPrEx>
        <w:trPr>
          <w:trHeight w:val="349" w:hRule="atLeast"/>
          <w:tblCellSpacing w:w="0" w:type="dxa"/>
        </w:trPr>
        <w:tc>
          <w:tcPr>
            <w:tcW w:w="1215" w:type="dxa"/>
            <w:vMerge w:val="restart"/>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2"/>
              <w:pageBreakBefore w:val="0"/>
              <w:widowControl/>
              <w:kinsoku/>
              <w:wordWrap/>
              <w:overflowPunct/>
              <w:topLinePunct w:val="0"/>
              <w:autoSpaceDE/>
              <w:autoSpaceDN/>
              <w:bidi w:val="0"/>
              <w:adjustRightInd/>
              <w:snapToGrid/>
              <w:spacing w:line="240" w:lineRule="auto"/>
              <w:ind w:firstLine="0"/>
              <w:rPr>
                <w:rFonts w:hint="eastAsia" w:ascii="宋体" w:hAnsi="宋体" w:eastAsia="宋体" w:cs="宋体"/>
                <w:sz w:val="21"/>
                <w:szCs w:val="21"/>
              </w:rPr>
            </w:pPr>
            <w:r>
              <w:rPr>
                <w:rFonts w:hint="eastAsia" w:ascii="宋体" w:hAnsi="宋体" w:eastAsia="宋体" w:cs="宋体"/>
                <w:b/>
                <w:color w:val="000000"/>
                <w:sz w:val="21"/>
                <w:szCs w:val="21"/>
              </w:rPr>
              <w:t>组员</w:t>
            </w:r>
          </w:p>
        </w:tc>
        <w:tc>
          <w:tcPr>
            <w:tcW w:w="2329"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rPr>
                <w:rFonts w:hint="eastAsia" w:ascii="宋体" w:hAnsi="宋体" w:eastAsia="宋体" w:cs="宋体"/>
                <w:sz w:val="21"/>
                <w:szCs w:val="21"/>
              </w:rPr>
            </w:pPr>
            <w:r>
              <w:rPr>
                <w:rFonts w:hint="eastAsia" w:ascii="宋体" w:hAnsi="宋体" w:eastAsia="宋体" w:cs="宋体"/>
                <w:color w:val="000000"/>
                <w:sz w:val="21"/>
                <w:szCs w:val="21"/>
              </w:rPr>
              <w:t>组员有事情</w:t>
            </w:r>
          </w:p>
        </w:tc>
        <w:tc>
          <w:tcPr>
            <w:tcW w:w="2333"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rPr>
                <w:rFonts w:hint="eastAsia" w:ascii="宋体" w:hAnsi="宋体" w:eastAsia="宋体" w:cs="宋体"/>
                <w:sz w:val="21"/>
                <w:szCs w:val="21"/>
              </w:rPr>
            </w:pPr>
            <w:r>
              <w:rPr>
                <w:rFonts w:hint="eastAsia" w:ascii="宋体" w:hAnsi="宋体" w:eastAsia="宋体" w:cs="宋体"/>
                <w:color w:val="000000"/>
                <w:sz w:val="21"/>
                <w:szCs w:val="21"/>
              </w:rPr>
              <w:t>任务不能按时按质完成</w:t>
            </w:r>
          </w:p>
        </w:tc>
        <w:tc>
          <w:tcPr>
            <w:tcW w:w="1017"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sz w:val="21"/>
                <w:szCs w:val="21"/>
                <w:lang w:eastAsia="zh-CN"/>
              </w:rPr>
            </w:pPr>
            <w:r>
              <w:rPr>
                <w:rFonts w:hint="eastAsia" w:ascii="宋体" w:hAnsi="宋体" w:eastAsia="宋体" w:cs="宋体"/>
                <w:color w:val="000000"/>
                <w:sz w:val="21"/>
                <w:szCs w:val="21"/>
                <w:lang w:val="en-US" w:eastAsia="zh-CN"/>
              </w:rPr>
              <w:t>中</w:t>
            </w:r>
          </w:p>
        </w:tc>
        <w:tc>
          <w:tcPr>
            <w:tcW w:w="999"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低</w:t>
            </w:r>
          </w:p>
        </w:tc>
        <w:tc>
          <w:tcPr>
            <w:tcW w:w="1031"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高</w:t>
            </w:r>
          </w:p>
        </w:tc>
        <w:tc>
          <w:tcPr>
            <w:tcW w:w="996"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中</w:t>
            </w:r>
          </w:p>
        </w:tc>
      </w:tr>
      <w:tr>
        <w:tblPrEx>
          <w:tblLayout w:type="fixed"/>
          <w:tblCellMar>
            <w:top w:w="0" w:type="dxa"/>
            <w:left w:w="0" w:type="dxa"/>
            <w:bottom w:w="0" w:type="dxa"/>
            <w:right w:w="0" w:type="dxa"/>
          </w:tblCellMar>
        </w:tblPrEx>
        <w:trPr>
          <w:trHeight w:val="506" w:hRule="atLeast"/>
          <w:tblCellSpacing w:w="0" w:type="dxa"/>
        </w:trPr>
        <w:tc>
          <w:tcPr>
            <w:tcW w:w="1215"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pageBreakBefore w:val="0"/>
              <w:kinsoku/>
              <w:wordWrap/>
              <w:overflowPunct/>
              <w:topLinePunct w:val="0"/>
              <w:autoSpaceDE/>
              <w:autoSpaceDN/>
              <w:bidi w:val="0"/>
              <w:adjustRightInd/>
              <w:snapToGrid/>
              <w:spacing w:line="240" w:lineRule="auto"/>
              <w:rPr>
                <w:rFonts w:hint="eastAsia" w:ascii="宋体" w:hAnsi="宋体" w:eastAsia="宋体" w:cs="宋体"/>
                <w:sz w:val="21"/>
                <w:szCs w:val="21"/>
              </w:rPr>
            </w:pPr>
          </w:p>
        </w:tc>
        <w:tc>
          <w:tcPr>
            <w:tcW w:w="2329"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rPr>
                <w:rFonts w:hint="eastAsia" w:ascii="宋体" w:hAnsi="宋体" w:eastAsia="宋体" w:cs="宋体"/>
                <w:sz w:val="21"/>
                <w:szCs w:val="21"/>
              </w:rPr>
            </w:pPr>
            <w:r>
              <w:rPr>
                <w:rFonts w:hint="eastAsia" w:ascii="宋体" w:hAnsi="宋体" w:eastAsia="宋体" w:cs="宋体"/>
                <w:color w:val="000000"/>
                <w:sz w:val="21"/>
                <w:szCs w:val="21"/>
              </w:rPr>
              <w:t>组员不能按时完成任务</w:t>
            </w:r>
          </w:p>
        </w:tc>
        <w:tc>
          <w:tcPr>
            <w:tcW w:w="2333"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rPr>
                <w:rFonts w:hint="eastAsia" w:ascii="宋体" w:hAnsi="宋体" w:eastAsia="宋体" w:cs="宋体"/>
                <w:sz w:val="21"/>
                <w:szCs w:val="21"/>
              </w:rPr>
            </w:pPr>
            <w:r>
              <w:rPr>
                <w:rFonts w:hint="eastAsia" w:ascii="宋体" w:hAnsi="宋体" w:eastAsia="宋体" w:cs="宋体"/>
                <w:color w:val="000000"/>
                <w:sz w:val="21"/>
                <w:szCs w:val="21"/>
              </w:rPr>
              <w:t>任务不能按时按质完成</w:t>
            </w:r>
          </w:p>
        </w:tc>
        <w:tc>
          <w:tcPr>
            <w:tcW w:w="1017"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低</w:t>
            </w:r>
          </w:p>
        </w:tc>
        <w:tc>
          <w:tcPr>
            <w:tcW w:w="999"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高</w:t>
            </w:r>
          </w:p>
        </w:tc>
        <w:tc>
          <w:tcPr>
            <w:tcW w:w="1031"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sz w:val="21"/>
                <w:szCs w:val="21"/>
                <w:lang w:eastAsia="zh-CN"/>
              </w:rPr>
            </w:pPr>
            <w:r>
              <w:rPr>
                <w:rFonts w:hint="eastAsia" w:ascii="宋体" w:hAnsi="宋体" w:eastAsia="宋体" w:cs="宋体"/>
                <w:color w:val="000000"/>
                <w:sz w:val="21"/>
                <w:szCs w:val="21"/>
                <w:lang w:val="en-US" w:eastAsia="zh-CN"/>
              </w:rPr>
              <w:t>低</w:t>
            </w:r>
          </w:p>
        </w:tc>
        <w:tc>
          <w:tcPr>
            <w:tcW w:w="996"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sz w:val="21"/>
                <w:szCs w:val="21"/>
                <w:lang w:eastAsia="zh-CN"/>
              </w:rPr>
            </w:pPr>
            <w:r>
              <w:rPr>
                <w:rFonts w:hint="eastAsia" w:ascii="宋体" w:hAnsi="宋体" w:eastAsia="宋体" w:cs="宋体"/>
                <w:color w:val="000000"/>
                <w:sz w:val="21"/>
                <w:szCs w:val="21"/>
                <w:lang w:val="en-US" w:eastAsia="zh-CN"/>
              </w:rPr>
              <w:t>中</w:t>
            </w:r>
          </w:p>
        </w:tc>
      </w:tr>
      <w:tr>
        <w:tblPrEx>
          <w:tblLayout w:type="fixed"/>
          <w:tblCellMar>
            <w:top w:w="0" w:type="dxa"/>
            <w:left w:w="0" w:type="dxa"/>
            <w:bottom w:w="0" w:type="dxa"/>
            <w:right w:w="0" w:type="dxa"/>
          </w:tblCellMar>
        </w:tblPrEx>
        <w:trPr>
          <w:trHeight w:val="662" w:hRule="atLeast"/>
          <w:tblCellSpacing w:w="0" w:type="dxa"/>
        </w:trPr>
        <w:tc>
          <w:tcPr>
            <w:tcW w:w="1215"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pageBreakBefore w:val="0"/>
              <w:kinsoku/>
              <w:wordWrap/>
              <w:overflowPunct/>
              <w:topLinePunct w:val="0"/>
              <w:autoSpaceDE/>
              <w:autoSpaceDN/>
              <w:bidi w:val="0"/>
              <w:adjustRightInd/>
              <w:snapToGrid/>
              <w:spacing w:line="240" w:lineRule="auto"/>
              <w:rPr>
                <w:rFonts w:hint="eastAsia" w:ascii="宋体" w:hAnsi="宋体" w:eastAsia="宋体" w:cs="宋体"/>
                <w:sz w:val="21"/>
                <w:szCs w:val="21"/>
              </w:rPr>
            </w:pPr>
          </w:p>
        </w:tc>
        <w:tc>
          <w:tcPr>
            <w:tcW w:w="2329"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rPr>
                <w:rFonts w:hint="eastAsia" w:ascii="宋体" w:hAnsi="宋体" w:eastAsia="宋体" w:cs="宋体"/>
                <w:sz w:val="21"/>
                <w:szCs w:val="21"/>
              </w:rPr>
            </w:pPr>
            <w:r>
              <w:rPr>
                <w:rFonts w:hint="eastAsia" w:ascii="宋体" w:hAnsi="宋体" w:eastAsia="宋体" w:cs="宋体"/>
                <w:color w:val="000000"/>
                <w:sz w:val="21"/>
                <w:szCs w:val="21"/>
              </w:rPr>
              <w:t>组员能力不平均</w:t>
            </w:r>
          </w:p>
        </w:tc>
        <w:tc>
          <w:tcPr>
            <w:tcW w:w="2333"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rPr>
                <w:rFonts w:hint="eastAsia" w:ascii="宋体" w:hAnsi="宋体" w:eastAsia="宋体" w:cs="宋体"/>
                <w:sz w:val="21"/>
                <w:szCs w:val="21"/>
              </w:rPr>
            </w:pPr>
            <w:r>
              <w:rPr>
                <w:rFonts w:hint="eastAsia" w:ascii="宋体" w:hAnsi="宋体" w:eastAsia="宋体" w:cs="宋体"/>
                <w:color w:val="000000"/>
                <w:sz w:val="21"/>
                <w:szCs w:val="21"/>
              </w:rPr>
              <w:t>有的组员能力不行完不成相关任务</w:t>
            </w:r>
          </w:p>
        </w:tc>
        <w:tc>
          <w:tcPr>
            <w:tcW w:w="1017"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高</w:t>
            </w:r>
          </w:p>
        </w:tc>
        <w:tc>
          <w:tcPr>
            <w:tcW w:w="999"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低</w:t>
            </w:r>
          </w:p>
        </w:tc>
        <w:tc>
          <w:tcPr>
            <w:tcW w:w="1031"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低</w:t>
            </w:r>
          </w:p>
        </w:tc>
        <w:tc>
          <w:tcPr>
            <w:tcW w:w="996"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低</w:t>
            </w:r>
          </w:p>
        </w:tc>
      </w:tr>
      <w:tr>
        <w:tblPrEx>
          <w:tblLayout w:type="fixed"/>
          <w:tblCellMar>
            <w:top w:w="0" w:type="dxa"/>
            <w:left w:w="0" w:type="dxa"/>
            <w:bottom w:w="0" w:type="dxa"/>
            <w:right w:w="0" w:type="dxa"/>
          </w:tblCellMar>
        </w:tblPrEx>
        <w:trPr>
          <w:trHeight w:val="417" w:hRule="atLeast"/>
          <w:tblCellSpacing w:w="0" w:type="dxa"/>
        </w:trPr>
        <w:tc>
          <w:tcPr>
            <w:tcW w:w="1215"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pageBreakBefore w:val="0"/>
              <w:kinsoku/>
              <w:wordWrap/>
              <w:overflowPunct/>
              <w:topLinePunct w:val="0"/>
              <w:autoSpaceDE/>
              <w:autoSpaceDN/>
              <w:bidi w:val="0"/>
              <w:adjustRightInd/>
              <w:snapToGrid/>
              <w:spacing w:line="240" w:lineRule="auto"/>
              <w:rPr>
                <w:rFonts w:hint="eastAsia" w:ascii="宋体" w:hAnsi="宋体" w:eastAsia="宋体" w:cs="宋体"/>
                <w:sz w:val="21"/>
                <w:szCs w:val="21"/>
              </w:rPr>
            </w:pPr>
          </w:p>
        </w:tc>
        <w:tc>
          <w:tcPr>
            <w:tcW w:w="2329"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rPr>
                <w:rFonts w:hint="eastAsia" w:ascii="宋体" w:hAnsi="宋体" w:eastAsia="宋体" w:cs="宋体"/>
                <w:sz w:val="21"/>
                <w:szCs w:val="21"/>
              </w:rPr>
            </w:pPr>
            <w:r>
              <w:rPr>
                <w:rFonts w:hint="eastAsia" w:ascii="宋体" w:hAnsi="宋体" w:eastAsia="宋体" w:cs="宋体"/>
                <w:color w:val="000000"/>
                <w:sz w:val="21"/>
                <w:szCs w:val="21"/>
              </w:rPr>
              <w:t>组员对接下的计划和任务定义不够明确</w:t>
            </w:r>
          </w:p>
        </w:tc>
        <w:tc>
          <w:tcPr>
            <w:tcW w:w="2333"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rPr>
                <w:rFonts w:hint="eastAsia" w:ascii="宋体" w:hAnsi="宋体" w:eastAsia="宋体" w:cs="宋体"/>
                <w:sz w:val="21"/>
                <w:szCs w:val="21"/>
              </w:rPr>
            </w:pPr>
            <w:r>
              <w:rPr>
                <w:rFonts w:hint="eastAsia" w:ascii="宋体" w:hAnsi="宋体" w:eastAsia="宋体" w:cs="宋体"/>
                <w:color w:val="000000"/>
                <w:sz w:val="21"/>
                <w:szCs w:val="21"/>
              </w:rPr>
              <w:t>组员不能及时完成任务</w:t>
            </w:r>
          </w:p>
        </w:tc>
        <w:tc>
          <w:tcPr>
            <w:tcW w:w="1017"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中</w:t>
            </w:r>
          </w:p>
        </w:tc>
        <w:tc>
          <w:tcPr>
            <w:tcW w:w="999"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中</w:t>
            </w:r>
          </w:p>
        </w:tc>
        <w:tc>
          <w:tcPr>
            <w:tcW w:w="1031"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中</w:t>
            </w:r>
          </w:p>
        </w:tc>
        <w:tc>
          <w:tcPr>
            <w:tcW w:w="996"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中</w:t>
            </w:r>
          </w:p>
        </w:tc>
      </w:tr>
      <w:tr>
        <w:tblPrEx>
          <w:tblLayout w:type="fixed"/>
          <w:tblCellMar>
            <w:top w:w="0" w:type="dxa"/>
            <w:left w:w="0" w:type="dxa"/>
            <w:bottom w:w="0" w:type="dxa"/>
            <w:right w:w="0" w:type="dxa"/>
          </w:tblCellMar>
        </w:tblPrEx>
        <w:trPr>
          <w:trHeight w:val="662" w:hRule="atLeast"/>
          <w:tblCellSpacing w:w="0" w:type="dxa"/>
        </w:trPr>
        <w:tc>
          <w:tcPr>
            <w:tcW w:w="1215" w:type="dxa"/>
            <w:vMerge w:val="restart"/>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2"/>
              <w:pageBreakBefore w:val="0"/>
              <w:widowControl/>
              <w:kinsoku/>
              <w:wordWrap/>
              <w:overflowPunct/>
              <w:topLinePunct w:val="0"/>
              <w:autoSpaceDE/>
              <w:autoSpaceDN/>
              <w:bidi w:val="0"/>
              <w:adjustRightInd/>
              <w:snapToGrid/>
              <w:spacing w:line="240" w:lineRule="auto"/>
              <w:ind w:firstLine="0"/>
              <w:rPr>
                <w:rFonts w:hint="eastAsia" w:ascii="宋体" w:hAnsi="宋体" w:eastAsia="宋体" w:cs="宋体"/>
                <w:sz w:val="21"/>
                <w:szCs w:val="21"/>
              </w:rPr>
            </w:pPr>
            <w:r>
              <w:rPr>
                <w:rFonts w:hint="eastAsia" w:ascii="宋体" w:hAnsi="宋体" w:eastAsia="宋体" w:cs="宋体"/>
                <w:b/>
                <w:color w:val="000000"/>
                <w:sz w:val="21"/>
                <w:szCs w:val="21"/>
              </w:rPr>
              <w:t>项目</w:t>
            </w:r>
          </w:p>
        </w:tc>
        <w:tc>
          <w:tcPr>
            <w:tcW w:w="2329"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rPr>
                <w:rFonts w:hint="eastAsia" w:ascii="宋体" w:hAnsi="宋体" w:eastAsia="宋体" w:cs="宋体"/>
                <w:sz w:val="21"/>
                <w:szCs w:val="21"/>
              </w:rPr>
            </w:pPr>
            <w:r>
              <w:rPr>
                <w:rFonts w:hint="eastAsia" w:ascii="宋体" w:hAnsi="宋体" w:eastAsia="宋体" w:cs="宋体"/>
                <w:color w:val="000000"/>
                <w:sz w:val="21"/>
                <w:szCs w:val="21"/>
              </w:rPr>
              <w:t>界面不被用户认可</w:t>
            </w:r>
          </w:p>
        </w:tc>
        <w:tc>
          <w:tcPr>
            <w:tcW w:w="2333"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rPr>
                <w:rFonts w:hint="eastAsia" w:ascii="宋体" w:hAnsi="宋体" w:eastAsia="宋体" w:cs="宋体"/>
                <w:sz w:val="21"/>
                <w:szCs w:val="21"/>
              </w:rPr>
            </w:pPr>
            <w:r>
              <w:rPr>
                <w:rFonts w:hint="eastAsia" w:ascii="宋体" w:hAnsi="宋体" w:eastAsia="宋体" w:cs="宋体"/>
                <w:color w:val="000000"/>
                <w:sz w:val="21"/>
                <w:szCs w:val="21"/>
              </w:rPr>
              <w:t>用户减少</w:t>
            </w:r>
          </w:p>
        </w:tc>
        <w:tc>
          <w:tcPr>
            <w:tcW w:w="1017"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中</w:t>
            </w:r>
          </w:p>
        </w:tc>
        <w:tc>
          <w:tcPr>
            <w:tcW w:w="999"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高</w:t>
            </w:r>
          </w:p>
        </w:tc>
        <w:tc>
          <w:tcPr>
            <w:tcW w:w="1031"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低</w:t>
            </w:r>
          </w:p>
        </w:tc>
        <w:tc>
          <w:tcPr>
            <w:tcW w:w="996"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高</w:t>
            </w:r>
          </w:p>
        </w:tc>
      </w:tr>
      <w:tr>
        <w:tblPrEx>
          <w:tblLayout w:type="fixed"/>
          <w:tblCellMar>
            <w:top w:w="0" w:type="dxa"/>
            <w:left w:w="0" w:type="dxa"/>
            <w:bottom w:w="0" w:type="dxa"/>
            <w:right w:w="0" w:type="dxa"/>
          </w:tblCellMar>
        </w:tblPrEx>
        <w:trPr>
          <w:trHeight w:val="662" w:hRule="atLeast"/>
          <w:tblCellSpacing w:w="0" w:type="dxa"/>
        </w:trPr>
        <w:tc>
          <w:tcPr>
            <w:tcW w:w="1215"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pageBreakBefore w:val="0"/>
              <w:kinsoku/>
              <w:wordWrap/>
              <w:overflowPunct/>
              <w:topLinePunct w:val="0"/>
              <w:autoSpaceDE/>
              <w:autoSpaceDN/>
              <w:bidi w:val="0"/>
              <w:adjustRightInd/>
              <w:snapToGrid/>
              <w:spacing w:line="240" w:lineRule="auto"/>
              <w:rPr>
                <w:rFonts w:hint="eastAsia" w:ascii="宋体" w:hAnsi="宋体" w:eastAsia="宋体" w:cs="宋体"/>
                <w:sz w:val="21"/>
                <w:szCs w:val="21"/>
              </w:rPr>
            </w:pPr>
          </w:p>
        </w:tc>
        <w:tc>
          <w:tcPr>
            <w:tcW w:w="2329"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rPr>
                <w:rFonts w:hint="eastAsia" w:ascii="宋体" w:hAnsi="宋体" w:eastAsia="宋体" w:cs="宋体"/>
                <w:sz w:val="21"/>
                <w:szCs w:val="21"/>
              </w:rPr>
            </w:pPr>
            <w:r>
              <w:rPr>
                <w:rFonts w:hint="eastAsia" w:ascii="宋体" w:hAnsi="宋体" w:eastAsia="宋体" w:cs="宋体"/>
                <w:color w:val="000000"/>
                <w:sz w:val="21"/>
                <w:szCs w:val="21"/>
              </w:rPr>
              <w:t>搜索功能在使用过程出现问题</w:t>
            </w:r>
          </w:p>
        </w:tc>
        <w:tc>
          <w:tcPr>
            <w:tcW w:w="2333"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rPr>
                <w:rFonts w:hint="eastAsia" w:ascii="宋体" w:hAnsi="宋体" w:eastAsia="宋体" w:cs="宋体"/>
                <w:sz w:val="21"/>
                <w:szCs w:val="21"/>
              </w:rPr>
            </w:pPr>
            <w:r>
              <w:rPr>
                <w:rFonts w:hint="eastAsia" w:ascii="宋体" w:hAnsi="宋体" w:eastAsia="宋体" w:cs="宋体"/>
                <w:color w:val="000000"/>
                <w:sz w:val="21"/>
                <w:szCs w:val="21"/>
              </w:rPr>
              <w:t>用户减少，不满意程度升高</w:t>
            </w:r>
          </w:p>
        </w:tc>
        <w:tc>
          <w:tcPr>
            <w:tcW w:w="1017"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中</w:t>
            </w:r>
          </w:p>
        </w:tc>
        <w:tc>
          <w:tcPr>
            <w:tcW w:w="999"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高</w:t>
            </w:r>
          </w:p>
        </w:tc>
        <w:tc>
          <w:tcPr>
            <w:tcW w:w="1031"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中</w:t>
            </w:r>
          </w:p>
        </w:tc>
        <w:tc>
          <w:tcPr>
            <w:tcW w:w="996"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高</w:t>
            </w:r>
          </w:p>
        </w:tc>
      </w:tr>
      <w:tr>
        <w:tblPrEx>
          <w:tblLayout w:type="fixed"/>
          <w:tblCellMar>
            <w:top w:w="0" w:type="dxa"/>
            <w:left w:w="0" w:type="dxa"/>
            <w:bottom w:w="0" w:type="dxa"/>
            <w:right w:w="0" w:type="dxa"/>
          </w:tblCellMar>
        </w:tblPrEx>
        <w:trPr>
          <w:trHeight w:val="506" w:hRule="atLeast"/>
          <w:tblCellSpacing w:w="0" w:type="dxa"/>
        </w:trPr>
        <w:tc>
          <w:tcPr>
            <w:tcW w:w="1215"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pageBreakBefore w:val="0"/>
              <w:kinsoku/>
              <w:wordWrap/>
              <w:overflowPunct/>
              <w:topLinePunct w:val="0"/>
              <w:autoSpaceDE/>
              <w:autoSpaceDN/>
              <w:bidi w:val="0"/>
              <w:adjustRightInd/>
              <w:snapToGrid/>
              <w:spacing w:line="240" w:lineRule="auto"/>
              <w:rPr>
                <w:rFonts w:hint="eastAsia" w:ascii="宋体" w:hAnsi="宋体" w:eastAsia="宋体" w:cs="宋体"/>
                <w:sz w:val="21"/>
                <w:szCs w:val="21"/>
              </w:rPr>
            </w:pPr>
          </w:p>
        </w:tc>
        <w:tc>
          <w:tcPr>
            <w:tcW w:w="2329"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rPr>
                <w:rFonts w:hint="eastAsia" w:ascii="宋体" w:hAnsi="宋体" w:eastAsia="宋体" w:cs="宋体"/>
                <w:sz w:val="21"/>
                <w:szCs w:val="21"/>
              </w:rPr>
            </w:pPr>
            <w:r>
              <w:rPr>
                <w:rFonts w:hint="eastAsia" w:ascii="宋体" w:hAnsi="宋体" w:eastAsia="宋体" w:cs="宋体"/>
                <w:color w:val="000000"/>
                <w:sz w:val="21"/>
                <w:szCs w:val="21"/>
              </w:rPr>
              <w:t>管理，开发，测试工具是否符合项目要求</w:t>
            </w:r>
          </w:p>
        </w:tc>
        <w:tc>
          <w:tcPr>
            <w:tcW w:w="2333"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rPr>
                <w:rFonts w:hint="eastAsia" w:ascii="宋体" w:hAnsi="宋体" w:eastAsia="宋体" w:cs="宋体"/>
                <w:sz w:val="21"/>
                <w:szCs w:val="21"/>
              </w:rPr>
            </w:pPr>
            <w:r>
              <w:rPr>
                <w:rFonts w:hint="eastAsia" w:ascii="宋体" w:hAnsi="宋体" w:eastAsia="宋体" w:cs="宋体"/>
                <w:color w:val="000000"/>
                <w:sz w:val="21"/>
                <w:szCs w:val="21"/>
              </w:rPr>
              <w:t>无法开发</w:t>
            </w:r>
          </w:p>
        </w:tc>
        <w:tc>
          <w:tcPr>
            <w:tcW w:w="1017"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低</w:t>
            </w:r>
          </w:p>
        </w:tc>
        <w:tc>
          <w:tcPr>
            <w:tcW w:w="999"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高</w:t>
            </w:r>
          </w:p>
        </w:tc>
        <w:tc>
          <w:tcPr>
            <w:tcW w:w="1031"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高</w:t>
            </w:r>
          </w:p>
        </w:tc>
        <w:tc>
          <w:tcPr>
            <w:tcW w:w="996"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高</w:t>
            </w:r>
          </w:p>
        </w:tc>
      </w:tr>
      <w:tr>
        <w:tblPrEx>
          <w:tblLayout w:type="fixed"/>
          <w:tblCellMar>
            <w:top w:w="0" w:type="dxa"/>
            <w:left w:w="0" w:type="dxa"/>
            <w:bottom w:w="0" w:type="dxa"/>
            <w:right w:w="0" w:type="dxa"/>
          </w:tblCellMar>
        </w:tblPrEx>
        <w:trPr>
          <w:trHeight w:val="349" w:hRule="atLeast"/>
          <w:tblCellSpacing w:w="0" w:type="dxa"/>
        </w:trPr>
        <w:tc>
          <w:tcPr>
            <w:tcW w:w="1215"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pageBreakBefore w:val="0"/>
              <w:kinsoku/>
              <w:wordWrap/>
              <w:overflowPunct/>
              <w:topLinePunct w:val="0"/>
              <w:autoSpaceDE/>
              <w:autoSpaceDN/>
              <w:bidi w:val="0"/>
              <w:adjustRightInd/>
              <w:snapToGrid/>
              <w:spacing w:line="240" w:lineRule="auto"/>
              <w:rPr>
                <w:rFonts w:hint="eastAsia" w:ascii="宋体" w:hAnsi="宋体" w:eastAsia="宋体" w:cs="宋体"/>
                <w:sz w:val="21"/>
                <w:szCs w:val="21"/>
              </w:rPr>
            </w:pPr>
          </w:p>
        </w:tc>
        <w:tc>
          <w:tcPr>
            <w:tcW w:w="2329"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rPr>
                <w:rFonts w:hint="eastAsia" w:ascii="宋体" w:hAnsi="宋体" w:eastAsia="宋体" w:cs="宋体"/>
                <w:sz w:val="21"/>
                <w:szCs w:val="21"/>
              </w:rPr>
            </w:pPr>
            <w:r>
              <w:rPr>
                <w:rFonts w:hint="eastAsia" w:ascii="宋体" w:hAnsi="宋体" w:eastAsia="宋体" w:cs="宋体"/>
                <w:color w:val="000000"/>
                <w:sz w:val="21"/>
                <w:szCs w:val="21"/>
              </w:rPr>
              <w:t>电脑出错，导致文件丢失</w:t>
            </w:r>
          </w:p>
        </w:tc>
        <w:tc>
          <w:tcPr>
            <w:tcW w:w="2333"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rPr>
                <w:rFonts w:hint="eastAsia" w:ascii="宋体" w:hAnsi="宋体" w:eastAsia="宋体" w:cs="宋体"/>
                <w:sz w:val="21"/>
                <w:szCs w:val="21"/>
              </w:rPr>
            </w:pPr>
            <w:r>
              <w:rPr>
                <w:rFonts w:hint="eastAsia" w:ascii="宋体" w:hAnsi="宋体" w:eastAsia="宋体" w:cs="宋体"/>
                <w:color w:val="000000"/>
                <w:sz w:val="21"/>
                <w:szCs w:val="21"/>
              </w:rPr>
              <w:t>开发重新开始</w:t>
            </w:r>
          </w:p>
        </w:tc>
        <w:tc>
          <w:tcPr>
            <w:tcW w:w="1017"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低</w:t>
            </w:r>
          </w:p>
        </w:tc>
        <w:tc>
          <w:tcPr>
            <w:tcW w:w="999"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高</w:t>
            </w:r>
          </w:p>
        </w:tc>
        <w:tc>
          <w:tcPr>
            <w:tcW w:w="1031"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中</w:t>
            </w:r>
          </w:p>
        </w:tc>
        <w:tc>
          <w:tcPr>
            <w:tcW w:w="996"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ind w:left="0" w:leftChars="0" w:firstLine="210" w:firstLineChars="10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高</w:t>
            </w:r>
          </w:p>
        </w:tc>
      </w:tr>
      <w:tr>
        <w:tblPrEx>
          <w:tblLayout w:type="fixed"/>
          <w:tblCellMar>
            <w:top w:w="0" w:type="dxa"/>
            <w:left w:w="0" w:type="dxa"/>
            <w:bottom w:w="0" w:type="dxa"/>
            <w:right w:w="0" w:type="dxa"/>
          </w:tblCellMar>
        </w:tblPrEx>
        <w:trPr>
          <w:trHeight w:val="662" w:hRule="atLeast"/>
          <w:tblCellSpacing w:w="0" w:type="dxa"/>
        </w:trPr>
        <w:tc>
          <w:tcPr>
            <w:tcW w:w="1215" w:type="dxa"/>
            <w:vMerge w:val="restart"/>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2"/>
              <w:pageBreakBefore w:val="0"/>
              <w:widowControl/>
              <w:kinsoku/>
              <w:wordWrap/>
              <w:overflowPunct/>
              <w:topLinePunct w:val="0"/>
              <w:autoSpaceDE/>
              <w:autoSpaceDN/>
              <w:bidi w:val="0"/>
              <w:adjustRightInd/>
              <w:snapToGrid/>
              <w:spacing w:line="240" w:lineRule="auto"/>
              <w:ind w:firstLine="0"/>
              <w:rPr>
                <w:rFonts w:hint="eastAsia" w:ascii="宋体" w:hAnsi="宋体" w:eastAsia="宋体" w:cs="宋体"/>
                <w:sz w:val="21"/>
                <w:szCs w:val="21"/>
              </w:rPr>
            </w:pPr>
            <w:r>
              <w:rPr>
                <w:rFonts w:hint="eastAsia" w:ascii="宋体" w:hAnsi="宋体" w:eastAsia="宋体" w:cs="宋体"/>
                <w:b/>
                <w:color w:val="000000"/>
                <w:sz w:val="21"/>
                <w:szCs w:val="21"/>
              </w:rPr>
              <w:t>考评</w:t>
            </w:r>
          </w:p>
        </w:tc>
        <w:tc>
          <w:tcPr>
            <w:tcW w:w="2329"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rPr>
                <w:rFonts w:hint="eastAsia" w:ascii="宋体" w:hAnsi="宋体" w:eastAsia="宋体" w:cs="宋体"/>
                <w:sz w:val="21"/>
                <w:szCs w:val="21"/>
              </w:rPr>
            </w:pPr>
            <w:r>
              <w:rPr>
                <w:rFonts w:hint="eastAsia" w:ascii="宋体" w:hAnsi="宋体" w:eastAsia="宋体" w:cs="宋体"/>
                <w:color w:val="000000"/>
                <w:sz w:val="21"/>
                <w:szCs w:val="21"/>
              </w:rPr>
              <w:t>组员对自己的评分不满意</w:t>
            </w:r>
          </w:p>
        </w:tc>
        <w:tc>
          <w:tcPr>
            <w:tcW w:w="2333"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rPr>
                <w:rFonts w:hint="eastAsia" w:ascii="宋体" w:hAnsi="宋体" w:eastAsia="宋体" w:cs="宋体"/>
                <w:sz w:val="21"/>
                <w:szCs w:val="21"/>
              </w:rPr>
            </w:pPr>
            <w:r>
              <w:rPr>
                <w:rFonts w:hint="eastAsia" w:ascii="宋体" w:hAnsi="宋体" w:eastAsia="宋体" w:cs="宋体"/>
                <w:color w:val="000000"/>
                <w:sz w:val="21"/>
                <w:szCs w:val="21"/>
              </w:rPr>
              <w:t>组员会产生低落情绪，工作积极性降低</w:t>
            </w:r>
          </w:p>
        </w:tc>
        <w:tc>
          <w:tcPr>
            <w:tcW w:w="1017"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中</w:t>
            </w:r>
          </w:p>
        </w:tc>
        <w:tc>
          <w:tcPr>
            <w:tcW w:w="999"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低</w:t>
            </w:r>
          </w:p>
        </w:tc>
        <w:tc>
          <w:tcPr>
            <w:tcW w:w="1031"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中</w:t>
            </w:r>
          </w:p>
        </w:tc>
        <w:tc>
          <w:tcPr>
            <w:tcW w:w="996"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低</w:t>
            </w:r>
          </w:p>
        </w:tc>
      </w:tr>
      <w:tr>
        <w:tblPrEx>
          <w:tblLayout w:type="fixed"/>
          <w:tblCellMar>
            <w:top w:w="0" w:type="dxa"/>
            <w:left w:w="0" w:type="dxa"/>
            <w:bottom w:w="0" w:type="dxa"/>
            <w:right w:w="0" w:type="dxa"/>
          </w:tblCellMar>
        </w:tblPrEx>
        <w:trPr>
          <w:trHeight w:val="668" w:hRule="atLeast"/>
          <w:tblCellSpacing w:w="0" w:type="dxa"/>
        </w:trPr>
        <w:tc>
          <w:tcPr>
            <w:tcW w:w="1215"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pageBreakBefore w:val="0"/>
              <w:kinsoku/>
              <w:wordWrap/>
              <w:overflowPunct/>
              <w:topLinePunct w:val="0"/>
              <w:autoSpaceDE/>
              <w:autoSpaceDN/>
              <w:bidi w:val="0"/>
              <w:adjustRightInd/>
              <w:snapToGrid/>
              <w:spacing w:line="240" w:lineRule="auto"/>
              <w:rPr>
                <w:rFonts w:hint="eastAsia" w:ascii="宋体" w:hAnsi="宋体" w:eastAsia="宋体" w:cs="宋体"/>
                <w:sz w:val="21"/>
                <w:szCs w:val="21"/>
              </w:rPr>
            </w:pPr>
          </w:p>
        </w:tc>
        <w:tc>
          <w:tcPr>
            <w:tcW w:w="2329"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rPr>
                <w:rFonts w:hint="eastAsia" w:ascii="宋体" w:hAnsi="宋体" w:eastAsia="宋体" w:cs="宋体"/>
                <w:sz w:val="21"/>
                <w:szCs w:val="21"/>
              </w:rPr>
            </w:pPr>
            <w:r>
              <w:rPr>
                <w:rFonts w:hint="eastAsia" w:ascii="宋体" w:hAnsi="宋体" w:eastAsia="宋体" w:cs="宋体"/>
                <w:color w:val="000000"/>
                <w:sz w:val="21"/>
                <w:szCs w:val="21"/>
              </w:rPr>
              <w:t>考评项目不是很好</w:t>
            </w:r>
          </w:p>
        </w:tc>
        <w:tc>
          <w:tcPr>
            <w:tcW w:w="2333"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rPr>
                <w:rFonts w:hint="eastAsia" w:ascii="宋体" w:hAnsi="宋体" w:eastAsia="宋体" w:cs="宋体"/>
                <w:sz w:val="21"/>
                <w:szCs w:val="21"/>
              </w:rPr>
            </w:pPr>
            <w:r>
              <w:rPr>
                <w:rFonts w:hint="eastAsia" w:ascii="宋体" w:hAnsi="宋体" w:eastAsia="宋体" w:cs="宋体"/>
                <w:color w:val="000000"/>
                <w:sz w:val="21"/>
                <w:szCs w:val="21"/>
              </w:rPr>
              <w:t>影响最终评分</w:t>
            </w:r>
          </w:p>
        </w:tc>
        <w:tc>
          <w:tcPr>
            <w:tcW w:w="1017"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sz w:val="21"/>
                <w:szCs w:val="21"/>
                <w:lang w:eastAsia="zh-CN"/>
              </w:rPr>
            </w:pPr>
            <w:r>
              <w:rPr>
                <w:rFonts w:hint="eastAsia" w:ascii="宋体" w:hAnsi="宋体" w:eastAsia="宋体" w:cs="宋体"/>
                <w:color w:val="000000"/>
                <w:sz w:val="21"/>
                <w:szCs w:val="21"/>
                <w:lang w:val="en-US" w:eastAsia="zh-CN"/>
              </w:rPr>
              <w:t>中</w:t>
            </w:r>
          </w:p>
        </w:tc>
        <w:tc>
          <w:tcPr>
            <w:tcW w:w="999"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中</w:t>
            </w:r>
          </w:p>
        </w:tc>
        <w:tc>
          <w:tcPr>
            <w:tcW w:w="1031"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中</w:t>
            </w:r>
          </w:p>
        </w:tc>
        <w:tc>
          <w:tcPr>
            <w:tcW w:w="996"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高</w:t>
            </w:r>
          </w:p>
        </w:tc>
      </w:tr>
    </w:tbl>
    <w:p>
      <w:bookmarkStart w:id="55" w:name="_Toc496816803"/>
      <w:bookmarkStart w:id="56" w:name="_Toc497079593"/>
      <w:bookmarkStart w:id="57" w:name="_Toc497383863"/>
      <w:r>
        <w:t>风险控制</w:t>
      </w:r>
      <w:bookmarkEnd w:id="55"/>
      <w:bookmarkEnd w:id="56"/>
      <w:bookmarkEnd w:id="57"/>
    </w:p>
    <w:tbl>
      <w:tblPr>
        <w:tblStyle w:val="4"/>
        <w:tblW w:w="10080" w:type="dxa"/>
        <w:tblCellSpacing w:w="0" w:type="dxa"/>
        <w:tblInd w:w="-965" w:type="dxa"/>
        <w:tblLayout w:type="fixed"/>
        <w:tblCellMar>
          <w:top w:w="0" w:type="dxa"/>
          <w:left w:w="0" w:type="dxa"/>
          <w:bottom w:w="0" w:type="dxa"/>
          <w:right w:w="0" w:type="dxa"/>
        </w:tblCellMar>
      </w:tblPr>
      <w:tblGrid>
        <w:gridCol w:w="1238"/>
        <w:gridCol w:w="2375"/>
        <w:gridCol w:w="2896"/>
        <w:gridCol w:w="1195"/>
        <w:gridCol w:w="1137"/>
        <w:gridCol w:w="1239"/>
      </w:tblGrid>
      <w:tr>
        <w:tblPrEx>
          <w:tblLayout w:type="fixed"/>
          <w:tblCellMar>
            <w:top w:w="0" w:type="dxa"/>
            <w:left w:w="0" w:type="dxa"/>
            <w:bottom w:w="0" w:type="dxa"/>
            <w:right w:w="0" w:type="dxa"/>
          </w:tblCellMar>
        </w:tblPrEx>
        <w:trPr>
          <w:trHeight w:val="848" w:hRule="atLeast"/>
          <w:tblCellSpacing w:w="0" w:type="dxa"/>
        </w:trPr>
        <w:tc>
          <w:tcPr>
            <w:tcW w:w="1238" w:type="dxa"/>
            <w:tcBorders>
              <w:top w:val="single" w:color="000000" w:sz="4" w:space="0"/>
              <w:left w:val="single" w:color="000000" w:sz="4" w:space="0"/>
              <w:bottom w:val="single" w:color="000000" w:sz="4" w:space="0"/>
              <w:right w:val="single" w:color="000000" w:sz="4" w:space="0"/>
            </w:tcBorders>
            <w:shd w:val="clear" w:color="auto" w:fill="B8CCE4"/>
            <w:vAlign w:val="center"/>
          </w:tcPr>
          <w:p>
            <w:pPr>
              <w:pageBreakBefore w:val="0"/>
              <w:kinsoku/>
              <w:wordWrap/>
              <w:overflowPunct/>
              <w:topLinePunct w:val="0"/>
              <w:autoSpaceDE/>
              <w:autoSpaceDN/>
              <w:bidi w:val="0"/>
              <w:adjustRightInd/>
              <w:snapToGrid/>
              <w:spacing w:line="240" w:lineRule="auto"/>
              <w:rPr>
                <w:rFonts w:hint="eastAsia" w:ascii="宋体" w:hAnsi="宋体" w:eastAsia="宋体" w:cs="宋体"/>
                <w:sz w:val="21"/>
                <w:szCs w:val="21"/>
              </w:rPr>
            </w:pPr>
            <w:r>
              <w:rPr>
                <w:rFonts w:hint="eastAsia" w:ascii="宋体" w:hAnsi="宋体" w:eastAsia="宋体" w:cs="宋体"/>
                <w:b/>
                <w:color w:val="000000"/>
                <w:sz w:val="21"/>
                <w:szCs w:val="21"/>
              </w:rPr>
              <w:t>项目管理过程</w:t>
            </w:r>
          </w:p>
        </w:tc>
        <w:tc>
          <w:tcPr>
            <w:tcW w:w="2375"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2"/>
              <w:pageBreakBefore w:val="0"/>
              <w:widowControl/>
              <w:kinsoku/>
              <w:wordWrap/>
              <w:overflowPunct/>
              <w:topLinePunct w:val="0"/>
              <w:autoSpaceDE/>
              <w:autoSpaceDN/>
              <w:bidi w:val="0"/>
              <w:adjustRightInd/>
              <w:snapToGrid/>
              <w:spacing w:line="240" w:lineRule="auto"/>
              <w:ind w:firstLine="0"/>
              <w:rPr>
                <w:rFonts w:hint="eastAsia" w:ascii="宋体" w:hAnsi="宋体" w:eastAsia="宋体" w:cs="宋体"/>
                <w:sz w:val="21"/>
                <w:szCs w:val="21"/>
              </w:rPr>
            </w:pPr>
            <w:r>
              <w:rPr>
                <w:rFonts w:hint="eastAsia" w:ascii="宋体" w:hAnsi="宋体" w:eastAsia="宋体" w:cs="宋体"/>
                <w:b/>
                <w:color w:val="000000"/>
                <w:sz w:val="21"/>
                <w:szCs w:val="21"/>
              </w:rPr>
              <w:t>潜在的风险事件</w:t>
            </w:r>
          </w:p>
        </w:tc>
        <w:tc>
          <w:tcPr>
            <w:tcW w:w="2896"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2"/>
              <w:pageBreakBefore w:val="0"/>
              <w:widowControl/>
              <w:kinsoku/>
              <w:wordWrap/>
              <w:overflowPunct/>
              <w:topLinePunct w:val="0"/>
              <w:autoSpaceDE/>
              <w:autoSpaceDN/>
              <w:bidi w:val="0"/>
              <w:adjustRightInd/>
              <w:snapToGrid/>
              <w:spacing w:line="240" w:lineRule="auto"/>
              <w:ind w:firstLine="0"/>
              <w:rPr>
                <w:rFonts w:hint="eastAsia" w:ascii="宋体" w:hAnsi="宋体" w:eastAsia="宋体" w:cs="宋体"/>
                <w:sz w:val="21"/>
                <w:szCs w:val="21"/>
              </w:rPr>
            </w:pPr>
            <w:r>
              <w:rPr>
                <w:rFonts w:hint="eastAsia" w:ascii="宋体" w:hAnsi="宋体" w:eastAsia="宋体" w:cs="宋体"/>
                <w:b/>
                <w:color w:val="000000"/>
                <w:sz w:val="21"/>
                <w:szCs w:val="21"/>
              </w:rPr>
              <w:t>应对措施</w:t>
            </w:r>
          </w:p>
        </w:tc>
        <w:tc>
          <w:tcPr>
            <w:tcW w:w="1195"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2"/>
              <w:pageBreakBefore w:val="0"/>
              <w:widowControl/>
              <w:kinsoku/>
              <w:wordWrap/>
              <w:overflowPunct/>
              <w:topLinePunct w:val="0"/>
              <w:autoSpaceDE/>
              <w:autoSpaceDN/>
              <w:bidi w:val="0"/>
              <w:adjustRightInd/>
              <w:snapToGrid/>
              <w:spacing w:line="240" w:lineRule="auto"/>
              <w:ind w:firstLine="0"/>
              <w:rPr>
                <w:rFonts w:hint="eastAsia" w:ascii="宋体" w:hAnsi="宋体" w:eastAsia="宋体" w:cs="宋体"/>
                <w:sz w:val="21"/>
                <w:szCs w:val="21"/>
              </w:rPr>
            </w:pPr>
            <w:r>
              <w:rPr>
                <w:rFonts w:hint="eastAsia" w:ascii="宋体" w:hAnsi="宋体" w:eastAsia="宋体" w:cs="宋体"/>
                <w:b/>
                <w:color w:val="000000"/>
                <w:sz w:val="21"/>
                <w:szCs w:val="21"/>
              </w:rPr>
              <w:t>事故发生的对策</w:t>
            </w:r>
          </w:p>
        </w:tc>
        <w:tc>
          <w:tcPr>
            <w:tcW w:w="1137"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2"/>
              <w:pageBreakBefore w:val="0"/>
              <w:widowControl/>
              <w:kinsoku/>
              <w:wordWrap/>
              <w:overflowPunct/>
              <w:topLinePunct w:val="0"/>
              <w:autoSpaceDE/>
              <w:autoSpaceDN/>
              <w:bidi w:val="0"/>
              <w:adjustRightInd/>
              <w:snapToGrid/>
              <w:spacing w:line="240" w:lineRule="auto"/>
              <w:ind w:firstLine="0"/>
              <w:rPr>
                <w:rFonts w:hint="eastAsia" w:ascii="宋体" w:hAnsi="宋体" w:eastAsia="宋体" w:cs="宋体"/>
                <w:sz w:val="21"/>
                <w:szCs w:val="21"/>
              </w:rPr>
            </w:pPr>
            <w:r>
              <w:rPr>
                <w:rFonts w:hint="eastAsia" w:ascii="宋体" w:hAnsi="宋体" w:eastAsia="宋体" w:cs="宋体"/>
                <w:b/>
                <w:color w:val="000000"/>
                <w:sz w:val="21"/>
                <w:szCs w:val="21"/>
              </w:rPr>
              <w:t>发生次数</w:t>
            </w:r>
          </w:p>
        </w:tc>
        <w:tc>
          <w:tcPr>
            <w:tcW w:w="1239"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2"/>
              <w:pageBreakBefore w:val="0"/>
              <w:widowControl/>
              <w:kinsoku/>
              <w:wordWrap/>
              <w:overflowPunct/>
              <w:topLinePunct w:val="0"/>
              <w:autoSpaceDE/>
              <w:autoSpaceDN/>
              <w:bidi w:val="0"/>
              <w:adjustRightInd/>
              <w:snapToGrid/>
              <w:spacing w:line="240" w:lineRule="auto"/>
              <w:ind w:firstLine="0"/>
              <w:rPr>
                <w:rFonts w:hint="eastAsia" w:ascii="宋体" w:hAnsi="宋体" w:eastAsia="宋体" w:cs="宋体"/>
                <w:sz w:val="21"/>
                <w:szCs w:val="21"/>
              </w:rPr>
            </w:pPr>
            <w:r>
              <w:rPr>
                <w:rFonts w:hint="eastAsia" w:ascii="宋体" w:hAnsi="宋体" w:eastAsia="宋体" w:cs="宋体"/>
                <w:b/>
                <w:color w:val="000000"/>
                <w:sz w:val="21"/>
                <w:szCs w:val="21"/>
              </w:rPr>
              <w:t>风险高低</w:t>
            </w:r>
          </w:p>
        </w:tc>
      </w:tr>
      <w:tr>
        <w:tblPrEx>
          <w:tblLayout w:type="fixed"/>
          <w:tblCellMar>
            <w:top w:w="0" w:type="dxa"/>
            <w:left w:w="0" w:type="dxa"/>
            <w:bottom w:w="0" w:type="dxa"/>
            <w:right w:w="0" w:type="dxa"/>
          </w:tblCellMar>
        </w:tblPrEx>
        <w:trPr>
          <w:trHeight w:val="603" w:hRule="atLeast"/>
          <w:tblCellSpacing w:w="0" w:type="dxa"/>
        </w:trPr>
        <w:tc>
          <w:tcPr>
            <w:tcW w:w="1238" w:type="dxa"/>
            <w:vMerge w:val="restart"/>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2"/>
              <w:pageBreakBefore w:val="0"/>
              <w:widowControl/>
              <w:kinsoku/>
              <w:wordWrap/>
              <w:overflowPunct/>
              <w:topLinePunct w:val="0"/>
              <w:autoSpaceDE/>
              <w:autoSpaceDN/>
              <w:bidi w:val="0"/>
              <w:adjustRightInd/>
              <w:snapToGrid/>
              <w:spacing w:line="240" w:lineRule="auto"/>
              <w:ind w:firstLine="0"/>
              <w:rPr>
                <w:rFonts w:hint="eastAsia" w:ascii="宋体" w:hAnsi="宋体" w:eastAsia="宋体" w:cs="宋体"/>
                <w:sz w:val="21"/>
                <w:szCs w:val="21"/>
              </w:rPr>
            </w:pPr>
            <w:r>
              <w:rPr>
                <w:rFonts w:hint="eastAsia" w:ascii="宋体" w:hAnsi="宋体" w:eastAsia="宋体" w:cs="宋体"/>
                <w:b/>
                <w:color w:val="000000"/>
                <w:sz w:val="21"/>
                <w:szCs w:val="21"/>
              </w:rPr>
              <w:t>组员</w:t>
            </w:r>
          </w:p>
        </w:tc>
        <w:tc>
          <w:tcPr>
            <w:tcW w:w="2375"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rPr>
                <w:rFonts w:hint="eastAsia" w:ascii="宋体" w:hAnsi="宋体" w:eastAsia="宋体" w:cs="宋体"/>
                <w:sz w:val="21"/>
                <w:szCs w:val="21"/>
              </w:rPr>
            </w:pPr>
            <w:r>
              <w:rPr>
                <w:rFonts w:hint="eastAsia" w:ascii="宋体" w:hAnsi="宋体" w:eastAsia="宋体" w:cs="宋体"/>
                <w:color w:val="000000"/>
                <w:sz w:val="21"/>
                <w:szCs w:val="21"/>
              </w:rPr>
              <w:t>组员有事情</w:t>
            </w:r>
          </w:p>
        </w:tc>
        <w:tc>
          <w:tcPr>
            <w:tcW w:w="2896"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rPr>
                <w:rFonts w:hint="eastAsia" w:ascii="宋体" w:hAnsi="宋体" w:eastAsia="宋体" w:cs="宋体"/>
                <w:sz w:val="21"/>
                <w:szCs w:val="21"/>
              </w:rPr>
            </w:pPr>
            <w:r>
              <w:rPr>
                <w:rFonts w:hint="eastAsia" w:ascii="宋体" w:hAnsi="宋体" w:eastAsia="宋体" w:cs="宋体"/>
                <w:color w:val="000000"/>
                <w:sz w:val="21"/>
                <w:szCs w:val="21"/>
              </w:rPr>
              <w:t>提前改变任务的分配，他人顶上</w:t>
            </w:r>
          </w:p>
        </w:tc>
        <w:tc>
          <w:tcPr>
            <w:tcW w:w="1195"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b w:val="0"/>
                <w:bCs/>
                <w:sz w:val="21"/>
                <w:szCs w:val="21"/>
              </w:rPr>
            </w:pPr>
            <w:r>
              <w:rPr>
                <w:rFonts w:hint="eastAsia" w:ascii="宋体" w:hAnsi="宋体" w:eastAsia="宋体" w:cs="宋体"/>
                <w:b w:val="0"/>
                <w:bCs/>
                <w:color w:val="000000"/>
                <w:sz w:val="21"/>
                <w:szCs w:val="21"/>
              </w:rPr>
              <w:t>有</w:t>
            </w:r>
          </w:p>
        </w:tc>
        <w:tc>
          <w:tcPr>
            <w:tcW w:w="1137"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b w:val="0"/>
                <w:bCs/>
                <w:sz w:val="21"/>
                <w:szCs w:val="21"/>
              </w:rPr>
            </w:pPr>
            <w:r>
              <w:rPr>
                <w:rFonts w:hint="eastAsia" w:ascii="宋体" w:hAnsi="宋体" w:eastAsia="宋体" w:cs="宋体"/>
                <w:b w:val="0"/>
                <w:bCs/>
                <w:color w:val="000000"/>
                <w:sz w:val="21"/>
                <w:szCs w:val="21"/>
              </w:rPr>
              <w:t>无</w:t>
            </w:r>
          </w:p>
        </w:tc>
        <w:tc>
          <w:tcPr>
            <w:tcW w:w="1239"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b w:val="0"/>
                <w:bCs/>
                <w:sz w:val="21"/>
                <w:szCs w:val="21"/>
              </w:rPr>
            </w:pPr>
            <w:r>
              <w:rPr>
                <w:rFonts w:hint="eastAsia" w:ascii="宋体" w:hAnsi="宋体" w:eastAsia="宋体" w:cs="宋体"/>
                <w:b w:val="0"/>
                <w:bCs/>
                <w:color w:val="000000"/>
                <w:sz w:val="21"/>
                <w:szCs w:val="21"/>
              </w:rPr>
              <w:t>低</w:t>
            </w:r>
          </w:p>
        </w:tc>
      </w:tr>
      <w:tr>
        <w:tblPrEx>
          <w:tblLayout w:type="fixed"/>
          <w:tblCellMar>
            <w:top w:w="0" w:type="dxa"/>
            <w:left w:w="0" w:type="dxa"/>
            <w:bottom w:w="0" w:type="dxa"/>
            <w:right w:w="0" w:type="dxa"/>
          </w:tblCellMar>
        </w:tblPrEx>
        <w:trPr>
          <w:trHeight w:val="848" w:hRule="atLeast"/>
          <w:tblCellSpacing w:w="0" w:type="dxa"/>
        </w:trPr>
        <w:tc>
          <w:tcPr>
            <w:tcW w:w="1238"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pageBreakBefore w:val="0"/>
              <w:kinsoku/>
              <w:wordWrap/>
              <w:overflowPunct/>
              <w:topLinePunct w:val="0"/>
              <w:autoSpaceDE/>
              <w:autoSpaceDN/>
              <w:bidi w:val="0"/>
              <w:adjustRightInd/>
              <w:snapToGrid/>
              <w:spacing w:line="240" w:lineRule="auto"/>
              <w:rPr>
                <w:rFonts w:hint="eastAsia" w:ascii="宋体" w:hAnsi="宋体" w:eastAsia="宋体" w:cs="宋体"/>
                <w:sz w:val="21"/>
                <w:szCs w:val="21"/>
              </w:rPr>
            </w:pPr>
          </w:p>
        </w:tc>
        <w:tc>
          <w:tcPr>
            <w:tcW w:w="2375"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rPr>
                <w:rFonts w:hint="eastAsia" w:ascii="宋体" w:hAnsi="宋体" w:eastAsia="宋体" w:cs="宋体"/>
                <w:sz w:val="21"/>
                <w:szCs w:val="21"/>
              </w:rPr>
            </w:pPr>
            <w:r>
              <w:rPr>
                <w:rFonts w:hint="eastAsia" w:ascii="宋体" w:hAnsi="宋体" w:eastAsia="宋体" w:cs="宋体"/>
                <w:color w:val="000000"/>
                <w:sz w:val="21"/>
                <w:szCs w:val="21"/>
              </w:rPr>
              <w:t>组员不能按时完成任务</w:t>
            </w:r>
          </w:p>
        </w:tc>
        <w:tc>
          <w:tcPr>
            <w:tcW w:w="2896"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rPr>
                <w:rFonts w:hint="eastAsia" w:ascii="宋体" w:hAnsi="宋体" w:eastAsia="宋体" w:cs="宋体"/>
                <w:sz w:val="21"/>
                <w:szCs w:val="21"/>
              </w:rPr>
            </w:pPr>
            <w:r>
              <w:rPr>
                <w:rFonts w:hint="eastAsia" w:ascii="宋体" w:hAnsi="宋体" w:eastAsia="宋体" w:cs="宋体"/>
                <w:color w:val="000000"/>
                <w:sz w:val="21"/>
                <w:szCs w:val="21"/>
              </w:rPr>
              <w:t>其他成员给该成员制定一些培养的计划</w:t>
            </w:r>
          </w:p>
        </w:tc>
        <w:tc>
          <w:tcPr>
            <w:tcW w:w="1195"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b w:val="0"/>
                <w:bCs/>
                <w:sz w:val="21"/>
                <w:szCs w:val="21"/>
              </w:rPr>
            </w:pPr>
            <w:r>
              <w:rPr>
                <w:rFonts w:hint="eastAsia" w:ascii="宋体" w:hAnsi="宋体" w:eastAsia="宋体" w:cs="宋体"/>
                <w:b w:val="0"/>
                <w:bCs/>
                <w:color w:val="000000"/>
                <w:sz w:val="21"/>
                <w:szCs w:val="21"/>
              </w:rPr>
              <w:t>有</w:t>
            </w:r>
          </w:p>
        </w:tc>
        <w:tc>
          <w:tcPr>
            <w:tcW w:w="1137"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b w:val="0"/>
                <w:bCs/>
                <w:sz w:val="21"/>
                <w:szCs w:val="21"/>
              </w:rPr>
            </w:pPr>
            <w:r>
              <w:rPr>
                <w:rFonts w:hint="eastAsia" w:ascii="宋体" w:hAnsi="宋体" w:eastAsia="宋体" w:cs="宋体"/>
                <w:b w:val="0"/>
                <w:bCs/>
                <w:color w:val="000000"/>
                <w:sz w:val="21"/>
                <w:szCs w:val="21"/>
              </w:rPr>
              <w:t>无</w:t>
            </w:r>
          </w:p>
        </w:tc>
        <w:tc>
          <w:tcPr>
            <w:tcW w:w="1239"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b w:val="0"/>
                <w:bCs/>
                <w:sz w:val="21"/>
                <w:szCs w:val="21"/>
              </w:rPr>
            </w:pPr>
            <w:r>
              <w:rPr>
                <w:rFonts w:hint="eastAsia" w:ascii="宋体" w:hAnsi="宋体" w:eastAsia="宋体" w:cs="宋体"/>
                <w:b w:val="0"/>
                <w:bCs/>
                <w:color w:val="000000"/>
                <w:sz w:val="21"/>
                <w:szCs w:val="21"/>
              </w:rPr>
              <w:t>低</w:t>
            </w:r>
          </w:p>
        </w:tc>
      </w:tr>
      <w:tr>
        <w:tblPrEx>
          <w:tblLayout w:type="fixed"/>
          <w:tblCellMar>
            <w:top w:w="0" w:type="dxa"/>
            <w:left w:w="0" w:type="dxa"/>
            <w:bottom w:w="0" w:type="dxa"/>
            <w:right w:w="0" w:type="dxa"/>
          </w:tblCellMar>
        </w:tblPrEx>
        <w:trPr>
          <w:trHeight w:val="1098" w:hRule="atLeast"/>
          <w:tblCellSpacing w:w="0" w:type="dxa"/>
        </w:trPr>
        <w:tc>
          <w:tcPr>
            <w:tcW w:w="1238"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pageBreakBefore w:val="0"/>
              <w:kinsoku/>
              <w:wordWrap/>
              <w:overflowPunct/>
              <w:topLinePunct w:val="0"/>
              <w:autoSpaceDE/>
              <w:autoSpaceDN/>
              <w:bidi w:val="0"/>
              <w:adjustRightInd/>
              <w:snapToGrid/>
              <w:spacing w:line="240" w:lineRule="auto"/>
              <w:rPr>
                <w:rFonts w:hint="eastAsia" w:ascii="宋体" w:hAnsi="宋体" w:eastAsia="宋体" w:cs="宋体"/>
                <w:sz w:val="21"/>
                <w:szCs w:val="21"/>
              </w:rPr>
            </w:pPr>
          </w:p>
        </w:tc>
        <w:tc>
          <w:tcPr>
            <w:tcW w:w="2375"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rPr>
                <w:rFonts w:hint="eastAsia" w:ascii="宋体" w:hAnsi="宋体" w:eastAsia="宋体" w:cs="宋体"/>
                <w:sz w:val="21"/>
                <w:szCs w:val="21"/>
              </w:rPr>
            </w:pPr>
            <w:r>
              <w:rPr>
                <w:rFonts w:hint="eastAsia" w:ascii="宋体" w:hAnsi="宋体" w:eastAsia="宋体" w:cs="宋体"/>
                <w:color w:val="000000"/>
                <w:sz w:val="21"/>
                <w:szCs w:val="21"/>
              </w:rPr>
              <w:t>组员能力不平均</w:t>
            </w:r>
          </w:p>
        </w:tc>
        <w:tc>
          <w:tcPr>
            <w:tcW w:w="2896"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rPr>
                <w:rFonts w:hint="eastAsia" w:ascii="宋体" w:hAnsi="宋体" w:eastAsia="宋体" w:cs="宋体"/>
                <w:sz w:val="21"/>
                <w:szCs w:val="21"/>
              </w:rPr>
            </w:pPr>
            <w:r>
              <w:rPr>
                <w:rFonts w:hint="eastAsia" w:ascii="宋体" w:hAnsi="宋体" w:eastAsia="宋体" w:cs="宋体"/>
                <w:color w:val="000000"/>
                <w:sz w:val="21"/>
                <w:szCs w:val="21"/>
              </w:rPr>
              <w:t>由其他能力较强的组员辅导能力较差的组员。对该组员进行提升</w:t>
            </w:r>
          </w:p>
        </w:tc>
        <w:tc>
          <w:tcPr>
            <w:tcW w:w="1195"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b w:val="0"/>
                <w:bCs/>
                <w:sz w:val="21"/>
                <w:szCs w:val="21"/>
              </w:rPr>
            </w:pPr>
            <w:r>
              <w:rPr>
                <w:rFonts w:hint="eastAsia" w:ascii="宋体" w:hAnsi="宋体" w:eastAsia="宋体" w:cs="宋体"/>
                <w:b w:val="0"/>
                <w:bCs/>
                <w:color w:val="000000"/>
                <w:sz w:val="21"/>
                <w:szCs w:val="21"/>
              </w:rPr>
              <w:t>有</w:t>
            </w:r>
          </w:p>
        </w:tc>
        <w:tc>
          <w:tcPr>
            <w:tcW w:w="1137"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b w:val="0"/>
                <w:bCs/>
                <w:sz w:val="21"/>
                <w:szCs w:val="21"/>
              </w:rPr>
            </w:pPr>
            <w:r>
              <w:rPr>
                <w:rFonts w:hint="eastAsia" w:ascii="宋体" w:hAnsi="宋体" w:eastAsia="宋体" w:cs="宋体"/>
                <w:b w:val="0"/>
                <w:bCs/>
                <w:color w:val="000000"/>
                <w:sz w:val="21"/>
                <w:szCs w:val="21"/>
              </w:rPr>
              <w:t>无</w:t>
            </w:r>
          </w:p>
        </w:tc>
        <w:tc>
          <w:tcPr>
            <w:tcW w:w="1239"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b w:val="0"/>
                <w:bCs/>
                <w:sz w:val="21"/>
                <w:szCs w:val="21"/>
              </w:rPr>
            </w:pPr>
            <w:r>
              <w:rPr>
                <w:rFonts w:hint="eastAsia" w:ascii="宋体" w:hAnsi="宋体" w:eastAsia="宋体" w:cs="宋体"/>
                <w:b w:val="0"/>
                <w:bCs/>
                <w:color w:val="000000"/>
                <w:sz w:val="21"/>
                <w:szCs w:val="21"/>
              </w:rPr>
              <w:t>低</w:t>
            </w:r>
          </w:p>
        </w:tc>
      </w:tr>
      <w:tr>
        <w:tblPrEx>
          <w:tblLayout w:type="fixed"/>
          <w:tblCellMar>
            <w:top w:w="0" w:type="dxa"/>
            <w:left w:w="0" w:type="dxa"/>
            <w:bottom w:w="0" w:type="dxa"/>
            <w:right w:w="0" w:type="dxa"/>
          </w:tblCellMar>
        </w:tblPrEx>
        <w:trPr>
          <w:trHeight w:val="885" w:hRule="atLeast"/>
          <w:tblCellSpacing w:w="0" w:type="dxa"/>
        </w:trPr>
        <w:tc>
          <w:tcPr>
            <w:tcW w:w="1238"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pageBreakBefore w:val="0"/>
              <w:kinsoku/>
              <w:wordWrap/>
              <w:overflowPunct/>
              <w:topLinePunct w:val="0"/>
              <w:autoSpaceDE/>
              <w:autoSpaceDN/>
              <w:bidi w:val="0"/>
              <w:adjustRightInd/>
              <w:snapToGrid/>
              <w:spacing w:line="240" w:lineRule="auto"/>
              <w:rPr>
                <w:rFonts w:hint="eastAsia" w:ascii="宋体" w:hAnsi="宋体" w:eastAsia="宋体" w:cs="宋体"/>
                <w:sz w:val="21"/>
                <w:szCs w:val="21"/>
              </w:rPr>
            </w:pPr>
          </w:p>
        </w:tc>
        <w:tc>
          <w:tcPr>
            <w:tcW w:w="2375"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rPr>
                <w:rFonts w:hint="eastAsia" w:ascii="宋体" w:hAnsi="宋体" w:eastAsia="宋体" w:cs="宋体"/>
                <w:sz w:val="21"/>
                <w:szCs w:val="21"/>
              </w:rPr>
            </w:pPr>
            <w:r>
              <w:rPr>
                <w:rFonts w:hint="eastAsia" w:ascii="宋体" w:hAnsi="宋体" w:eastAsia="宋体" w:cs="宋体"/>
                <w:color w:val="000000"/>
                <w:sz w:val="21"/>
                <w:szCs w:val="21"/>
              </w:rPr>
              <w:t>组员对接下的计划和任务定义不够明确</w:t>
            </w:r>
          </w:p>
        </w:tc>
        <w:tc>
          <w:tcPr>
            <w:tcW w:w="2896"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rPr>
                <w:rFonts w:hint="eastAsia" w:ascii="宋体" w:hAnsi="宋体" w:eastAsia="宋体" w:cs="宋体"/>
                <w:sz w:val="21"/>
                <w:szCs w:val="21"/>
              </w:rPr>
            </w:pPr>
            <w:r>
              <w:rPr>
                <w:rFonts w:hint="eastAsia" w:ascii="宋体" w:hAnsi="宋体" w:eastAsia="宋体" w:cs="宋体"/>
                <w:color w:val="000000"/>
                <w:sz w:val="21"/>
                <w:szCs w:val="21"/>
              </w:rPr>
              <w:t>由组长沟通班助和老师，真正了解到所要做的事情后再进行任务的分配</w:t>
            </w:r>
          </w:p>
        </w:tc>
        <w:tc>
          <w:tcPr>
            <w:tcW w:w="1195"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b w:val="0"/>
                <w:bCs/>
                <w:sz w:val="21"/>
                <w:szCs w:val="21"/>
              </w:rPr>
            </w:pPr>
            <w:r>
              <w:rPr>
                <w:rFonts w:hint="eastAsia" w:ascii="宋体" w:hAnsi="宋体" w:eastAsia="宋体" w:cs="宋体"/>
                <w:b w:val="0"/>
                <w:bCs/>
                <w:color w:val="000000"/>
                <w:sz w:val="21"/>
                <w:szCs w:val="21"/>
              </w:rPr>
              <w:t>有</w:t>
            </w:r>
          </w:p>
        </w:tc>
        <w:tc>
          <w:tcPr>
            <w:tcW w:w="1137"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b w:val="0"/>
                <w:bCs/>
                <w:sz w:val="21"/>
                <w:szCs w:val="21"/>
              </w:rPr>
            </w:pPr>
            <w:r>
              <w:rPr>
                <w:rFonts w:hint="eastAsia" w:ascii="宋体" w:hAnsi="宋体" w:eastAsia="宋体" w:cs="宋体"/>
                <w:b w:val="0"/>
                <w:bCs/>
                <w:color w:val="000000"/>
                <w:sz w:val="21"/>
                <w:szCs w:val="21"/>
              </w:rPr>
              <w:t>无</w:t>
            </w:r>
          </w:p>
        </w:tc>
        <w:tc>
          <w:tcPr>
            <w:tcW w:w="1239"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b w:val="0"/>
                <w:bCs/>
                <w:sz w:val="21"/>
                <w:szCs w:val="21"/>
              </w:rPr>
            </w:pPr>
            <w:r>
              <w:rPr>
                <w:rFonts w:hint="eastAsia" w:ascii="宋体" w:hAnsi="宋体" w:eastAsia="宋体" w:cs="宋体"/>
                <w:b w:val="0"/>
                <w:bCs/>
                <w:color w:val="000000"/>
                <w:sz w:val="21"/>
                <w:szCs w:val="21"/>
              </w:rPr>
              <w:t>低</w:t>
            </w:r>
          </w:p>
        </w:tc>
      </w:tr>
      <w:tr>
        <w:tblPrEx>
          <w:tblLayout w:type="fixed"/>
          <w:tblCellMar>
            <w:top w:w="0" w:type="dxa"/>
            <w:left w:w="0" w:type="dxa"/>
            <w:bottom w:w="0" w:type="dxa"/>
            <w:right w:w="0" w:type="dxa"/>
          </w:tblCellMar>
        </w:tblPrEx>
        <w:trPr>
          <w:trHeight w:val="1098" w:hRule="atLeast"/>
          <w:tblCellSpacing w:w="0" w:type="dxa"/>
        </w:trPr>
        <w:tc>
          <w:tcPr>
            <w:tcW w:w="1238" w:type="dxa"/>
            <w:vMerge w:val="restart"/>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2"/>
              <w:pageBreakBefore w:val="0"/>
              <w:widowControl/>
              <w:kinsoku/>
              <w:wordWrap/>
              <w:overflowPunct/>
              <w:topLinePunct w:val="0"/>
              <w:autoSpaceDE/>
              <w:autoSpaceDN/>
              <w:bidi w:val="0"/>
              <w:adjustRightInd/>
              <w:snapToGrid/>
              <w:spacing w:line="240" w:lineRule="auto"/>
              <w:ind w:firstLine="0"/>
              <w:rPr>
                <w:rFonts w:hint="eastAsia" w:ascii="宋体" w:hAnsi="宋体" w:eastAsia="宋体" w:cs="宋体"/>
                <w:sz w:val="21"/>
                <w:szCs w:val="21"/>
              </w:rPr>
            </w:pPr>
            <w:r>
              <w:rPr>
                <w:rFonts w:hint="eastAsia" w:ascii="宋体" w:hAnsi="宋体" w:eastAsia="宋体" w:cs="宋体"/>
                <w:b/>
                <w:color w:val="000000"/>
                <w:sz w:val="21"/>
                <w:szCs w:val="21"/>
              </w:rPr>
              <w:t>项目</w:t>
            </w:r>
          </w:p>
        </w:tc>
        <w:tc>
          <w:tcPr>
            <w:tcW w:w="2375"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rPr>
                <w:rFonts w:hint="eastAsia" w:ascii="宋体" w:hAnsi="宋体" w:eastAsia="宋体" w:cs="宋体"/>
                <w:sz w:val="21"/>
                <w:szCs w:val="21"/>
              </w:rPr>
            </w:pPr>
            <w:r>
              <w:rPr>
                <w:rFonts w:hint="eastAsia" w:ascii="宋体" w:hAnsi="宋体" w:eastAsia="宋体" w:cs="宋体"/>
                <w:color w:val="000000"/>
                <w:sz w:val="21"/>
                <w:szCs w:val="21"/>
              </w:rPr>
              <w:t>界面不被用户认可</w:t>
            </w:r>
          </w:p>
        </w:tc>
        <w:tc>
          <w:tcPr>
            <w:tcW w:w="2896"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rPr>
                <w:rFonts w:hint="eastAsia" w:ascii="宋体" w:hAnsi="宋体" w:eastAsia="宋体" w:cs="宋体"/>
                <w:sz w:val="21"/>
                <w:szCs w:val="21"/>
              </w:rPr>
            </w:pPr>
            <w:r>
              <w:rPr>
                <w:rFonts w:hint="eastAsia" w:ascii="宋体" w:hAnsi="宋体" w:eastAsia="宋体" w:cs="宋体"/>
                <w:color w:val="000000"/>
                <w:sz w:val="21"/>
                <w:szCs w:val="21"/>
              </w:rPr>
              <w:t>与多位不满意的用户进行沟通交流，然后进行总结修改</w:t>
            </w:r>
          </w:p>
        </w:tc>
        <w:tc>
          <w:tcPr>
            <w:tcW w:w="1195"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b w:val="0"/>
                <w:bCs/>
                <w:sz w:val="21"/>
                <w:szCs w:val="21"/>
              </w:rPr>
            </w:pPr>
            <w:r>
              <w:rPr>
                <w:rFonts w:hint="eastAsia" w:ascii="宋体" w:hAnsi="宋体" w:eastAsia="宋体" w:cs="宋体"/>
                <w:b w:val="0"/>
                <w:bCs/>
                <w:color w:val="000000"/>
                <w:sz w:val="21"/>
                <w:szCs w:val="21"/>
              </w:rPr>
              <w:t>有</w:t>
            </w:r>
          </w:p>
        </w:tc>
        <w:tc>
          <w:tcPr>
            <w:tcW w:w="1137"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b w:val="0"/>
                <w:bCs/>
                <w:sz w:val="21"/>
                <w:szCs w:val="21"/>
              </w:rPr>
            </w:pPr>
            <w:r>
              <w:rPr>
                <w:rFonts w:hint="eastAsia" w:ascii="宋体" w:hAnsi="宋体" w:eastAsia="宋体" w:cs="宋体"/>
                <w:b w:val="0"/>
                <w:bCs/>
                <w:color w:val="000000"/>
                <w:sz w:val="21"/>
                <w:szCs w:val="21"/>
              </w:rPr>
              <w:t>无</w:t>
            </w:r>
          </w:p>
        </w:tc>
        <w:tc>
          <w:tcPr>
            <w:tcW w:w="1239"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b w:val="0"/>
                <w:bCs/>
                <w:sz w:val="21"/>
                <w:szCs w:val="21"/>
              </w:rPr>
            </w:pPr>
            <w:r>
              <w:rPr>
                <w:rFonts w:hint="eastAsia" w:ascii="宋体" w:hAnsi="宋体" w:eastAsia="宋体" w:cs="宋体"/>
                <w:b w:val="0"/>
                <w:bCs/>
                <w:color w:val="000000"/>
                <w:sz w:val="21"/>
                <w:szCs w:val="21"/>
              </w:rPr>
              <w:t>低</w:t>
            </w:r>
          </w:p>
        </w:tc>
      </w:tr>
      <w:tr>
        <w:tblPrEx>
          <w:tblLayout w:type="fixed"/>
          <w:tblCellMar>
            <w:top w:w="0" w:type="dxa"/>
            <w:left w:w="0" w:type="dxa"/>
            <w:bottom w:w="0" w:type="dxa"/>
            <w:right w:w="0" w:type="dxa"/>
          </w:tblCellMar>
        </w:tblPrEx>
        <w:trPr>
          <w:trHeight w:val="1098" w:hRule="atLeast"/>
          <w:tblCellSpacing w:w="0" w:type="dxa"/>
        </w:trPr>
        <w:tc>
          <w:tcPr>
            <w:tcW w:w="1238"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pageBreakBefore w:val="0"/>
              <w:kinsoku/>
              <w:wordWrap/>
              <w:overflowPunct/>
              <w:topLinePunct w:val="0"/>
              <w:autoSpaceDE/>
              <w:autoSpaceDN/>
              <w:bidi w:val="0"/>
              <w:adjustRightInd/>
              <w:snapToGrid/>
              <w:spacing w:line="240" w:lineRule="auto"/>
              <w:rPr>
                <w:rFonts w:hint="eastAsia" w:ascii="宋体" w:hAnsi="宋体" w:eastAsia="宋体" w:cs="宋体"/>
                <w:sz w:val="21"/>
                <w:szCs w:val="21"/>
              </w:rPr>
            </w:pPr>
          </w:p>
        </w:tc>
        <w:tc>
          <w:tcPr>
            <w:tcW w:w="2375"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rPr>
                <w:rFonts w:hint="eastAsia" w:ascii="宋体" w:hAnsi="宋体" w:eastAsia="宋体" w:cs="宋体"/>
                <w:sz w:val="21"/>
                <w:szCs w:val="21"/>
              </w:rPr>
            </w:pPr>
            <w:r>
              <w:rPr>
                <w:rFonts w:hint="eastAsia" w:ascii="宋体" w:hAnsi="宋体" w:eastAsia="宋体" w:cs="宋体"/>
                <w:color w:val="000000"/>
                <w:sz w:val="21"/>
                <w:szCs w:val="21"/>
              </w:rPr>
              <w:t>搜索功能在使用过程出现问题</w:t>
            </w:r>
          </w:p>
        </w:tc>
        <w:tc>
          <w:tcPr>
            <w:tcW w:w="2896"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rPr>
                <w:rFonts w:hint="eastAsia" w:ascii="宋体" w:hAnsi="宋体" w:eastAsia="宋体" w:cs="宋体"/>
                <w:sz w:val="21"/>
                <w:szCs w:val="21"/>
              </w:rPr>
            </w:pPr>
            <w:r>
              <w:rPr>
                <w:rFonts w:hint="eastAsia" w:ascii="宋体" w:hAnsi="宋体" w:eastAsia="宋体" w:cs="宋体"/>
                <w:color w:val="000000"/>
                <w:sz w:val="21"/>
                <w:szCs w:val="21"/>
              </w:rPr>
              <w:t>提前做好多次程序的测试与检测，如果突然出现问题，及时修改</w:t>
            </w:r>
          </w:p>
        </w:tc>
        <w:tc>
          <w:tcPr>
            <w:tcW w:w="1195"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b w:val="0"/>
                <w:bCs/>
                <w:sz w:val="21"/>
                <w:szCs w:val="21"/>
              </w:rPr>
            </w:pPr>
            <w:r>
              <w:rPr>
                <w:rFonts w:hint="eastAsia" w:ascii="宋体" w:hAnsi="宋体" w:eastAsia="宋体" w:cs="宋体"/>
                <w:b w:val="0"/>
                <w:bCs/>
                <w:color w:val="000000"/>
                <w:sz w:val="21"/>
                <w:szCs w:val="21"/>
              </w:rPr>
              <w:t>有</w:t>
            </w:r>
          </w:p>
        </w:tc>
        <w:tc>
          <w:tcPr>
            <w:tcW w:w="1137"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b w:val="0"/>
                <w:bCs/>
                <w:sz w:val="21"/>
                <w:szCs w:val="21"/>
              </w:rPr>
            </w:pPr>
            <w:r>
              <w:rPr>
                <w:rFonts w:hint="eastAsia" w:ascii="宋体" w:hAnsi="宋体" w:eastAsia="宋体" w:cs="宋体"/>
                <w:b w:val="0"/>
                <w:bCs/>
                <w:color w:val="000000"/>
                <w:sz w:val="21"/>
                <w:szCs w:val="21"/>
              </w:rPr>
              <w:t>无</w:t>
            </w:r>
          </w:p>
        </w:tc>
        <w:tc>
          <w:tcPr>
            <w:tcW w:w="1239"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b w:val="0"/>
                <w:bCs/>
                <w:sz w:val="21"/>
                <w:szCs w:val="21"/>
              </w:rPr>
            </w:pPr>
            <w:r>
              <w:rPr>
                <w:rFonts w:hint="eastAsia" w:ascii="宋体" w:hAnsi="宋体" w:eastAsia="宋体" w:cs="宋体"/>
                <w:b w:val="0"/>
                <w:bCs/>
                <w:color w:val="000000"/>
                <w:sz w:val="21"/>
                <w:szCs w:val="21"/>
              </w:rPr>
              <w:t>低</w:t>
            </w:r>
          </w:p>
        </w:tc>
      </w:tr>
      <w:tr>
        <w:tblPrEx>
          <w:tblLayout w:type="fixed"/>
          <w:tblCellMar>
            <w:top w:w="0" w:type="dxa"/>
            <w:left w:w="0" w:type="dxa"/>
            <w:bottom w:w="0" w:type="dxa"/>
            <w:right w:w="0" w:type="dxa"/>
          </w:tblCellMar>
        </w:tblPrEx>
        <w:trPr>
          <w:trHeight w:val="848" w:hRule="atLeast"/>
          <w:tblCellSpacing w:w="0" w:type="dxa"/>
        </w:trPr>
        <w:tc>
          <w:tcPr>
            <w:tcW w:w="1238"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pageBreakBefore w:val="0"/>
              <w:kinsoku/>
              <w:wordWrap/>
              <w:overflowPunct/>
              <w:topLinePunct w:val="0"/>
              <w:autoSpaceDE/>
              <w:autoSpaceDN/>
              <w:bidi w:val="0"/>
              <w:adjustRightInd/>
              <w:snapToGrid/>
              <w:spacing w:line="240" w:lineRule="auto"/>
              <w:rPr>
                <w:rFonts w:hint="eastAsia" w:ascii="宋体" w:hAnsi="宋体" w:eastAsia="宋体" w:cs="宋体"/>
                <w:sz w:val="21"/>
                <w:szCs w:val="21"/>
              </w:rPr>
            </w:pPr>
          </w:p>
        </w:tc>
        <w:tc>
          <w:tcPr>
            <w:tcW w:w="2375"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rPr>
                <w:rFonts w:hint="eastAsia" w:ascii="宋体" w:hAnsi="宋体" w:eastAsia="宋体" w:cs="宋体"/>
                <w:sz w:val="21"/>
                <w:szCs w:val="21"/>
              </w:rPr>
            </w:pPr>
            <w:r>
              <w:rPr>
                <w:rFonts w:hint="eastAsia" w:ascii="宋体" w:hAnsi="宋体" w:eastAsia="宋体" w:cs="宋体"/>
                <w:color w:val="000000"/>
                <w:sz w:val="21"/>
                <w:szCs w:val="21"/>
              </w:rPr>
              <w:t>管理，开发，测试工具是否符合项目要求</w:t>
            </w:r>
          </w:p>
        </w:tc>
        <w:tc>
          <w:tcPr>
            <w:tcW w:w="2896"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rPr>
                <w:rFonts w:hint="eastAsia" w:ascii="宋体" w:hAnsi="宋体" w:eastAsia="宋体" w:cs="宋体"/>
                <w:sz w:val="21"/>
                <w:szCs w:val="21"/>
              </w:rPr>
            </w:pPr>
            <w:r>
              <w:rPr>
                <w:rFonts w:hint="eastAsia" w:ascii="宋体" w:hAnsi="宋体" w:eastAsia="宋体" w:cs="宋体"/>
                <w:color w:val="000000"/>
                <w:sz w:val="21"/>
                <w:szCs w:val="21"/>
              </w:rPr>
              <w:t>项目启动阶段就要落实好工具的问题</w:t>
            </w:r>
          </w:p>
        </w:tc>
        <w:tc>
          <w:tcPr>
            <w:tcW w:w="1195"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b w:val="0"/>
                <w:bCs/>
                <w:sz w:val="21"/>
                <w:szCs w:val="21"/>
              </w:rPr>
            </w:pPr>
            <w:r>
              <w:rPr>
                <w:rFonts w:hint="eastAsia" w:ascii="宋体" w:hAnsi="宋体" w:eastAsia="宋体" w:cs="宋体"/>
                <w:b w:val="0"/>
                <w:bCs/>
                <w:color w:val="000000"/>
                <w:sz w:val="21"/>
                <w:szCs w:val="21"/>
              </w:rPr>
              <w:t>有</w:t>
            </w:r>
          </w:p>
        </w:tc>
        <w:tc>
          <w:tcPr>
            <w:tcW w:w="1137"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b w:val="0"/>
                <w:bCs/>
                <w:sz w:val="21"/>
                <w:szCs w:val="21"/>
              </w:rPr>
            </w:pPr>
            <w:r>
              <w:rPr>
                <w:rFonts w:hint="eastAsia" w:ascii="宋体" w:hAnsi="宋体" w:eastAsia="宋体" w:cs="宋体"/>
                <w:b w:val="0"/>
                <w:bCs/>
                <w:color w:val="000000"/>
                <w:sz w:val="21"/>
                <w:szCs w:val="21"/>
              </w:rPr>
              <w:t>无</w:t>
            </w:r>
          </w:p>
        </w:tc>
        <w:tc>
          <w:tcPr>
            <w:tcW w:w="1239"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b w:val="0"/>
                <w:bCs/>
                <w:sz w:val="21"/>
                <w:szCs w:val="21"/>
              </w:rPr>
            </w:pPr>
            <w:r>
              <w:rPr>
                <w:rFonts w:hint="eastAsia" w:ascii="宋体" w:hAnsi="宋体" w:eastAsia="宋体" w:cs="宋体"/>
                <w:b w:val="0"/>
                <w:bCs/>
                <w:color w:val="000000"/>
                <w:sz w:val="21"/>
                <w:szCs w:val="21"/>
              </w:rPr>
              <w:t>中</w:t>
            </w:r>
          </w:p>
        </w:tc>
      </w:tr>
      <w:tr>
        <w:tblPrEx>
          <w:tblLayout w:type="fixed"/>
          <w:tblCellMar>
            <w:top w:w="0" w:type="dxa"/>
            <w:left w:w="0" w:type="dxa"/>
            <w:bottom w:w="0" w:type="dxa"/>
            <w:right w:w="0" w:type="dxa"/>
          </w:tblCellMar>
        </w:tblPrEx>
        <w:trPr>
          <w:trHeight w:val="597" w:hRule="atLeast"/>
          <w:tblCellSpacing w:w="0" w:type="dxa"/>
        </w:trPr>
        <w:tc>
          <w:tcPr>
            <w:tcW w:w="1238"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pageBreakBefore w:val="0"/>
              <w:kinsoku/>
              <w:wordWrap/>
              <w:overflowPunct/>
              <w:topLinePunct w:val="0"/>
              <w:autoSpaceDE/>
              <w:autoSpaceDN/>
              <w:bidi w:val="0"/>
              <w:adjustRightInd/>
              <w:snapToGrid/>
              <w:spacing w:line="240" w:lineRule="auto"/>
              <w:rPr>
                <w:rFonts w:hint="eastAsia" w:ascii="宋体" w:hAnsi="宋体" w:eastAsia="宋体" w:cs="宋体"/>
                <w:sz w:val="21"/>
                <w:szCs w:val="21"/>
              </w:rPr>
            </w:pPr>
          </w:p>
        </w:tc>
        <w:tc>
          <w:tcPr>
            <w:tcW w:w="2375"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rPr>
                <w:rFonts w:hint="eastAsia" w:ascii="宋体" w:hAnsi="宋体" w:eastAsia="宋体" w:cs="宋体"/>
                <w:sz w:val="21"/>
                <w:szCs w:val="21"/>
              </w:rPr>
            </w:pPr>
            <w:r>
              <w:rPr>
                <w:rFonts w:hint="eastAsia" w:ascii="宋体" w:hAnsi="宋体" w:eastAsia="宋体" w:cs="宋体"/>
                <w:color w:val="000000"/>
                <w:sz w:val="21"/>
                <w:szCs w:val="21"/>
              </w:rPr>
              <w:t>电脑出错，导致文件丢失</w:t>
            </w:r>
          </w:p>
        </w:tc>
        <w:tc>
          <w:tcPr>
            <w:tcW w:w="2896"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rPr>
                <w:rFonts w:hint="eastAsia" w:ascii="宋体" w:hAnsi="宋体" w:eastAsia="宋体" w:cs="宋体"/>
                <w:sz w:val="21"/>
                <w:szCs w:val="21"/>
              </w:rPr>
            </w:pPr>
            <w:r>
              <w:rPr>
                <w:rFonts w:hint="eastAsia" w:ascii="宋体" w:hAnsi="宋体" w:eastAsia="宋体" w:cs="宋体"/>
                <w:color w:val="000000"/>
                <w:sz w:val="21"/>
                <w:szCs w:val="21"/>
              </w:rPr>
              <w:t>学会使用云端，github等工具</w:t>
            </w:r>
          </w:p>
        </w:tc>
        <w:tc>
          <w:tcPr>
            <w:tcW w:w="1195"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b w:val="0"/>
                <w:bCs/>
                <w:sz w:val="21"/>
                <w:szCs w:val="21"/>
              </w:rPr>
            </w:pPr>
            <w:r>
              <w:rPr>
                <w:rFonts w:hint="eastAsia" w:ascii="宋体" w:hAnsi="宋体" w:eastAsia="宋体" w:cs="宋体"/>
                <w:b w:val="0"/>
                <w:bCs/>
                <w:color w:val="000000"/>
                <w:sz w:val="21"/>
                <w:szCs w:val="21"/>
              </w:rPr>
              <w:t>有</w:t>
            </w:r>
          </w:p>
        </w:tc>
        <w:tc>
          <w:tcPr>
            <w:tcW w:w="1137"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b w:val="0"/>
                <w:bCs/>
                <w:sz w:val="21"/>
                <w:szCs w:val="21"/>
              </w:rPr>
            </w:pPr>
            <w:r>
              <w:rPr>
                <w:rFonts w:hint="eastAsia" w:ascii="宋体" w:hAnsi="宋体" w:eastAsia="宋体" w:cs="宋体"/>
                <w:b w:val="0"/>
                <w:bCs/>
                <w:color w:val="000000"/>
                <w:sz w:val="21"/>
                <w:szCs w:val="21"/>
              </w:rPr>
              <w:t>无</w:t>
            </w:r>
          </w:p>
        </w:tc>
        <w:tc>
          <w:tcPr>
            <w:tcW w:w="1239"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b w:val="0"/>
                <w:bCs/>
                <w:sz w:val="21"/>
                <w:szCs w:val="21"/>
              </w:rPr>
            </w:pPr>
            <w:r>
              <w:rPr>
                <w:rFonts w:hint="eastAsia" w:ascii="宋体" w:hAnsi="宋体" w:eastAsia="宋体" w:cs="宋体"/>
                <w:b w:val="0"/>
                <w:bCs/>
                <w:color w:val="000000"/>
                <w:sz w:val="21"/>
                <w:szCs w:val="21"/>
              </w:rPr>
              <w:t>低</w:t>
            </w:r>
          </w:p>
        </w:tc>
      </w:tr>
      <w:tr>
        <w:tblPrEx>
          <w:tblLayout w:type="fixed"/>
          <w:tblCellMar>
            <w:top w:w="0" w:type="dxa"/>
            <w:left w:w="0" w:type="dxa"/>
            <w:bottom w:w="0" w:type="dxa"/>
            <w:right w:w="0" w:type="dxa"/>
          </w:tblCellMar>
        </w:tblPrEx>
        <w:trPr>
          <w:trHeight w:val="1098" w:hRule="atLeast"/>
          <w:tblCellSpacing w:w="0" w:type="dxa"/>
        </w:trPr>
        <w:tc>
          <w:tcPr>
            <w:tcW w:w="1238" w:type="dxa"/>
            <w:vMerge w:val="restart"/>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2"/>
              <w:pageBreakBefore w:val="0"/>
              <w:widowControl/>
              <w:kinsoku/>
              <w:wordWrap/>
              <w:overflowPunct/>
              <w:topLinePunct w:val="0"/>
              <w:autoSpaceDE/>
              <w:autoSpaceDN/>
              <w:bidi w:val="0"/>
              <w:adjustRightInd/>
              <w:snapToGrid/>
              <w:spacing w:line="240" w:lineRule="auto"/>
              <w:ind w:firstLine="0"/>
              <w:rPr>
                <w:rFonts w:hint="eastAsia" w:ascii="宋体" w:hAnsi="宋体" w:eastAsia="宋体" w:cs="宋体"/>
                <w:sz w:val="21"/>
                <w:szCs w:val="21"/>
              </w:rPr>
            </w:pPr>
            <w:r>
              <w:rPr>
                <w:rFonts w:hint="eastAsia" w:ascii="宋体" w:hAnsi="宋体" w:eastAsia="宋体" w:cs="宋体"/>
                <w:b/>
                <w:color w:val="000000"/>
                <w:sz w:val="21"/>
                <w:szCs w:val="21"/>
              </w:rPr>
              <w:t>考评</w:t>
            </w:r>
          </w:p>
        </w:tc>
        <w:tc>
          <w:tcPr>
            <w:tcW w:w="2375"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rPr>
                <w:rFonts w:hint="eastAsia" w:ascii="宋体" w:hAnsi="宋体" w:eastAsia="宋体" w:cs="宋体"/>
                <w:sz w:val="21"/>
                <w:szCs w:val="21"/>
              </w:rPr>
            </w:pPr>
            <w:r>
              <w:rPr>
                <w:rFonts w:hint="eastAsia" w:ascii="宋体" w:hAnsi="宋体" w:eastAsia="宋体" w:cs="宋体"/>
                <w:color w:val="000000"/>
                <w:sz w:val="21"/>
                <w:szCs w:val="21"/>
              </w:rPr>
              <w:t>组员对自己的评分不满意</w:t>
            </w:r>
          </w:p>
        </w:tc>
        <w:tc>
          <w:tcPr>
            <w:tcW w:w="2896"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rPr>
                <w:rFonts w:hint="eastAsia" w:ascii="宋体" w:hAnsi="宋体" w:eastAsia="宋体" w:cs="宋体"/>
                <w:sz w:val="21"/>
                <w:szCs w:val="21"/>
              </w:rPr>
            </w:pPr>
            <w:r>
              <w:rPr>
                <w:rFonts w:hint="eastAsia" w:ascii="宋体" w:hAnsi="宋体" w:eastAsia="宋体" w:cs="宋体"/>
                <w:color w:val="000000"/>
                <w:sz w:val="21"/>
                <w:szCs w:val="21"/>
              </w:rPr>
              <w:t>提前列出扣分与加分项目，让各个组员明白自己的扣分点和加分点</w:t>
            </w:r>
          </w:p>
        </w:tc>
        <w:tc>
          <w:tcPr>
            <w:tcW w:w="1195"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b w:val="0"/>
                <w:bCs/>
                <w:sz w:val="21"/>
                <w:szCs w:val="21"/>
              </w:rPr>
            </w:pPr>
            <w:r>
              <w:rPr>
                <w:rFonts w:hint="eastAsia" w:ascii="宋体" w:hAnsi="宋体" w:eastAsia="宋体" w:cs="宋体"/>
                <w:b w:val="0"/>
                <w:bCs/>
                <w:color w:val="000000"/>
                <w:sz w:val="21"/>
                <w:szCs w:val="21"/>
              </w:rPr>
              <w:t>有</w:t>
            </w:r>
          </w:p>
        </w:tc>
        <w:tc>
          <w:tcPr>
            <w:tcW w:w="1137"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b w:val="0"/>
                <w:bCs/>
                <w:sz w:val="21"/>
                <w:szCs w:val="21"/>
              </w:rPr>
            </w:pPr>
            <w:r>
              <w:rPr>
                <w:rFonts w:hint="eastAsia" w:ascii="宋体" w:hAnsi="宋体" w:eastAsia="宋体" w:cs="宋体"/>
                <w:b w:val="0"/>
                <w:bCs/>
                <w:color w:val="000000"/>
                <w:sz w:val="21"/>
                <w:szCs w:val="21"/>
              </w:rPr>
              <w:t>无</w:t>
            </w:r>
          </w:p>
        </w:tc>
        <w:tc>
          <w:tcPr>
            <w:tcW w:w="1239"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b w:val="0"/>
                <w:bCs/>
                <w:sz w:val="21"/>
                <w:szCs w:val="21"/>
              </w:rPr>
            </w:pPr>
            <w:r>
              <w:rPr>
                <w:rFonts w:hint="eastAsia" w:ascii="宋体" w:hAnsi="宋体" w:eastAsia="宋体" w:cs="宋体"/>
                <w:b w:val="0"/>
                <w:bCs/>
                <w:color w:val="000000"/>
                <w:sz w:val="21"/>
                <w:szCs w:val="21"/>
              </w:rPr>
              <w:t>低</w:t>
            </w:r>
          </w:p>
        </w:tc>
      </w:tr>
      <w:tr>
        <w:tblPrEx>
          <w:tblLayout w:type="fixed"/>
          <w:tblCellMar>
            <w:top w:w="0" w:type="dxa"/>
            <w:left w:w="0" w:type="dxa"/>
            <w:bottom w:w="0" w:type="dxa"/>
            <w:right w:w="0" w:type="dxa"/>
          </w:tblCellMar>
        </w:tblPrEx>
        <w:trPr>
          <w:trHeight w:val="1109" w:hRule="atLeast"/>
          <w:tblCellSpacing w:w="0" w:type="dxa"/>
        </w:trPr>
        <w:tc>
          <w:tcPr>
            <w:tcW w:w="1238"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pageBreakBefore w:val="0"/>
              <w:kinsoku/>
              <w:wordWrap/>
              <w:overflowPunct/>
              <w:topLinePunct w:val="0"/>
              <w:autoSpaceDE/>
              <w:autoSpaceDN/>
              <w:bidi w:val="0"/>
              <w:adjustRightInd/>
              <w:snapToGrid/>
              <w:spacing w:line="240" w:lineRule="auto"/>
              <w:rPr>
                <w:rFonts w:hint="eastAsia" w:ascii="宋体" w:hAnsi="宋体" w:eastAsia="宋体" w:cs="宋体"/>
                <w:sz w:val="21"/>
                <w:szCs w:val="21"/>
              </w:rPr>
            </w:pPr>
          </w:p>
        </w:tc>
        <w:tc>
          <w:tcPr>
            <w:tcW w:w="2375"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rPr>
                <w:rFonts w:hint="eastAsia" w:ascii="宋体" w:hAnsi="宋体" w:eastAsia="宋体" w:cs="宋体"/>
                <w:sz w:val="21"/>
                <w:szCs w:val="21"/>
              </w:rPr>
            </w:pPr>
            <w:r>
              <w:rPr>
                <w:rFonts w:hint="eastAsia" w:ascii="宋体" w:hAnsi="宋体" w:eastAsia="宋体" w:cs="宋体"/>
                <w:color w:val="000000"/>
                <w:sz w:val="21"/>
                <w:szCs w:val="21"/>
              </w:rPr>
              <w:t>考评项目不是很好</w:t>
            </w:r>
          </w:p>
        </w:tc>
        <w:tc>
          <w:tcPr>
            <w:tcW w:w="2896"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rPr>
                <w:rFonts w:hint="eastAsia" w:ascii="宋体" w:hAnsi="宋体" w:eastAsia="宋体" w:cs="宋体"/>
                <w:sz w:val="21"/>
                <w:szCs w:val="21"/>
              </w:rPr>
            </w:pPr>
            <w:r>
              <w:rPr>
                <w:rFonts w:hint="eastAsia" w:ascii="宋体" w:hAnsi="宋体" w:eastAsia="宋体" w:cs="宋体"/>
                <w:color w:val="000000"/>
                <w:sz w:val="21"/>
                <w:szCs w:val="21"/>
              </w:rPr>
              <w:t>小组间进行讨论，项目启动阶段制定出大家都满意的打分标准</w:t>
            </w:r>
          </w:p>
        </w:tc>
        <w:tc>
          <w:tcPr>
            <w:tcW w:w="1195"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b w:val="0"/>
                <w:bCs/>
                <w:sz w:val="21"/>
                <w:szCs w:val="21"/>
              </w:rPr>
            </w:pPr>
            <w:r>
              <w:rPr>
                <w:rFonts w:hint="eastAsia" w:ascii="宋体" w:hAnsi="宋体" w:eastAsia="宋体" w:cs="宋体"/>
                <w:b w:val="0"/>
                <w:bCs/>
                <w:color w:val="000000"/>
                <w:sz w:val="21"/>
                <w:szCs w:val="21"/>
              </w:rPr>
              <w:t>有</w:t>
            </w:r>
          </w:p>
        </w:tc>
        <w:tc>
          <w:tcPr>
            <w:tcW w:w="1137"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b w:val="0"/>
                <w:bCs/>
                <w:sz w:val="21"/>
                <w:szCs w:val="21"/>
              </w:rPr>
            </w:pPr>
            <w:r>
              <w:rPr>
                <w:rFonts w:hint="eastAsia" w:ascii="宋体" w:hAnsi="宋体" w:eastAsia="宋体" w:cs="宋体"/>
                <w:b w:val="0"/>
                <w:bCs/>
                <w:color w:val="000000"/>
                <w:sz w:val="21"/>
                <w:szCs w:val="21"/>
              </w:rPr>
              <w:t>无</w:t>
            </w:r>
          </w:p>
        </w:tc>
        <w:tc>
          <w:tcPr>
            <w:tcW w:w="1239"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b w:val="0"/>
                <w:bCs/>
                <w:sz w:val="21"/>
                <w:szCs w:val="21"/>
              </w:rPr>
            </w:pPr>
            <w:r>
              <w:rPr>
                <w:rFonts w:hint="eastAsia" w:ascii="宋体" w:hAnsi="宋体" w:eastAsia="宋体" w:cs="宋体"/>
                <w:b w:val="0"/>
                <w:bCs/>
                <w:color w:val="000000"/>
                <w:sz w:val="21"/>
                <w:szCs w:val="21"/>
              </w:rPr>
              <w:t>低</w:t>
            </w:r>
          </w:p>
        </w:tc>
      </w:tr>
    </w:tbl>
    <w:p>
      <w:pPr>
        <w:pStyle w:val="8"/>
      </w:pPr>
      <w:bookmarkStart w:id="58" w:name="_Toc495856443"/>
      <w:bookmarkStart w:id="59" w:name="_Toc497383864"/>
      <w:bookmarkStart w:id="60" w:name="_Toc496460892"/>
      <w:r>
        <w:rPr>
          <w:rFonts w:hint="eastAsia"/>
        </w:rPr>
        <w:t>其他与项目有关的问题</w:t>
      </w:r>
      <w:bookmarkEnd w:id="58"/>
      <w:bookmarkEnd w:id="59"/>
      <w:bookmarkEnd w:id="60"/>
    </w:p>
    <w:p>
      <w:r>
        <w:rPr>
          <w:rFonts w:hint="eastAsia"/>
        </w:rPr>
        <w:t>未来可能的变化。</w:t>
      </w:r>
    </w:p>
    <w:p>
      <w:pPr>
        <w:pStyle w:val="8"/>
      </w:pPr>
      <w:bookmarkStart w:id="61" w:name="_Toc235842560"/>
      <w:bookmarkStart w:id="62" w:name="_Toc235842312"/>
      <w:bookmarkStart w:id="63" w:name="_Toc235938072"/>
      <w:bookmarkStart w:id="64" w:name="_Toc235938437"/>
      <w:bookmarkStart w:id="65" w:name="_Toc495856444"/>
      <w:bookmarkStart w:id="66" w:name="_Toc496460893"/>
      <w:bookmarkStart w:id="67" w:name="_Toc497383865"/>
      <w:r>
        <w:rPr>
          <w:rFonts w:hint="eastAsia"/>
        </w:rPr>
        <w:t>注解</w:t>
      </w:r>
      <w:bookmarkEnd w:id="61"/>
      <w:bookmarkEnd w:id="62"/>
      <w:bookmarkEnd w:id="63"/>
      <w:bookmarkEnd w:id="64"/>
      <w:bookmarkEnd w:id="65"/>
      <w:bookmarkEnd w:id="66"/>
      <w:bookmarkEnd w:id="67"/>
    </w:p>
    <w:p>
      <w:r>
        <w:rPr>
          <w:rFonts w:hint="eastAsia"/>
        </w:rPr>
        <w:t>本章应包含有助于理解本文档的一般信息(例如原理)。本章应包含为理解本文档需要的术语和定义，所有缩略语和它们在文档中的含义的字母序列表。</w:t>
      </w:r>
    </w:p>
    <w:p>
      <w:pPr>
        <w:rPr>
          <w:rFonts w:hint="eastAsia"/>
        </w:rPr>
      </w:pPr>
    </w:p>
    <w:p>
      <w:pPr>
        <w:pStyle w:val="8"/>
      </w:pPr>
      <w:bookmarkStart w:id="68" w:name="_Toc496460894"/>
      <w:bookmarkStart w:id="69" w:name="_Toc497383866"/>
      <w:r>
        <w:rPr>
          <w:rFonts w:hint="eastAsia"/>
        </w:rPr>
        <w:t>可行性分析报告总结</w:t>
      </w:r>
      <w:bookmarkEnd w:id="68"/>
      <w:bookmarkEnd w:id="69"/>
    </w:p>
    <w:p>
      <w:pPr>
        <w:numPr>
          <w:numId w:val="0"/>
        </w:numPr>
        <w:ind w:leftChars="0"/>
      </w:pPr>
      <w:r>
        <w:rPr>
          <w:rFonts w:hint="eastAsia"/>
        </w:rPr>
        <w:t>在用户使用可行性上，我们针对不同的用户：教师、学生、游客有不同的功能分析，能够满足用户的需求。主要用户对象教师和学生都有足够使用网页的能力，在此基础上我们采用简单容易操作的界面相信用户的使用没有问题。</w:t>
      </w:r>
    </w:p>
    <w:p>
      <w:pPr>
        <w:numPr>
          <w:numId w:val="0"/>
        </w:numPr>
        <w:ind w:leftChars="0"/>
      </w:pPr>
      <w:r>
        <w:rPr>
          <w:rFonts w:hint="eastAsia"/>
        </w:rPr>
        <w:t>并且通过市场的预测分析，根据该网站的完成度和软件需求和项目管理课程的重要性可以推测该网站可以在上课期间可以达到稳定的浏览人数。</w:t>
      </w:r>
    </w:p>
    <w:p>
      <w:pPr>
        <w:numPr>
          <w:numId w:val="0"/>
        </w:numPr>
        <w:ind w:leftChars="0"/>
      </w:pPr>
      <w:r>
        <w:rPr>
          <w:rFonts w:hint="eastAsia"/>
        </w:rPr>
        <w:t>在经济可能性上，初期投资由项目经理和成员均摊，之后在稳定的浏览量的基础上可以通过广告来达到收益，通过计算的投资回收周期来计算可以在2年左右达到整体的盈利。</w:t>
      </w:r>
    </w:p>
    <w:p>
      <w:pPr>
        <w:numPr>
          <w:numId w:val="0"/>
        </w:numPr>
        <w:ind w:leftChars="0"/>
      </w:pPr>
      <w:r>
        <w:rPr>
          <w:rFonts w:hint="eastAsia"/>
        </w:rPr>
        <w:t>在技术可行性上，开发人员具备了前端开发人员2名，辅助前端开发人员3名，以及后端开发人员3名，版本控制人员1名，项目经理1名，均有一定独立完成</w:t>
      </w:r>
      <w:bookmarkStart w:id="75" w:name="_GoBack"/>
      <w:bookmarkEnd w:id="75"/>
      <w:r>
        <w:rPr>
          <w:rFonts w:hint="eastAsia"/>
        </w:rPr>
        <w:t>开发的能力和相应的代码能力和相应的开发设备。</w:t>
      </w:r>
    </w:p>
    <w:p>
      <w:pPr>
        <w:numPr>
          <w:numId w:val="0"/>
        </w:numPr>
        <w:ind w:leftChars="0"/>
      </w:pPr>
      <w:r>
        <w:rPr>
          <w:rFonts w:hint="eastAsia"/>
        </w:rPr>
        <w:t>法律可行性上，本项目未涉及侵权、违法等相关行为。</w:t>
      </w:r>
    </w:p>
    <w:p>
      <w:pPr>
        <w:ind w:firstLine="420"/>
      </w:pPr>
      <w:r>
        <w:rPr>
          <w:rFonts w:hint="eastAsia"/>
        </w:rPr>
        <w:t>综上所述：该项目是可行的。</w:t>
      </w:r>
    </w:p>
    <w:p>
      <w:pPr>
        <w:rPr>
          <w:rFonts w:hint="eastAsia"/>
        </w:rPr>
      </w:pPr>
    </w:p>
    <w:p>
      <w:pPr>
        <w:pStyle w:val="8"/>
      </w:pPr>
      <w:bookmarkStart w:id="70" w:name="_Toc235938073"/>
      <w:bookmarkStart w:id="71" w:name="_Toc495856445"/>
      <w:bookmarkStart w:id="72" w:name="_Toc496460895"/>
      <w:bookmarkStart w:id="73" w:name="_Toc235938438"/>
      <w:bookmarkStart w:id="74" w:name="_Toc497383867"/>
      <w:r>
        <w:rPr>
          <w:rFonts w:hint="eastAsia"/>
        </w:rPr>
        <w:t>附录</w:t>
      </w:r>
      <w:bookmarkEnd w:id="70"/>
      <w:bookmarkEnd w:id="71"/>
      <w:bookmarkEnd w:id="72"/>
      <w:bookmarkEnd w:id="73"/>
      <w:bookmarkEnd w:id="74"/>
    </w:p>
    <w:p>
      <w:r>
        <w:rPr>
          <w:rFonts w:hint="eastAsia"/>
        </w:rPr>
        <w:t>附录可用来提供那些为便于文档维护而单独出版的信息(例如图表、分类数据)。为便于处理附录可单独装订成册。附录应按字母顺序(A，B等)编排。</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auto"/>
    <w:pitch w:val="default"/>
    <w:sig w:usb0="A10006FF" w:usb1="4000205B" w:usb2="0000001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64099"/>
    <w:multiLevelType w:val="multilevel"/>
    <w:tmpl w:val="54E64099"/>
    <w:lvl w:ilvl="0" w:tentative="0">
      <w:start w:val="1"/>
      <w:numFmt w:val="decimal"/>
      <w:pStyle w:val="8"/>
      <w:lvlText w:val="%1"/>
      <w:lvlJc w:val="left"/>
      <w:pPr>
        <w:ind w:left="425" w:hanging="425"/>
      </w:pPr>
      <w:rPr>
        <w:rFonts w:hint="eastAsia"/>
      </w:rPr>
    </w:lvl>
    <w:lvl w:ilvl="1" w:tentative="0">
      <w:start w:val="1"/>
      <w:numFmt w:val="decimal"/>
      <w:pStyle w:val="7"/>
      <w:lvlText w:val="%1.%2"/>
      <w:lvlJc w:val="left"/>
      <w:pPr>
        <w:ind w:left="709" w:hanging="709"/>
      </w:pPr>
      <w:rPr>
        <w:rFonts w:hint="eastAsia"/>
      </w:rPr>
    </w:lvl>
    <w:lvl w:ilvl="2" w:tentative="0">
      <w:start w:val="1"/>
      <w:numFmt w:val="decimal"/>
      <w:pStyle w:val="6"/>
      <w:lvlText w:val="%1.%2.%3"/>
      <w:lvlJc w:val="left"/>
      <w:pPr>
        <w:ind w:left="992" w:hanging="992"/>
      </w:pPr>
      <w:rPr>
        <w:rFonts w:hint="eastAsia"/>
      </w:rPr>
    </w:lvl>
    <w:lvl w:ilvl="3" w:tentative="0">
      <w:start w:val="1"/>
      <w:numFmt w:val="decimal"/>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445EB5"/>
    <w:rsid w:val="1DEE7ACA"/>
    <w:rsid w:val="22445EB5"/>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6">
    <w:name w:val="三级标题"/>
    <w:basedOn w:val="7"/>
    <w:next w:val="1"/>
    <w:qFormat/>
    <w:uiPriority w:val="0"/>
    <w:pPr>
      <w:numPr>
        <w:ilvl w:val="2"/>
        <w:numId w:val="1"/>
      </w:numPr>
      <w:outlineLvl w:val="2"/>
    </w:pPr>
    <w:rPr>
      <w:rFonts w:ascii="宋体" w:hAnsi="宋体"/>
      <w:sz w:val="28"/>
    </w:rPr>
  </w:style>
  <w:style w:type="paragraph" w:customStyle="1" w:styleId="7">
    <w:name w:val="二级标题"/>
    <w:basedOn w:val="8"/>
    <w:next w:val="1"/>
    <w:qFormat/>
    <w:uiPriority w:val="0"/>
    <w:pPr>
      <w:numPr>
        <w:ilvl w:val="1"/>
        <w:numId w:val="1"/>
      </w:numPr>
      <w:outlineLvl w:val="1"/>
    </w:pPr>
    <w:rPr>
      <w:sz w:val="30"/>
    </w:rPr>
  </w:style>
  <w:style w:type="paragraph" w:customStyle="1" w:styleId="8">
    <w:name w:val="一级标题"/>
    <w:next w:val="1"/>
    <w:qFormat/>
    <w:uiPriority w:val="0"/>
    <w:pPr>
      <w:numPr>
        <w:ilvl w:val="0"/>
        <w:numId w:val="1"/>
      </w:numPr>
      <w:outlineLvl w:val="0"/>
    </w:pPr>
    <w:rPr>
      <w:rFonts w:ascii="等线" w:hAnsi="等线"/>
      <w:b/>
      <w:color w:val="000000"/>
      <w:kern w:val="2"/>
      <w:sz w:val="32"/>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see\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2018-04-13T03:45:00Z</dcterms:created>
  <dc:creator>hasee</dc:creator>
  <cp:lastModifiedBy>hasee</cp:lastModifiedBy>
  <dcterms:modified xsi:type="dcterms:W3CDTF">2018-04-13T05:25:12Z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