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479A7E" w14:textId="77777777" w:rsidR="00742035" w:rsidRPr="00742035" w:rsidRDefault="00742035" w:rsidP="00742035">
      <w:pPr>
        <w:pStyle w:val="1"/>
        <w:spacing w:after="156"/>
        <w:ind w:firstLine="602"/>
        <w:rPr>
          <w:b/>
        </w:rPr>
      </w:pPr>
      <w:r w:rsidRPr="00742035">
        <w:rPr>
          <w:b/>
        </w:rPr>
        <w:t>深圳前海微众银行股份有限公司执行款收款账户</w:t>
      </w:r>
    </w:p>
    <w:p w14:paraId="3AFEAC90" w14:textId="2B2108E3" w:rsidR="00742035" w:rsidRPr="00742035" w:rsidRDefault="00742035" w:rsidP="00742035">
      <w:pPr>
        <w:shd w:val="clear" w:color="auto" w:fill="FFFFFF"/>
        <w:spacing w:beforeLines="50" w:before="156" w:afterLines="50" w:after="156" w:line="360" w:lineRule="auto"/>
        <w:ind w:firstLineChars="0" w:firstLine="0"/>
        <w:jc w:val="left"/>
        <w:rPr>
          <w:rFonts w:ascii="仿宋" w:eastAsia="仿宋" w:hAnsi="仿宋" w:cs="宋体" w:hint="eastAsia"/>
          <w:color w:val="000000" w:themeColor="text1"/>
          <w:sz w:val="28"/>
          <w:szCs w:val="28"/>
        </w:rPr>
      </w:pPr>
      <w:r w:rsidRPr="00742035">
        <w:rPr>
          <w:rFonts w:ascii="仿宋" w:eastAsia="仿宋" w:hAnsi="仿宋" w:cs="宋体" w:hint="eastAsia"/>
          <w:color w:val="000000" w:themeColor="text1"/>
          <w:sz w:val="28"/>
          <w:szCs w:val="28"/>
        </w:rPr>
        <w:t>{court}</w:t>
      </w:r>
      <w:r w:rsidRPr="00742035">
        <w:rPr>
          <w:rFonts w:ascii="仿宋" w:eastAsia="仿宋" w:hAnsi="仿宋" w:cs="宋体"/>
          <w:color w:val="000000" w:themeColor="text1"/>
          <w:sz w:val="28"/>
          <w:szCs w:val="28"/>
        </w:rPr>
        <w:t>：</w:t>
      </w:r>
    </w:p>
    <w:p w14:paraId="572EF384" w14:textId="0489C527" w:rsidR="00742035" w:rsidRPr="00742035" w:rsidRDefault="00742035" w:rsidP="00742035">
      <w:pPr>
        <w:shd w:val="clear" w:color="auto" w:fill="FFFFFF"/>
        <w:spacing w:beforeLines="50" w:before="156" w:afterLines="50" w:after="156" w:line="360" w:lineRule="auto"/>
        <w:ind w:firstLineChars="0" w:firstLine="420"/>
        <w:jc w:val="left"/>
        <w:rPr>
          <w:rFonts w:ascii="仿宋" w:eastAsia="仿宋" w:hAnsi="仿宋" w:cs="宋体" w:hint="eastAsia"/>
          <w:color w:val="000000" w:themeColor="text1"/>
          <w:sz w:val="28"/>
          <w:szCs w:val="28"/>
        </w:rPr>
      </w:pPr>
      <w:r w:rsidRPr="00742035">
        <w:rPr>
          <w:rFonts w:ascii="仿宋" w:eastAsia="仿宋" w:hAnsi="仿宋" w:cs="宋体"/>
          <w:color w:val="000000" w:themeColor="text1"/>
          <w:sz w:val="28"/>
          <w:szCs w:val="28"/>
        </w:rPr>
        <w:t>贵院受理的深圳前海微众银行股份有限公司申请执行{def}{case_reason}一案,申请人收款账号：</w:t>
      </w:r>
    </w:p>
    <w:tbl>
      <w:tblPr>
        <w:tblW w:w="8100" w:type="dxa"/>
        <w:tblCellSpacing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063"/>
        <w:gridCol w:w="6037"/>
      </w:tblGrid>
      <w:tr w:rsidR="00742035" w:rsidRPr="00742035" w14:paraId="1F6E6FB6" w14:textId="77777777" w:rsidTr="00F42E46">
        <w:trPr>
          <w:trHeight w:val="1248"/>
          <w:tblCellSpacing w:w="0" w:type="dxa"/>
        </w:trPr>
        <w:tc>
          <w:tcPr>
            <w:tcW w:w="2063" w:type="dxa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</w:tcPr>
          <w:p w14:paraId="3F40FBAD" w14:textId="77777777" w:rsidR="00742035" w:rsidRPr="00742035" w:rsidRDefault="00742035" w:rsidP="00742035">
            <w:pPr>
              <w:spacing w:beforeLines="50" w:before="156" w:afterLines="50" w:after="156" w:line="360" w:lineRule="auto"/>
              <w:ind w:firstLineChars="0" w:firstLine="0"/>
              <w:jc w:val="left"/>
              <w:rPr>
                <w:rFonts w:ascii="仿宋" w:eastAsia="仿宋" w:hAnsi="仿宋" w:cs="宋体" w:hint="eastAsia"/>
                <w:color w:val="000000" w:themeColor="text1"/>
                <w:sz w:val="28"/>
                <w:szCs w:val="28"/>
              </w:rPr>
            </w:pPr>
            <w:r w:rsidRPr="00742035">
              <w:rPr>
                <w:rFonts w:ascii="仿宋" w:eastAsia="仿宋" w:hAnsi="仿宋" w:cs="宋体"/>
                <w:color w:val="000000" w:themeColor="text1"/>
                <w:sz w:val="28"/>
                <w:szCs w:val="28"/>
              </w:rPr>
              <w:t>开户名称</w:t>
            </w:r>
          </w:p>
        </w:tc>
        <w:tc>
          <w:tcPr>
            <w:tcW w:w="6037" w:type="dxa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</w:tcPr>
          <w:p w14:paraId="3B03E4D4" w14:textId="2282F10A" w:rsidR="00742035" w:rsidRPr="00742035" w:rsidRDefault="006444B2" w:rsidP="006444B2">
            <w:pPr>
              <w:spacing w:beforeLines="50" w:before="156" w:afterLines="50" w:after="156" w:line="360" w:lineRule="auto"/>
              <w:ind w:firstLineChars="0" w:firstLine="0"/>
              <w:jc w:val="left"/>
              <w:rPr>
                <w:rFonts w:ascii="仿宋" w:eastAsia="仿宋" w:hAnsi="仿宋" w:cs="宋体" w:hint="eastAsia"/>
                <w:color w:val="000000" w:themeColor="text1"/>
                <w:sz w:val="28"/>
                <w:szCs w:val="28"/>
              </w:rPr>
            </w:pPr>
            <w:r w:rsidRPr="006444B2">
              <w:rPr>
                <w:rFonts w:ascii="仿宋" w:eastAsia="仿宋" w:hAnsi="仿宋" w:cs="宋体"/>
                <w:color w:val="000000" w:themeColor="text1"/>
                <w:sz w:val="28"/>
                <w:szCs w:val="28"/>
              </w:rPr>
              <w:t>深圳前海微众银行股份有限公司业务暂收款-司法回款专户</w:t>
            </w:r>
          </w:p>
        </w:tc>
      </w:tr>
      <w:tr w:rsidR="00742035" w:rsidRPr="00742035" w14:paraId="210C695D" w14:textId="77777777" w:rsidTr="00F42E46">
        <w:trPr>
          <w:trHeight w:val="1248"/>
          <w:tblCellSpacing w:w="0" w:type="dxa"/>
        </w:trPr>
        <w:tc>
          <w:tcPr>
            <w:tcW w:w="2063" w:type="dxa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</w:tcPr>
          <w:p w14:paraId="6AC052A9" w14:textId="77777777" w:rsidR="00742035" w:rsidRPr="00742035" w:rsidRDefault="00742035" w:rsidP="00742035">
            <w:pPr>
              <w:spacing w:beforeLines="50" w:before="156" w:afterLines="50" w:after="156" w:line="360" w:lineRule="auto"/>
              <w:ind w:firstLineChars="0" w:firstLine="0"/>
              <w:jc w:val="left"/>
              <w:rPr>
                <w:rFonts w:ascii="仿宋" w:eastAsia="仿宋" w:hAnsi="仿宋" w:cs="宋体" w:hint="eastAsia"/>
                <w:color w:val="000000" w:themeColor="text1"/>
                <w:sz w:val="28"/>
                <w:szCs w:val="28"/>
              </w:rPr>
            </w:pPr>
            <w:r w:rsidRPr="00742035">
              <w:rPr>
                <w:rFonts w:ascii="仿宋" w:eastAsia="仿宋" w:hAnsi="仿宋" w:cs="宋体"/>
                <w:color w:val="000000" w:themeColor="text1"/>
                <w:sz w:val="28"/>
                <w:szCs w:val="28"/>
              </w:rPr>
              <w:t>开户行</w:t>
            </w:r>
          </w:p>
        </w:tc>
        <w:tc>
          <w:tcPr>
            <w:tcW w:w="6037" w:type="dxa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</w:tcPr>
          <w:p w14:paraId="6F300A6A" w14:textId="00C69021" w:rsidR="00742035" w:rsidRPr="00742035" w:rsidRDefault="006444B2" w:rsidP="00742035">
            <w:pPr>
              <w:spacing w:beforeLines="50" w:before="156" w:afterLines="50" w:after="156" w:line="360" w:lineRule="auto"/>
              <w:ind w:firstLine="560"/>
              <w:jc w:val="left"/>
              <w:rPr>
                <w:rFonts w:ascii="仿宋" w:eastAsia="仿宋" w:hAnsi="仿宋" w:cs="宋体" w:hint="eastAsia"/>
                <w:color w:val="000000" w:themeColor="text1"/>
                <w:sz w:val="28"/>
                <w:szCs w:val="28"/>
              </w:rPr>
            </w:pPr>
            <w:r w:rsidRPr="006444B2">
              <w:rPr>
                <w:rFonts w:ascii="仿宋" w:eastAsia="仿宋" w:hAnsi="仿宋" w:cs="宋体"/>
                <w:color w:val="000000" w:themeColor="text1"/>
                <w:sz w:val="28"/>
                <w:szCs w:val="28"/>
              </w:rPr>
              <w:t>深圳前海微众银行股份有限公司</w:t>
            </w:r>
          </w:p>
        </w:tc>
      </w:tr>
      <w:tr w:rsidR="00742035" w:rsidRPr="00742035" w14:paraId="55DA7D13" w14:textId="77777777" w:rsidTr="00F42E46">
        <w:trPr>
          <w:trHeight w:val="1248"/>
          <w:tblCellSpacing w:w="0" w:type="dxa"/>
        </w:trPr>
        <w:tc>
          <w:tcPr>
            <w:tcW w:w="2063" w:type="dxa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</w:tcPr>
          <w:p w14:paraId="7432DB24" w14:textId="32C3ED56" w:rsidR="00742035" w:rsidRPr="00742035" w:rsidRDefault="00742035" w:rsidP="00742035">
            <w:pPr>
              <w:spacing w:beforeLines="50" w:before="156" w:afterLines="50" w:after="156" w:line="360" w:lineRule="auto"/>
              <w:ind w:firstLineChars="0" w:firstLine="0"/>
              <w:jc w:val="left"/>
              <w:rPr>
                <w:rFonts w:ascii="仿宋" w:eastAsia="仿宋" w:hAnsi="仿宋" w:cs="宋体" w:hint="eastAsia"/>
                <w:color w:val="000000" w:themeColor="text1"/>
                <w:sz w:val="28"/>
                <w:szCs w:val="28"/>
              </w:rPr>
            </w:pPr>
            <w:r w:rsidRPr="00742035">
              <w:rPr>
                <w:rFonts w:ascii="仿宋" w:eastAsia="仿宋" w:hAnsi="仿宋" w:cs="宋体"/>
                <w:color w:val="000000" w:themeColor="text1"/>
                <w:sz w:val="28"/>
                <w:szCs w:val="28"/>
              </w:rPr>
              <w:t>账号</w:t>
            </w:r>
          </w:p>
        </w:tc>
        <w:tc>
          <w:tcPr>
            <w:tcW w:w="6037" w:type="dxa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</w:tcPr>
          <w:p w14:paraId="5E0DE36C" w14:textId="50823CB6" w:rsidR="00742035" w:rsidRPr="00742035" w:rsidRDefault="006444B2" w:rsidP="00742035">
            <w:pPr>
              <w:spacing w:beforeLines="50" w:before="156" w:afterLines="50" w:after="156" w:line="360" w:lineRule="auto"/>
              <w:ind w:firstLine="560"/>
              <w:jc w:val="left"/>
              <w:rPr>
                <w:rFonts w:ascii="仿宋" w:eastAsia="仿宋" w:hAnsi="仿宋" w:cs="宋体" w:hint="eastAsia"/>
                <w:color w:val="000000" w:themeColor="text1"/>
                <w:sz w:val="28"/>
                <w:szCs w:val="28"/>
              </w:rPr>
            </w:pPr>
            <w:r w:rsidRPr="006444B2">
              <w:rPr>
                <w:rFonts w:ascii="仿宋" w:eastAsia="仿宋" w:hAnsi="仿宋" w:cs="宋体"/>
                <w:color w:val="000000" w:themeColor="text1"/>
                <w:sz w:val="28"/>
                <w:szCs w:val="28"/>
              </w:rPr>
              <w:t>10110101206103010000010</w:t>
            </w:r>
          </w:p>
        </w:tc>
      </w:tr>
      <w:tr w:rsidR="00742035" w:rsidRPr="00742035" w14:paraId="08D9F414" w14:textId="77777777" w:rsidTr="00F42E46">
        <w:trPr>
          <w:trHeight w:val="1248"/>
          <w:tblCellSpacing w:w="0" w:type="dxa"/>
        </w:trPr>
        <w:tc>
          <w:tcPr>
            <w:tcW w:w="2063" w:type="dxa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</w:tcPr>
          <w:p w14:paraId="6BFCDC73" w14:textId="77777777" w:rsidR="00742035" w:rsidRPr="00742035" w:rsidRDefault="00742035" w:rsidP="00742035">
            <w:pPr>
              <w:spacing w:beforeLines="50" w:before="156" w:afterLines="50" w:after="156" w:line="360" w:lineRule="auto"/>
              <w:ind w:firstLineChars="0" w:firstLine="0"/>
              <w:jc w:val="left"/>
              <w:rPr>
                <w:rFonts w:ascii="仿宋" w:eastAsia="仿宋" w:hAnsi="仿宋" w:cs="宋体" w:hint="eastAsia"/>
                <w:color w:val="000000" w:themeColor="text1"/>
                <w:sz w:val="28"/>
                <w:szCs w:val="28"/>
              </w:rPr>
            </w:pPr>
            <w:r w:rsidRPr="00742035">
              <w:rPr>
                <w:rFonts w:ascii="仿宋" w:eastAsia="仿宋" w:hAnsi="仿宋" w:cs="宋体"/>
                <w:color w:val="000000" w:themeColor="text1"/>
                <w:sz w:val="28"/>
                <w:szCs w:val="28"/>
              </w:rPr>
              <w:t>申请人确认</w:t>
            </w:r>
          </w:p>
        </w:tc>
        <w:tc>
          <w:tcPr>
            <w:tcW w:w="6037" w:type="dxa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</w:tcPr>
          <w:p w14:paraId="5EA20656" w14:textId="77777777" w:rsidR="00742035" w:rsidRPr="00742035" w:rsidRDefault="00742035" w:rsidP="00742035">
            <w:pPr>
              <w:spacing w:beforeLines="50" w:before="156" w:afterLines="50" w:after="156" w:line="360" w:lineRule="auto"/>
              <w:ind w:firstLine="560"/>
              <w:jc w:val="left"/>
              <w:rPr>
                <w:rFonts w:ascii="仿宋" w:eastAsia="仿宋" w:hAnsi="仿宋" w:cs="宋体" w:hint="eastAsia"/>
                <w:color w:val="000000" w:themeColor="text1"/>
                <w:sz w:val="28"/>
                <w:szCs w:val="28"/>
              </w:rPr>
            </w:pPr>
            <w:r w:rsidRPr="00742035">
              <w:rPr>
                <w:rFonts w:ascii="仿宋" w:eastAsia="仿宋" w:hAnsi="仿宋" w:cs="宋体"/>
                <w:color w:val="000000" w:themeColor="text1"/>
                <w:sz w:val="28"/>
                <w:szCs w:val="28"/>
              </w:rPr>
              <w:t>申请人已经了解填写收款账号确认书的告知事项，并愿意承担法院向上述确认的账号汇款引发的法律后果。</w:t>
            </w:r>
          </w:p>
        </w:tc>
      </w:tr>
    </w:tbl>
    <w:p w14:paraId="2C7546C8" w14:textId="77777777" w:rsidR="00742035" w:rsidRPr="00742035" w:rsidRDefault="00742035" w:rsidP="00742035">
      <w:pPr>
        <w:shd w:val="clear" w:color="auto" w:fill="FFFFFF"/>
        <w:spacing w:beforeLines="50" w:before="156" w:afterLines="50" w:after="156" w:line="360" w:lineRule="auto"/>
        <w:ind w:firstLineChars="750" w:firstLine="2100"/>
        <w:jc w:val="left"/>
        <w:rPr>
          <w:rFonts w:ascii="仿宋" w:eastAsia="仿宋" w:hAnsi="仿宋" w:cs="宋体" w:hint="eastAsia"/>
          <w:color w:val="000000" w:themeColor="text1"/>
          <w:sz w:val="28"/>
          <w:szCs w:val="28"/>
        </w:rPr>
      </w:pPr>
    </w:p>
    <w:p w14:paraId="2A29443E" w14:textId="382E85FB" w:rsidR="00742035" w:rsidRPr="00742035" w:rsidRDefault="00742035" w:rsidP="00742035">
      <w:pPr>
        <w:shd w:val="clear" w:color="auto" w:fill="FFFFFF"/>
        <w:wordWrap w:val="0"/>
        <w:spacing w:beforeLines="50" w:before="156" w:afterLines="50" w:after="156" w:line="360" w:lineRule="auto"/>
        <w:ind w:leftChars="1330" w:left="2793" w:firstLineChars="0" w:firstLine="0"/>
        <w:jc w:val="right"/>
        <w:rPr>
          <w:rFonts w:ascii="仿宋" w:eastAsia="仿宋" w:hAnsi="仿宋" w:cs="宋体" w:hint="eastAsia"/>
          <w:color w:val="000000" w:themeColor="text1"/>
          <w:sz w:val="28"/>
          <w:szCs w:val="28"/>
        </w:rPr>
      </w:pPr>
      <w:r w:rsidRPr="00742035">
        <w:rPr>
          <w:rFonts w:ascii="仿宋" w:eastAsia="仿宋" w:hAnsi="仿宋" w:cs="宋体"/>
          <w:color w:val="000000" w:themeColor="text1"/>
          <w:sz w:val="28"/>
          <w:szCs w:val="28"/>
        </w:rPr>
        <w:t>申请人代理人:</w:t>
      </w:r>
      <w:r w:rsidRPr="00742035">
        <w:rPr>
          <w:rFonts w:ascii="仿宋" w:eastAsia="仿宋" w:hAnsi="仿宋" w:cs="宋体" w:hint="eastAsia"/>
          <w:color w:val="000000" w:themeColor="text1"/>
          <w:sz w:val="28"/>
          <w:szCs w:val="28"/>
        </w:rPr>
        <w:t xml:space="preserve">          </w:t>
      </w:r>
    </w:p>
    <w:p w14:paraId="0C36AE3D" w14:textId="76072788" w:rsidR="00742035" w:rsidRPr="00742035" w:rsidRDefault="00742035" w:rsidP="00742035">
      <w:pPr>
        <w:shd w:val="clear" w:color="auto" w:fill="FFFFFF"/>
        <w:spacing w:beforeLines="50" w:before="156" w:afterLines="50" w:after="156" w:line="360" w:lineRule="auto"/>
        <w:ind w:leftChars="1330" w:left="2793" w:firstLineChars="0" w:firstLine="0"/>
        <w:jc w:val="right"/>
        <w:rPr>
          <w:rFonts w:ascii="仿宋" w:eastAsia="仿宋" w:hAnsi="仿宋" w:cs="宋体" w:hint="eastAsia"/>
          <w:color w:val="000000" w:themeColor="text1"/>
          <w:sz w:val="28"/>
          <w:szCs w:val="28"/>
        </w:rPr>
      </w:pPr>
      <w:r w:rsidRPr="00742035">
        <w:rPr>
          <w:rFonts w:ascii="仿宋" w:eastAsia="仿宋" w:hAnsi="仿宋" w:cs="宋体" w:hint="eastAsia"/>
          <w:color w:val="000000" w:themeColor="text1"/>
          <w:sz w:val="28"/>
          <w:szCs w:val="28"/>
        </w:rPr>
        <w:t>{date}</w:t>
      </w:r>
    </w:p>
    <w:sectPr w:rsidR="00742035" w:rsidRPr="0074203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3"/>
  <w:bordersDoNotSurroundHeader/>
  <w:bordersDoNotSurroundFooter/>
  <w:proofState w:grammar="clean"/>
  <w:defaultTabStop w:val="4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2035"/>
    <w:rsid w:val="000316AE"/>
    <w:rsid w:val="000547A0"/>
    <w:rsid w:val="00176795"/>
    <w:rsid w:val="001E6F98"/>
    <w:rsid w:val="002C2717"/>
    <w:rsid w:val="002F2DCA"/>
    <w:rsid w:val="00396658"/>
    <w:rsid w:val="004D47C7"/>
    <w:rsid w:val="005B161C"/>
    <w:rsid w:val="006444B2"/>
    <w:rsid w:val="00670552"/>
    <w:rsid w:val="00742035"/>
    <w:rsid w:val="00751DC2"/>
    <w:rsid w:val="007D5357"/>
    <w:rsid w:val="00815093"/>
    <w:rsid w:val="008D5719"/>
    <w:rsid w:val="008F7DBA"/>
    <w:rsid w:val="00974A56"/>
    <w:rsid w:val="009C078A"/>
    <w:rsid w:val="00A807E3"/>
    <w:rsid w:val="00AA3E38"/>
    <w:rsid w:val="00B804E6"/>
    <w:rsid w:val="00BB1C13"/>
    <w:rsid w:val="00F731BB"/>
    <w:rsid w:val="00F91F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5499CA"/>
  <w15:chartTrackingRefBased/>
  <w15:docId w15:val="{B4280777-0C76-452B-BCDA-98DEBF2B62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宋体" w:hAnsi="Calibri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0" w:unhideWhenUsed="1" w:qFormat="1"/>
    <w:lsdException w:name="toc 9" w:semiHidden="1" w:uiPriority="39" w:unhideWhenUsed="1"/>
    <w:lsdException w:name="Normal Indent" w:semiHidden="1" w:uiPriority="0" w:unhideWhenUsed="1" w:qFormat="1"/>
    <w:lsdException w:name="footnote text" w:semiHidden="1" w:unhideWhenUsed="1"/>
    <w:lsdException w:name="annotation text" w:semiHidden="1" w:unhideWhenUsed="1"/>
    <w:lsdException w:name="header" w:semiHidden="1" w:uiPriority="0" w:unhideWhenUsed="1" w:qFormat="1"/>
    <w:lsdException w:name="footer" w:semiHidden="1" w:unhideWhenUsed="1" w:qFormat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 w:qFormat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 w:qFormat="1"/>
    <w:lsdException w:name="Body Text Indent" w:semiHidden="1" w:uiPriority="0" w:unhideWhenUsed="1" w:qFormat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 w:qFormat="1"/>
    <w:lsdException w:name="FollowedHyperlink" w:semiHidden="1" w:unhideWhenUsed="1"/>
    <w:lsdException w:name="Strong" w:uiPriority="0" w:qFormat="1"/>
    <w:lsdException w:name="Emphasis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 w:qFormat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15093"/>
    <w:pPr>
      <w:ind w:firstLineChars="200" w:firstLine="200"/>
      <w:jc w:val="both"/>
    </w:pPr>
    <w:rPr>
      <w:rFonts w:ascii="Times New Roman" w:hAnsi="Times New Roman"/>
      <w:sz w:val="21"/>
    </w:rPr>
  </w:style>
  <w:style w:type="paragraph" w:styleId="1">
    <w:name w:val="heading 1"/>
    <w:basedOn w:val="a"/>
    <w:next w:val="a"/>
    <w:link w:val="10"/>
    <w:qFormat/>
    <w:rsid w:val="00742035"/>
    <w:pPr>
      <w:spacing w:afterLines="50" w:after="50" w:line="360" w:lineRule="auto"/>
      <w:ind w:firstLineChars="0" w:firstLine="0"/>
      <w:jc w:val="center"/>
      <w:outlineLvl w:val="0"/>
    </w:pPr>
    <w:rPr>
      <w:rFonts w:eastAsia="仿宋" w:hAnsi="Calibri"/>
      <w:sz w:val="30"/>
    </w:rPr>
  </w:style>
  <w:style w:type="paragraph" w:styleId="2">
    <w:name w:val="heading 2"/>
    <w:basedOn w:val="a"/>
    <w:next w:val="a0"/>
    <w:link w:val="20"/>
    <w:qFormat/>
    <w:rsid w:val="00815093"/>
    <w:pPr>
      <w:outlineLvl w:val="1"/>
    </w:pPr>
    <w:rPr>
      <w:rFonts w:ascii="等线 Light" w:eastAsia="等线 Light"/>
      <w:b/>
      <w:sz w:val="32"/>
    </w:rPr>
  </w:style>
  <w:style w:type="paragraph" w:styleId="3">
    <w:name w:val="heading 3"/>
    <w:next w:val="a"/>
    <w:link w:val="30"/>
    <w:qFormat/>
    <w:rsid w:val="00815093"/>
    <w:pPr>
      <w:ind w:left="1000" w:hanging="400"/>
      <w:jc w:val="both"/>
      <w:outlineLvl w:val="2"/>
    </w:pPr>
    <w:rPr>
      <w:rFonts w:ascii="Times New Roman" w:hAnsi="Times New Roman"/>
      <w:sz w:val="21"/>
    </w:rPr>
  </w:style>
  <w:style w:type="paragraph" w:styleId="4">
    <w:name w:val="heading 4"/>
    <w:basedOn w:val="a"/>
    <w:next w:val="a"/>
    <w:link w:val="40"/>
    <w:semiHidden/>
    <w:unhideWhenUsed/>
    <w:qFormat/>
    <w:rsid w:val="00742035"/>
    <w:pPr>
      <w:keepNext/>
      <w:keepLines/>
      <w:spacing w:before="80" w:after="40"/>
      <w:outlineLvl w:val="3"/>
    </w:pPr>
    <w:rPr>
      <w:rFonts w:asciiTheme="minorHAnsi" w:eastAsiaTheme="minorEastAsia" w:hAnsiTheme="minorHAnsi" w:cstheme="majorBidi"/>
      <w:color w:val="2E74B5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semiHidden/>
    <w:unhideWhenUsed/>
    <w:qFormat/>
    <w:rsid w:val="00742035"/>
    <w:pPr>
      <w:keepNext/>
      <w:keepLines/>
      <w:spacing w:before="80" w:after="40"/>
      <w:outlineLvl w:val="4"/>
    </w:pPr>
    <w:rPr>
      <w:rFonts w:asciiTheme="minorHAnsi" w:eastAsiaTheme="minorEastAsia" w:hAnsiTheme="minorHAnsi" w:cstheme="majorBidi"/>
      <w:color w:val="2E74B5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semiHidden/>
    <w:unhideWhenUsed/>
    <w:qFormat/>
    <w:rsid w:val="00742035"/>
    <w:pPr>
      <w:keepNext/>
      <w:keepLines/>
      <w:spacing w:before="40"/>
      <w:outlineLvl w:val="5"/>
    </w:pPr>
    <w:rPr>
      <w:rFonts w:asciiTheme="minorHAnsi" w:eastAsiaTheme="minorEastAsia" w:hAnsiTheme="minorHAnsi" w:cstheme="majorBidi"/>
      <w:b/>
      <w:bCs/>
      <w:color w:val="2E74B5" w:themeColor="accent1" w:themeShade="BF"/>
    </w:rPr>
  </w:style>
  <w:style w:type="paragraph" w:styleId="7">
    <w:name w:val="heading 7"/>
    <w:basedOn w:val="a"/>
    <w:next w:val="a"/>
    <w:link w:val="70"/>
    <w:semiHidden/>
    <w:unhideWhenUsed/>
    <w:qFormat/>
    <w:rsid w:val="00742035"/>
    <w:pPr>
      <w:keepNext/>
      <w:keepLines/>
      <w:spacing w:before="40"/>
      <w:outlineLvl w:val="6"/>
    </w:pPr>
    <w:rPr>
      <w:rFonts w:asciiTheme="minorHAnsi" w:eastAsiaTheme="minorEastAsia" w:hAnsiTheme="minorHAnsi"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semiHidden/>
    <w:unhideWhenUsed/>
    <w:qFormat/>
    <w:rsid w:val="00742035"/>
    <w:pPr>
      <w:keepNext/>
      <w:keepLines/>
      <w:outlineLvl w:val="7"/>
    </w:pPr>
    <w:rPr>
      <w:rFonts w:asciiTheme="minorHAnsi" w:eastAsiaTheme="minorEastAsia" w:hAnsiTheme="minorHAnsi" w:cstheme="majorBidi"/>
      <w:color w:val="595959" w:themeColor="text1" w:themeTint="A6"/>
    </w:rPr>
  </w:style>
  <w:style w:type="paragraph" w:styleId="9">
    <w:name w:val="heading 9"/>
    <w:next w:val="a"/>
    <w:link w:val="90"/>
    <w:qFormat/>
    <w:rsid w:val="00815093"/>
    <w:pPr>
      <w:ind w:left="2200" w:hanging="400"/>
      <w:jc w:val="both"/>
      <w:outlineLvl w:val="8"/>
    </w:pPr>
    <w:rPr>
      <w:rFonts w:ascii="Times New Roman"/>
      <w:sz w:val="21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table" w:customStyle="1" w:styleId="a4">
    <w:name w:val="三线表"/>
    <w:basedOn w:val="a2"/>
    <w:uiPriority w:val="99"/>
    <w:rsid w:val="00974A56"/>
    <w:rPr>
      <w:rFonts w:ascii="Times New Roman" w:hAnsi="Times New Roman"/>
      <w:sz w:val="24"/>
    </w:rPr>
    <w:tblPr>
      <w:jc w:val="center"/>
      <w:tblBorders>
        <w:top w:val="single" w:sz="12" w:space="0" w:color="auto"/>
        <w:bottom w:val="single" w:sz="12" w:space="0" w:color="auto"/>
      </w:tblBorders>
    </w:tblPr>
    <w:trPr>
      <w:jc w:val="center"/>
    </w:trPr>
    <w:tblStylePr w:type="firstRow">
      <w:rPr>
        <w:b/>
      </w:rPr>
      <w:tblPr/>
      <w:tcPr>
        <w:tcBorders>
          <w:bottom w:val="single" w:sz="6" w:space="0" w:color="auto"/>
        </w:tcBorders>
      </w:tcPr>
    </w:tblStylePr>
  </w:style>
  <w:style w:type="paragraph" w:customStyle="1" w:styleId="71">
    <w:name w:val="目录 71"/>
    <w:next w:val="a"/>
    <w:qFormat/>
    <w:rsid w:val="00815093"/>
    <w:pPr>
      <w:wordWrap w:val="0"/>
      <w:ind w:left="2125"/>
      <w:jc w:val="both"/>
    </w:pPr>
    <w:rPr>
      <w:rFonts w:ascii="Times New Roman" w:hAnsi="Times New Roman"/>
      <w:sz w:val="21"/>
    </w:rPr>
  </w:style>
  <w:style w:type="paragraph" w:customStyle="1" w:styleId="reader-word-layer">
    <w:name w:val="reader-word-layer"/>
    <w:basedOn w:val="a"/>
    <w:qFormat/>
    <w:rsid w:val="00815093"/>
    <w:pPr>
      <w:spacing w:before="100" w:beforeAutospacing="1" w:after="100" w:afterAutospacing="1"/>
      <w:jc w:val="left"/>
    </w:pPr>
    <w:rPr>
      <w:rFonts w:ascii="宋体" w:hAnsi="宋体" w:cs="宋体"/>
      <w:sz w:val="24"/>
      <w:szCs w:val="24"/>
    </w:rPr>
  </w:style>
  <w:style w:type="character" w:customStyle="1" w:styleId="10">
    <w:name w:val="标题 1 字符"/>
    <w:basedOn w:val="a1"/>
    <w:link w:val="1"/>
    <w:rsid w:val="00742035"/>
    <w:rPr>
      <w:rFonts w:ascii="Times New Roman" w:eastAsia="仿宋"/>
      <w:sz w:val="30"/>
    </w:rPr>
  </w:style>
  <w:style w:type="character" w:customStyle="1" w:styleId="20">
    <w:name w:val="标题 2 字符"/>
    <w:basedOn w:val="a1"/>
    <w:link w:val="2"/>
    <w:rsid w:val="00815093"/>
    <w:rPr>
      <w:rFonts w:ascii="等线 Light" w:eastAsia="等线 Light" w:hAnsi="Times New Roman"/>
      <w:b/>
      <w:sz w:val="32"/>
    </w:rPr>
  </w:style>
  <w:style w:type="paragraph" w:styleId="a0">
    <w:name w:val="Normal Indent"/>
    <w:basedOn w:val="a"/>
    <w:qFormat/>
    <w:rsid w:val="00815093"/>
    <w:pPr>
      <w:ind w:firstLine="420"/>
    </w:pPr>
  </w:style>
  <w:style w:type="character" w:customStyle="1" w:styleId="30">
    <w:name w:val="标题 3 字符"/>
    <w:basedOn w:val="a1"/>
    <w:link w:val="3"/>
    <w:rsid w:val="00815093"/>
    <w:rPr>
      <w:rFonts w:ascii="Times New Roman" w:hAnsi="Times New Roman"/>
      <w:sz w:val="21"/>
    </w:rPr>
  </w:style>
  <w:style w:type="character" w:customStyle="1" w:styleId="90">
    <w:name w:val="标题 9 字符"/>
    <w:basedOn w:val="a1"/>
    <w:link w:val="9"/>
    <w:rsid w:val="00815093"/>
    <w:rPr>
      <w:rFonts w:ascii="Times New Roman"/>
      <w:sz w:val="21"/>
    </w:rPr>
  </w:style>
  <w:style w:type="paragraph" w:styleId="TOC8">
    <w:name w:val="toc 8"/>
    <w:basedOn w:val="a"/>
    <w:next w:val="a"/>
    <w:qFormat/>
    <w:rsid w:val="00815093"/>
    <w:pPr>
      <w:wordWrap w:val="0"/>
      <w:ind w:left="2550"/>
    </w:pPr>
    <w:rPr>
      <w:rFonts w:ascii="Calibri" w:hAnsi="Calibri"/>
    </w:rPr>
  </w:style>
  <w:style w:type="paragraph" w:styleId="a5">
    <w:name w:val="header"/>
    <w:basedOn w:val="a"/>
    <w:next w:val="71"/>
    <w:link w:val="a6"/>
    <w:qFormat/>
    <w:rsid w:val="00815093"/>
    <w:pPr>
      <w:jc w:val="center"/>
    </w:pPr>
    <w:rPr>
      <w:sz w:val="18"/>
    </w:rPr>
  </w:style>
  <w:style w:type="character" w:customStyle="1" w:styleId="a6">
    <w:name w:val="页眉 字符"/>
    <w:basedOn w:val="a1"/>
    <w:link w:val="a5"/>
    <w:rsid w:val="00815093"/>
    <w:rPr>
      <w:rFonts w:ascii="Times New Roman" w:hAnsi="Times New Roman"/>
      <w:sz w:val="18"/>
    </w:rPr>
  </w:style>
  <w:style w:type="paragraph" w:styleId="a7">
    <w:name w:val="footer"/>
    <w:basedOn w:val="a"/>
    <w:next w:val="TOC8"/>
    <w:link w:val="a8"/>
    <w:uiPriority w:val="99"/>
    <w:qFormat/>
    <w:rsid w:val="00815093"/>
    <w:rPr>
      <w:sz w:val="18"/>
    </w:rPr>
  </w:style>
  <w:style w:type="character" w:customStyle="1" w:styleId="a8">
    <w:name w:val="页脚 字符"/>
    <w:basedOn w:val="a1"/>
    <w:link w:val="a7"/>
    <w:uiPriority w:val="99"/>
    <w:qFormat/>
    <w:rsid w:val="00815093"/>
    <w:rPr>
      <w:rFonts w:ascii="Times New Roman" w:hAnsi="Times New Roman"/>
      <w:sz w:val="18"/>
    </w:rPr>
  </w:style>
  <w:style w:type="character" w:styleId="a9">
    <w:name w:val="page number"/>
    <w:basedOn w:val="a1"/>
    <w:qFormat/>
    <w:rsid w:val="00815093"/>
    <w:rPr>
      <w:sz w:val="20"/>
    </w:rPr>
  </w:style>
  <w:style w:type="paragraph" w:styleId="aa">
    <w:name w:val="Body Text"/>
    <w:basedOn w:val="a"/>
    <w:link w:val="ab"/>
    <w:uiPriority w:val="99"/>
    <w:unhideWhenUsed/>
    <w:qFormat/>
    <w:rsid w:val="00815093"/>
    <w:pPr>
      <w:spacing w:after="120"/>
    </w:pPr>
  </w:style>
  <w:style w:type="character" w:customStyle="1" w:styleId="ab">
    <w:name w:val="正文文本 字符"/>
    <w:basedOn w:val="a1"/>
    <w:link w:val="aa"/>
    <w:uiPriority w:val="99"/>
    <w:rsid w:val="00815093"/>
    <w:rPr>
      <w:rFonts w:ascii="Times New Roman" w:hAnsi="Times New Roman"/>
      <w:sz w:val="21"/>
    </w:rPr>
  </w:style>
  <w:style w:type="paragraph" w:styleId="ac">
    <w:name w:val="Body Text Indent"/>
    <w:basedOn w:val="a"/>
    <w:link w:val="ad"/>
    <w:qFormat/>
    <w:rsid w:val="00815093"/>
    <w:pPr>
      <w:spacing w:line="360" w:lineRule="auto"/>
      <w:ind w:firstLine="480"/>
    </w:pPr>
    <w:rPr>
      <w:rFonts w:ascii="宋体" w:hAnsi="宋体"/>
      <w:sz w:val="24"/>
    </w:rPr>
  </w:style>
  <w:style w:type="character" w:customStyle="1" w:styleId="ad">
    <w:name w:val="正文文本缩进 字符"/>
    <w:basedOn w:val="a1"/>
    <w:link w:val="ac"/>
    <w:rsid w:val="00815093"/>
    <w:rPr>
      <w:rFonts w:ascii="宋体" w:hAnsi="宋体"/>
      <w:sz w:val="24"/>
    </w:rPr>
  </w:style>
  <w:style w:type="character" w:styleId="ae">
    <w:name w:val="Hyperlink"/>
    <w:unhideWhenUsed/>
    <w:qFormat/>
    <w:rsid w:val="00815093"/>
    <w:rPr>
      <w:color w:val="0000FF"/>
      <w:w w:val="100"/>
      <w:sz w:val="20"/>
      <w:szCs w:val="20"/>
      <w:u w:val="single"/>
      <w:shd w:val="clear" w:color="000000" w:fill="auto"/>
    </w:rPr>
  </w:style>
  <w:style w:type="paragraph" w:styleId="af">
    <w:name w:val="Balloon Text"/>
    <w:basedOn w:val="a"/>
    <w:link w:val="af0"/>
    <w:qFormat/>
    <w:rsid w:val="00815093"/>
    <w:rPr>
      <w:sz w:val="18"/>
      <w:szCs w:val="18"/>
    </w:rPr>
  </w:style>
  <w:style w:type="character" w:customStyle="1" w:styleId="af0">
    <w:name w:val="批注框文本 字符"/>
    <w:basedOn w:val="a1"/>
    <w:link w:val="af"/>
    <w:qFormat/>
    <w:rsid w:val="00815093"/>
    <w:rPr>
      <w:rFonts w:ascii="Times New Roman" w:hAnsi="Times New Roman"/>
      <w:sz w:val="18"/>
      <w:szCs w:val="18"/>
    </w:rPr>
  </w:style>
  <w:style w:type="paragraph" w:styleId="af1">
    <w:name w:val="List Paragraph"/>
    <w:basedOn w:val="a"/>
    <w:uiPriority w:val="99"/>
    <w:unhideWhenUsed/>
    <w:qFormat/>
    <w:rsid w:val="00815093"/>
    <w:pPr>
      <w:ind w:firstLine="420"/>
    </w:pPr>
  </w:style>
  <w:style w:type="character" w:customStyle="1" w:styleId="40">
    <w:name w:val="标题 4 字符"/>
    <w:basedOn w:val="a1"/>
    <w:link w:val="4"/>
    <w:semiHidden/>
    <w:rsid w:val="00742035"/>
    <w:rPr>
      <w:rFonts w:asciiTheme="minorHAnsi" w:eastAsiaTheme="minorEastAsia" w:hAnsiTheme="minorHAnsi" w:cstheme="majorBidi"/>
      <w:color w:val="2E74B5" w:themeColor="accent1" w:themeShade="BF"/>
      <w:sz w:val="28"/>
      <w:szCs w:val="28"/>
    </w:rPr>
  </w:style>
  <w:style w:type="character" w:customStyle="1" w:styleId="50">
    <w:name w:val="标题 5 字符"/>
    <w:basedOn w:val="a1"/>
    <w:link w:val="5"/>
    <w:semiHidden/>
    <w:rsid w:val="00742035"/>
    <w:rPr>
      <w:rFonts w:asciiTheme="minorHAnsi" w:eastAsiaTheme="minorEastAsia" w:hAnsiTheme="minorHAnsi" w:cstheme="majorBidi"/>
      <w:color w:val="2E74B5" w:themeColor="accent1" w:themeShade="BF"/>
      <w:sz w:val="24"/>
      <w:szCs w:val="24"/>
    </w:rPr>
  </w:style>
  <w:style w:type="character" w:customStyle="1" w:styleId="60">
    <w:name w:val="标题 6 字符"/>
    <w:basedOn w:val="a1"/>
    <w:link w:val="6"/>
    <w:semiHidden/>
    <w:rsid w:val="00742035"/>
    <w:rPr>
      <w:rFonts w:asciiTheme="minorHAnsi" w:eastAsiaTheme="minorEastAsia" w:hAnsiTheme="minorHAnsi" w:cstheme="majorBidi"/>
      <w:b/>
      <w:bCs/>
      <w:color w:val="2E74B5" w:themeColor="accent1" w:themeShade="BF"/>
      <w:sz w:val="21"/>
    </w:rPr>
  </w:style>
  <w:style w:type="character" w:customStyle="1" w:styleId="70">
    <w:name w:val="标题 7 字符"/>
    <w:basedOn w:val="a1"/>
    <w:link w:val="7"/>
    <w:semiHidden/>
    <w:rsid w:val="00742035"/>
    <w:rPr>
      <w:rFonts w:asciiTheme="minorHAnsi" w:eastAsiaTheme="minorEastAsia" w:hAnsiTheme="minorHAnsi" w:cstheme="majorBidi"/>
      <w:b/>
      <w:bCs/>
      <w:color w:val="595959" w:themeColor="text1" w:themeTint="A6"/>
      <w:sz w:val="21"/>
    </w:rPr>
  </w:style>
  <w:style w:type="character" w:customStyle="1" w:styleId="80">
    <w:name w:val="标题 8 字符"/>
    <w:basedOn w:val="a1"/>
    <w:link w:val="8"/>
    <w:semiHidden/>
    <w:rsid w:val="00742035"/>
    <w:rPr>
      <w:rFonts w:asciiTheme="minorHAnsi" w:eastAsiaTheme="minorEastAsia" w:hAnsiTheme="minorHAnsi" w:cstheme="majorBidi"/>
      <w:color w:val="595959" w:themeColor="text1" w:themeTint="A6"/>
      <w:sz w:val="21"/>
    </w:rPr>
  </w:style>
  <w:style w:type="paragraph" w:styleId="af2">
    <w:name w:val="Title"/>
    <w:basedOn w:val="a"/>
    <w:next w:val="a"/>
    <w:link w:val="af3"/>
    <w:qFormat/>
    <w:rsid w:val="00742035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f3">
    <w:name w:val="标题 字符"/>
    <w:basedOn w:val="a1"/>
    <w:link w:val="af2"/>
    <w:rsid w:val="0074203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f4">
    <w:name w:val="Subtitle"/>
    <w:basedOn w:val="a"/>
    <w:next w:val="a"/>
    <w:link w:val="af5"/>
    <w:qFormat/>
    <w:rsid w:val="00742035"/>
    <w:pPr>
      <w:numPr>
        <w:ilvl w:val="1"/>
      </w:numPr>
      <w:spacing w:after="160"/>
      <w:ind w:firstLineChars="200" w:firstLine="20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f5">
    <w:name w:val="副标题 字符"/>
    <w:basedOn w:val="a1"/>
    <w:link w:val="af4"/>
    <w:rsid w:val="00742035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f6">
    <w:name w:val="Quote"/>
    <w:basedOn w:val="a"/>
    <w:next w:val="a"/>
    <w:link w:val="af7"/>
    <w:uiPriority w:val="29"/>
    <w:rsid w:val="00742035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f7">
    <w:name w:val="引用 字符"/>
    <w:basedOn w:val="a1"/>
    <w:link w:val="af6"/>
    <w:uiPriority w:val="29"/>
    <w:rsid w:val="00742035"/>
    <w:rPr>
      <w:rFonts w:ascii="Times New Roman" w:hAnsi="Times New Roman"/>
      <w:i/>
      <w:iCs/>
      <w:color w:val="404040" w:themeColor="text1" w:themeTint="BF"/>
      <w:sz w:val="21"/>
    </w:rPr>
  </w:style>
  <w:style w:type="character" w:styleId="af8">
    <w:name w:val="Intense Emphasis"/>
    <w:basedOn w:val="a1"/>
    <w:uiPriority w:val="21"/>
    <w:qFormat/>
    <w:rsid w:val="00742035"/>
    <w:rPr>
      <w:i/>
      <w:iCs/>
      <w:color w:val="2E74B5" w:themeColor="accent1" w:themeShade="BF"/>
    </w:rPr>
  </w:style>
  <w:style w:type="paragraph" w:styleId="af9">
    <w:name w:val="Intense Quote"/>
    <w:basedOn w:val="a"/>
    <w:next w:val="a"/>
    <w:link w:val="afa"/>
    <w:uiPriority w:val="30"/>
    <w:rsid w:val="00742035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afa">
    <w:name w:val="明显引用 字符"/>
    <w:basedOn w:val="a1"/>
    <w:link w:val="af9"/>
    <w:uiPriority w:val="30"/>
    <w:rsid w:val="00742035"/>
    <w:rPr>
      <w:rFonts w:ascii="Times New Roman" w:hAnsi="Times New Roman"/>
      <w:i/>
      <w:iCs/>
      <w:color w:val="2E74B5" w:themeColor="accent1" w:themeShade="BF"/>
      <w:sz w:val="21"/>
    </w:rPr>
  </w:style>
  <w:style w:type="character" w:styleId="afb">
    <w:name w:val="Intense Reference"/>
    <w:basedOn w:val="a1"/>
    <w:uiPriority w:val="32"/>
    <w:qFormat/>
    <w:rsid w:val="00742035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36</Words>
  <Characters>210</Characters>
  <Application>Microsoft Office Word</Application>
  <DocSecurity>0</DocSecurity>
  <Lines>1</Lines>
  <Paragraphs>1</Paragraphs>
  <ScaleCrop>false</ScaleCrop>
  <Company/>
  <LinksUpToDate>false</LinksUpToDate>
  <CharactersWithSpaces>245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波 李</dc:creator>
  <cp:keywords/>
  <dc:description/>
  <cp:lastModifiedBy>李波</cp:lastModifiedBy>
  <cp:revision>2</cp:revision>
  <dcterms:created xsi:type="dcterms:W3CDTF">2026-05-06T08:40:00Z</dcterms:created>
  <dcterms:modified xsi:type="dcterms:W3CDTF">2026-06-26T06:20:00Z</dcterms:modified>
</cp:coreProperties>
</file>