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BF9" w:rsidRPr="00860C15" w:rsidRDefault="00860C15" w:rsidP="00860C15">
      <w:pPr>
        <w:pStyle w:val="Rubrik"/>
        <w:jc w:val="center"/>
      </w:pPr>
      <w:r w:rsidRPr="00860C15">
        <w:t xml:space="preserve">Lab assignment </w:t>
      </w:r>
      <w:r w:rsidR="001428E4">
        <w:t>3</w:t>
      </w:r>
    </w:p>
    <w:p w:rsidR="00860C15" w:rsidRDefault="001428E4" w:rsidP="00860C15">
      <w:pPr>
        <w:pStyle w:val="Underrubrik"/>
        <w:jc w:val="center"/>
      </w:pPr>
      <w:r>
        <w:t>Solving the Traveling Salesman problem with Genetic Algorithms</w:t>
      </w:r>
    </w:p>
    <w:p w:rsidR="00891401" w:rsidRPr="00891401" w:rsidRDefault="00891401" w:rsidP="00891401">
      <w:pPr>
        <w:rPr>
          <w:b/>
          <w:u w:val="single"/>
        </w:rPr>
      </w:pPr>
      <w:r w:rsidRPr="00891401">
        <w:rPr>
          <w:b/>
          <w:u w:val="single"/>
        </w:rPr>
        <w:t>Examiner</w:t>
      </w:r>
      <w:r w:rsidRPr="00891401">
        <w:rPr>
          <w:b/>
          <w:u w:val="single"/>
        </w:rPr>
        <w:tab/>
      </w:r>
      <w:r w:rsidRPr="00891401">
        <w:rPr>
          <w:b/>
          <w:u w:val="single"/>
        </w:rPr>
        <w:tab/>
      </w:r>
      <w:r w:rsidRPr="00891401">
        <w:rPr>
          <w:b/>
          <w:u w:val="single"/>
        </w:rPr>
        <w:tab/>
        <w:t>Email</w:t>
      </w:r>
      <w:r w:rsidRPr="00891401">
        <w:rPr>
          <w:b/>
          <w:u w:val="single"/>
        </w:rPr>
        <w:tab/>
      </w:r>
      <w:r w:rsidRPr="00891401">
        <w:rPr>
          <w:b/>
          <w:u w:val="single"/>
        </w:rPr>
        <w:tab/>
      </w:r>
    </w:p>
    <w:p w:rsidR="00891401" w:rsidRPr="00B47A5B" w:rsidRDefault="00891401" w:rsidP="00891401">
      <w:pPr>
        <w:rPr>
          <w:b/>
        </w:rPr>
      </w:pPr>
      <w:r>
        <w:t>Ning Xiong</w:t>
      </w:r>
      <w:r>
        <w:tab/>
      </w:r>
      <w:r>
        <w:tab/>
      </w:r>
      <w:r>
        <w:tab/>
      </w:r>
      <w:hyperlink r:id="rId8" w:history="1">
        <w:r w:rsidR="00BC7157" w:rsidRPr="00FF7B87">
          <w:rPr>
            <w:rStyle w:val="Hyperlnk"/>
            <w:b/>
          </w:rPr>
          <w:t>ning.xiong@mdh.se</w:t>
        </w:r>
      </w:hyperlink>
    </w:p>
    <w:p w:rsidR="00792C78" w:rsidRPr="0079612C" w:rsidRDefault="0026690E" w:rsidP="00792C78">
      <w:pPr>
        <w:rPr>
          <w:rStyle w:val="Stark"/>
          <w:u w:val="single"/>
        </w:rPr>
      </w:pPr>
      <w:r w:rsidRPr="0079612C">
        <w:rPr>
          <w:rStyle w:val="Stark"/>
          <w:u w:val="single"/>
        </w:rPr>
        <w:t>Students</w:t>
      </w:r>
      <w:r w:rsidR="00792C78" w:rsidRPr="0079612C">
        <w:rPr>
          <w:rStyle w:val="Stark"/>
          <w:u w:val="single"/>
        </w:rPr>
        <w:t xml:space="preserve"> name</w:t>
      </w:r>
      <w:r w:rsidR="00792C78" w:rsidRPr="0079612C">
        <w:rPr>
          <w:rStyle w:val="Stark"/>
          <w:u w:val="single"/>
        </w:rPr>
        <w:tab/>
      </w:r>
      <w:r w:rsidR="00792C78" w:rsidRPr="0079612C">
        <w:rPr>
          <w:rStyle w:val="Stark"/>
          <w:u w:val="single"/>
        </w:rPr>
        <w:tab/>
        <w:t>Email</w:t>
      </w:r>
      <w:r w:rsidR="0079612C">
        <w:rPr>
          <w:rStyle w:val="Stark"/>
          <w:u w:val="single"/>
        </w:rPr>
        <w:tab/>
      </w:r>
      <w:r w:rsidR="0079612C">
        <w:rPr>
          <w:rStyle w:val="Stark"/>
          <w:u w:val="single"/>
        </w:rPr>
        <w:tab/>
      </w:r>
    </w:p>
    <w:p w:rsidR="00792C78" w:rsidRPr="008B3739" w:rsidRDefault="00792C78" w:rsidP="00792C78">
      <w:pPr>
        <w:rPr>
          <w:rStyle w:val="Stark"/>
          <w:b w:val="0"/>
          <w:i/>
        </w:rPr>
      </w:pPr>
      <w:r w:rsidRPr="008B3739">
        <w:rPr>
          <w:rStyle w:val="Stark"/>
          <w:b w:val="0"/>
          <w:i/>
        </w:rPr>
        <w:t>Robin Calmegård</w:t>
      </w:r>
      <w:r w:rsidRPr="008B3739">
        <w:rPr>
          <w:rStyle w:val="Stark"/>
          <w:b w:val="0"/>
          <w:i/>
        </w:rPr>
        <w:tab/>
      </w:r>
      <w:r w:rsidRPr="008B3739">
        <w:rPr>
          <w:rStyle w:val="Stark"/>
          <w:b w:val="0"/>
          <w:i/>
        </w:rPr>
        <w:tab/>
      </w:r>
      <w:hyperlink r:id="rId9" w:history="1">
        <w:r w:rsidR="00BC7157" w:rsidRPr="00FF7B87">
          <w:rPr>
            <w:rStyle w:val="Hyperlnk"/>
            <w:b/>
            <w:i/>
          </w:rPr>
          <w:t>rcd10002@student.mdh.se</w:t>
        </w:r>
      </w:hyperlink>
    </w:p>
    <w:p w:rsidR="002E42AD" w:rsidRPr="00652C45" w:rsidRDefault="00792C78" w:rsidP="00792C78">
      <w:pPr>
        <w:rPr>
          <w:rStyle w:val="Stark"/>
          <w:b w:val="0"/>
          <w:i/>
          <w:lang w:val="sv-SE"/>
        </w:rPr>
      </w:pPr>
      <w:r w:rsidRPr="008B3739">
        <w:rPr>
          <w:rStyle w:val="Stark"/>
          <w:b w:val="0"/>
          <w:i/>
          <w:lang w:val="sv-SE"/>
        </w:rPr>
        <w:t>Dennis Stockhaus</w:t>
      </w:r>
      <w:r w:rsidR="002E42AD" w:rsidRPr="008B3739">
        <w:rPr>
          <w:rStyle w:val="Stark"/>
          <w:b w:val="0"/>
          <w:i/>
          <w:lang w:val="sv-SE"/>
        </w:rPr>
        <w:tab/>
      </w:r>
      <w:r w:rsidR="002E42AD" w:rsidRPr="008B3739">
        <w:rPr>
          <w:rStyle w:val="Stark"/>
          <w:b w:val="0"/>
          <w:i/>
          <w:lang w:val="sv-SE"/>
        </w:rPr>
        <w:tab/>
      </w:r>
      <w:hyperlink r:id="rId10" w:history="1">
        <w:r w:rsidR="00BC7157" w:rsidRPr="00FF7B87">
          <w:rPr>
            <w:rStyle w:val="Hyperlnk"/>
            <w:b/>
            <w:i/>
            <w:lang w:val="sv-SE"/>
          </w:rPr>
          <w:t>dss10002@student.mdh.se</w:t>
        </w:r>
      </w:hyperlink>
    </w:p>
    <w:p w:rsidR="0026690E" w:rsidRPr="00736963" w:rsidRDefault="003D54D2" w:rsidP="00736963">
      <w:pPr>
        <w:pStyle w:val="Rubrik1"/>
        <w:rPr>
          <w:rStyle w:val="Stark"/>
          <w:b w:val="0"/>
          <w:bCs w:val="0"/>
        </w:rPr>
      </w:pPr>
      <w:r w:rsidRPr="00736963">
        <w:rPr>
          <w:rStyle w:val="Stark"/>
          <w:b w:val="0"/>
          <w:bCs w:val="0"/>
        </w:rPr>
        <w:t>Abstract</w:t>
      </w:r>
    </w:p>
    <w:p w:rsidR="00D61C8E" w:rsidRDefault="001428E4" w:rsidP="00D61C8E">
      <w:pPr>
        <w:jc w:val="both"/>
      </w:pPr>
      <w:r>
        <w:t>This report is written in relation to Assignment 3 in the course ‘DVA427 – Learning Systems’ at Mälardalens University. The assignment is to develop an application that applies an optimization algorithm, e.g. Genetic Algorithm (GA) to solve The Traveling Salesman Problem (TSP)</w:t>
      </w:r>
      <w:r w:rsidR="00D61C8E">
        <w:t>. TSP is</w:t>
      </w:r>
      <w:r w:rsidR="00D61C8E">
        <w:br/>
      </w:r>
      <w:r>
        <w:t xml:space="preserve">generally described </w:t>
      </w:r>
      <w:r w:rsidR="00D61C8E">
        <w:t>as follows:</w:t>
      </w:r>
    </w:p>
    <w:p w:rsidR="001428E4" w:rsidRDefault="001428E4" w:rsidP="00D61C8E">
      <w:pPr>
        <w:jc w:val="both"/>
        <w:rPr>
          <w:i/>
        </w:rPr>
      </w:pPr>
      <w:r w:rsidRPr="001428E4">
        <w:rPr>
          <w:i/>
        </w:rPr>
        <w:t xml:space="preserve">Given a list of cities and the distance between each other, which is the shortest route to travel across all the cities? Such that, you visit all the cities once and you start and finish in the same city. </w:t>
      </w:r>
    </w:p>
    <w:p w:rsidR="00E540F4" w:rsidRDefault="001428E4" w:rsidP="00D61C8E">
      <w:pPr>
        <w:jc w:val="both"/>
      </w:pPr>
      <w:r>
        <w:t>This report will cover the following information:</w:t>
      </w:r>
      <w:r w:rsidR="00D61C8E">
        <w:t xml:space="preserve"> An explanation of the important operation of the employed algorithm to solve the TSP problem, an explanation of the representation of the individual</w:t>
      </w:r>
      <w:r w:rsidR="000C1527">
        <w:t>s solution</w:t>
      </w:r>
      <w:r w:rsidR="00D61C8E">
        <w:t xml:space="preserve"> in the algorithm, The equation of the fitness function used, the configuration of parameters in the algorithm, Illustrations of the evolution of the population over iterations, also a showcase of the best result obtained by this algorithm. </w:t>
      </w:r>
    </w:p>
    <w:p w:rsidR="00606AD8" w:rsidRDefault="00860C15" w:rsidP="00606AD8">
      <w:pPr>
        <w:pStyle w:val="Rubrik1"/>
      </w:pPr>
      <w:r>
        <w:t>Implementation</w:t>
      </w:r>
    </w:p>
    <w:p w:rsidR="000C1527" w:rsidRPr="001428E4" w:rsidRDefault="000C1527" w:rsidP="000C1527">
      <w:pPr>
        <w:jc w:val="both"/>
      </w:pPr>
      <w:r>
        <w:t>The software for the assignment is built with C# programming language and uses predefined graphical libraries offered in Microsoft’s Integrated Development Environment (IDE) Visual Studio 2015 for the user interface (UI), as well as an external library ‘Sparrow Toolkit’ which contains a set of Data Visualization controls, charts etc.</w:t>
      </w:r>
    </w:p>
    <w:p w:rsidR="00606AD8" w:rsidRDefault="00606AD8" w:rsidP="00606AD8">
      <w:pPr>
        <w:pStyle w:val="Rubrik2"/>
      </w:pPr>
      <w:r>
        <w:t>User Interface</w:t>
      </w:r>
    </w:p>
    <w:p w:rsidR="0039541B" w:rsidRDefault="0039541B" w:rsidP="0039541B">
      <w:pPr>
        <w:jc w:val="both"/>
      </w:pPr>
      <w:r>
        <w:t>The user-interface is built to be easy to use, with controls for loading different layouts from file, configuring the parameters of the algorithm as well as collecting the results of computation</w:t>
      </w:r>
      <w:r w:rsidR="00765FF1">
        <w:t xml:space="preserve"> (Figure 1)</w:t>
      </w:r>
      <w:r>
        <w:t xml:space="preserve">. </w:t>
      </w:r>
    </w:p>
    <w:p w:rsidR="00A22BCD" w:rsidRDefault="00A22BCD" w:rsidP="00A22BCD">
      <w:pPr>
        <w:keepNext/>
        <w:jc w:val="both"/>
      </w:pPr>
      <w:r>
        <w:rPr>
          <w:noProof/>
          <w:lang w:val="en-GB"/>
        </w:rPr>
        <w:drawing>
          <wp:inline distT="0" distB="0" distL="0" distR="0" wp14:anchorId="4307C392" wp14:editId="1BE68C30">
            <wp:extent cx="2199600" cy="1620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9600" cy="1620000"/>
                    </a:xfrm>
                    <a:prstGeom prst="rect">
                      <a:avLst/>
                    </a:prstGeom>
                  </pic:spPr>
                </pic:pic>
              </a:graphicData>
            </a:graphic>
          </wp:inline>
        </w:drawing>
      </w:r>
    </w:p>
    <w:p w:rsidR="00A22BCD" w:rsidRDefault="00A22BCD" w:rsidP="00A22BCD">
      <w:pPr>
        <w:pStyle w:val="Beskrivning"/>
        <w:jc w:val="both"/>
      </w:pPr>
      <w:r>
        <w:t xml:space="preserve">Figure </w:t>
      </w:r>
      <w:r>
        <w:fldChar w:fldCharType="begin"/>
      </w:r>
      <w:r>
        <w:instrText xml:space="preserve"> SEQ Figure \* ARABIC </w:instrText>
      </w:r>
      <w:r>
        <w:fldChar w:fldCharType="separate"/>
      </w:r>
      <w:r w:rsidR="001D4A41">
        <w:rPr>
          <w:noProof/>
        </w:rPr>
        <w:t>1</w:t>
      </w:r>
      <w:r>
        <w:fldChar w:fldCharType="end"/>
      </w:r>
      <w:r>
        <w:t>. User-Interface, assignment 3.</w:t>
      </w:r>
    </w:p>
    <w:p w:rsidR="00736963" w:rsidRDefault="001428E4" w:rsidP="00736963">
      <w:pPr>
        <w:pStyle w:val="Rubrik2"/>
      </w:pPr>
      <w:r>
        <w:lastRenderedPageBreak/>
        <w:t>Genetic Algorithm</w:t>
      </w:r>
    </w:p>
    <w:tbl>
      <w:tblPr>
        <w:tblStyle w:val="Tabellrutnt"/>
        <w:tblW w:w="0" w:type="auto"/>
        <w:tblLook w:val="04A0" w:firstRow="1" w:lastRow="0" w:firstColumn="1" w:lastColumn="0" w:noHBand="0" w:noVBand="1"/>
      </w:tblPr>
      <w:tblGrid>
        <w:gridCol w:w="9062"/>
      </w:tblGrid>
      <w:tr w:rsidR="0039541B" w:rsidTr="0039541B">
        <w:tc>
          <w:tcPr>
            <w:tcW w:w="9062" w:type="dxa"/>
          </w:tcPr>
          <w:p w:rsidR="00110245" w:rsidRDefault="00110245" w:rsidP="00110245">
            <w:pPr>
              <w:rPr>
                <w:color w:val="538135" w:themeColor="accent6" w:themeShade="BF"/>
              </w:rPr>
            </w:pPr>
            <w:r w:rsidRPr="00110245">
              <w:rPr>
                <w:color w:val="538135" w:themeColor="accent6" w:themeShade="BF"/>
              </w:rPr>
              <w:t>Initialize first generation with Random DNA</w:t>
            </w:r>
          </w:p>
          <w:p w:rsidR="00110245" w:rsidRPr="00110245" w:rsidRDefault="00110245" w:rsidP="00110245">
            <w:pPr>
              <w:rPr>
                <w:color w:val="538135" w:themeColor="accent6" w:themeShade="BF"/>
              </w:rPr>
            </w:pPr>
          </w:p>
          <w:p w:rsidR="00110245" w:rsidRPr="00110245" w:rsidRDefault="00110245" w:rsidP="00110245">
            <w:pPr>
              <w:rPr>
                <w:color w:val="538135" w:themeColor="accent6" w:themeShade="BF"/>
              </w:rPr>
            </w:pPr>
            <w:r w:rsidRPr="00110245">
              <w:rPr>
                <w:color w:val="538135" w:themeColor="accent6" w:themeShade="BF"/>
              </w:rPr>
              <w:t>Repeat</w:t>
            </w:r>
          </w:p>
          <w:p w:rsidR="00110245" w:rsidRPr="00110245" w:rsidRDefault="00110245" w:rsidP="00110245">
            <w:pPr>
              <w:rPr>
                <w:color w:val="538135" w:themeColor="accent6" w:themeShade="BF"/>
              </w:rPr>
            </w:pPr>
            <w:r w:rsidRPr="00110245">
              <w:rPr>
                <w:color w:val="538135" w:themeColor="accent6" w:themeShade="BF"/>
              </w:rPr>
              <w:t>For each Individual in Population</w:t>
            </w:r>
          </w:p>
          <w:p w:rsidR="00110245" w:rsidRPr="00110245" w:rsidRDefault="00110245" w:rsidP="00110245">
            <w:pPr>
              <w:ind w:firstLine="1304"/>
              <w:rPr>
                <w:color w:val="538135" w:themeColor="accent6" w:themeShade="BF"/>
              </w:rPr>
            </w:pPr>
            <w:r w:rsidRPr="00110245">
              <w:rPr>
                <w:color w:val="538135" w:themeColor="accent6" w:themeShade="BF"/>
              </w:rPr>
              <w:t>Compute fitness and store result bound to individuals DNA</w:t>
            </w:r>
          </w:p>
          <w:p w:rsidR="00110245" w:rsidRDefault="00110245" w:rsidP="00110245">
            <w:pPr>
              <w:rPr>
                <w:color w:val="538135" w:themeColor="accent6" w:themeShade="BF"/>
              </w:rPr>
            </w:pPr>
            <w:r w:rsidRPr="00110245">
              <w:rPr>
                <w:color w:val="538135" w:themeColor="accent6" w:themeShade="BF"/>
              </w:rPr>
              <w:t>End For each</w:t>
            </w:r>
          </w:p>
          <w:p w:rsidR="00110245" w:rsidRPr="00110245" w:rsidRDefault="00110245" w:rsidP="00110245">
            <w:pPr>
              <w:rPr>
                <w:color w:val="538135" w:themeColor="accent6" w:themeShade="BF"/>
              </w:rPr>
            </w:pPr>
          </w:p>
          <w:p w:rsidR="00110245" w:rsidRPr="00110245" w:rsidRDefault="00110245" w:rsidP="00110245">
            <w:pPr>
              <w:rPr>
                <w:color w:val="538135" w:themeColor="accent6" w:themeShade="BF"/>
              </w:rPr>
            </w:pPr>
            <w:r w:rsidRPr="00110245">
              <w:rPr>
                <w:color w:val="538135" w:themeColor="accent6" w:themeShade="BF"/>
              </w:rPr>
              <w:t>Sort Population by fitness</w:t>
            </w:r>
          </w:p>
          <w:p w:rsidR="00110245" w:rsidRPr="00110245" w:rsidRDefault="00110245" w:rsidP="00110245">
            <w:pPr>
              <w:rPr>
                <w:color w:val="538135" w:themeColor="accent6" w:themeShade="BF"/>
              </w:rPr>
            </w:pPr>
            <w:r w:rsidRPr="00110245">
              <w:rPr>
                <w:color w:val="538135" w:themeColor="accent6" w:themeShade="BF"/>
              </w:rPr>
              <w:t>Reproduce</w:t>
            </w:r>
            <w:r>
              <w:rPr>
                <w:color w:val="538135" w:themeColor="accent6" w:themeShade="BF"/>
              </w:rPr>
              <w:t xml:space="preserve"> </w:t>
            </w:r>
            <w:r w:rsidRPr="00110245">
              <w:rPr>
                <w:color w:val="538135" w:themeColor="accent6" w:themeShade="BF"/>
              </w:rPr>
              <w:t>Population</w:t>
            </w:r>
          </w:p>
          <w:p w:rsidR="00110245" w:rsidRPr="00110245" w:rsidRDefault="00110245" w:rsidP="00110245">
            <w:pPr>
              <w:rPr>
                <w:color w:val="538135" w:themeColor="accent6" w:themeShade="BF"/>
              </w:rPr>
            </w:pPr>
            <w:r w:rsidRPr="00110245">
              <w:rPr>
                <w:color w:val="538135" w:themeColor="accent6" w:themeShade="BF"/>
              </w:rPr>
              <w:tab/>
              <w:t>For each child to be created</w:t>
            </w:r>
          </w:p>
          <w:p w:rsidR="00110245" w:rsidRPr="00110245" w:rsidRDefault="00110245" w:rsidP="00110245">
            <w:pPr>
              <w:ind w:left="1304" w:firstLine="1304"/>
              <w:rPr>
                <w:color w:val="538135" w:themeColor="accent6" w:themeShade="BF"/>
              </w:rPr>
            </w:pPr>
            <w:r w:rsidRPr="00110245">
              <w:rPr>
                <w:color w:val="538135" w:themeColor="accent6" w:themeShade="BF"/>
              </w:rPr>
              <w:t>Cross breed ParentA, ParentB</w:t>
            </w:r>
          </w:p>
          <w:p w:rsidR="00110245" w:rsidRPr="00110245" w:rsidRDefault="00110245" w:rsidP="00110245">
            <w:pPr>
              <w:ind w:left="1304" w:firstLine="1304"/>
              <w:rPr>
                <w:color w:val="538135" w:themeColor="accent6" w:themeShade="BF"/>
              </w:rPr>
            </w:pPr>
            <w:r w:rsidRPr="00110245">
              <w:rPr>
                <w:color w:val="538135" w:themeColor="accent6" w:themeShade="BF"/>
              </w:rPr>
              <w:t>If (rnd_value == mutate)</w:t>
            </w:r>
          </w:p>
          <w:p w:rsidR="00110245" w:rsidRPr="00110245" w:rsidRDefault="00110245" w:rsidP="00110245">
            <w:pPr>
              <w:ind w:left="2608" w:firstLine="1304"/>
              <w:rPr>
                <w:color w:val="538135" w:themeColor="accent6" w:themeShade="BF"/>
              </w:rPr>
            </w:pPr>
            <w:r w:rsidRPr="00110245">
              <w:rPr>
                <w:color w:val="538135" w:themeColor="accent6" w:themeShade="BF"/>
              </w:rPr>
              <w:t>Mutate child</w:t>
            </w:r>
          </w:p>
          <w:p w:rsidR="00110245" w:rsidRDefault="00110245" w:rsidP="00110245">
            <w:pPr>
              <w:rPr>
                <w:color w:val="538135" w:themeColor="accent6" w:themeShade="BF"/>
              </w:rPr>
            </w:pPr>
            <w:r w:rsidRPr="00110245">
              <w:rPr>
                <w:color w:val="538135" w:themeColor="accent6" w:themeShade="BF"/>
              </w:rPr>
              <w:tab/>
              <w:t>End For each</w:t>
            </w:r>
          </w:p>
          <w:p w:rsidR="00110245" w:rsidRPr="00110245" w:rsidRDefault="00110245" w:rsidP="00110245">
            <w:pPr>
              <w:rPr>
                <w:color w:val="538135" w:themeColor="accent6" w:themeShade="BF"/>
              </w:rPr>
            </w:pPr>
          </w:p>
          <w:p w:rsidR="00110245" w:rsidRPr="00110245" w:rsidRDefault="00110245" w:rsidP="00110245">
            <w:pPr>
              <w:rPr>
                <w:color w:val="538135" w:themeColor="accent6" w:themeShade="BF"/>
              </w:rPr>
            </w:pPr>
            <w:r w:rsidRPr="00110245">
              <w:rPr>
                <w:color w:val="538135" w:themeColor="accent6" w:themeShade="BF"/>
              </w:rPr>
              <w:t>Select Individuals to be replaced by new generation</w:t>
            </w:r>
          </w:p>
          <w:p w:rsidR="00110245" w:rsidRPr="00110245" w:rsidRDefault="00110245" w:rsidP="00110245">
            <w:pPr>
              <w:rPr>
                <w:color w:val="538135" w:themeColor="accent6" w:themeShade="BF"/>
              </w:rPr>
            </w:pPr>
            <w:r w:rsidRPr="00110245">
              <w:rPr>
                <w:color w:val="538135" w:themeColor="accent6" w:themeShade="BF"/>
              </w:rPr>
              <w:tab/>
              <w:t>Replace Individual from bottom of Population</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t>For each child in new generation</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r>
            <w:r w:rsidRPr="00110245">
              <w:rPr>
                <w:color w:val="538135" w:themeColor="accent6" w:themeShade="BF"/>
              </w:rPr>
              <w:tab/>
            </w:r>
            <w:r>
              <w:rPr>
                <w:color w:val="538135" w:themeColor="accent6" w:themeShade="BF"/>
              </w:rPr>
              <w:t>n = iteration</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r>
            <w:r w:rsidRPr="00110245">
              <w:rPr>
                <w:color w:val="538135" w:themeColor="accent6" w:themeShade="BF"/>
              </w:rPr>
              <w:tab/>
              <w:t>Population[populationSize - n] = new child</w:t>
            </w:r>
          </w:p>
          <w:p w:rsid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t>End For each</w:t>
            </w:r>
          </w:p>
          <w:p w:rsidR="00110245" w:rsidRPr="00110245" w:rsidRDefault="00110245" w:rsidP="00110245">
            <w:pPr>
              <w:rPr>
                <w:color w:val="538135" w:themeColor="accent6" w:themeShade="BF"/>
              </w:rPr>
            </w:pPr>
          </w:p>
          <w:p w:rsidR="00110245" w:rsidRPr="00110245" w:rsidRDefault="00110245" w:rsidP="00110245">
            <w:pPr>
              <w:rPr>
                <w:color w:val="538135" w:themeColor="accent6" w:themeShade="BF"/>
              </w:rPr>
            </w:pPr>
            <w:r w:rsidRPr="00110245">
              <w:rPr>
                <w:color w:val="538135" w:themeColor="accent6" w:themeShade="BF"/>
              </w:rPr>
              <w:t>Force mutate duplicates</w:t>
            </w:r>
          </w:p>
          <w:p w:rsidR="00110245" w:rsidRPr="00110245" w:rsidRDefault="00110245" w:rsidP="00110245">
            <w:pPr>
              <w:rPr>
                <w:color w:val="538135" w:themeColor="accent6" w:themeShade="BF"/>
              </w:rPr>
            </w:pPr>
            <w:r w:rsidRPr="00110245">
              <w:rPr>
                <w:color w:val="538135" w:themeColor="accent6" w:themeShade="BF"/>
              </w:rPr>
              <w:tab/>
              <w:t>For each Individual check each Individual</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t>If (IndividualA DNA == IndividualB DNA)</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r>
            <w:r w:rsidRPr="00110245">
              <w:rPr>
                <w:color w:val="538135" w:themeColor="accent6" w:themeShade="BF"/>
              </w:rPr>
              <w:tab/>
              <w:t>Mutate IndividualB</w:t>
            </w:r>
          </w:p>
          <w:p w:rsidR="00110245" w:rsidRDefault="00110245" w:rsidP="00110245">
            <w:pPr>
              <w:rPr>
                <w:color w:val="538135" w:themeColor="accent6" w:themeShade="BF"/>
              </w:rPr>
            </w:pPr>
            <w:r w:rsidRPr="00110245">
              <w:rPr>
                <w:color w:val="538135" w:themeColor="accent6" w:themeShade="BF"/>
              </w:rPr>
              <w:tab/>
              <w:t>End For each</w:t>
            </w:r>
          </w:p>
          <w:p w:rsidR="00110245" w:rsidRPr="00110245" w:rsidRDefault="00110245" w:rsidP="00110245">
            <w:pPr>
              <w:rPr>
                <w:color w:val="538135" w:themeColor="accent6" w:themeShade="BF"/>
              </w:rPr>
            </w:pPr>
          </w:p>
          <w:p w:rsidR="0039541B" w:rsidRDefault="00110245" w:rsidP="0039541B">
            <w:r w:rsidRPr="00110245">
              <w:rPr>
                <w:color w:val="538135" w:themeColor="accent6" w:themeShade="BF"/>
              </w:rPr>
              <w:t>Check if (maxIterations reached or User stopped algorithm)</w:t>
            </w:r>
          </w:p>
        </w:tc>
      </w:tr>
    </w:tbl>
    <w:p w:rsidR="0039541B" w:rsidRPr="0039541B" w:rsidRDefault="0039541B" w:rsidP="0039541B"/>
    <w:p w:rsidR="00736963" w:rsidRDefault="00110245" w:rsidP="00736963">
      <w:pPr>
        <w:pStyle w:val="Rubrik3"/>
      </w:pPr>
      <w:r>
        <w:t>Key</w:t>
      </w:r>
      <w:r w:rsidR="00736963">
        <w:t xml:space="preserve"> Operations</w:t>
      </w:r>
      <w:r>
        <w:t xml:space="preserve"> of </w:t>
      </w:r>
      <w:r w:rsidR="00BB3BDC">
        <w:t>the Algorithm</w:t>
      </w:r>
    </w:p>
    <w:p w:rsidR="00BB3BDC" w:rsidRDefault="00BB3BDC" w:rsidP="00BB3BDC">
      <w:pPr>
        <w:pStyle w:val="Rubrik4"/>
      </w:pPr>
      <w:r>
        <w:t>Fitness Computation</w:t>
      </w:r>
    </w:p>
    <w:p w:rsidR="004C6C4C" w:rsidRDefault="004C6C4C" w:rsidP="00872B89">
      <w:pPr>
        <w:jc w:val="both"/>
      </w:pPr>
      <w:r>
        <w:t>The equation to compute the fitness of an individual in the population is the sum of the Euclidean distances of the route specified by the individuals DNA</w:t>
      </w:r>
      <w:r w:rsidR="001678FC">
        <w:t xml:space="preserve"> (Figure </w:t>
      </w:r>
      <w:r w:rsidR="00A22BCD">
        <w:t>2</w:t>
      </w:r>
      <w:r w:rsidR="001678FC">
        <w:t>)</w:t>
      </w:r>
      <w:r>
        <w:t xml:space="preserve">. </w:t>
      </w:r>
    </w:p>
    <w:p w:rsidR="001678FC" w:rsidRDefault="001678FC" w:rsidP="00872B89">
      <w:pPr>
        <w:keepNext/>
      </w:pPr>
      <w:r>
        <w:rPr>
          <w:noProof/>
          <w:lang w:val="en-GB"/>
        </w:rPr>
        <w:drawing>
          <wp:inline distT="0" distB="0" distL="0" distR="0" wp14:anchorId="17B684BD" wp14:editId="500F0A2B">
            <wp:extent cx="5760720" cy="42291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2910"/>
                    </a:xfrm>
                    <a:prstGeom prst="rect">
                      <a:avLst/>
                    </a:prstGeom>
                  </pic:spPr>
                </pic:pic>
              </a:graphicData>
            </a:graphic>
          </wp:inline>
        </w:drawing>
      </w:r>
    </w:p>
    <w:p w:rsidR="001678FC" w:rsidRDefault="001678FC" w:rsidP="001678FC">
      <w:pPr>
        <w:pStyle w:val="Beskrivning"/>
      </w:pPr>
      <w:r>
        <w:t xml:space="preserve">Figure </w:t>
      </w:r>
      <w:r>
        <w:fldChar w:fldCharType="begin"/>
      </w:r>
      <w:r>
        <w:instrText xml:space="preserve"> SEQ Figure \* ARABIC </w:instrText>
      </w:r>
      <w:r>
        <w:fldChar w:fldCharType="separate"/>
      </w:r>
      <w:r w:rsidR="001D4A41">
        <w:rPr>
          <w:noProof/>
        </w:rPr>
        <w:t>2</w:t>
      </w:r>
      <w:r>
        <w:fldChar w:fldCharType="end"/>
      </w:r>
      <w:r>
        <w:t xml:space="preserve">. </w:t>
      </w:r>
      <w:r w:rsidR="00765FF1">
        <w:t>V</w:t>
      </w:r>
      <w:r>
        <w:t>isualization of fitness equation.</w:t>
      </w:r>
    </w:p>
    <w:p w:rsidR="000A384A" w:rsidRDefault="000A384A" w:rsidP="000A384A">
      <w:pPr>
        <w:pStyle w:val="Rubrik4"/>
      </w:pPr>
      <w:r>
        <w:t>Representation of the Individuals solution</w:t>
      </w:r>
    </w:p>
    <w:p w:rsidR="001F74E2" w:rsidRPr="001F74E2" w:rsidRDefault="001F74E2" w:rsidP="00390C18">
      <w:pPr>
        <w:jc w:val="both"/>
      </w:pPr>
      <w:r>
        <w:t xml:space="preserve">The representation of the Individuals solution or “DNA/Chromosomes” is made of an integer array with as many </w:t>
      </w:r>
      <w:r w:rsidR="00390C18">
        <w:t>indices as locations in the example “layout”</w:t>
      </w:r>
      <w:r>
        <w:t>.</w:t>
      </w:r>
      <w:r w:rsidR="00390C18">
        <w:t xml:space="preserve"> The values in the DNA then represents an order of which to visit these locations (Figure </w:t>
      </w:r>
      <w:r w:rsidR="00A22BCD">
        <w:t>3</w:t>
      </w:r>
      <w:r w:rsidR="00390C18">
        <w:t>). Also noteworthy is that the first location in the DNA is always</w:t>
      </w:r>
      <w:r>
        <w:t xml:space="preserve"> </w:t>
      </w:r>
      <w:r w:rsidR="00390C18">
        <w:t>the “home” of the individual e.g. the starting and endpoint of the route.</w:t>
      </w:r>
    </w:p>
    <w:p w:rsidR="00390C18" w:rsidRDefault="00185919" w:rsidP="00390C18">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57pt">
            <v:imagedata r:id="rId13" o:title="Namnlös teckning (1)"/>
          </v:shape>
        </w:pict>
      </w:r>
    </w:p>
    <w:p w:rsidR="00390C18" w:rsidRPr="00390C18" w:rsidRDefault="00390C18" w:rsidP="00390C18">
      <w:pPr>
        <w:pStyle w:val="Beskrivning"/>
      </w:pPr>
      <w:r>
        <w:t xml:space="preserve">Figure </w:t>
      </w:r>
      <w:r>
        <w:fldChar w:fldCharType="begin"/>
      </w:r>
      <w:r>
        <w:instrText xml:space="preserve"> SEQ Figure \* ARABIC </w:instrText>
      </w:r>
      <w:r>
        <w:fldChar w:fldCharType="separate"/>
      </w:r>
      <w:r w:rsidR="001D4A41">
        <w:rPr>
          <w:noProof/>
        </w:rPr>
        <w:t>3</w:t>
      </w:r>
      <w:r>
        <w:fldChar w:fldCharType="end"/>
      </w:r>
      <w:r>
        <w:t>. Visualization of Individual DNA.</w:t>
      </w:r>
    </w:p>
    <w:p w:rsidR="000A384A" w:rsidRPr="000A384A" w:rsidRDefault="00BB3BDC" w:rsidP="000A384A">
      <w:pPr>
        <w:pStyle w:val="Rubrik4"/>
      </w:pPr>
      <w:r>
        <w:t>Reproduction</w:t>
      </w:r>
    </w:p>
    <w:p w:rsidR="00295C27" w:rsidRDefault="00872B89" w:rsidP="00872B89">
      <w:pPr>
        <w:pStyle w:val="Rubrik5"/>
      </w:pPr>
      <w:r>
        <w:t>Selection of Individuals to breed</w:t>
      </w:r>
    </w:p>
    <w:p w:rsidR="00872B89" w:rsidRPr="00872B89" w:rsidRDefault="00872B89" w:rsidP="000A384A">
      <w:pPr>
        <w:jc w:val="both"/>
      </w:pPr>
      <w:r>
        <w:t xml:space="preserve">Selection of Individuals for breeding in the algorithm is fairly straight forward; the population is split into two halves, the top half is the Elite of the population, the other </w:t>
      </w:r>
      <w:r w:rsidR="000A384A">
        <w:t xml:space="preserve">half </w:t>
      </w:r>
      <w:r>
        <w:t>consist of those who didn’t quite make the cut. The Elite is the only individuals allowed to breed</w:t>
      </w:r>
      <w:r w:rsidR="000A384A">
        <w:t xml:space="preserve"> and they are also only allowed to breed with other individuals from the Elite half of the population. The selection of breeding partners within the Elite population is done completely random where any Elite may breed with any other Elite any number of times until the quota of offspring’s is met.</w:t>
      </w:r>
    </w:p>
    <w:p w:rsidR="00872B89" w:rsidRDefault="00872B89" w:rsidP="00390C18">
      <w:pPr>
        <w:pStyle w:val="Rubrik5"/>
      </w:pPr>
      <w:r>
        <w:t>Cross-Breeding</w:t>
      </w:r>
    </w:p>
    <w:p w:rsidR="0097133A" w:rsidRDefault="0097133A" w:rsidP="005F4CB6">
      <w:pPr>
        <w:jc w:val="both"/>
      </w:pPr>
      <w:r>
        <w:t xml:space="preserve">Breeding is done between two individuals with a 50% uniform crossover-rate, which means that the offspring of two individuals is likely to have equal influences of both parents. </w:t>
      </w:r>
      <w:r w:rsidR="00F84235">
        <w:t>This is done without any concern of the rules of the DNA-format which is:</w:t>
      </w:r>
    </w:p>
    <w:p w:rsidR="00F84235" w:rsidRDefault="00F84235" w:rsidP="00F84235">
      <w:pPr>
        <w:pStyle w:val="Liststycke"/>
        <w:numPr>
          <w:ilvl w:val="0"/>
          <w:numId w:val="3"/>
        </w:numPr>
      </w:pPr>
      <w:r>
        <w:t>All locations needs to be visited.</w:t>
      </w:r>
    </w:p>
    <w:p w:rsidR="00F84235" w:rsidRDefault="00F84235" w:rsidP="00F84235">
      <w:pPr>
        <w:pStyle w:val="Liststycke"/>
        <w:numPr>
          <w:ilvl w:val="0"/>
          <w:numId w:val="3"/>
        </w:numPr>
      </w:pPr>
      <w:r>
        <w:t xml:space="preserve">Locations </w:t>
      </w:r>
      <w:r w:rsidR="003F0A9B">
        <w:t>may only appear once</w:t>
      </w:r>
      <w:r>
        <w:t xml:space="preserve"> in a route. </w:t>
      </w:r>
    </w:p>
    <w:p w:rsidR="00F84235" w:rsidRDefault="00F84235" w:rsidP="00F84235">
      <w:pPr>
        <w:pStyle w:val="Liststycke"/>
        <w:numPr>
          <w:ilvl w:val="0"/>
          <w:numId w:val="3"/>
        </w:numPr>
      </w:pPr>
      <w:r>
        <w:t>The route should start and finish on the same location.</w:t>
      </w:r>
    </w:p>
    <w:p w:rsidR="00F84235" w:rsidRDefault="00F84235" w:rsidP="005F4CB6">
      <w:pPr>
        <w:jc w:val="both"/>
      </w:pPr>
      <w:r>
        <w:t>To correct any flaws in the offspring’s DNA a list is created before the breeding-process that contains all available locations, these are then matched with the new chromosome</w:t>
      </w:r>
      <w:r w:rsidR="00185919">
        <w:t>-part</w:t>
      </w:r>
      <w:r>
        <w:t xml:space="preserve"> to be added and “popped” from the available-list, afterwards a correction is made checking for any duplicates in the DNA, if found – that chromosome</w:t>
      </w:r>
      <w:r w:rsidR="00185919">
        <w:t>-part</w:t>
      </w:r>
      <w:r>
        <w:t xml:space="preserve"> is then replaced with the first available location in the available-list.  </w:t>
      </w:r>
    </w:p>
    <w:p w:rsidR="00872B89" w:rsidRDefault="00872B89" w:rsidP="00390C18">
      <w:pPr>
        <w:pStyle w:val="Rubrik5"/>
      </w:pPr>
      <w:r>
        <w:t>Mutation</w:t>
      </w:r>
    </w:p>
    <w:p w:rsidR="00652C45" w:rsidRPr="00A635C1" w:rsidRDefault="00A635C1" w:rsidP="003A6DC7">
      <w:pPr>
        <w:jc w:val="both"/>
      </w:pPr>
      <w:r>
        <w:t>In a genetic-algorithm mutation is used as an additional way to achieve diversity and explore new solutions in the population, without it the population will basically not evolve at all.</w:t>
      </w:r>
    </w:p>
    <w:p w:rsidR="00D7720B" w:rsidRDefault="00A22BCD" w:rsidP="003A6DC7">
      <w:pPr>
        <w:jc w:val="both"/>
      </w:pPr>
      <w:r>
        <w:t xml:space="preserve">There are three different kinds of mutation-functions defined in the implementation; Chromosome-Swap, Chromosome-Shift and Chromosome-Reverse-Range. </w:t>
      </w:r>
      <w:r w:rsidR="000008CA">
        <w:t>Possibly the most common function is the Chromosome-Swap where a</w:t>
      </w:r>
      <w:r w:rsidR="00185919">
        <w:t xml:space="preserve"> chromosome-parts</w:t>
      </w:r>
      <w:r w:rsidR="000008CA">
        <w:t xml:space="preserve"> index simp</w:t>
      </w:r>
      <w:r w:rsidR="00A635C1">
        <w:t>ly</w:t>
      </w:r>
      <w:r w:rsidR="000008CA">
        <w:t xml:space="preserve"> is swapped with another</w:t>
      </w:r>
      <w:r w:rsidR="00052B15">
        <w:t xml:space="preserve"> (Figure</w:t>
      </w:r>
      <w:r w:rsidR="00765FF1">
        <w:t xml:space="preserve"> 5</w:t>
      </w:r>
      <w:r w:rsidR="00052B15">
        <w:t>). Although the swap function may solve more complex problems eventually we are impatient and want good results faster, that’s where the Chromosome-Shift and Chromosome-Reverse-Range comes in handy</w:t>
      </w:r>
      <w:r w:rsidR="00DD13AB">
        <w:t>.</w:t>
      </w:r>
    </w:p>
    <w:p w:rsidR="00D7720B" w:rsidRDefault="00D7720B" w:rsidP="00D7720B">
      <w:pPr>
        <w:keepNext/>
      </w:pPr>
      <w:r w:rsidRPr="00D7720B">
        <w:rPr>
          <w:noProof/>
          <w:lang w:val="en-GB"/>
        </w:rPr>
        <w:t xml:space="preserve"> </w:t>
      </w:r>
      <w:r>
        <w:rPr>
          <w:noProof/>
          <w:lang w:val="en-GB"/>
        </w:rPr>
        <w:drawing>
          <wp:inline distT="0" distB="0" distL="0" distR="0" wp14:anchorId="7D7D682C" wp14:editId="4F126B20">
            <wp:extent cx="2570400" cy="1260000"/>
            <wp:effectExtent l="0" t="0" r="1905"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0400" cy="1260000"/>
                    </a:xfrm>
                    <a:prstGeom prst="rect">
                      <a:avLst/>
                    </a:prstGeom>
                  </pic:spPr>
                </pic:pic>
              </a:graphicData>
            </a:graphic>
          </wp:inline>
        </w:drawing>
      </w:r>
    </w:p>
    <w:p w:rsidR="00300E24" w:rsidRDefault="00D7720B" w:rsidP="00D7720B">
      <w:pPr>
        <w:pStyle w:val="Beskrivning"/>
      </w:pPr>
      <w:r>
        <w:t xml:space="preserve">Figure </w:t>
      </w:r>
      <w:r>
        <w:fldChar w:fldCharType="begin"/>
      </w:r>
      <w:r>
        <w:instrText xml:space="preserve"> SEQ Figure \* ARABIC </w:instrText>
      </w:r>
      <w:r>
        <w:fldChar w:fldCharType="separate"/>
      </w:r>
      <w:r w:rsidR="001D4A41">
        <w:rPr>
          <w:noProof/>
        </w:rPr>
        <w:t>4</w:t>
      </w:r>
      <w:r>
        <w:fldChar w:fldCharType="end"/>
      </w:r>
      <w:r>
        <w:t>. Just a funny picture of mutation.</w:t>
      </w:r>
      <w:r w:rsidR="00F9397F">
        <w:t xml:space="preserve"> (</w:t>
      </w:r>
      <w:r w:rsidR="00F9397F" w:rsidRPr="00F9397F">
        <w:t>http://themetapicture.com/media/picture.jpe</w:t>
      </w:r>
      <w:r w:rsidR="00F9397F">
        <w:t>)</w:t>
      </w:r>
    </w:p>
    <w:p w:rsidR="00052B15" w:rsidRDefault="00185919" w:rsidP="00052B15">
      <w:pPr>
        <w:keepNext/>
      </w:pPr>
      <w:r>
        <w:lastRenderedPageBreak/>
        <w:pict>
          <v:shape id="_x0000_i1026" type="#_x0000_t75" style="width:453pt;height:139.5pt">
            <v:imagedata r:id="rId15" o:title="Chromosome-Swap (1)"/>
          </v:shape>
        </w:pict>
      </w:r>
    </w:p>
    <w:p w:rsidR="00052B15" w:rsidRDefault="00052B15" w:rsidP="00052B15">
      <w:pPr>
        <w:pStyle w:val="Beskrivning"/>
      </w:pPr>
      <w:r>
        <w:t xml:space="preserve">Figure </w:t>
      </w:r>
      <w:r>
        <w:fldChar w:fldCharType="begin"/>
      </w:r>
      <w:r>
        <w:instrText xml:space="preserve"> SEQ Figure \* ARABIC </w:instrText>
      </w:r>
      <w:r>
        <w:fldChar w:fldCharType="separate"/>
      </w:r>
      <w:r w:rsidR="001D4A41">
        <w:rPr>
          <w:noProof/>
        </w:rPr>
        <w:t>5</w:t>
      </w:r>
      <w:r>
        <w:fldChar w:fldCharType="end"/>
      </w:r>
      <w:r>
        <w:t>. Visualization of Chromosome-Swap mutation.</w:t>
      </w:r>
    </w:p>
    <w:p w:rsidR="00052B15" w:rsidRPr="00052B15" w:rsidRDefault="002B4F6F" w:rsidP="003A6DC7">
      <w:pPr>
        <w:jc w:val="both"/>
      </w:pPr>
      <w:r>
        <w:t xml:space="preserve">The Chromosome-Shift mutation can solve a complex problem in a single mutation, for example: a route as AFBCDE → ABCDEF (Figure </w:t>
      </w:r>
      <w:r w:rsidR="00765FF1">
        <w:t>6</w:t>
      </w:r>
      <w:r>
        <w:t>), to solve this we need to “move” the first item to the last position, also moving all other items one index to the left. This cannot be achieved by using a single swap.</w:t>
      </w:r>
    </w:p>
    <w:p w:rsidR="00052B15" w:rsidRDefault="002B0220" w:rsidP="00052B15">
      <w:pPr>
        <w:keepNext/>
      </w:pPr>
      <w:r>
        <w:rPr>
          <w:noProof/>
          <w:lang w:val="en-GB"/>
        </w:rPr>
        <w:drawing>
          <wp:inline distT="0" distB="0" distL="0" distR="0">
            <wp:extent cx="5753100" cy="1771650"/>
            <wp:effectExtent l="0" t="0" r="0" b="0"/>
            <wp:docPr id="4" name="Bildobjekt 4" descr="C:\Users\dss10_000\AppData\Local\Microsoft\Windows\INetCache\Content.Word\Chromosome-Shif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ss10_000\AppData\Local\Microsoft\Windows\INetCache\Content.Word\Chromosome-Shif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rsidR="00052B15" w:rsidRDefault="00052B15" w:rsidP="00052B15">
      <w:pPr>
        <w:pStyle w:val="Beskrivning"/>
      </w:pPr>
      <w:r>
        <w:t xml:space="preserve">Figure </w:t>
      </w:r>
      <w:r>
        <w:fldChar w:fldCharType="begin"/>
      </w:r>
      <w:r>
        <w:instrText xml:space="preserve"> SEQ Figure \* ARABIC </w:instrText>
      </w:r>
      <w:r>
        <w:fldChar w:fldCharType="separate"/>
      </w:r>
      <w:r w:rsidR="001D4A41">
        <w:rPr>
          <w:noProof/>
        </w:rPr>
        <w:t>6</w:t>
      </w:r>
      <w:r>
        <w:fldChar w:fldCharType="end"/>
      </w:r>
      <w:r>
        <w:t>. Visualization of Chromosome-Shift mutation.</w:t>
      </w:r>
    </w:p>
    <w:p w:rsidR="00052B15" w:rsidRPr="00052B15" w:rsidRDefault="002B4F6F" w:rsidP="003A6DC7">
      <w:pPr>
        <w:jc w:val="both"/>
      </w:pPr>
      <w:r>
        <w:t xml:space="preserve">Much like the shift function the Chromosome-Reverse-Range mutation may solve a more complex problem in a single mutation, for example: ABFEDCGH → ABCDEFGH (Figure </w:t>
      </w:r>
      <w:r w:rsidR="00765FF1">
        <w:t>7</w:t>
      </w:r>
      <w:r>
        <w:t xml:space="preserve">), those crossed lines seen in the figure means that we aren’t using the fastest route, to resolve this we simply need to avoid </w:t>
      </w:r>
      <w:r w:rsidR="00A635C1">
        <w:t xml:space="preserve">crossed lines. This is something that </w:t>
      </w:r>
      <w:r w:rsidR="00185919">
        <w:t>n</w:t>
      </w:r>
      <w:r w:rsidR="00A635C1">
        <w:t xml:space="preserve">either the swap </w:t>
      </w:r>
      <w:r w:rsidR="00185919">
        <w:t>n</w:t>
      </w:r>
      <w:r w:rsidR="00A635C1">
        <w:t>or the shift function can solve in a single mutation. The chromosome</w:t>
      </w:r>
      <w:r w:rsidR="00185919">
        <w:t>-parts</w:t>
      </w:r>
      <w:r w:rsidR="00A635C1">
        <w:t xml:space="preserve"> FEDC will need to be visited in the reverse order → CDEF to achieve this adjustment, and the reverse-range function does just that. </w:t>
      </w:r>
    </w:p>
    <w:p w:rsidR="00052B15" w:rsidRDefault="00185919" w:rsidP="00052B15">
      <w:pPr>
        <w:keepNext/>
      </w:pPr>
      <w:r>
        <w:pict>
          <v:shape id="_x0000_i1027" type="#_x0000_t75" style="width:453pt;height:139.5pt">
            <v:imagedata r:id="rId17" o:title="Chromosome-Reverse-Range"/>
          </v:shape>
        </w:pict>
      </w:r>
    </w:p>
    <w:p w:rsidR="00652C45" w:rsidRPr="00652C45" w:rsidRDefault="00052B15" w:rsidP="00652C45">
      <w:pPr>
        <w:pStyle w:val="Beskrivning"/>
      </w:pPr>
      <w:r>
        <w:t xml:space="preserve">Figure </w:t>
      </w:r>
      <w:r>
        <w:fldChar w:fldCharType="begin"/>
      </w:r>
      <w:r>
        <w:instrText xml:space="preserve"> SEQ Figure \* ARABIC </w:instrText>
      </w:r>
      <w:r>
        <w:fldChar w:fldCharType="separate"/>
      </w:r>
      <w:r w:rsidR="001D4A41">
        <w:rPr>
          <w:noProof/>
        </w:rPr>
        <w:t>7</w:t>
      </w:r>
      <w:r>
        <w:fldChar w:fldCharType="end"/>
      </w:r>
      <w:r>
        <w:t>. Visualization of Chromosome-Reverse-Range mutation</w:t>
      </w:r>
    </w:p>
    <w:p w:rsidR="00313452" w:rsidRPr="00A22BCD" w:rsidRDefault="00313452" w:rsidP="00A22BCD"/>
    <w:p w:rsidR="0039541B" w:rsidRDefault="00BB3BDC" w:rsidP="00390C18">
      <w:pPr>
        <w:pStyle w:val="Rubrik4"/>
      </w:pPr>
      <w:r>
        <w:lastRenderedPageBreak/>
        <w:t>Force Mutation</w:t>
      </w:r>
    </w:p>
    <w:p w:rsidR="00652C45" w:rsidRPr="00652C45" w:rsidRDefault="00652C45" w:rsidP="003A6DC7">
      <w:pPr>
        <w:jc w:val="both"/>
      </w:pPr>
      <w:r>
        <w:t xml:space="preserve">Another key-operation in this algorithm is the Force-mutation concept. In the search of the most optimized route through all locations diversity among the population is important, therefore we have deployed a function that simply forces duplicates in the population to mutate. </w:t>
      </w:r>
    </w:p>
    <w:p w:rsidR="00652C45" w:rsidRPr="00652C45" w:rsidRDefault="00540E38" w:rsidP="00652C45">
      <w:pPr>
        <w:pStyle w:val="Rubrik2"/>
      </w:pPr>
      <w:r>
        <w:rPr>
          <w:rFonts w:asciiTheme="minorHAnsi" w:eastAsiaTheme="minorEastAsia" w:hAnsiTheme="minorHAnsi" w:cstheme="minorBidi"/>
          <w:color w:val="538135" w:themeColor="accent6" w:themeShade="BF"/>
          <w:sz w:val="22"/>
          <w:szCs w:val="22"/>
        </w:rPr>
        <w:br/>
      </w:r>
      <w:r w:rsidR="00E540F4">
        <w:t>Results</w:t>
      </w:r>
    </w:p>
    <w:p w:rsidR="003121BC" w:rsidRDefault="00736963" w:rsidP="00390C18">
      <w:pPr>
        <w:pStyle w:val="Rubrik3"/>
      </w:pPr>
      <w:r>
        <w:t>Performance</w:t>
      </w:r>
      <w:r w:rsidR="00652C45">
        <w:t xml:space="preserve"> over generations</w:t>
      </w:r>
    </w:p>
    <w:p w:rsidR="00325E95" w:rsidRDefault="00D7720B" w:rsidP="003A6DC7">
      <w:pPr>
        <w:jc w:val="both"/>
      </w:pPr>
      <w:r>
        <w:t>T</w:t>
      </w:r>
      <w:r w:rsidR="00325E95">
        <w:t xml:space="preserve">he table (Table 1) </w:t>
      </w:r>
      <w:r>
        <w:t xml:space="preserve">as well as the figure (Figure </w:t>
      </w:r>
      <w:r w:rsidR="00765FF1">
        <w:t>8</w:t>
      </w:r>
      <w:r>
        <w:t xml:space="preserve">) below </w:t>
      </w:r>
      <w:r w:rsidR="00325E95">
        <w:t xml:space="preserve">shows the evolution of population over generations. The configuration is as follows: </w:t>
      </w:r>
    </w:p>
    <w:p w:rsidR="00325E95" w:rsidRDefault="00325E95" w:rsidP="00B51415">
      <w:r>
        <w:t>Populations-size:  100</w:t>
      </w:r>
      <w:r>
        <w:br/>
        <w:t>Reproduction-volume: 50</w:t>
      </w:r>
      <w:r>
        <w:br/>
        <w:t>Mutation-chance: 0.01</w:t>
      </w:r>
      <w:r>
        <w:br/>
        <w:t>Crossover-rate: 0.5</w:t>
      </w:r>
    </w:p>
    <w:p w:rsidR="00D7720B" w:rsidRDefault="00325E95" w:rsidP="003A6DC7">
      <w:pPr>
        <w:jc w:val="both"/>
      </w:pPr>
      <w:r>
        <w:t xml:space="preserve">In </w:t>
      </w:r>
      <w:r w:rsidR="00D7720B">
        <w:t>the figure and table</w:t>
      </w:r>
      <w:r>
        <w:t xml:space="preserve"> you can clearly see </w:t>
      </w:r>
      <w:r w:rsidR="00D7720B">
        <w:t xml:space="preserve">that the performance of the population getting better over time. The tables illustrate botch the fitness value/distance getting better/lower as well as clearly showing improved routes in the charts. </w:t>
      </w:r>
    </w:p>
    <w:p w:rsidR="00D7720B" w:rsidRDefault="00185919" w:rsidP="00D7720B">
      <w:pPr>
        <w:keepNext/>
      </w:pPr>
      <w:r>
        <w:pict>
          <v:shape id="_x0000_i1028" type="#_x0000_t75" style="width:453.75pt;height:78.75pt">
            <v:imagedata r:id="rId18" o:title="performance_fitness"/>
          </v:shape>
        </w:pict>
      </w:r>
    </w:p>
    <w:p w:rsidR="00D7720B" w:rsidRDefault="00D7720B" w:rsidP="00D7720B">
      <w:pPr>
        <w:pStyle w:val="Beskrivning"/>
      </w:pPr>
      <w:r>
        <w:t xml:space="preserve">Figure </w:t>
      </w:r>
      <w:r>
        <w:fldChar w:fldCharType="begin"/>
      </w:r>
      <w:r>
        <w:instrText xml:space="preserve"> SEQ Figure \* ARABIC </w:instrText>
      </w:r>
      <w:r>
        <w:fldChar w:fldCharType="separate"/>
      </w:r>
      <w:r w:rsidR="001D4A41">
        <w:rPr>
          <w:noProof/>
        </w:rPr>
        <w:t>8</w:t>
      </w:r>
      <w:r>
        <w:fldChar w:fldCharType="end"/>
      </w:r>
      <w:r>
        <w:t>. Evolution of fitness over generations.</w:t>
      </w:r>
    </w:p>
    <w:p w:rsidR="00D7720B" w:rsidRPr="00D7720B" w:rsidRDefault="00D7720B" w:rsidP="00D7720B"/>
    <w:tbl>
      <w:tblPr>
        <w:tblStyle w:val="Tabellrutnt"/>
        <w:tblW w:w="0" w:type="auto"/>
        <w:tblLook w:val="04A0" w:firstRow="1" w:lastRow="0" w:firstColumn="1" w:lastColumn="0" w:noHBand="0" w:noVBand="1"/>
      </w:tblPr>
      <w:tblGrid>
        <w:gridCol w:w="1228"/>
        <w:gridCol w:w="4161"/>
        <w:gridCol w:w="3673"/>
      </w:tblGrid>
      <w:tr w:rsidR="00652C45" w:rsidTr="00D7720B">
        <w:tc>
          <w:tcPr>
            <w:tcW w:w="1228" w:type="dxa"/>
            <w:shd w:val="clear" w:color="auto" w:fill="DEEAF6" w:themeFill="accent1" w:themeFillTint="33"/>
          </w:tcPr>
          <w:p w:rsidR="00652C45" w:rsidRDefault="00652C45" w:rsidP="00652C45">
            <w:r>
              <w:t>Generation</w:t>
            </w:r>
          </w:p>
        </w:tc>
        <w:tc>
          <w:tcPr>
            <w:tcW w:w="4161" w:type="dxa"/>
            <w:shd w:val="clear" w:color="auto" w:fill="DEEAF6" w:themeFill="accent1" w:themeFillTint="33"/>
          </w:tcPr>
          <w:p w:rsidR="00652C45" w:rsidRDefault="00652C45" w:rsidP="00652C45">
            <w:r>
              <w:t>Chart of Route (Best Individual)</w:t>
            </w:r>
          </w:p>
        </w:tc>
        <w:tc>
          <w:tcPr>
            <w:tcW w:w="3673" w:type="dxa"/>
            <w:shd w:val="clear" w:color="auto" w:fill="DEEAF6" w:themeFill="accent1" w:themeFillTint="33"/>
          </w:tcPr>
          <w:p w:rsidR="00652C45" w:rsidRPr="00652C45" w:rsidRDefault="00652C45" w:rsidP="00652C45">
            <w:pPr>
              <w:jc w:val="center"/>
              <w:rPr>
                <w:noProof/>
              </w:rPr>
            </w:pPr>
            <w:r>
              <w:rPr>
                <w:noProof/>
              </w:rPr>
              <w:t>Fitness value, distance (best individual)</w:t>
            </w:r>
          </w:p>
        </w:tc>
      </w:tr>
      <w:tr w:rsidR="00652C45" w:rsidTr="00D7720B">
        <w:tc>
          <w:tcPr>
            <w:tcW w:w="1228" w:type="dxa"/>
          </w:tcPr>
          <w:p w:rsidR="00652C45" w:rsidRDefault="00325E95" w:rsidP="00652C45">
            <w:r>
              <w:t>12</w:t>
            </w:r>
          </w:p>
        </w:tc>
        <w:tc>
          <w:tcPr>
            <w:tcW w:w="4161" w:type="dxa"/>
          </w:tcPr>
          <w:p w:rsidR="00652C45" w:rsidRDefault="00B51415" w:rsidP="00652C45">
            <w:r>
              <w:rPr>
                <w:noProof/>
                <w:lang w:val="en-GB"/>
              </w:rPr>
              <w:drawing>
                <wp:inline distT="0" distB="0" distL="0" distR="0">
                  <wp:extent cx="2505600" cy="1692000"/>
                  <wp:effectExtent l="0" t="0" r="0" b="3810"/>
                  <wp:docPr id="6" name="Bildobjekt 6" descr="C:\Users\dss10_000\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ss10_000\AppData\Local\Microsoft\Windows\INetCache\Content.Word\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5600" cy="1692000"/>
                          </a:xfrm>
                          <a:prstGeom prst="rect">
                            <a:avLst/>
                          </a:prstGeom>
                          <a:noFill/>
                          <a:ln>
                            <a:noFill/>
                          </a:ln>
                        </pic:spPr>
                      </pic:pic>
                    </a:graphicData>
                  </a:graphic>
                </wp:inline>
              </w:drawing>
            </w:r>
          </w:p>
        </w:tc>
        <w:tc>
          <w:tcPr>
            <w:tcW w:w="3673" w:type="dxa"/>
          </w:tcPr>
          <w:p w:rsidR="00652C45" w:rsidRDefault="00325E95" w:rsidP="00325E95">
            <w:r>
              <w:rPr>
                <w:rFonts w:ascii="Arial" w:hAnsi="Arial" w:cs="Arial"/>
                <w:color w:val="000000"/>
                <w:sz w:val="20"/>
                <w:szCs w:val="20"/>
                <w:shd w:val="clear" w:color="auto" w:fill="FFFFFF"/>
              </w:rPr>
              <w:t>23896,6252224232</w:t>
            </w:r>
          </w:p>
        </w:tc>
      </w:tr>
      <w:tr w:rsidR="00652C45" w:rsidTr="00D7720B">
        <w:tc>
          <w:tcPr>
            <w:tcW w:w="1228" w:type="dxa"/>
          </w:tcPr>
          <w:p w:rsidR="00325E95" w:rsidRDefault="00325E95" w:rsidP="00652C45"/>
          <w:p w:rsidR="00325E95" w:rsidRDefault="00325E95" w:rsidP="00325E95"/>
          <w:p w:rsidR="00652C45" w:rsidRPr="00325E95" w:rsidRDefault="00325E95" w:rsidP="00325E95">
            <w:r>
              <w:t>67</w:t>
            </w:r>
          </w:p>
        </w:tc>
        <w:tc>
          <w:tcPr>
            <w:tcW w:w="4161" w:type="dxa"/>
          </w:tcPr>
          <w:p w:rsidR="00652C45" w:rsidRDefault="00B51415" w:rsidP="00652C45">
            <w:r>
              <w:rPr>
                <w:noProof/>
                <w:lang w:val="en-GB"/>
              </w:rPr>
              <w:drawing>
                <wp:inline distT="0" distB="0" distL="0" distR="0">
                  <wp:extent cx="2498400" cy="1692000"/>
                  <wp:effectExtent l="0" t="0" r="0" b="3810"/>
                  <wp:docPr id="7" name="Bildobjekt 7" descr="C:\Users\dss10_000\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ss10_000\AppData\Local\Microsoft\Windows\INetCache\Content.Word\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15601,9795807474</w:t>
            </w:r>
          </w:p>
        </w:tc>
      </w:tr>
      <w:tr w:rsidR="00652C45" w:rsidTr="00D7720B">
        <w:tc>
          <w:tcPr>
            <w:tcW w:w="1228" w:type="dxa"/>
          </w:tcPr>
          <w:p w:rsidR="00325E95" w:rsidRDefault="00325E95" w:rsidP="00652C45"/>
          <w:p w:rsidR="00325E95" w:rsidRDefault="00325E95" w:rsidP="00325E95"/>
          <w:p w:rsidR="00325E95" w:rsidRDefault="00325E95" w:rsidP="00325E95"/>
          <w:p w:rsidR="00652C45" w:rsidRPr="00325E95" w:rsidRDefault="00325E95" w:rsidP="00325E95">
            <w:r>
              <w:t>118</w:t>
            </w:r>
          </w:p>
        </w:tc>
        <w:tc>
          <w:tcPr>
            <w:tcW w:w="4161" w:type="dxa"/>
          </w:tcPr>
          <w:p w:rsidR="00652C45" w:rsidRDefault="0098792B" w:rsidP="00652C45">
            <w:r>
              <w:rPr>
                <w:noProof/>
                <w:lang w:val="en-GB"/>
              </w:rPr>
              <w:drawing>
                <wp:inline distT="0" distB="0" distL="0" distR="0">
                  <wp:extent cx="2498400" cy="1692000"/>
                  <wp:effectExtent l="0" t="0" r="0" b="3810"/>
                  <wp:docPr id="8" name="Bildobjekt 8" descr="C:\Users\dss10_000\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ss10_000\AppData\Local\Microsoft\Windows\INetCache\Content.Word\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12502,3272784567</w:t>
            </w:r>
          </w:p>
        </w:tc>
      </w:tr>
      <w:tr w:rsidR="00652C45" w:rsidTr="00D7720B">
        <w:tc>
          <w:tcPr>
            <w:tcW w:w="1228" w:type="dxa"/>
          </w:tcPr>
          <w:p w:rsidR="00652C45" w:rsidRDefault="00325E95" w:rsidP="00652C45">
            <w:r>
              <w:t>307</w:t>
            </w:r>
          </w:p>
        </w:tc>
        <w:tc>
          <w:tcPr>
            <w:tcW w:w="4161" w:type="dxa"/>
          </w:tcPr>
          <w:p w:rsidR="00652C45" w:rsidRDefault="0098792B" w:rsidP="00652C45">
            <w:r>
              <w:rPr>
                <w:noProof/>
                <w:lang w:val="en-GB"/>
              </w:rPr>
              <w:drawing>
                <wp:inline distT="0" distB="0" distL="0" distR="0">
                  <wp:extent cx="2498400" cy="1692000"/>
                  <wp:effectExtent l="0" t="0" r="0" b="3810"/>
                  <wp:docPr id="9" name="Bildobjekt 9" descr="C:\Users\dss10_000\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ss10_000\AppData\Local\Microsoft\Windows\INetCache\Content.Word\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10747,0674856611</w:t>
            </w:r>
          </w:p>
        </w:tc>
      </w:tr>
      <w:tr w:rsidR="00652C45" w:rsidTr="00D7720B">
        <w:tc>
          <w:tcPr>
            <w:tcW w:w="1228" w:type="dxa"/>
          </w:tcPr>
          <w:p w:rsidR="00652C45" w:rsidRDefault="00325E95" w:rsidP="00652C45">
            <w:r>
              <w:t>917</w:t>
            </w:r>
          </w:p>
        </w:tc>
        <w:tc>
          <w:tcPr>
            <w:tcW w:w="4161" w:type="dxa"/>
          </w:tcPr>
          <w:p w:rsidR="00652C45" w:rsidRDefault="0098792B" w:rsidP="00652C45">
            <w:r>
              <w:rPr>
                <w:noProof/>
                <w:lang w:val="en-GB"/>
              </w:rPr>
              <w:drawing>
                <wp:inline distT="0" distB="0" distL="0" distR="0">
                  <wp:extent cx="2505600" cy="1692000"/>
                  <wp:effectExtent l="0" t="0" r="0" b="3810"/>
                  <wp:docPr id="10" name="Bildobjekt 10" descr="C:\Users\dss10_000\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ss10_000\AppData\Local\Microsoft\Windows\INetCache\Content.Word\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56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9883,14766372731</w:t>
            </w:r>
          </w:p>
        </w:tc>
      </w:tr>
      <w:tr w:rsidR="00652C45" w:rsidTr="00D7720B">
        <w:tc>
          <w:tcPr>
            <w:tcW w:w="1228" w:type="dxa"/>
          </w:tcPr>
          <w:p w:rsidR="00652C45" w:rsidRDefault="00325E95" w:rsidP="00652C45">
            <w:r>
              <w:t>1424</w:t>
            </w:r>
          </w:p>
        </w:tc>
        <w:tc>
          <w:tcPr>
            <w:tcW w:w="4161" w:type="dxa"/>
          </w:tcPr>
          <w:p w:rsidR="00652C45" w:rsidRDefault="0098792B" w:rsidP="00652C45">
            <w:r>
              <w:rPr>
                <w:noProof/>
                <w:lang w:val="en-GB"/>
              </w:rPr>
              <w:drawing>
                <wp:inline distT="0" distB="0" distL="0" distR="0">
                  <wp:extent cx="2498400" cy="1692000"/>
                  <wp:effectExtent l="0" t="0" r="0" b="3810"/>
                  <wp:docPr id="11" name="Bildobjekt 11" descr="C:\Users\dss10_000\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ss10_000\AppData\Local\Microsoft\Windows\INetCache\Content.Word\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8906,78865741004</w:t>
            </w:r>
          </w:p>
        </w:tc>
      </w:tr>
      <w:tr w:rsidR="00652C45" w:rsidTr="00D7720B">
        <w:tc>
          <w:tcPr>
            <w:tcW w:w="1228" w:type="dxa"/>
          </w:tcPr>
          <w:p w:rsidR="00652C45" w:rsidRDefault="00325E95" w:rsidP="00652C45">
            <w:r>
              <w:lastRenderedPageBreak/>
              <w:t>2496</w:t>
            </w:r>
          </w:p>
        </w:tc>
        <w:tc>
          <w:tcPr>
            <w:tcW w:w="4161" w:type="dxa"/>
          </w:tcPr>
          <w:p w:rsidR="00652C45" w:rsidRDefault="0098792B" w:rsidP="00652C45">
            <w:r>
              <w:rPr>
                <w:noProof/>
                <w:lang w:val="en-GB"/>
              </w:rPr>
              <w:drawing>
                <wp:inline distT="0" distB="0" distL="0" distR="0">
                  <wp:extent cx="2498400" cy="1692000"/>
                  <wp:effectExtent l="0" t="0" r="0" b="3810"/>
                  <wp:docPr id="12" name="Bildobjekt 12" descr="C:\Users\dss10_000\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ss10_000\AppData\Local\Microsoft\Windows\INetCache\Content.Word\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8305,18586400055</w:t>
            </w:r>
          </w:p>
        </w:tc>
      </w:tr>
      <w:tr w:rsidR="00652C45" w:rsidTr="00D7720B">
        <w:tc>
          <w:tcPr>
            <w:tcW w:w="1228" w:type="dxa"/>
          </w:tcPr>
          <w:p w:rsidR="00652C45" w:rsidRDefault="00325E95" w:rsidP="00652C45">
            <w:r>
              <w:t>4576</w:t>
            </w:r>
          </w:p>
        </w:tc>
        <w:tc>
          <w:tcPr>
            <w:tcW w:w="4161" w:type="dxa"/>
          </w:tcPr>
          <w:p w:rsidR="00652C45" w:rsidRDefault="0098792B" w:rsidP="00652C45">
            <w:r>
              <w:rPr>
                <w:noProof/>
                <w:lang w:val="en-GB"/>
              </w:rPr>
              <w:drawing>
                <wp:inline distT="0" distB="0" distL="0" distR="0">
                  <wp:extent cx="2498400" cy="1692000"/>
                  <wp:effectExtent l="0" t="0" r="0" b="3810"/>
                  <wp:docPr id="13" name="Bildobjekt 13" descr="C:\Users\dss10_000\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ss10_000\AppData\Local\Microsoft\Windows\INetCache\Content.Word\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8101,63437625181</w:t>
            </w:r>
          </w:p>
        </w:tc>
      </w:tr>
    </w:tbl>
    <w:p w:rsidR="00652C45" w:rsidRPr="00652C45" w:rsidRDefault="00D7720B" w:rsidP="00D7720B">
      <w:pPr>
        <w:pStyle w:val="Beskrivning"/>
      </w:pPr>
      <w:r>
        <w:t xml:space="preserve">Table 1. </w:t>
      </w:r>
      <w:r w:rsidR="00F93D78">
        <w:t>T</w:t>
      </w:r>
      <w:r>
        <w:t>able illustrating performance over generations; generation: route: fitness/distance.</w:t>
      </w:r>
    </w:p>
    <w:p w:rsidR="00652C45" w:rsidRDefault="00652C45" w:rsidP="00652C45">
      <w:pPr>
        <w:pStyle w:val="Rubrik3"/>
      </w:pPr>
      <w:r>
        <w:t>Best Results</w:t>
      </w:r>
    </w:p>
    <w:p w:rsidR="00A11801" w:rsidRDefault="003A6DC7" w:rsidP="00A11801">
      <w:pPr>
        <w:jc w:val="both"/>
      </w:pPr>
      <w:r>
        <w:t>The figure below (Figure 9) shows the best result obtained by this algorithm.</w:t>
      </w:r>
      <w:r w:rsidR="00A11801">
        <w:t xml:space="preserve"> The configuration is as follows: </w:t>
      </w:r>
    </w:p>
    <w:p w:rsidR="00F93D78" w:rsidRDefault="00A11801" w:rsidP="00A11801">
      <w:r>
        <w:t>Populations-size:  80</w:t>
      </w:r>
      <w:r>
        <w:br/>
        <w:t>Reproduction-volume: 75</w:t>
      </w:r>
      <w:r>
        <w:br/>
        <w:t>Mutation-chance: 0.35</w:t>
      </w:r>
      <w:r>
        <w:br/>
        <w:t>Crossover-rate: 0.5</w:t>
      </w:r>
      <w:r w:rsidR="00F93D78">
        <w:br/>
        <w:t>number of Generations: 10000</w:t>
      </w:r>
    </w:p>
    <w:p w:rsidR="001B759A" w:rsidRDefault="001B759A" w:rsidP="00A11801">
      <w:r>
        <w:t xml:space="preserve">Achieved fitness-value/distance: </w:t>
      </w:r>
      <w:r>
        <w:rPr>
          <w:rFonts w:ascii="Arial" w:hAnsi="Arial" w:cs="Arial"/>
          <w:color w:val="000000"/>
          <w:sz w:val="20"/>
          <w:szCs w:val="20"/>
          <w:shd w:val="clear" w:color="auto" w:fill="FFFFFF"/>
        </w:rPr>
        <w:t>7342.105394305000</w:t>
      </w:r>
    </w:p>
    <w:p w:rsidR="00A11801" w:rsidRDefault="003A6DC7" w:rsidP="00A11801">
      <w:pPr>
        <w:jc w:val="both"/>
      </w:pPr>
      <w:r>
        <w:t>Some observations dur</w:t>
      </w:r>
      <w:r w:rsidR="00765FF1">
        <w:t>ing testing of the algorithm le</w:t>
      </w:r>
      <w:r>
        <w:t xml:space="preserve">d to a couple </w:t>
      </w:r>
      <w:r w:rsidR="00765FF1">
        <w:t>thoughts</w:t>
      </w:r>
      <w:r>
        <w:t xml:space="preserve"> of how it might be improved, the biggest problem seem to be a declining of performance improvement after an arbitrary number of generations, well this could be viewed as expected as the number of “better” solutions becomes fewer as the population improves. The problem </w:t>
      </w:r>
      <w:r w:rsidR="00185919">
        <w:t>might actually lie</w:t>
      </w:r>
      <w:r>
        <w:t xml:space="preserve"> in the population after a while “specializing” in a very specific type of route, and that makes it very difficult for new better solutions to arise. The population is too </w:t>
      </w:r>
      <w:r w:rsidR="00185919">
        <w:t>“</w:t>
      </w:r>
      <w:r>
        <w:t>good</w:t>
      </w:r>
      <w:r w:rsidR="00185919">
        <w:t>”</w:t>
      </w:r>
      <w:r>
        <w:t xml:space="preserve"> to be able to “start” new ideas from scratch and usually just dismiss any attempt to think “outside the box”. A possible solution would be to let multiple population</w:t>
      </w:r>
      <w:r w:rsidR="00765FF1">
        <w:t>s</w:t>
      </w:r>
      <w:r>
        <w:t xml:space="preserve"> </w:t>
      </w:r>
      <w:r w:rsidR="00765FF1">
        <w:t>run</w:t>
      </w:r>
      <w:r>
        <w:t xml:space="preserve"> at once and </w:t>
      </w:r>
      <w:r w:rsidR="00765FF1">
        <w:t>within some interval reset</w:t>
      </w:r>
      <w:r>
        <w:t xml:space="preserve"> the worst of the two population</w:t>
      </w:r>
      <w:r w:rsidR="00765FF1">
        <w:t>s</w:t>
      </w:r>
      <w:r>
        <w:t xml:space="preserve">, this would </w:t>
      </w:r>
      <w:r w:rsidR="00765FF1">
        <w:t xml:space="preserve">give </w:t>
      </w:r>
      <w:r>
        <w:t>new ideas</w:t>
      </w:r>
      <w:r w:rsidR="00765FF1">
        <w:t xml:space="preserve"> a chance</w:t>
      </w:r>
      <w:r>
        <w:t xml:space="preserve"> </w:t>
      </w:r>
      <w:r w:rsidR="00185919">
        <w:t xml:space="preserve">to </w:t>
      </w:r>
      <w:r>
        <w:t>grow freely</w:t>
      </w:r>
      <w:r w:rsidR="00765FF1">
        <w:t xml:space="preserve"> and could </w:t>
      </w:r>
      <w:r w:rsidR="001A6AF2">
        <w:t xml:space="preserve">possibly </w:t>
      </w:r>
      <w:r w:rsidR="00765FF1">
        <w:t xml:space="preserve">improve the </w:t>
      </w:r>
      <w:r w:rsidR="00185919">
        <w:t>solution</w:t>
      </w:r>
      <w:r w:rsidR="00765FF1">
        <w:t xml:space="preserve"> in the long run</w:t>
      </w:r>
      <w:r w:rsidR="00185919">
        <w:t xml:space="preserve">. </w:t>
      </w:r>
      <w:r w:rsidRPr="003A6DC7">
        <w:rPr>
          <w:noProof/>
          <w:lang w:val="en-GB"/>
        </w:rPr>
        <w:t xml:space="preserve"> </w:t>
      </w:r>
    </w:p>
    <w:p w:rsidR="003A6DC7" w:rsidRPr="001A6AF2" w:rsidRDefault="003A6DC7" w:rsidP="003A6DC7">
      <w:pPr>
        <w:jc w:val="both"/>
        <w:rPr>
          <w:noProof/>
        </w:rPr>
      </w:pPr>
      <w:bookmarkStart w:id="0" w:name="_GoBack"/>
      <w:bookmarkEnd w:id="0"/>
    </w:p>
    <w:p w:rsidR="00D7720B" w:rsidRDefault="00185919" w:rsidP="003A6DC7">
      <w:pPr>
        <w:jc w:val="both"/>
      </w:pPr>
      <w:r>
        <w:rPr>
          <w:noProof/>
          <w:lang w:val="en-GB"/>
        </w:rPr>
        <w:lastRenderedPageBreak/>
        <w:pict>
          <v:shape id="_x0000_i1029" type="#_x0000_t75" style="width:453pt;height:352.5pt">
            <v:imagedata r:id="rId27" o:title="Try-8"/>
          </v:shape>
        </w:pict>
      </w:r>
    </w:p>
    <w:p w:rsidR="00652C45" w:rsidRPr="00652C45" w:rsidRDefault="00D7720B" w:rsidP="00D7720B">
      <w:pPr>
        <w:pStyle w:val="Beskrivning"/>
      </w:pPr>
      <w:r>
        <w:t xml:space="preserve">Figure </w:t>
      </w:r>
      <w:r>
        <w:fldChar w:fldCharType="begin"/>
      </w:r>
      <w:r>
        <w:instrText xml:space="preserve"> SEQ Figure \* ARABIC </w:instrText>
      </w:r>
      <w:r>
        <w:fldChar w:fldCharType="separate"/>
      </w:r>
      <w:r w:rsidR="001D4A41">
        <w:rPr>
          <w:noProof/>
        </w:rPr>
        <w:t>9</w:t>
      </w:r>
      <w:r>
        <w:fldChar w:fldCharType="end"/>
      </w:r>
      <w:r>
        <w:t>. Illustration of "best yet" individual during extensive testing.</w:t>
      </w:r>
    </w:p>
    <w:sectPr w:rsidR="00652C45" w:rsidRPr="00652C45">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D72" w:rsidRDefault="00507D72" w:rsidP="0026690E">
      <w:pPr>
        <w:spacing w:after="0" w:line="240" w:lineRule="auto"/>
      </w:pPr>
      <w:r>
        <w:separator/>
      </w:r>
    </w:p>
  </w:endnote>
  <w:endnote w:type="continuationSeparator" w:id="0">
    <w:p w:rsidR="00507D72" w:rsidRDefault="00507D72" w:rsidP="0026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D72" w:rsidRDefault="00507D72" w:rsidP="0026690E">
      <w:pPr>
        <w:spacing w:after="0" w:line="240" w:lineRule="auto"/>
      </w:pPr>
      <w:r>
        <w:separator/>
      </w:r>
    </w:p>
  </w:footnote>
  <w:footnote w:type="continuationSeparator" w:id="0">
    <w:p w:rsidR="00507D72" w:rsidRDefault="00507D72" w:rsidP="00266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0E" w:rsidRPr="0026690E" w:rsidRDefault="0026690E">
    <w:pPr>
      <w:pStyle w:val="Sidhuvud"/>
    </w:pPr>
    <w:r w:rsidRPr="0026690E">
      <w:t xml:space="preserve">Mälardalens </w:t>
    </w:r>
    <w:r w:rsidR="00F26513">
      <w:t>University</w:t>
    </w:r>
  </w:p>
  <w:p w:rsidR="0026690E" w:rsidRPr="0026690E" w:rsidRDefault="0026690E">
    <w:pPr>
      <w:pStyle w:val="Sidhuvud"/>
    </w:pPr>
    <w:r w:rsidRPr="0026690E">
      <w:t>DVA4</w:t>
    </w:r>
    <w:r w:rsidR="00B47A5B">
      <w:t>27</w:t>
    </w:r>
    <w:r w:rsidRPr="0026690E">
      <w:t xml:space="preserve"> VT2016</w:t>
    </w:r>
  </w:p>
  <w:p w:rsidR="0026690E" w:rsidRDefault="0026690E">
    <w:pPr>
      <w:pStyle w:val="Sidhuvud"/>
    </w:pPr>
    <w:r w:rsidRPr="0026690E">
      <w:t xml:space="preserve">Learning Systems, assignment </w:t>
    </w:r>
    <w:r w:rsidR="000C6AC9">
      <w:t>3</w:t>
    </w:r>
  </w:p>
  <w:p w:rsidR="000C6AC9" w:rsidRPr="0026690E" w:rsidRDefault="00DB0C77">
    <w:pPr>
      <w:pStyle w:val="Sidhuvud"/>
    </w:pPr>
    <w:r>
      <w:t>2016-</w:t>
    </w:r>
    <w:r w:rsidR="000C6AC9">
      <w:t>03-14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528EC"/>
    <w:multiLevelType w:val="hybridMultilevel"/>
    <w:tmpl w:val="3BEA1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5F13F3"/>
    <w:multiLevelType w:val="hybridMultilevel"/>
    <w:tmpl w:val="E5BE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35494C"/>
    <w:multiLevelType w:val="hybridMultilevel"/>
    <w:tmpl w:val="65A27C2A"/>
    <w:lvl w:ilvl="0" w:tplc="FE4E96FA">
      <w:start w:val="1"/>
      <w:numFmt w:val="decimal"/>
      <w:lvlText w:val="%1."/>
      <w:lvlJc w:val="left"/>
      <w:pPr>
        <w:ind w:left="1665" w:hanging="360"/>
      </w:pPr>
      <w:rPr>
        <w:rFonts w:hint="default"/>
      </w:rPr>
    </w:lvl>
    <w:lvl w:ilvl="1" w:tplc="08090019" w:tentative="1">
      <w:start w:val="1"/>
      <w:numFmt w:val="lowerLetter"/>
      <w:lvlText w:val="%2."/>
      <w:lvlJc w:val="left"/>
      <w:pPr>
        <w:ind w:left="2385" w:hanging="360"/>
      </w:pPr>
    </w:lvl>
    <w:lvl w:ilvl="2" w:tplc="0809001B" w:tentative="1">
      <w:start w:val="1"/>
      <w:numFmt w:val="lowerRoman"/>
      <w:lvlText w:val="%3."/>
      <w:lvlJc w:val="right"/>
      <w:pPr>
        <w:ind w:left="3105" w:hanging="180"/>
      </w:pPr>
    </w:lvl>
    <w:lvl w:ilvl="3" w:tplc="0809000F" w:tentative="1">
      <w:start w:val="1"/>
      <w:numFmt w:val="decimal"/>
      <w:lvlText w:val="%4."/>
      <w:lvlJc w:val="left"/>
      <w:pPr>
        <w:ind w:left="3825" w:hanging="360"/>
      </w:pPr>
    </w:lvl>
    <w:lvl w:ilvl="4" w:tplc="08090019" w:tentative="1">
      <w:start w:val="1"/>
      <w:numFmt w:val="lowerLetter"/>
      <w:lvlText w:val="%5."/>
      <w:lvlJc w:val="left"/>
      <w:pPr>
        <w:ind w:left="4545" w:hanging="360"/>
      </w:pPr>
    </w:lvl>
    <w:lvl w:ilvl="5" w:tplc="0809001B" w:tentative="1">
      <w:start w:val="1"/>
      <w:numFmt w:val="lowerRoman"/>
      <w:lvlText w:val="%6."/>
      <w:lvlJc w:val="right"/>
      <w:pPr>
        <w:ind w:left="5265" w:hanging="180"/>
      </w:pPr>
    </w:lvl>
    <w:lvl w:ilvl="6" w:tplc="0809000F" w:tentative="1">
      <w:start w:val="1"/>
      <w:numFmt w:val="decimal"/>
      <w:lvlText w:val="%7."/>
      <w:lvlJc w:val="left"/>
      <w:pPr>
        <w:ind w:left="5985" w:hanging="360"/>
      </w:pPr>
    </w:lvl>
    <w:lvl w:ilvl="7" w:tplc="08090019" w:tentative="1">
      <w:start w:val="1"/>
      <w:numFmt w:val="lowerLetter"/>
      <w:lvlText w:val="%8."/>
      <w:lvlJc w:val="left"/>
      <w:pPr>
        <w:ind w:left="6705" w:hanging="360"/>
      </w:pPr>
    </w:lvl>
    <w:lvl w:ilvl="8" w:tplc="0809001B" w:tentative="1">
      <w:start w:val="1"/>
      <w:numFmt w:val="lowerRoman"/>
      <w:lvlText w:val="%9."/>
      <w:lvlJc w:val="right"/>
      <w:pPr>
        <w:ind w:left="74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15"/>
    <w:rsid w:val="000008CA"/>
    <w:rsid w:val="00027E70"/>
    <w:rsid w:val="00043B04"/>
    <w:rsid w:val="00052B15"/>
    <w:rsid w:val="000A384A"/>
    <w:rsid w:val="000B3D3B"/>
    <w:rsid w:val="000C1527"/>
    <w:rsid w:val="000C6AC9"/>
    <w:rsid w:val="00110245"/>
    <w:rsid w:val="00121000"/>
    <w:rsid w:val="0012191B"/>
    <w:rsid w:val="001272B1"/>
    <w:rsid w:val="00127F4C"/>
    <w:rsid w:val="00134058"/>
    <w:rsid w:val="001428E4"/>
    <w:rsid w:val="00153B59"/>
    <w:rsid w:val="001678FC"/>
    <w:rsid w:val="0017640B"/>
    <w:rsid w:val="00185919"/>
    <w:rsid w:val="001A6AF2"/>
    <w:rsid w:val="001B759A"/>
    <w:rsid w:val="001D3D0E"/>
    <w:rsid w:val="001D4A41"/>
    <w:rsid w:val="001E2C7D"/>
    <w:rsid w:val="001F17D2"/>
    <w:rsid w:val="001F4CDB"/>
    <w:rsid w:val="001F74E2"/>
    <w:rsid w:val="00210F56"/>
    <w:rsid w:val="00216B45"/>
    <w:rsid w:val="00250351"/>
    <w:rsid w:val="0026690E"/>
    <w:rsid w:val="002800EE"/>
    <w:rsid w:val="002857F2"/>
    <w:rsid w:val="00290FC0"/>
    <w:rsid w:val="002958EE"/>
    <w:rsid w:val="00295C27"/>
    <w:rsid w:val="002B0220"/>
    <w:rsid w:val="002B4F6F"/>
    <w:rsid w:val="002E42AD"/>
    <w:rsid w:val="00300E24"/>
    <w:rsid w:val="003121BC"/>
    <w:rsid w:val="00313452"/>
    <w:rsid w:val="0031537E"/>
    <w:rsid w:val="00325E95"/>
    <w:rsid w:val="00340828"/>
    <w:rsid w:val="00380A8D"/>
    <w:rsid w:val="00390C18"/>
    <w:rsid w:val="0039541B"/>
    <w:rsid w:val="003A6DC7"/>
    <w:rsid w:val="003D54D2"/>
    <w:rsid w:val="003F0A9B"/>
    <w:rsid w:val="003F3967"/>
    <w:rsid w:val="00427F07"/>
    <w:rsid w:val="004338AC"/>
    <w:rsid w:val="00437BD3"/>
    <w:rsid w:val="00456F35"/>
    <w:rsid w:val="0047206F"/>
    <w:rsid w:val="00476F51"/>
    <w:rsid w:val="00480E37"/>
    <w:rsid w:val="00494D98"/>
    <w:rsid w:val="004A3B12"/>
    <w:rsid w:val="004B7EBC"/>
    <w:rsid w:val="004C6C4C"/>
    <w:rsid w:val="00507D72"/>
    <w:rsid w:val="00521DC0"/>
    <w:rsid w:val="00540E38"/>
    <w:rsid w:val="00560970"/>
    <w:rsid w:val="005B55F9"/>
    <w:rsid w:val="005B788D"/>
    <w:rsid w:val="005E67A9"/>
    <w:rsid w:val="005F0294"/>
    <w:rsid w:val="005F4CB6"/>
    <w:rsid w:val="00606AD8"/>
    <w:rsid w:val="00634093"/>
    <w:rsid w:val="00652C45"/>
    <w:rsid w:val="0069283F"/>
    <w:rsid w:val="0072030E"/>
    <w:rsid w:val="00736963"/>
    <w:rsid w:val="0074207C"/>
    <w:rsid w:val="00765FF1"/>
    <w:rsid w:val="007911D4"/>
    <w:rsid w:val="00792C78"/>
    <w:rsid w:val="0079612C"/>
    <w:rsid w:val="00797729"/>
    <w:rsid w:val="007B71F7"/>
    <w:rsid w:val="00801280"/>
    <w:rsid w:val="00804615"/>
    <w:rsid w:val="00825427"/>
    <w:rsid w:val="0083672A"/>
    <w:rsid w:val="0084191C"/>
    <w:rsid w:val="008527F6"/>
    <w:rsid w:val="00860C15"/>
    <w:rsid w:val="00872B89"/>
    <w:rsid w:val="008770A2"/>
    <w:rsid w:val="00891401"/>
    <w:rsid w:val="008B3739"/>
    <w:rsid w:val="00902A78"/>
    <w:rsid w:val="00913C90"/>
    <w:rsid w:val="0097133A"/>
    <w:rsid w:val="0098792B"/>
    <w:rsid w:val="009A1DC9"/>
    <w:rsid w:val="009B4D00"/>
    <w:rsid w:val="009F31A8"/>
    <w:rsid w:val="00A04018"/>
    <w:rsid w:val="00A11801"/>
    <w:rsid w:val="00A13526"/>
    <w:rsid w:val="00A16F8B"/>
    <w:rsid w:val="00A22BCD"/>
    <w:rsid w:val="00A234DB"/>
    <w:rsid w:val="00A27A1B"/>
    <w:rsid w:val="00A55010"/>
    <w:rsid w:val="00A62FF2"/>
    <w:rsid w:val="00A635C1"/>
    <w:rsid w:val="00A80654"/>
    <w:rsid w:val="00A92446"/>
    <w:rsid w:val="00A9592B"/>
    <w:rsid w:val="00AD0B87"/>
    <w:rsid w:val="00B10917"/>
    <w:rsid w:val="00B32F05"/>
    <w:rsid w:val="00B455AD"/>
    <w:rsid w:val="00B47A5B"/>
    <w:rsid w:val="00B51415"/>
    <w:rsid w:val="00B628A8"/>
    <w:rsid w:val="00B963FD"/>
    <w:rsid w:val="00BA3AF9"/>
    <w:rsid w:val="00BA5BC0"/>
    <w:rsid w:val="00BB3BDC"/>
    <w:rsid w:val="00BC7157"/>
    <w:rsid w:val="00BD06BB"/>
    <w:rsid w:val="00BD5685"/>
    <w:rsid w:val="00BF1F8B"/>
    <w:rsid w:val="00C02566"/>
    <w:rsid w:val="00C07F2C"/>
    <w:rsid w:val="00C245AE"/>
    <w:rsid w:val="00C33814"/>
    <w:rsid w:val="00C72FE3"/>
    <w:rsid w:val="00CA6BEC"/>
    <w:rsid w:val="00D61C8E"/>
    <w:rsid w:val="00D63ADF"/>
    <w:rsid w:val="00D7720B"/>
    <w:rsid w:val="00DA3B97"/>
    <w:rsid w:val="00DB0C77"/>
    <w:rsid w:val="00DD13AB"/>
    <w:rsid w:val="00E5008A"/>
    <w:rsid w:val="00E540F4"/>
    <w:rsid w:val="00E5626D"/>
    <w:rsid w:val="00E7198F"/>
    <w:rsid w:val="00E75B5C"/>
    <w:rsid w:val="00E80CDF"/>
    <w:rsid w:val="00E80E08"/>
    <w:rsid w:val="00E86252"/>
    <w:rsid w:val="00E86A73"/>
    <w:rsid w:val="00E91393"/>
    <w:rsid w:val="00EC76E1"/>
    <w:rsid w:val="00EE0DA8"/>
    <w:rsid w:val="00EE5D5B"/>
    <w:rsid w:val="00F076FF"/>
    <w:rsid w:val="00F23817"/>
    <w:rsid w:val="00F26513"/>
    <w:rsid w:val="00F430A8"/>
    <w:rsid w:val="00F62058"/>
    <w:rsid w:val="00F7673C"/>
    <w:rsid w:val="00F817B1"/>
    <w:rsid w:val="00F84235"/>
    <w:rsid w:val="00F87960"/>
    <w:rsid w:val="00F9397F"/>
    <w:rsid w:val="00F93D78"/>
    <w:rsid w:val="00FF445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40BE0-641F-4753-82CC-2DD6E88E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Rubrik1">
    <w:name w:val="heading 1"/>
    <w:basedOn w:val="Normal"/>
    <w:next w:val="Normal"/>
    <w:link w:val="Rubrik1Char"/>
    <w:uiPriority w:val="9"/>
    <w:qFormat/>
    <w:rsid w:val="00860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A3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21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E80E0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Rubrik5">
    <w:name w:val="heading 5"/>
    <w:basedOn w:val="Normal"/>
    <w:next w:val="Normal"/>
    <w:link w:val="Rubrik5Char"/>
    <w:uiPriority w:val="9"/>
    <w:unhideWhenUsed/>
    <w:qFormat/>
    <w:rsid w:val="00872B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60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60C15"/>
    <w:rPr>
      <w:rFonts w:asciiTheme="majorHAnsi" w:eastAsiaTheme="majorEastAsia" w:hAnsiTheme="majorHAnsi" w:cstheme="majorBidi"/>
      <w:spacing w:val="-10"/>
      <w:kern w:val="28"/>
      <w:sz w:val="56"/>
      <w:szCs w:val="56"/>
      <w:lang w:val="en-US"/>
    </w:rPr>
  </w:style>
  <w:style w:type="character" w:customStyle="1" w:styleId="Rubrik1Char">
    <w:name w:val="Rubrik 1 Char"/>
    <w:basedOn w:val="Standardstycketeckensnitt"/>
    <w:link w:val="Rubrik1"/>
    <w:uiPriority w:val="9"/>
    <w:rsid w:val="00860C15"/>
    <w:rPr>
      <w:rFonts w:asciiTheme="majorHAnsi" w:eastAsiaTheme="majorEastAsia" w:hAnsiTheme="majorHAnsi" w:cstheme="majorBidi"/>
      <w:color w:val="2E74B5" w:themeColor="accent1" w:themeShade="BF"/>
      <w:sz w:val="32"/>
      <w:szCs w:val="32"/>
      <w:lang w:val="en-US"/>
    </w:rPr>
  </w:style>
  <w:style w:type="paragraph" w:styleId="Underrubrik">
    <w:name w:val="Subtitle"/>
    <w:basedOn w:val="Normal"/>
    <w:next w:val="Normal"/>
    <w:link w:val="UnderrubrikChar"/>
    <w:uiPriority w:val="11"/>
    <w:qFormat/>
    <w:rsid w:val="00860C15"/>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rsid w:val="00860C15"/>
    <w:rPr>
      <w:color w:val="5A5A5A" w:themeColor="text1" w:themeTint="A5"/>
      <w:spacing w:val="15"/>
      <w:lang w:val="en-US"/>
    </w:rPr>
  </w:style>
  <w:style w:type="paragraph" w:styleId="Sidhuvud">
    <w:name w:val="header"/>
    <w:basedOn w:val="Normal"/>
    <w:link w:val="SidhuvudChar"/>
    <w:uiPriority w:val="99"/>
    <w:unhideWhenUsed/>
    <w:rsid w:val="0026690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6690E"/>
    <w:rPr>
      <w:lang w:val="en-US"/>
    </w:rPr>
  </w:style>
  <w:style w:type="paragraph" w:styleId="Sidfot">
    <w:name w:val="footer"/>
    <w:basedOn w:val="Normal"/>
    <w:link w:val="SidfotChar"/>
    <w:uiPriority w:val="99"/>
    <w:unhideWhenUsed/>
    <w:rsid w:val="0026690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6690E"/>
    <w:rPr>
      <w:lang w:val="en-US"/>
    </w:rPr>
  </w:style>
  <w:style w:type="character" w:styleId="Stark">
    <w:name w:val="Strong"/>
    <w:basedOn w:val="Standardstycketeckensnitt"/>
    <w:uiPriority w:val="22"/>
    <w:qFormat/>
    <w:rsid w:val="0026690E"/>
    <w:rPr>
      <w:b/>
      <w:bCs/>
    </w:rPr>
  </w:style>
  <w:style w:type="character" w:styleId="Hyperlnk">
    <w:name w:val="Hyperlink"/>
    <w:basedOn w:val="Standardstycketeckensnitt"/>
    <w:uiPriority w:val="99"/>
    <w:unhideWhenUsed/>
    <w:rsid w:val="00792C78"/>
    <w:rPr>
      <w:color w:val="0563C1" w:themeColor="hyperlink"/>
      <w:u w:val="single"/>
    </w:rPr>
  </w:style>
  <w:style w:type="character" w:customStyle="1" w:styleId="Rubrik2Char">
    <w:name w:val="Rubrik 2 Char"/>
    <w:basedOn w:val="Standardstycketeckensnitt"/>
    <w:link w:val="Rubrik2"/>
    <w:uiPriority w:val="9"/>
    <w:rsid w:val="00BA3AF9"/>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Standardstycketeckensnitt"/>
    <w:rsid w:val="0079612C"/>
  </w:style>
  <w:style w:type="paragraph" w:styleId="Fotnotstext">
    <w:name w:val="footnote text"/>
    <w:basedOn w:val="Normal"/>
    <w:link w:val="FotnotstextChar"/>
    <w:uiPriority w:val="99"/>
    <w:semiHidden/>
    <w:unhideWhenUsed/>
    <w:rsid w:val="0079612C"/>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79612C"/>
    <w:rPr>
      <w:sz w:val="20"/>
      <w:szCs w:val="20"/>
      <w:lang w:val="en-US"/>
    </w:rPr>
  </w:style>
  <w:style w:type="character" w:styleId="Fotnotsreferens">
    <w:name w:val="footnote reference"/>
    <w:basedOn w:val="Standardstycketeckensnitt"/>
    <w:uiPriority w:val="99"/>
    <w:semiHidden/>
    <w:unhideWhenUsed/>
    <w:rsid w:val="0079612C"/>
    <w:rPr>
      <w:vertAlign w:val="superscript"/>
    </w:rPr>
  </w:style>
  <w:style w:type="character" w:customStyle="1" w:styleId="Rubrik3Char">
    <w:name w:val="Rubrik 3 Char"/>
    <w:basedOn w:val="Standardstycketeckensnitt"/>
    <w:link w:val="Rubrik3"/>
    <w:uiPriority w:val="9"/>
    <w:rsid w:val="00521DC0"/>
    <w:rPr>
      <w:rFonts w:asciiTheme="majorHAnsi" w:eastAsiaTheme="majorEastAsia" w:hAnsiTheme="majorHAnsi" w:cstheme="majorBidi"/>
      <w:color w:val="1F4D78" w:themeColor="accent1" w:themeShade="7F"/>
      <w:sz w:val="24"/>
      <w:szCs w:val="24"/>
      <w:lang w:val="en-US"/>
    </w:rPr>
  </w:style>
  <w:style w:type="character" w:customStyle="1" w:styleId="Rubrik4Char">
    <w:name w:val="Rubrik 4 Char"/>
    <w:basedOn w:val="Standardstycketeckensnitt"/>
    <w:link w:val="Rubrik4"/>
    <w:uiPriority w:val="9"/>
    <w:rsid w:val="00E80E08"/>
    <w:rPr>
      <w:rFonts w:asciiTheme="majorHAnsi" w:eastAsiaTheme="majorEastAsia" w:hAnsiTheme="majorHAnsi" w:cstheme="majorBidi"/>
      <w:i/>
      <w:iCs/>
      <w:color w:val="2E74B5" w:themeColor="accent1" w:themeShade="BF"/>
      <w:lang w:val="en-US"/>
    </w:rPr>
  </w:style>
  <w:style w:type="paragraph" w:styleId="Liststycke">
    <w:name w:val="List Paragraph"/>
    <w:basedOn w:val="Normal"/>
    <w:uiPriority w:val="34"/>
    <w:qFormat/>
    <w:rsid w:val="00E540F4"/>
    <w:pPr>
      <w:ind w:left="720"/>
      <w:contextualSpacing/>
    </w:pPr>
  </w:style>
  <w:style w:type="table" w:styleId="Tabellrutnt">
    <w:name w:val="Table Grid"/>
    <w:basedOn w:val="Normaltabell"/>
    <w:uiPriority w:val="39"/>
    <w:rsid w:val="00E5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9F31A8"/>
    <w:pPr>
      <w:spacing w:after="200" w:line="240" w:lineRule="auto"/>
    </w:pPr>
    <w:rPr>
      <w:i/>
      <w:iCs/>
      <w:color w:val="44546A" w:themeColor="text2"/>
      <w:sz w:val="18"/>
      <w:szCs w:val="18"/>
    </w:rPr>
  </w:style>
  <w:style w:type="character" w:customStyle="1" w:styleId="Rubrik5Char">
    <w:name w:val="Rubrik 5 Char"/>
    <w:basedOn w:val="Standardstycketeckensnitt"/>
    <w:link w:val="Rubrik5"/>
    <w:uiPriority w:val="9"/>
    <w:rsid w:val="00872B89"/>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ng.xiong@mdh.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mailto:dss10002@student.mdh.s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cd10002@student.mdh.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49219-931A-41FD-97A2-BA1BAFC5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Pages>
  <Words>1407</Words>
  <Characters>8025</Characters>
  <Application>Microsoft Office Word</Application>
  <DocSecurity>0</DocSecurity>
  <Lines>66</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Calmegård</dc:creator>
  <cp:keywords/>
  <dc:description/>
  <cp:lastModifiedBy>Dennis Stockhaus</cp:lastModifiedBy>
  <cp:revision>24</cp:revision>
  <cp:lastPrinted>2016-03-17T17:19:00Z</cp:lastPrinted>
  <dcterms:created xsi:type="dcterms:W3CDTF">2016-02-16T16:35:00Z</dcterms:created>
  <dcterms:modified xsi:type="dcterms:W3CDTF">2016-03-17T17:22:00Z</dcterms:modified>
</cp:coreProperties>
</file>