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AAB540">
      <w:pPr>
        <w:pBdr/>
        <w:spacing w:after="0" w:afterAutospacing="0"/>
        <w:ind/>
        <w:rPr>
          <w:rFonts w:ascii="Vazirmatn" w:hAnsi="Vazirmatn" w:cs="Vazirmatn"/>
          <w:sz w:val="32"/>
          <w:szCs w:val="32"/>
        </w:rPr>
      </w:pPr>
      <w:r>
        <w:rPr>
          <w:rFonts w:ascii="Vazirmatn" w:hAnsi="Vazirmatn" w:eastAsia="Vazirmatn" w:cs="Vazirmatn"/>
          <w:sz w:val="32"/>
          <w:szCs w:val="32"/>
          <w:highlight w:val="none"/>
        </w:rPr>
      </w:r>
      <w:r>
        <w:rPr>
          <w:rFonts w:ascii="Vazirmatn" w:hAnsi="Vazirmatn" w:eastAsia="Vazirmatn" w:cs="Vazirmatn"/>
          <w:sz w:val="32"/>
          <w:szCs w:val="32"/>
          <w:highlight w:val="none"/>
        </w:rPr>
      </w:r>
      <w:r>
        <w:rPr>
          <w:rFonts w:ascii="Vazirmatn" w:hAnsi="Vazirmatn" w:eastAsia="Vazirmatn" w:cs="Vazirmatn"/>
          <w:sz w:val="32"/>
          <w:szCs w:val="32"/>
          <w:highlight w:val="none"/>
        </w:rPr>
      </w:r>
    </w:p>
    <w:p w14:paraId="458E4DA5">
      <w:pPr>
        <w:pBdr/>
        <w:spacing w:after="0" w:afterAutospacing="0"/>
        <w:ind/>
        <w:rPr>
          <w:sz w:val="32"/>
          <w:szCs w:val="32"/>
        </w:rPr>
      </w:pPr>
      <w:r>
        <w:rPr>
          <w:rFonts w:ascii="Vazirmatn" w:hAnsi="Vazirmatn" w:eastAsia="Vazirmatn" w:cs="Vazirmatn"/>
          <w:sz w:val="32"/>
          <w:szCs w:val="32"/>
          <w:highlight w:val="none"/>
        </w:rPr>
        <w:t xml:space="preserve">UNIVERSITETI I TIRANËS</w:t>
      </w:r>
      <w:r>
        <w:rPr>
          <w:sz w:val="32"/>
          <w:szCs w:val="32"/>
        </w:rPr>
      </w:r>
    </w:p>
    <w:p w14:paraId="111350CA">
      <w:pPr>
        <w:pBdr/>
        <w:spacing w:after="0" w:afterAutospacing="0"/>
        <w:ind/>
        <w:rPr>
          <w:sz w:val="32"/>
          <w:szCs w:val="32"/>
        </w:rPr>
      </w:pPr>
      <w:r>
        <w:rPr>
          <w:rFonts w:ascii="Vazirmatn" w:hAnsi="Vazirmatn" w:eastAsia="Vazirmatn" w:cs="Vazirmatn"/>
          <w:sz w:val="32"/>
          <w:szCs w:val="32"/>
          <w:highlight w:val="none"/>
        </w:rPr>
        <w:t xml:space="preserve">FAKULTETI I SHKENCAVE TË NATYRËS</w:t>
      </w:r>
      <w:r>
        <w:rPr>
          <w:sz w:val="32"/>
          <w:szCs w:val="32"/>
        </w:rPr>
      </w:r>
    </w:p>
    <w:p w14:paraId="7CC5AC50">
      <w:pPr>
        <w:pBdr/>
        <w:spacing w:after="0" w:afterAutospacing="0"/>
        <w:ind/>
        <w:rPr>
          <w:sz w:val="32"/>
          <w:szCs w:val="32"/>
        </w:rPr>
      </w:pPr>
      <w:r>
        <w:rPr>
          <w:rFonts w:ascii="Vazirmatn" w:hAnsi="Vazirmatn" w:eastAsia="Vazirmatn" w:cs="Vazirmatn"/>
          <w:sz w:val="32"/>
          <w:szCs w:val="32"/>
          <w:highlight w:val="none"/>
        </w:rPr>
        <w:t xml:space="preserve">DEPARTAMENTI I INFORMATIKËS</w:t>
      </w:r>
      <w:r>
        <w:rPr>
          <w:sz w:val="32"/>
          <w:szCs w:val="32"/>
        </w:rPr>
      </w:r>
    </w:p>
    <w:p w14:paraId="6DA1080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4C48A2BA">
      <w:pPr>
        <w:pBdr/>
        <w:spacing w:after="0" w:afterAutospacing="0"/>
        <w:ind/>
        <w:rPr>
          <w:sz w:val="24"/>
          <w:szCs w:val="24"/>
        </w:rPr>
      </w:pPr>
      <w:r>
        <w:rPr>
          <w:rFonts w:ascii="Vazirmatn" w:hAnsi="Vazirmatn" w:eastAsia="Vazirmatn" w:cs="Vazirmatn"/>
          <w:sz w:val="24"/>
          <w:szCs w:val="24"/>
          <w:highlight w:val="none"/>
        </w:rPr>
        <w:t xml:space="preserve">Lënda: Rrjeta Kompjuterike</w:t>
      </w:r>
      <w:r>
        <w:rPr>
          <w:sz w:val="24"/>
          <w:szCs w:val="24"/>
        </w:rPr>
      </w:r>
    </w:p>
    <w:p w14:paraId="19747571">
      <w:pPr>
        <w:pBdr/>
        <w:spacing w:after="0" w:afterAutospacing="0"/>
        <w:ind/>
        <w:rPr>
          <w:sz w:val="24"/>
          <w:szCs w:val="24"/>
        </w:rPr>
      </w:pPr>
      <w:r>
        <w:rPr>
          <w:rFonts w:ascii="Vazirmatn" w:hAnsi="Vazirmatn" w:eastAsia="Vazirmatn" w:cs="Vazirmatn"/>
          <w:sz w:val="24"/>
          <w:szCs w:val="24"/>
          <w:highlight w:val="none"/>
        </w:rPr>
        <w:t xml:space="preserve">Detyra: Konfigurimi i Hotspot-it </w:t>
      </w:r>
      <w:r>
        <w:rPr>
          <w:sz w:val="24"/>
          <w:szCs w:val="24"/>
        </w:rPr>
      </w:r>
    </w:p>
    <w:p w14:paraId="64342662">
      <w:pPr>
        <w:pBdr/>
        <w:spacing w:after="0" w:afterAutospacing="0"/>
        <w:ind/>
        <w:rPr>
          <w:sz w:val="24"/>
          <w:szCs w:val="24"/>
        </w:rPr>
      </w:pPr>
      <w:r>
        <w:rPr>
          <w:rFonts w:ascii="Vazirmatn" w:hAnsi="Vazirmatn" w:eastAsia="Vazirmatn" w:cs="Vazirmatn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2DE57FF">
      <w:pPr>
        <w:pBdr/>
        <w:spacing w:after="0" w:afterAutospacing="0"/>
        <w:ind/>
        <w:rPr>
          <w:sz w:val="24"/>
          <w:szCs w:val="24"/>
        </w:rPr>
      </w:pPr>
      <w:r>
        <w:rPr>
          <w:rFonts w:ascii="Vazirmatn" w:hAnsi="Vazirmatn" w:eastAsia="Vazirmatn" w:cs="Vazirmatn"/>
          <w:sz w:val="24"/>
          <w:szCs w:val="24"/>
          <w:highlight w:val="none"/>
        </w:rPr>
        <w:t xml:space="preserve">Studenti:Anxhela Boboci</w:t>
      </w:r>
      <w:r>
        <w:rPr>
          <w:sz w:val="24"/>
          <w:szCs w:val="24"/>
        </w:rPr>
      </w:r>
    </w:p>
    <w:p w14:paraId="5C0C1B75">
      <w:pPr>
        <w:pBdr/>
        <w:spacing w:after="0" w:afterAutospacing="0"/>
        <w:ind/>
        <w:rPr>
          <w:rFonts w:ascii="Vazirmatn" w:hAnsi="Vazirmatn" w:eastAsia="Vazirmatn" w:cs="Vazirmatn"/>
          <w:sz w:val="24"/>
          <w:szCs w:val="24"/>
          <w:highlight w:val="none"/>
        </w:rPr>
      </w:pPr>
      <w:r>
        <w:rPr>
          <w:rFonts w:ascii="Vazirmatn" w:hAnsi="Vazirmatn" w:eastAsia="Vazirmatn" w:cs="Vazirmatn"/>
          <w:sz w:val="24"/>
          <w:szCs w:val="24"/>
          <w:highlight w:val="none"/>
        </w:rPr>
        <w:t xml:space="preserve">Pedagogu:Aldo Qejvani</w:t>
      </w:r>
      <w:r>
        <w:rPr>
          <w:rFonts w:ascii="Vazirmatn" w:hAnsi="Vazirmatn" w:eastAsia="Vazirmatn" w:cs="Vazirmatn"/>
          <w:sz w:val="24"/>
          <w:szCs w:val="24"/>
          <w:highlight w:val="none"/>
        </w:rPr>
      </w:r>
    </w:p>
    <w:p w14:paraId="4065F060">
      <w:pPr>
        <w:pBdr/>
        <w:spacing w:after="0" w:afterAutospacing="0"/>
        <w:ind/>
        <w:rPr>
          <w:rFonts w:ascii="Vazirmatn" w:hAnsi="Vazirmatn" w:eastAsia="Vazirmatn" w:cs="Vazirmatn"/>
          <w:sz w:val="24"/>
          <w:szCs w:val="24"/>
          <w:highlight w:val="none"/>
        </w:rPr>
      </w:pPr>
      <w:r>
        <w:rPr>
          <w:rFonts w:ascii="Vazirmatn" w:hAnsi="Vazirmatn" w:eastAsia="Vazirmatn" w:cs="Vazirmatn"/>
          <w:sz w:val="24"/>
          <w:szCs w:val="24"/>
          <w:highlight w:val="none"/>
        </w:rPr>
        <w:t xml:space="preserve">11 janar 2026</w:t>
      </w:r>
      <w:r>
        <w:rPr>
          <w:rFonts w:ascii="Vazirmatn" w:hAnsi="Vazirmatn" w:eastAsia="Vazirmatn" w:cs="Vazirmatn"/>
          <w:sz w:val="24"/>
          <w:szCs w:val="24"/>
          <w:highlight w:val="none"/>
        </w:rPr>
      </w:r>
      <w:r>
        <w:rPr>
          <w:rFonts w:ascii="Vazirmatn" w:hAnsi="Vazirmatn" w:eastAsia="Vazirmatn" w:cs="Vazirmatn"/>
          <w:sz w:val="24"/>
          <w:szCs w:val="24"/>
          <w:highlight w:val="none"/>
        </w:rPr>
      </w:r>
    </w:p>
    <w:p w14:paraId="6E3450E8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4862AAC8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0F248452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692B615C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0B09BFDA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3ED278B9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3AE28C1E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6ED28DD5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063F6AA4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123B0DF5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5E3F8E94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0382F49F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48CA852A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79158464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13B0CF44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3902FCA7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33C18832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42299A91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7D028D19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3CF59507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0456428B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4D9D5BEA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7FB8516C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683B4FB4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595C778B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32D28D78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75313273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PËRSHKRIM I PUNËS SË KRYER PËR KONFIGURIMIN E HOTSPOT-IT</w:t>
      </w:r>
      <w:r>
        <w:rPr>
          <w:sz w:val="20"/>
          <w:szCs w:val="20"/>
        </w:rPr>
      </w:r>
    </w:p>
    <w:p w14:paraId="6FDA395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72F714D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Për këtë detyrë, unë kam konfiguruar një hotspot Wi-Fi nga laptopi im me Fedora Linux duke përdorur komandat e nmcli të NetworkManager. Hotspot-i u krijua me sukses dhe arrita të lidh telefonin tim me të. Më poshtë përshkruaj hap pas hapi procesin q</w:t>
      </w:r>
      <w:r>
        <w:rPr>
          <w:rFonts w:ascii="Vazirmatn" w:hAnsi="Vazirmatn" w:eastAsia="Vazirmatn" w:cs="Vazirmatn"/>
          <w:sz w:val="20"/>
          <w:szCs w:val="20"/>
        </w:rPr>
        <w:t xml:space="preserve">ë kam ndjekur:</w:t>
      </w:r>
      <w:r>
        <w:rPr>
          <w:sz w:val="20"/>
          <w:szCs w:val="20"/>
        </w:rPr>
      </w:r>
    </w:p>
    <w:p w14:paraId="08947C2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1A4C6DC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CB3DA5C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1. KONTROLLI FILLESTAR I PAJISJES WI-FI</w:t>
      </w:r>
      <w:r>
        <w:rPr>
          <w:sz w:val="20"/>
          <w:szCs w:val="20"/>
        </w:rPr>
      </w:r>
      <w:r>
        <w:rPr>
          <w:rFonts w:ascii="Vazirmatn" w:hAnsi="Vazirmatn" w:eastAsia="Vazirmatn" w:cs="Vazirmatn"/>
          <w:sz w:val="20"/>
          <w:szCs w:val="20"/>
        </w:rPr>
      </w:r>
    </w:p>
    <w:p w14:paraId="6732D39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Fillova duke kontrolluar pajisjet rrjet që disponon laptopi im:</w:t>
      </w:r>
      <w:r>
        <w:rPr>
          <w:sz w:val="20"/>
          <w:szCs w:val="20"/>
        </w:rPr>
      </w:r>
    </w:p>
    <w:p w14:paraId="172568CA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55F7EF4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nmcli device</w:t>
      </w:r>
      <w:r>
        <w:rPr>
          <w:sz w:val="20"/>
          <w:szCs w:val="20"/>
        </w:rPr>
      </w:r>
    </w:p>
    <w:p w14:paraId="75F2146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7E59B1BC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Rezultati tregoi pajisjen time Wi-Fi me emrin wlp3s0 në gjendje disconnected. Kjo më konfirmoi që karta wireless është e disponueshme për përdorim.</w:t>
      </w:r>
      <w:r>
        <w:rPr>
          <w:sz w:val="20"/>
          <w:szCs w:val="20"/>
        </w:rPr>
      </w:r>
    </w:p>
    <w:p w14:paraId="1549F83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93C4AA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618603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2. AKTIVIZIMI I RADIOS WI-FI</w:t>
      </w:r>
      <w:r>
        <w:rPr>
          <w:sz w:val="20"/>
          <w:szCs w:val="20"/>
        </w:rPr>
      </w:r>
      <w:r>
        <w:rPr>
          <w:rFonts w:ascii="Vazirmatn" w:hAnsi="Vazirmatn" w:eastAsia="Vazirmatn" w:cs="Vazirmatn"/>
          <w:sz w:val="20"/>
          <w:szCs w:val="20"/>
        </w:rPr>
      </w:r>
    </w:p>
    <w:p w14:paraId="0C7CBC9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Pastaj aktivizova radion Wi-Fi:</w:t>
      </w:r>
      <w:r>
        <w:rPr>
          <w:sz w:val="20"/>
          <w:szCs w:val="20"/>
        </w:rPr>
      </w:r>
    </w:p>
    <w:p w14:paraId="5B93A045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294450F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nmcli radio wifi on</w:t>
      </w:r>
      <w:r>
        <w:rPr>
          <w:sz w:val="20"/>
          <w:szCs w:val="20"/>
        </w:rPr>
      </w:r>
    </w:p>
    <w:p w14:paraId="18BFAAD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5BB62FD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Kjo komandë ndryshoi statusin e pajisjes nga disconnected në available.</w:t>
      </w:r>
      <w:r>
        <w:rPr>
          <w:sz w:val="20"/>
          <w:szCs w:val="20"/>
        </w:rPr>
      </w:r>
    </w:p>
    <w:p w14:paraId="2C2AA3D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695F523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73E88B6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3. SHKËPUTJA E LIDHJEVE TË MUNDSHME TË MËPARSHME</w:t>
      </w:r>
      <w:r>
        <w:rPr>
          <w:sz w:val="20"/>
          <w:szCs w:val="20"/>
        </w:rPr>
      </w:r>
      <w:r>
        <w:rPr>
          <w:rFonts w:ascii="Vazirmatn" w:hAnsi="Vazirmatn" w:eastAsia="Vazirmatn" w:cs="Vazirmatn"/>
          <w:sz w:val="20"/>
          <w:szCs w:val="20"/>
        </w:rPr>
      </w:r>
    </w:p>
    <w:p w14:paraId="52136F1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Duke qenë se mund të kisha qenë i lidhur më parë në ndonjë rrjet Wi-Fi, kryer shkëputjen e plotë të interface-it:</w:t>
      </w:r>
      <w:r>
        <w:rPr>
          <w:sz w:val="20"/>
          <w:szCs w:val="20"/>
        </w:rPr>
      </w:r>
    </w:p>
    <w:p w14:paraId="6C34C22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BEE760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nmcli device disconnect wlp3s0</w:t>
      </w:r>
      <w:r>
        <w:rPr>
          <w:sz w:val="20"/>
          <w:szCs w:val="20"/>
        </w:rPr>
      </w:r>
    </w:p>
    <w:p w14:paraId="65CD016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4DC97327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Ky hap siguron që karta Wi-Fi të jetë plotësisht e lirë për t'u përdorur si Access Point.</w:t>
      </w:r>
      <w:r>
        <w:rPr>
          <w:sz w:val="20"/>
          <w:szCs w:val="20"/>
        </w:rPr>
      </w:r>
    </w:p>
    <w:p w14:paraId="0022215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6D9A744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597A9F69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4. KRIJIMI I HOTSPOT-IT ME NJË KOMANDË</w:t>
      </w:r>
      <w:r>
        <w:rPr>
          <w:sz w:val="20"/>
          <w:szCs w:val="20"/>
        </w:rPr>
      </w:r>
    </w:p>
    <w:p w14:paraId="23BD4D2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41268577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Hotspot-in e krijova me këtë komandë ku specifikova të gjithë parametrat:</w:t>
      </w:r>
      <w:r>
        <w:rPr>
          <w:sz w:val="20"/>
          <w:szCs w:val="20"/>
        </w:rPr>
      </w:r>
      <w:r>
        <w:rPr>
          <w:rFonts w:ascii="Vazirmatn" w:hAnsi="Vazirmatn" w:eastAsia="Vazirmatn" w:cs="Vazirmatn"/>
          <w:sz w:val="20"/>
          <w:szCs w:val="20"/>
        </w:rPr>
      </w:r>
    </w:p>
    <w:p w14:paraId="2DE37297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rFonts w:ascii="Vazirmatn" w:hAnsi="Vazirmatn" w:eastAsia="Vazirmatn" w:cs="Vazirmatn"/>
          <w:sz w:val="20"/>
          <w:szCs w:val="20"/>
        </w:rPr>
        <w:t xml:space="preserve">boboci@fedora:~$ nmcli device wifi hotspot ifname wlp1s0 ssid hotspotA password rrjetat3</w:t>
      </w: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53AB8AB2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B51CA8A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  <w:highlight w:val="none"/>
        </w:rPr>
      </w:pPr>
      <w:r>
        <w:rPr>
          <w:rFonts w:ascii="Vazirmatn" w:hAnsi="Vazirmatn" w:eastAsia="Vazirmatn" w:cs="Vazirmatn"/>
          <w:sz w:val="20"/>
          <w:szCs w:val="20"/>
        </w:rPr>
        <w:t xml:space="preserve">Shpjegim i parametrave që përdora:</w:t>
      </w:r>
      <w:r>
        <w:rPr>
          <w:rFonts w:ascii="Vazirmatn" w:hAnsi="Vazirmatn" w:eastAsia="Vazirmatn" w:cs="Vazirmatn"/>
          <w:sz w:val="20"/>
          <w:szCs w:val="20"/>
        </w:rPr>
      </w:r>
    </w:p>
    <w:p w14:paraId="561ABB43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ifname wlp1s0</w:t>
      </w:r>
      <w:r>
        <w:rPr>
          <w:sz w:val="20"/>
          <w:szCs w:val="20"/>
        </w:rPr>
      </w:r>
    </w:p>
    <w:p w14:paraId="0EA20D89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2ACEAB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Specifikon emrin e interface-it Wi-Fi që do të përdoret për hotspot-in</w:t>
      </w:r>
      <w:r>
        <w:rPr>
          <w:sz w:val="20"/>
          <w:szCs w:val="20"/>
        </w:rPr>
      </w:r>
    </w:p>
    <w:p w14:paraId="22194543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6087932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wlp1s0 është emri i kartës wireless në sistemin tënd (shih me nmcli device)</w:t>
      </w:r>
      <w:r>
        <w:rPr>
          <w:sz w:val="20"/>
          <w:szCs w:val="20"/>
        </w:rPr>
      </w:r>
    </w:p>
    <w:p w14:paraId="520FC68C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0060A88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Pa këtë, nmcli zgjedh automatikisht parë interface Wi-Fi të disponueshëm</w:t>
      </w:r>
      <w:r>
        <w:rPr>
          <w:sz w:val="20"/>
          <w:szCs w:val="20"/>
        </w:rPr>
      </w:r>
    </w:p>
    <w:p w14:paraId="2AE841B1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​</w:t>
      </w:r>
      <w:r>
        <w:rPr>
          <w:sz w:val="20"/>
          <w:szCs w:val="20"/>
        </w:rPr>
      </w:r>
    </w:p>
    <w:p w14:paraId="60612CD5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3F7BD92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ssid hotspotA</w:t>
      </w:r>
      <w:r>
        <w:rPr>
          <w:sz w:val="20"/>
          <w:szCs w:val="20"/>
        </w:rPr>
      </w:r>
    </w:p>
    <w:p w14:paraId="78A36B36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6CB474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Emri i rrjetit (Service Set Identifier) që do ta shohin telefonat/pajisjet e tjera</w:t>
      </w:r>
      <w:r>
        <w:rPr>
          <w:sz w:val="20"/>
          <w:szCs w:val="20"/>
        </w:rPr>
      </w:r>
    </w:p>
    <w:p w14:paraId="7B3CAC85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4BA99DD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"hotspotA" është emri që do të shfaqet në listën e Wi-Fi-ve të telefonit</w:t>
      </w:r>
      <w:r>
        <w:rPr>
          <w:sz w:val="20"/>
          <w:szCs w:val="20"/>
        </w:rPr>
      </w:r>
    </w:p>
    <w:p w14:paraId="35A96134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400A08A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Duhet në thonjëza nëse ka hapësira ose karaktere speciale</w:t>
      </w:r>
      <w:r>
        <w:rPr>
          <w:sz w:val="20"/>
          <w:szCs w:val="20"/>
        </w:rPr>
      </w:r>
    </w:p>
    <w:p w14:paraId="75E4EEC8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​</w:t>
      </w:r>
      <w:r>
        <w:rPr>
          <w:sz w:val="20"/>
          <w:szCs w:val="20"/>
        </w:rPr>
      </w:r>
    </w:p>
    <w:p w14:paraId="735A5F45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301CD7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password rrjetat3</w:t>
      </w:r>
      <w:r>
        <w:rPr>
          <w:sz w:val="20"/>
          <w:szCs w:val="20"/>
        </w:rPr>
      </w:r>
    </w:p>
    <w:p w14:paraId="748DFFD5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CECF52A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Fjalëkalimi WPA2 për sigurinë e hotspot-it</w:t>
      </w:r>
      <w:r>
        <w:rPr>
          <w:sz w:val="20"/>
          <w:szCs w:val="20"/>
        </w:rPr>
      </w:r>
    </w:p>
    <w:p w14:paraId="043EFAF8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350ECB7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  <w:t xml:space="preserve">"rrjetat3" ka 8 karaktere (minimumi i kërkuar për WPA2-PSK)</w:t>
      </w:r>
      <w:r>
        <w:rPr>
          <w:sz w:val="20"/>
          <w:szCs w:val="20"/>
        </w:rPr>
      </w:r>
    </w:p>
    <w:p w14:paraId="7C977857">
      <w:pPr>
        <w:pBdr/>
        <w:spacing w:after="0" w:afterAutospacing="0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25A69AC">
      <w:pPr>
        <w:pBdr/>
        <w:spacing w:after="0" w:afterAutospacing="0"/>
        <w:ind/>
        <w:rPr>
          <w:rFonts w:ascii="Vazirmatn" w:hAnsi="Vazirmatn" w:eastAsia="Vazirmatn" w:cs="Vazirmatn"/>
          <w:sz w:val="20"/>
          <w:szCs w:val="20"/>
        </w:rPr>
      </w:pPr>
      <w:r>
        <w:rPr>
          <w:sz w:val="20"/>
          <w:szCs w:val="20"/>
        </w:rPr>
        <w:t xml:space="preserve">Pajisjet duhet të fusin këtë fjalëkalim për t'u lidhur</w:t>
      </w:r>
      <w:r>
        <w:rPr>
          <w:sz w:val="20"/>
          <w:szCs w:val="20"/>
        </w:rPr>
      </w:r>
      <w:r>
        <w:rPr>
          <w:rFonts w:ascii="Vazirmatn" w:hAnsi="Vazirmatn" w:eastAsia="Vazirmatn" w:cs="Vazirmatn"/>
          <w:sz w:val="20"/>
          <w:szCs w:val="20"/>
          <w:highlight w:val="none"/>
        </w:rPr>
      </w:r>
    </w:p>
    <w:p w14:paraId="4BB97D7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77E77A62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0BB5DE6F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5. VERIFIKIMI I KONFIGURIMIT</w:t>
      </w:r>
      <w:r>
        <w:rPr>
          <w:sz w:val="20"/>
          <w:szCs w:val="20"/>
        </w:rPr>
      </w:r>
    </w:p>
    <w:p w14:paraId="0FDB72E7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8D88879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Për të konfirmuar SSID dhe fjalëkalimin e krijuar, ekzekutova:</w:t>
      </w:r>
      <w:r>
        <w:rPr>
          <w:sz w:val="20"/>
          <w:szCs w:val="20"/>
        </w:rPr>
      </w:r>
    </w:p>
    <w:p w14:paraId="090A3A7C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7C64639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nmcli device wifi show-password</w:t>
      </w:r>
      <w:r>
        <w:rPr>
          <w:sz w:val="20"/>
          <w:szCs w:val="20"/>
        </w:rPr>
      </w:r>
    </w:p>
    <w:p w14:paraId="19E76ED9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0C5E7FD3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Rezultati tregoi:</w:t>
      </w:r>
      <w:r>
        <w:rPr>
          <w:sz w:val="20"/>
          <w:szCs w:val="20"/>
        </w:rPr>
      </w:r>
    </w:p>
    <w:p w14:paraId="5065AC8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SSID: hotspotA</w:t>
      </w:r>
      <w:r>
        <w:rPr>
          <w:sz w:val="20"/>
          <w:szCs w:val="20"/>
        </w:rPr>
      </w:r>
    </w:p>
    <w:p w14:paraId="00B1E3B9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PASSWORD:rrjetat3</w:t>
      </w:r>
      <w:r>
        <w:rPr>
          <w:sz w:val="20"/>
          <w:szCs w:val="20"/>
        </w:rPr>
      </w:r>
    </w:p>
    <w:p w14:paraId="1E61249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101BAB1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0954330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6. TESTIMI I FUNKSIONALITETIT</w:t>
      </w:r>
      <w:r>
        <w:rPr>
          <w:sz w:val="20"/>
          <w:szCs w:val="20"/>
        </w:rPr>
      </w:r>
    </w:p>
    <w:p w14:paraId="58E72783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08CD88B2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Hotspot-in e testova duke:</w:t>
      </w:r>
      <w:r>
        <w:rPr>
          <w:sz w:val="20"/>
          <w:szCs w:val="20"/>
        </w:rPr>
      </w:r>
    </w:p>
    <w:p w14:paraId="715F3042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016628F1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a) Lidhur telefonin :</w:t>
      </w:r>
      <w:r>
        <w:rPr>
          <w:sz w:val="20"/>
          <w:szCs w:val="20"/>
        </w:rPr>
      </w:r>
    </w:p>
    <w:p w14:paraId="0DC3DDFB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Hapa Wi-Fi në telefon</w:t>
      </w:r>
      <w:r>
        <w:rPr>
          <w:sz w:val="20"/>
          <w:szCs w:val="20"/>
        </w:rPr>
      </w:r>
    </w:p>
    <w:p w14:paraId="58154FA9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Gjeta rrjetin "</w:t>
      </w:r>
      <w:r>
        <w:rPr>
          <w:rFonts w:ascii="Vazirmatn" w:hAnsi="Vazirmatn" w:eastAsia="Vazirmatn" w:cs="Vazirmatn"/>
          <w:sz w:val="20"/>
          <w:szCs w:val="20"/>
        </w:rPr>
        <w:t xml:space="preserve">hotspotA</w:t>
      </w:r>
      <w:r>
        <w:rPr>
          <w:rFonts w:ascii="Vazirmatn" w:hAnsi="Vazirmatn" w:eastAsia="Vazirmatn" w:cs="Vazirmatn"/>
          <w:sz w:val="20"/>
          <w:szCs w:val="20"/>
        </w:rPr>
        <w:t xml:space="preserve">"</w:t>
      </w:r>
      <w:r>
        <w:rPr>
          <w:sz w:val="20"/>
          <w:szCs w:val="20"/>
        </w:rPr>
      </w:r>
    </w:p>
    <w:p w14:paraId="1BD275B7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Fut fjalëkalimin "rrjetat3"</w:t>
      </w:r>
      <w:r>
        <w:rPr>
          <w:sz w:val="20"/>
          <w:szCs w:val="20"/>
        </w:rPr>
      </w:r>
    </w:p>
    <w:p w14:paraId="61F4E2D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10AAD61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7. MENAXHIMI I HOTSPOT-IT</w:t>
      </w:r>
      <w:r>
        <w:rPr>
          <w:sz w:val="20"/>
          <w:szCs w:val="20"/>
        </w:rPr>
      </w:r>
    </w:p>
    <w:p w14:paraId="6ED3C65A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46C359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Për ta menaxhuar më vonë, përdora këto komanda:</w:t>
      </w:r>
      <w:r>
        <w:rPr>
          <w:sz w:val="20"/>
          <w:szCs w:val="20"/>
        </w:rPr>
      </w:r>
    </w:p>
    <w:p w14:paraId="07E3C8BA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22D6303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Për ta aktivizuar përsëri:</w:t>
      </w:r>
      <w:r>
        <w:rPr>
          <w:sz w:val="20"/>
          <w:szCs w:val="20"/>
        </w:rPr>
      </w:r>
    </w:p>
    <w:p w14:paraId="1BBF585C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nmcli connection up "hotspotA"</w:t>
      </w:r>
      <w:r>
        <w:rPr>
          <w:sz w:val="20"/>
          <w:szCs w:val="20"/>
        </w:rPr>
      </w:r>
    </w:p>
    <w:p w14:paraId="19310661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DDE287E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Për ta çaktivizuar:</w:t>
      </w:r>
      <w:r>
        <w:rPr>
          <w:sz w:val="20"/>
          <w:szCs w:val="20"/>
        </w:rPr>
      </w:r>
    </w:p>
    <w:p w14:paraId="0CCD7E5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nmcli connection down "hotspotA"</w:t>
      </w:r>
      <w:r>
        <w:rPr>
          <w:sz w:val="20"/>
          <w:szCs w:val="20"/>
        </w:rPr>
      </w:r>
    </w:p>
    <w:p w14:paraId="16A7754F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53A11A93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0024D38A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VËZHGIME GJATË PROCESIT</w:t>
      </w:r>
      <w:r>
        <w:rPr>
          <w:sz w:val="20"/>
          <w:szCs w:val="20"/>
        </w:rPr>
      </w:r>
    </w:p>
    <w:p w14:paraId="495D8E35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1289F4B7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Gjatë konfigurimit vura re që:</w:t>
      </w:r>
      <w:r>
        <w:rPr>
          <w:sz w:val="20"/>
          <w:szCs w:val="20"/>
        </w:rPr>
      </w:r>
    </w:p>
    <w:p w14:paraId="19F7198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349FE27F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1. NetworkManager automatikisht:</w:t>
      </w:r>
      <w:r>
        <w:rPr>
          <w:sz w:val="20"/>
          <w:szCs w:val="20"/>
        </w:rPr>
      </w:r>
    </w:p>
    <w:p w14:paraId="7BAD45AD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Krijoi subnet-in 10.42.0.0/24</w:t>
      </w:r>
      <w:r>
        <w:rPr>
          <w:sz w:val="20"/>
          <w:szCs w:val="20"/>
        </w:rPr>
      </w:r>
    </w:p>
    <w:p w14:paraId="1E45DFA2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I caktoi laptopit IP-në 10.42.0.1</w:t>
      </w:r>
      <w:r>
        <w:rPr>
          <w:sz w:val="20"/>
          <w:szCs w:val="20"/>
        </w:rPr>
      </w:r>
    </w:p>
    <w:p w14:paraId="6DB1D310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Nis dnsmasq si DHCP server</w:t>
      </w:r>
      <w:r>
        <w:rPr>
          <w:sz w:val="20"/>
          <w:szCs w:val="20"/>
        </w:rPr>
      </w:r>
    </w:p>
    <w:p w14:paraId="17A7FFC8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   - Aktivizoi IP forwarding për internet sharing</w:t>
      </w:r>
      <w:r>
        <w:rPr>
          <w:sz w:val="20"/>
          <w:szCs w:val="20"/>
        </w:rPr>
      </w:r>
    </w:p>
    <w:p w14:paraId="18A72AC5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523424BA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2. Nëse laptopi ka Ethernet të lidhur me internet, të gjitha pajisjet e hotspot-it mund të dalin online përmes tij.</w:t>
      </w:r>
      <w:r>
        <w:rPr>
          <w:sz w:val="20"/>
          <w:szCs w:val="20"/>
        </w:rPr>
      </w:r>
    </w:p>
    <w:p w14:paraId="43616A13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475A58AC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3. Hotspot-i funksionon vetëm kur karta Wi-Fi është e lirë nga lidhje të tjera Wi-Fi.</w:t>
      </w:r>
      <w:r>
        <w:rPr>
          <w:sz w:val="20"/>
          <w:szCs w:val="20"/>
        </w:rPr>
      </w:r>
    </w:p>
    <w:p w14:paraId="66A108C5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</w:r>
      <w:r>
        <w:rPr>
          <w:sz w:val="20"/>
          <w:szCs w:val="20"/>
        </w:rPr>
      </w:r>
    </w:p>
    <w:p w14:paraId="2BC42414">
      <w:pPr>
        <w:pBdr/>
        <w:spacing w:after="0" w:afterAutospacing="0"/>
        <w:ind/>
        <w:rPr>
          <w:sz w:val="20"/>
          <w:szCs w:val="20"/>
        </w:rPr>
      </w:pPr>
      <w:r>
        <w:rPr>
          <w:rFonts w:ascii="Vazirmatn" w:hAnsi="Vazirmatn" w:eastAsia="Vazirmatn" w:cs="Vazirmatn"/>
          <w:sz w:val="20"/>
          <w:szCs w:val="20"/>
        </w:rPr>
        <w:t xml:space="preserve">Ky proces demonstroi praktikisht konceptet e Access Point mode, DHCP, NAT dhe IP forwarding </w:t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azirmatn"/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C3D1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947F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5246D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2026-01-11T21:01:22Z</dcterms:modified>
</cp:coreProperties>
</file>