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4C7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rPr>
          <w:rFonts w:ascii="Arial" w:hAnsi="Arial" w:cs="Arial"/>
          <w:b/>
          <w:bCs/>
          <w:sz w:val="44"/>
          <w:szCs w:val="40"/>
        </w:rPr>
      </w:pPr>
      <w:r>
        <w:rPr>
          <w:rFonts w:ascii="Arial" w:hAnsi="Arial" w:eastAsia="Arial" w:cs="Arial"/>
          <w:b/>
          <w:bCs/>
          <w:sz w:val="40"/>
          <w:szCs w:val="40"/>
        </w:rPr>
        <w:t xml:space="preserve">Detyrë: </w:t>
      </w:r>
      <w:r>
        <w:rPr>
          <w:rFonts w:ascii="Arial" w:hAnsi="Arial" w:eastAsia="Arial" w:cs="Arial"/>
          <w:b/>
          <w:bCs/>
          <w:sz w:val="40"/>
          <w:szCs w:val="40"/>
        </w:rPr>
        <w:t xml:space="preserve">Subnet Calculator</w:t>
      </w:r>
      <w:r>
        <w:rPr>
          <w:rFonts w:ascii="Arial" w:hAnsi="Arial" w:eastAsia="Arial" w:cs="Arial"/>
          <w:b/>
          <w:bCs/>
          <w:sz w:val="40"/>
          <w:szCs w:val="40"/>
        </w:rPr>
      </w:r>
    </w:p>
    <w:p w14:paraId="502BF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Universiteti i Tiranës</w:t>
      </w:r>
      <w:r>
        <w:rPr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14BAE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Fakulteti i Shkencave të Natyr</w:t>
      </w:r>
      <w:r>
        <w:rPr>
          <w:b/>
          <w:bCs/>
          <w:sz w:val="28"/>
          <w:szCs w:val="28"/>
          <w:highlight w:val="none"/>
        </w:rPr>
        <w:t xml:space="preserve">ë</w:t>
      </w:r>
      <w:r>
        <w:rPr>
          <w:b/>
          <w:bCs/>
          <w:sz w:val="28"/>
          <w:szCs w:val="28"/>
          <w:highlight w:val="none"/>
        </w:rPr>
        <w:t xml:space="preserve">s</w:t>
      </w:r>
      <w:r>
        <w:rPr>
          <w:b/>
          <w:bCs/>
          <w:sz w:val="28"/>
          <w:szCs w:val="28"/>
        </w:rPr>
      </w:r>
    </w:p>
    <w:p w14:paraId="173AF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Dega: Informatikë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AB99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Lënda: Rrjetat Kompjuterike </w:t>
      </w:r>
      <w:r>
        <w:rPr>
          <w:rFonts w:ascii="Arial" w:hAnsi="Arial" w:eastAsia="Arial" w:cs="Arial"/>
          <w:b/>
          <w:bCs/>
          <w:sz w:val="28"/>
          <w:szCs w:val="28"/>
        </w:rPr>
      </w:r>
    </w:p>
    <w:p w14:paraId="103E5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Punuar nga:Anxhela Boboci</w:t>
      </w:r>
      <w:r>
        <w:rPr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71008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/>
      </w:pPr>
      <w:r>
        <w:rPr>
          <w:b/>
          <w:bCs/>
          <w:sz w:val="28"/>
          <w:szCs w:val="28"/>
          <w:highlight w:val="none"/>
        </w:rPr>
        <w:t xml:space="preserve">Pranoi:Prof. Aldo Qejvani</w:t>
      </w:r>
      <w:r>
        <w:rPr>
          <w:sz w:val="28"/>
          <w:szCs w:val="28"/>
        </w:rPr>
      </w:r>
    </w:p>
    <w:p w14:paraId="240CD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5" w:afterAutospacing="0"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Data: 09 Janar 2026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097B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E788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33D86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5C989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7745A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35785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55448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7B585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13256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00CDE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3770E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AAE5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7D36B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49AD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7D655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03981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52384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27E40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19806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C8B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Përshkrimi i detyrës:Ky program në C++ ka për qëllim të llogarisë informacionin kryesor për një adresë IP dhe subnet mask të dhënë. Programi tregon Network ID, Broadcast ID, IP-të e vlefshme të host-eve dhe krijon subnet-e sipas nevojës.</w:t>
      </w:r>
      <w:r/>
    </w:p>
    <w:p w14:paraId="7361E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Shembulli i përdorur:</w:t>
      </w:r>
      <w:r/>
    </w:p>
    <w:p w14:paraId="0E09EA69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Adresa IP: 10.12.5.33</w:t>
      </w:r>
      <w:r/>
    </w:p>
    <w:p w14:paraId="31E0E1C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92"/>
        </w:tabs>
        <w:spacing/>
        <w:ind w:right="0"/>
        <w:rPr/>
      </w:pPr>
      <w:r>
        <w:t xml:space="preserve">Subnet Mask: 255.255.255.240</w:t>
      </w:r>
      <w:r/>
      <w:r/>
      <w:r>
        <w:t xml:space="preserve">(/28)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</w:r>
    </w:p>
    <w:p w14:paraId="487D7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92"/>
        </w:tabs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Outputi: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9CB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2722" cy="13175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817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42721" cy="1317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1.95pt;height:103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81C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9FF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Një subnet mask është një numër binar që përdoret në rrjetet kompjuterike për të ndarë një adresë IP në dy pjesë: pjesën e rrjetit dhe pjesën e hostit. Në thelb, ajo tregon se cilat bit-e të një adrese IP i referohen rrjetit dhe cilat i referohen pajisjes </w:t>
      </w:r>
      <w:r>
        <w:t xml:space="preserve">brenda atij rrjeti.</w:t>
      </w:r>
      <w:r/>
    </w:p>
    <w:p w14:paraId="59923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Disa pika kyçe:</w:t>
      </w:r>
      <w:r/>
    </w:p>
    <w:p w14:paraId="3395FFE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Adresimi i rrjetit – Subnet maska ndihmon pajisjet të kuptojnë se cilat adresa IP janë në të njëjtin rrjet lokal.</w:t>
      </w:r>
      <w:r/>
    </w:p>
    <w:p w14:paraId="3766031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Format – Zakonisht shkruhet në formatin decimal të pikëzuar, p.sh., 255.255.255.0. Në binar, kjo është 11111111.11111111.11111111.00000000. Bit-et me 1 tregojnë pjesën e rrjetit, dhe bit-et me 0 tregojnë pjesën e hostit.</w:t>
      </w:r>
      <w:r/>
    </w:p>
    <w:p w14:paraId="1565F75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Përdorimi – Ndihmon në ndarjen e një rrjeti të madh në rrjete më të vogla (subnets), gjë që rrit sigurinë dhe menaxhimin e rrjetit.</w:t>
      </w:r>
      <w:r/>
    </w:p>
    <w:p w14:paraId="28278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Thjesht: subnet maska është “rruga që tregon” se cila pjesë e IP-së është rrjeti dhe cila është pajisja. Pa të, kompjuterat nuk do të dinin të komunikonin si duhet brenda dhe jashtë rrjetit.</w:t>
      </w:r>
      <w:r/>
    </w:p>
    <w:p w14:paraId="2F680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lementët kryesorë të një subnet mask:</w:t>
      </w:r>
      <w:r/>
    </w:p>
    <w:p w14:paraId="75ED1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Bit-et e rrjetit (Network bits)</w:t>
      </w:r>
      <w:r/>
    </w:p>
    <w:p w14:paraId="16885175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Janë bit-et që janë “1” në subnet mask.</w:t>
      </w:r>
      <w:r/>
    </w:p>
    <w:p w14:paraId="3408E38B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Identifikojnë pjesën e rrjetit të një adrese IP.</w:t>
      </w:r>
      <w:r/>
    </w:p>
    <w:p w14:paraId="1BAF1091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Për shembull, në 255.255.255.0 → binarisht 11111111.11111111.11111111.00000000, bit-et e parë 24 janë të rrjetit.</w:t>
      </w:r>
      <w:r/>
    </w:p>
    <w:p w14:paraId="73936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Bit-et e hostit (Host bits)</w:t>
      </w:r>
      <w:r/>
    </w:p>
    <w:p w14:paraId="5EFF5272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Janë bit-et që janë “0” në subnet mask.</w:t>
      </w:r>
      <w:r/>
    </w:p>
    <w:p w14:paraId="56DD7ECD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Identifikojnë pajisjet (host-et) brenda rrjetit.</w:t>
      </w:r>
      <w:r/>
    </w:p>
    <w:p w14:paraId="02A84275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Në shembullin më lartë, 8 bit-et e fundit janë të hostit, që do të thotë se mund të kemi 2^8 – 2 = 254 host-e të mundshëm në atë rrjet (–2 për adresën e rrjetit dhe broadcast).</w:t>
      </w:r>
      <w:r/>
    </w:p>
    <w:p w14:paraId="6F86E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Prefix length / CIDR notation</w:t>
      </w:r>
      <w:r/>
    </w:p>
    <w:p w14:paraId="50981AF2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Shkruhet si /n, ku n është numri i bit-eve të rrjetit.</w:t>
      </w:r>
      <w:r/>
    </w:p>
    <w:p w14:paraId="55784CF5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Për 255.255.255.0 kemi /24, sepse 24 bit janë të rrjetit.</w:t>
      </w:r>
      <w:r/>
    </w:p>
    <w:p w14:paraId="02591450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Kjo është mënyra moderne për ta përshkruar subnet-in pa shkruar të gjitha numrat.</w:t>
      </w:r>
      <w:r/>
    </w:p>
    <w:p w14:paraId="15791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Adresa e rrjetit (Network address)</w:t>
      </w:r>
      <w:r/>
    </w:p>
    <w:p w14:paraId="445C4358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Shkruhet duke vendosur të gjitha bit-et e hostit në 0.</w:t>
      </w:r>
      <w:r/>
    </w:p>
    <w:p w14:paraId="77697904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Identifikon vetë rrjetin, jo pajisjet individuale.</w:t>
      </w:r>
      <w:r/>
    </w:p>
    <w:p w14:paraId="28E65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Adresa broadcast (Broadcast address)</w:t>
      </w:r>
      <w:r/>
    </w:p>
    <w:p w14:paraId="467A50D1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Shkruhet duke vendosur të gjitha bit-et e hostit në 1.</w:t>
      </w:r>
      <w:r/>
    </w:p>
    <w:p w14:paraId="48CA30F2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Përdoret për të dërguar të dhëna tek të gjitha pajisjet brenda rrjetit.</w:t>
      </w:r>
      <w:r>
        <w:rPr>
          <w:rFonts w:ascii="Times New Roman" w:hAnsi="Times New Roman" w:eastAsia="Times New Roman" w:cs="Times New Roman"/>
          <w:sz w:val="24"/>
        </w:rPr>
      </w:r>
    </w:p>
    <w:p w14:paraId="228CF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72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661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45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36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3916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 w14:paraId="46A30A01">
      <w:pPr>
        <w:pBdr/>
        <w:spacing w:after="0" w:afterAutospacing="0"/>
        <w:ind/>
        <w:rPr/>
      </w:pPr>
      <w:r/>
      <w:r/>
      <w:r/>
    </w:p>
    <w:p w14:paraId="30702942">
      <w:pPr>
        <w:pBdr/>
        <w:spacing w:after="0" w:afterAutospacing="0"/>
        <w:ind/>
        <w:rPr/>
      </w:pPr>
      <w:r/>
      <w:r/>
      <w:r/>
    </w:p>
    <w:p w14:paraId="020E8D66">
      <w:pPr>
        <w:pBdr/>
        <w:spacing w:after="0" w:afterAutospacing="0"/>
        <w:ind/>
        <w:rPr/>
      </w:pPr>
      <w:r/>
      <w:r/>
      <w:r/>
    </w:p>
    <w:p w14:paraId="2DD38909">
      <w:pPr>
        <w:pBdr/>
        <w:spacing w:after="0" w:afterAutospacing="0"/>
        <w:ind/>
        <w:rPr>
          <w:bCs/>
          <w:i/>
          <w:highlight w:val="none"/>
        </w:rPr>
      </w:pPr>
      <w:r>
        <w:rPr>
          <w:i/>
          <w:iCs/>
        </w:rPr>
      </w:r>
      <w:r>
        <w:rPr>
          <w:i/>
          <w:iCs/>
        </w:rPr>
      </w:r>
      <w:hyperlink r:id="rId11" w:tooltip="https://networkencyclopedia.com/" w:history="1">
        <w:r>
          <w:rPr>
            <w:rStyle w:val="187"/>
            <w:i/>
            <w:iCs/>
          </w:rPr>
          <w:t xml:space="preserve">https://networkencyclopedia.com/</w:t>
        </w:r>
        <w:r>
          <w:rPr>
            <w:rStyle w:val="187"/>
            <w:i/>
            <w:iCs/>
          </w:rPr>
        </w:r>
        <w:r>
          <w:rPr>
            <w:rStyle w:val="187"/>
            <w:i/>
            <w:iCs/>
          </w:rPr>
        </w:r>
      </w:hyperlink>
      <w:r/>
      <w:r>
        <w:rPr>
          <w:i/>
          <w:iCs/>
        </w:rPr>
      </w:r>
    </w:p>
    <w:p w14:paraId="2D085EAF">
      <w:pPr>
        <w:pBdr/>
        <w:spacing w:after="0" w:afterAutospacing="0"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hyperlink r:id="rId12" w:tooltip="https://studylib.net/doc/9081475/subnetting-an-ipv4-network?" w:history="1">
        <w:r>
          <w:rPr>
            <w:rStyle w:val="187"/>
            <w:i/>
            <w:iCs/>
            <w:highlight w:val="none"/>
          </w:rPr>
          <w:t xml:space="preserve">https://studylib.net/doc/9081475/subnetting-an-ipv4-network?</w:t>
        </w:r>
        <w:r>
          <w:rPr>
            <w:rStyle w:val="187"/>
            <w:i/>
            <w:iCs/>
            <w:highlight w:val="none"/>
          </w:rPr>
        </w:r>
        <w:r>
          <w:rPr>
            <w:rStyle w:val="187"/>
            <w:i/>
            <w:iCs/>
          </w:rPr>
        </w:r>
      </w:hyperlink>
      <w:r/>
      <w:r>
        <w:rPr>
          <w:i/>
          <w:iCs/>
        </w:rPr>
      </w:r>
    </w:p>
    <w:p w14:paraId="33C8F4DE">
      <w:pPr>
        <w:pBdr/>
        <w:spacing w:after="0" w:afterAutospacing="0"/>
        <w:ind/>
        <w:rPr>
          <w:bCs/>
          <w:i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23CB5418">
      <w:pPr>
        <w:pBdr/>
        <w:spacing w:after="0" w:afterAutospacing="0"/>
        <w:ind/>
        <w:rPr/>
      </w:pPr>
      <w:r/>
      <w:r/>
      <w:r/>
    </w:p>
    <w:p w14:paraId="3338AFBF">
      <w:pPr>
        <w:pBdr/>
        <w:spacing w:after="0" w:afterAutospacing="0"/>
        <w:ind/>
        <w:rPr/>
      </w:pPr>
      <w:r/>
      <w:r/>
      <w:r/>
    </w:p>
    <w:p w14:paraId="5AFB4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Ekzistojnë shumë mjetet dhe aplikacionet që automatikisht llogarisin subnet-in e një adrese IP. Mjetet online si Subnetlab dhe SubnettingCalculator lejojnë futjen e një IP dhe subnet mask në formë decimal ose CIDR, dhe përftojnë vlerat e Network ID, Broad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cast, host range, numrin e host-eve dhe maskën wildcard. Skriptet dhe bibliotekat në Python si </w:t>
      </w:r>
      <w:r>
        <w:rPr>
          <w:rFonts w:ascii="Courier New" w:hAnsi="Courier New" w:eastAsia="Courier New" w:cs="Courier New"/>
          <w:color w:val="000000"/>
          <w:sz w:val="20"/>
        </w:rPr>
        <w:t xml:space="preserve">subnetcalc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ofrojnë funksionalitet të njëjtë për përdorim si CLI apo si modul të ri‑përdorshëm. Për testimin e këtyre mjeteve mund të përdoren metoda manuale (krahasim me llogaritjet e bëra me formulë bitwise) dhe metoda automatizimi me pytest/PHPUnit që verifikojnë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output‑et për një sërë inputs‑esh të ndryshme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14607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Subnetlab – IPv4 Subnet Calculator (online)</w:t>
      </w:r>
      <w:r/>
    </w:p>
    <w:p w14:paraId="7BC96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Është një kalkulator subneti me ndërfaqe web ku futet IP dhe subnet mask, dhe jep:</w:t>
      </w:r>
      <w:r/>
    </w:p>
    <w:p w14:paraId="0AFB9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 Address</w:t>
      </w:r>
      <w:r/>
    </w:p>
    <w:p w14:paraId="7EFA95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Broadcast Address</w:t>
      </w:r>
      <w:r/>
    </w:p>
    <w:p w14:paraId="4AF44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First/Last usable IP</w:t>
      </w:r>
      <w:r/>
    </w:p>
    <w:p w14:paraId="4CBB8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Usable hosts</w:t>
      </w:r>
      <w:r/>
    </w:p>
    <w:p w14:paraId="5EB1A2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CIDR notation</w:t>
      </w:r>
      <w:r/>
    </w:p>
    <w:p w14:paraId="4E296C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IP class</w:t>
      </w:r>
      <w:r/>
    </w:p>
    <w:p w14:paraId="62E952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Binary representation</w:t>
        <w:br/>
        <w:t xml:space="preserve"> Kjo siguron një pamje të detajuar të të dhënave të rrjetit. </w:t>
      </w:r>
      <w:r>
        <w:rPr>
          <w:rFonts w:ascii="Times New Roman" w:hAnsi="Times New Roman" w:eastAsia="Times New Roman" w:cs="Times New Roman"/>
          <w:color w:val="000000"/>
          <w:sz w:val="24"/>
        </w:rPr>
      </w:r>
      <w:hyperlink r:id="rId13" w:tooltip="https://subnetlab.com/" w:history="1">
        <w:r>
          <w:rPr>
            <w:rStyle w:val="187"/>
            <w:rFonts w:ascii="Times New Roman" w:hAnsi="Times New Roman" w:eastAsia="Times New Roman" w:cs="Times New Roman"/>
            <w:sz w:val="24"/>
          </w:rPr>
          <w:t xml:space="preserve">https://subnetlab.com/</w:t>
        </w:r>
        <w:r>
          <w:rPr>
            <w:rStyle w:val="187"/>
            <w:rFonts w:ascii="Times New Roman" w:hAnsi="Times New Roman" w:eastAsia="Times New Roman" w:cs="Times New Roman"/>
            <w:sz w:val="24"/>
          </w:rPr>
        </w:r>
        <w:r>
          <w:rPr>
            <w:rStyle w:val="187"/>
            <w:rFonts w:ascii="Times New Roman" w:hAnsi="Times New Roman" w:eastAsia="Times New Roman" w:cs="Times New Roman"/>
            <w:sz w:val="24"/>
          </w:rPr>
        </w:r>
      </w:hyperlink>
      <w:r>
        <w:rPr>
          <w:rFonts w:ascii="Times New Roman" w:hAnsi="Times New Roman" w:eastAsia="Times New Roman" w:cs="Times New Roman"/>
          <w:sz w:val="24"/>
        </w:rPr>
      </w:r>
    </w:p>
    <w:p w14:paraId="762F0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Input për test:</w:t>
        <w:br/>
        <w:t xml:space="preserve"> IP Address: 10.12.5.33</w:t>
        <w:br/>
        <w:t xml:space="preserve"> Subnet Mask: 255.255.255.240</w:t>
      </w:r>
      <w:r/>
    </w:p>
    <w:p w14:paraId="7A124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Rezultati i pritshëm nga Subnetlab:</w:t>
      </w:r>
      <w:r/>
    </w:p>
    <w:p w14:paraId="1BC30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Network Address: 10.12.5.32</w:t>
        <w:br/>
        <w:t xml:space="preserve"> Broadcast Address: 10.12.5.47</w:t>
        <w:br/>
        <w:t xml:space="preserve"> First Usable IP: 10.12.5.33</w:t>
        <w:br/>
        <w:t xml:space="preserve"> Last Usable IP: 10.12.5.46</w:t>
        <w:br/>
        <w:t xml:space="preserve"> Usable Hosts: 14</w:t>
        <w:br/>
        <w:t xml:space="preserve"> CIDR Notation: /28</w:t>
        <w:br/>
        <w:t xml:space="preserve"> IP Class: A</w:t>
        <w:br/>
        <w:t xml:space="preserve"> IP Binary: 00001010.00001100.00000101.00100001</w:t>
        <w:br/>
        <w:t xml:space="preserve"> Subnet Mask Binary: 11111111.11111111.11</w:t>
      </w:r>
      <w:r>
        <w:t xml:space="preserve">111111.11110000</w:t>
      </w:r>
      <w:r/>
    </w:p>
    <w:p w14:paraId="055E2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C01A3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SubnetCalculator.dev</w:t>
      </w:r>
      <w:r/>
    </w:p>
    <w:p w14:paraId="75833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Një tjetër mjet online që përfshin:</w:t>
      </w:r>
      <w:r/>
    </w:p>
    <w:p w14:paraId="456E13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llogaritje adresash</w:t>
      </w:r>
      <w:r/>
    </w:p>
    <w:p w14:paraId="3F7652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maska</w:t>
      </w:r>
      <w:r/>
    </w:p>
    <w:p w14:paraId="164AF4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broadcast</w:t>
      </w:r>
      <w:r/>
    </w:p>
    <w:p w14:paraId="5045F1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range</w:t>
      </w:r>
      <w:r/>
    </w:p>
    <w:p w14:paraId="2F9E3D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CIDR</w:t>
        <w:br/>
        <w:t xml:space="preserve"> sikurse edhe opsione për VLSM dhe IPv6 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https://www.subnetcalculator.dev/</w:t>
      </w:r>
      <w:r>
        <w:rPr>
          <w:rFonts w:ascii="Times New Roman" w:hAnsi="Times New Roman" w:eastAsia="Times New Roman" w:cs="Times New Roman"/>
          <w:sz w:val="24"/>
        </w:rPr>
      </w:r>
    </w:p>
    <w:p w14:paraId="3E1A1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0DEE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FBE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Input për test:</w:t>
      </w:r>
      <w:r/>
    </w:p>
    <w:p w14:paraId="4BB66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IP Address: 172.16.45.129</w:t>
      </w:r>
      <w:r/>
    </w:p>
    <w:p w14:paraId="417B3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Subnet Mask: 255.255.255.224 (për /27)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46C0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Rezultati i pritshëm: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EBDB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Network Address: 172.16.45.128</w:t>
      </w:r>
      <w:r/>
    </w:p>
    <w:p w14:paraId="080E4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Broadcast Address: 172.16.45.159</w:t>
      </w:r>
      <w:r/>
    </w:p>
    <w:p w14:paraId="2CE26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First Usable IP: 172.16.45.129</w:t>
      </w:r>
      <w:r/>
    </w:p>
    <w:p w14:paraId="3930A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Last Usable IP: 172.16.45.158</w:t>
      </w:r>
      <w:r/>
    </w:p>
    <w:p w14:paraId="6336F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Usable Hosts: 30</w:t>
      </w:r>
      <w:r/>
    </w:p>
    <w:p w14:paraId="3C787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CIDR Notation: /27</w:t>
      </w:r>
      <w:r/>
    </w:p>
    <w:p w14:paraId="1EA9B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IP Class: B</w:t>
      </w:r>
      <w:r/>
    </w:p>
    <w:p w14:paraId="511AB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Subnet Mask Binary: 11111111.11111111.11111111.11100000</w:t>
      </w:r>
      <w:r/>
    </w:p>
    <w:p w14:paraId="5AFEB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IP Binary: 10101100.00010000.00101101.10000001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BDE48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</w:t>
      </w:r>
      <w:r/>
    </w:p>
    <w:p w14:paraId="47D7E5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SubnetCalc (PyPI)</w:t>
      </w:r>
      <w:r/>
    </w:p>
    <w:p w14:paraId="6FD04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Një paketë Python që mund të përdoret si:</w:t>
      </w:r>
      <w:r/>
    </w:p>
    <w:p w14:paraId="6E8FBF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 utility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për llogaritje subneti</w:t>
      </w:r>
      <w:r/>
    </w:p>
    <w:p w14:paraId="6396CCD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 që mund të përfshihet në aplikacione të tjera</w:t>
        <w:br/>
        <w:t xml:space="preserve"> Fuqizon llogaritjet e:</w:t>
      </w:r>
      <w:r/>
    </w:p>
    <w:p w14:paraId="2AB3D23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IP-së</w:t>
      </w:r>
      <w:r/>
    </w:p>
    <w:p w14:paraId="261E07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CIDR prefix</w:t>
      </w:r>
      <w:r/>
    </w:p>
    <w:p w14:paraId="40D9839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network/broadcast</w:t>
      </w:r>
      <w:r/>
    </w:p>
    <w:p w14:paraId="07FF83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first/last usable</w:t>
      </w:r>
      <w:r/>
    </w:p>
    <w:p w14:paraId="68F0C55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gjenerimi i të gjitha IP-ve të vlefshme në subnet. </w:t>
      </w:r>
      <w:r/>
      <w:r/>
      <w:hyperlink r:id="rId14" w:tooltip="https://pypi.org/" w:history="1">
        <w:r>
          <w:rPr>
            <w:rStyle w:val="187"/>
          </w:rPr>
          <w:t xml:space="preserve">https://pypi.org/</w:t>
        </w:r>
        <w:r>
          <w:rPr>
            <w:rStyle w:val="187"/>
            <w:rFonts w:ascii="Times New Roman" w:hAnsi="Times New Roman" w:eastAsia="Times New Roman" w:cs="Times New Roman"/>
            <w:sz w:val="24"/>
          </w:rPr>
        </w:r>
      </w:hyperlink>
      <w:r>
        <w:rPr>
          <w:rFonts w:ascii="Times New Roman" w:hAnsi="Times New Roman" w:eastAsia="Times New Roman" w:cs="Times New Roman"/>
          <w:sz w:val="24"/>
        </w:rPr>
      </w:r>
    </w:p>
    <w:p w14:paraId="761AB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83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highlight w:val="none"/>
        </w:rPr>
      </w:pPr>
      <w:r>
        <w:t xml:space="preserve">Input për test:</w:t>
        <w:br/>
        <w:t xml:space="preserve"> IP Address: 192.168.10.75</w:t>
        <w:br/>
        <w:t xml:space="preserve"> Subnet Mask: 255.255.255.192 (/26)</w:t>
      </w:r>
      <w:r/>
    </w:p>
    <w:p w14:paraId="1AE9A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Rezultati i pritshëm (manual + Python SubnetCalc):</w:t>
      </w:r>
      <w:r/>
    </w:p>
    <w:p w14:paraId="29C30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highlight w:val="none"/>
        </w:rPr>
      </w:pPr>
      <w:r>
        <w:t xml:space="preserve">Network Address: 192.168.10.64</w:t>
        <w:br/>
        <w:t xml:space="preserve"> Broadcast Address: 192.168.10.127</w:t>
        <w:br/>
        <w:t xml:space="preserve"> First Usable IP: 192.168.10.65</w:t>
        <w:br/>
        <w:t xml:space="preserve"> Last Usable IP: 192.168.10.126</w:t>
        <w:br/>
        <w:t xml:space="preserve"> Usable Hosts: 62</w:t>
        <w:br/>
        <w:t xml:space="preserve"> CIDR Notation: /26</w:t>
        <w:br/>
        <w:t xml:space="preserve"> IP Class: C</w:t>
        <w:br/>
        <w:t xml:space="preserve"> Subnet Mask Binary: 11111111.11111111.11111111.11000000</w:t>
        <w:br/>
        <w:t xml:space="preserve"> IP Binary: 110000</w:t>
      </w:r>
      <w:r>
        <w:t xml:space="preserve">00.10101000.00001010.01001011</w:t>
      </w:r>
      <w:r>
        <w:rPr>
          <w:rFonts w:ascii="Times New Roman" w:hAnsi="Times New Roman" w:eastAsia="Times New Roman" w:cs="Times New Roman"/>
          <w:sz w:val="24"/>
        </w:rPr>
      </w:r>
    </w:p>
    <w:p w14:paraId="49B14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0F4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BB2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9498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856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1949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153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4C3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5838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Klasa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IP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ruan një adresë IP si numër 32-bit (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uint32_t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).</w:t>
      </w:r>
      <w:r>
        <w:rPr>
          <w:b w:val="0"/>
          <w:bCs w:val="0"/>
        </w:rPr>
      </w:r>
    </w:p>
    <w:p w14:paraId="1C53F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Shembull konkret: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IP-ja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10.12.5.33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konvertohet në një numër 32-bit duke llogaritur:</w:t>
      </w:r>
      <w:r>
        <w:rPr>
          <w:b w:val="0"/>
          <w:bCs w:val="0"/>
        </w:rPr>
      </w:r>
    </w:p>
    <w:p w14:paraId="2D1A2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(10 &lt;&lt; 24) + (12 &lt;&lt; 16) + (5 &lt;&lt; 8) + 33 = 168496353</w:t>
      </w:r>
      <w:r>
        <w:rPr>
          <w:b w:val="0"/>
          <w:bCs w:val="0"/>
        </w:rPr>
      </w: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  <w:r>
        <w:rPr>
          <w:rFonts w:ascii="Courier New" w:hAnsi="Courier New" w:eastAsia="Courier New" w:cs="Courier New"/>
          <w:b w:val="0"/>
          <w:bCs w:val="0"/>
          <w:sz w:val="20"/>
        </w:rPr>
      </w:r>
    </w:p>
    <w:p w14:paraId="55355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Ka një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konstruktor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që merr katër okteta dhe një tjetër që merr një numër 32-bit direkt.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D4B1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00C3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5FA1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14DD7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0AD2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699A4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3F4C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7387F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E9A9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60640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119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 w14:paraId="704AE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jc w:val="center"/>
        <w:rPr/>
      </w:pPr>
      <w:r>
        <w:rPr>
          <w:highlight w:val="none"/>
        </w:rPr>
        <w:t xml:space="preserve">Nxjerr një nga katër oktetat e IP-së.</w:t>
      </w:r>
      <w:r/>
    </w:p>
    <w:p w14:paraId="70289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</w:r>
      <w:r/>
    </w:p>
    <w:p w14:paraId="21301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Shembull: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25175" cy="7116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872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125174" cy="711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6.08pt;height:56.0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highlight w:val="none"/>
        </w:rPr>
      </w:r>
      <w:r/>
    </w:p>
    <w:p w14:paraId="16817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Për IP 10.12.5.33:</w:t>
      </w:r>
      <w:r/>
    </w:p>
    <w:p w14:paraId="37FD8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get_octet(1) = 10</w:t>
      </w:r>
      <w:r/>
    </w:p>
    <w:p w14:paraId="1009A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get_octet(2) = 12</w:t>
      </w:r>
      <w:r/>
      <w:r>
        <w:rPr>
          <w:highlight w:val="none"/>
        </w:rPr>
      </w:r>
      <w:r/>
      <w:r>
        <w:rPr>
          <w:highlight w:val="none"/>
        </w:rPr>
      </w:r>
    </w:p>
    <w:p w14:paraId="04FBD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  <w:t xml:space="preserve">get_octet(3) = 5</w:t>
      </w:r>
      <w:r>
        <w:rPr>
          <w:highlight w:val="none"/>
        </w:rPr>
      </w:r>
    </w:p>
    <w:p w14:paraId="1D05C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get_octet(4) = 33</w: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</w:p>
    <w:p w14:paraId="11F95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  <w:t xml:space="preserve">Kjo përdoret më pas për shfaqjen e IP-së në formatin decimal ose binary.</w:t>
      </w:r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7AA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A3C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B16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/>
    </w:p>
    <w:p w14:paraId="0B143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Kontrollon nëse IP-ja bën pjesë në rrjetet private sipas standardeve (RFC1918).</w:t>
      </w:r>
      <w:r/>
      <w:r>
        <w:rPr>
          <w:highlight w:val="none"/>
        </w:rPr>
      </w:r>
      <w:r/>
      <w:r>
        <w:rPr>
          <w:highlight w:val="none"/>
        </w:rPr>
      </w:r>
    </w:p>
    <w:p w14:paraId="2E608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Shembull:</w:t>
      </w:r>
      <w:r/>
    </w:p>
    <w:p w14:paraId="40F53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  <w:t xml:space="preserve">IP 10.12.5.33 është private sepse fillon me 10.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9DA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F79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1725" cy="9228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959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51724" cy="922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7.14pt;height:72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4D3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8CA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10F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1BE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Shfaq IP-në si tekst:</w:t>
      </w:r>
      <w:r>
        <w:rPr>
          <w:rFonts w:ascii="Times New Roman" w:hAnsi="Times New Roman" w:eastAsia="Times New Roman" w:cs="Times New Roman"/>
          <w:sz w:val="24"/>
        </w:rPr>
      </w:r>
    </w:p>
    <w:p w14:paraId="449D1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Decimal: 10.12.5.33</w:t>
      </w:r>
      <w:r>
        <w:rPr>
          <w:rFonts w:ascii="Times New Roman" w:hAnsi="Times New Roman" w:eastAsia="Times New Roman" w:cs="Times New Roman"/>
          <w:sz w:val="24"/>
        </w:rPr>
      </w:r>
      <w:r/>
    </w:p>
    <w:p w14:paraId="247E5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Binary: 00001010.00001100.00000101.00100001</w:t>
      </w:r>
      <w:r>
        <w:rPr>
          <w:rFonts w:ascii="Times New Roman" w:hAnsi="Times New Roman" w:eastAsia="Times New Roman" w:cs="Times New Roman"/>
          <w:sz w:val="24"/>
        </w:rPr>
      </w:r>
    </w:p>
    <w:p w14:paraId="0E679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2059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161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2205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173.6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222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534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420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highlight w:val="none"/>
        </w:rPr>
      </w:pPr>
      <w:r>
        <w:rPr>
          <w:highlight w:val="none"/>
        </w:rPr>
        <w:t xml:space="preserve">Network address: IP &amp; Mask &amp;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Broadcast address: Network | (~Mask)</w:t>
      </w:r>
      <w:r>
        <w:rPr>
          <w:highlight w:val="none"/>
        </w:rPr>
      </w:r>
    </w:p>
    <w:p w14:paraId="1265A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Shembull:</w:t>
      </w:r>
      <w:r>
        <w:rPr>
          <w:highlight w:val="none"/>
        </w:rPr>
      </w:r>
      <w:r/>
    </w:p>
    <w:p w14:paraId="71D13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highlight w:val="none"/>
        </w:rPr>
        <w:t xml:space="preserve">IP = 10.12.5.33, Mask = 255.255.255.240</w:t>
      </w:r>
      <w:r/>
      <w:r>
        <w:rPr>
          <w:highlight w:val="none"/>
        </w:rPr>
      </w:r>
      <w:r/>
      <w:r>
        <w:rPr>
          <w:highlight w:val="none"/>
        </w:rPr>
      </w:r>
    </w:p>
    <w:p w14:paraId="50D35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highlight w:val="none"/>
        </w:rPr>
        <w:t xml:space="preserve">Network = 10.12.5.32</w:t>
      </w:r>
      <w:r/>
      <w:r>
        <w:rPr>
          <w:highlight w:val="none"/>
        </w:rPr>
      </w:r>
      <w:r/>
      <w:r>
        <w:rPr>
          <w:highlight w:val="none"/>
        </w:rPr>
      </w:r>
    </w:p>
    <w:p w14:paraId="67C4A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Broadcast = 10.12.5.47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E9B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8B0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7143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499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10174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0.25pt;height:56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42C7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A43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First Host: IP-ja e parë e vlefshme (network + 1)</w:t>
      </w:r>
      <w:r/>
      <w:r>
        <w:rPr>
          <w:highlight w:val="none"/>
        </w:rPr>
      </w:r>
      <w:r/>
      <w:r>
        <w:rPr>
          <w:highlight w:val="none"/>
        </w:rPr>
      </w:r>
    </w:p>
    <w:p w14:paraId="58D26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Last Host: IP-ja e fundit e vlefshme (broadcast - 1)</w:t>
      </w:r>
      <w:r/>
      <w:r>
        <w:rPr>
          <w:highlight w:val="none"/>
        </w:rPr>
      </w:r>
      <w:r/>
      <w:r>
        <w:rPr>
          <w:highlight w:val="none"/>
        </w:rPr>
      </w:r>
    </w:p>
    <w:p w14:paraId="1422A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Numri total i host-eve të vlefshëm: 2^(32 - prefix) - 2</w:t>
      </w:r>
      <w:r/>
      <w:r>
        <w:rPr>
          <w:highlight w:val="none"/>
        </w:rPr>
      </w:r>
      <w:r/>
      <w:r>
        <w:rPr>
          <w:highlight w:val="none"/>
        </w:rPr>
      </w:r>
    </w:p>
    <w:p w14:paraId="01700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Shembull:</w:t>
      </w:r>
      <w:r/>
      <w:r>
        <w:rPr>
          <w:highlight w:val="none"/>
        </w:rPr>
      </w:r>
      <w:r/>
      <w:r>
        <w:rPr>
          <w:highlight w:val="none"/>
        </w:rPr>
      </w:r>
    </w:p>
    <w:p w14:paraId="6DE37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/28 → 16 adresa totale, 14 usable</w:t>
      </w:r>
      <w:r/>
      <w:r>
        <w:rPr>
          <w:highlight w:val="none"/>
        </w:rPr>
      </w:r>
      <w:r/>
      <w:r>
        <w:rPr>
          <w:highlight w:val="none"/>
        </w:rPr>
      </w:r>
    </w:p>
    <w:p w14:paraId="07F6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/>
      </w:pPr>
      <w:r>
        <w:rPr>
          <w:highlight w:val="none"/>
        </w:rPr>
        <w:t xml:space="preserve">HostMin = 10.12.5.33 (first) → por rrjeti fillon nga 10.12.5.32, prandaj HostMin = 10.12.5.33</w:t>
      </w:r>
      <w:r/>
    </w:p>
    <w:p w14:paraId="48AEE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  <w:t xml:space="preserve">HostMax = 10.12.5.46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E80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1028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653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91124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8.75pt;height:81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F1D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23D7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6FEB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1C56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B07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35D9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F2FB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857F4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25B91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47B70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653FA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378AE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34807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2636C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116D7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AA36C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B30C7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59BE51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675EF4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43B40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nsid w:val="6EA627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64DDB5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7F080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D68D7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313221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64FCA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779C33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2B959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D15C2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31BEF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E230E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59C7D5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26133F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5374E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77DF2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nsid w:val="5EA14DA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tworkencyclopedia.com/" TargetMode="External"/><Relationship Id="rId12" Type="http://schemas.openxmlformats.org/officeDocument/2006/relationships/hyperlink" Target="https://studylib.net/doc/9081475/subnetting-an-ipv4-network?" TargetMode="External"/><Relationship Id="rId13" Type="http://schemas.openxmlformats.org/officeDocument/2006/relationships/hyperlink" Target="https://subnetlab.com/" TargetMode="External"/><Relationship Id="rId14" Type="http://schemas.openxmlformats.org/officeDocument/2006/relationships/hyperlink" Target="https://pypi.org/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2026-01-07T14:58:50Z</dcterms:modified>
</cp:coreProperties>
</file>