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088F" w:rsidRDefault="005D088F" w:rsidP="005D088F">
      <w:pPr>
        <w:spacing w:before="100" w:beforeAutospacing="1" w:after="100" w:afterAutospacing="1" w:line="240" w:lineRule="auto"/>
        <w:jc w:val="center"/>
        <w:outlineLvl w:val="2"/>
        <w:rPr>
          <w:rFonts w:ascii="Arial Narrow" w:eastAsia="Times New Roman" w:hAnsi="Arial Narrow" w:cs="Times New Roman"/>
          <w:b/>
          <w:bCs/>
          <w:sz w:val="28"/>
          <w:szCs w:val="28"/>
          <w:lang w:eastAsia="fr-FR"/>
        </w:rPr>
      </w:pPr>
      <w:r w:rsidRPr="005D088F">
        <w:rPr>
          <w:rFonts w:ascii="Arial Narrow" w:eastAsia="Times New Roman" w:hAnsi="Arial Narrow" w:cs="Times New Roman"/>
          <w:b/>
          <w:bCs/>
          <w:sz w:val="28"/>
          <w:szCs w:val="28"/>
          <w:lang w:eastAsia="fr-FR"/>
        </w:rPr>
        <w:t>Offre</w:t>
      </w:r>
      <w:r>
        <w:rPr>
          <w:rFonts w:ascii="Arial Narrow" w:eastAsia="Times New Roman" w:hAnsi="Arial Narrow" w:cs="Times New Roman"/>
          <w:b/>
          <w:bCs/>
          <w:sz w:val="28"/>
          <w:szCs w:val="28"/>
          <w:lang w:eastAsia="fr-FR"/>
        </w:rPr>
        <w:t xml:space="preserve"> de Service</w:t>
      </w:r>
      <w:bookmarkStart w:id="0" w:name="_GoBack"/>
      <w:bookmarkEnd w:id="0"/>
    </w:p>
    <w:p w:rsidR="005D088F" w:rsidRPr="005D088F" w:rsidRDefault="005D088F" w:rsidP="005D088F">
      <w:pPr>
        <w:spacing w:before="100" w:beforeAutospacing="1" w:after="100" w:afterAutospacing="1" w:line="240" w:lineRule="auto"/>
        <w:jc w:val="center"/>
        <w:outlineLvl w:val="2"/>
        <w:rPr>
          <w:rFonts w:ascii="Arial Narrow" w:eastAsia="Times New Roman" w:hAnsi="Arial Narrow" w:cs="Times New Roman"/>
          <w:b/>
          <w:bCs/>
          <w:sz w:val="28"/>
          <w:szCs w:val="28"/>
          <w:lang w:eastAsia="fr-FR"/>
        </w:rPr>
      </w:pPr>
      <w:r w:rsidRPr="005D088F">
        <w:rPr>
          <w:rFonts w:ascii="Arial Narrow" w:eastAsia="Times New Roman" w:hAnsi="Arial Narrow" w:cs="Times New Roman"/>
          <w:b/>
          <w:bCs/>
          <w:sz w:val="28"/>
          <w:szCs w:val="28"/>
          <w:lang w:eastAsia="fr-FR"/>
        </w:rPr>
        <w:t>Keynsoft - Innovation &amp; Solutions Digitales</w:t>
      </w:r>
    </w:p>
    <w:p w:rsidR="005D088F" w:rsidRPr="005D088F" w:rsidRDefault="005D088F" w:rsidP="005D088F">
      <w:pPr>
        <w:spacing w:after="0" w:line="240" w:lineRule="auto"/>
        <w:jc w:val="both"/>
        <w:rPr>
          <w:rFonts w:ascii="Arial Narrow" w:eastAsia="Times New Roman" w:hAnsi="Arial Narrow" w:cs="Times New Roman"/>
          <w:sz w:val="28"/>
          <w:szCs w:val="28"/>
          <w:lang w:eastAsia="fr-FR"/>
        </w:rPr>
      </w:pPr>
    </w:p>
    <w:p w:rsidR="005D088F" w:rsidRPr="005D088F" w:rsidRDefault="005D088F" w:rsidP="005D088F">
      <w:p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LOGIMOB : La Solution Innovante pour la Gestion Fiscale et le Recouvrement</w:t>
      </w:r>
    </w:p>
    <w:p w:rsidR="005D088F" w:rsidRDefault="005D088F" w:rsidP="005D088F">
      <w:pPr>
        <w:spacing w:before="100" w:beforeAutospacing="1" w:after="100" w:afterAutospacing="1" w:line="240" w:lineRule="auto"/>
        <w:jc w:val="both"/>
        <w:rPr>
          <w:rFonts w:ascii="Arial Narrow" w:eastAsia="Times New Roman" w:hAnsi="Arial Narrow" w:cs="Times New Roman"/>
          <w:b/>
          <w:bCs/>
          <w:sz w:val="28"/>
          <w:szCs w:val="28"/>
          <w:lang w:eastAsia="fr-FR"/>
        </w:rPr>
      </w:pPr>
      <w:r w:rsidRPr="005D088F">
        <w:rPr>
          <w:rFonts w:ascii="Arial Narrow" w:eastAsia="Times New Roman" w:hAnsi="Arial Narrow" w:cs="Times New Roman"/>
          <w:b/>
          <w:bCs/>
          <w:sz w:val="28"/>
          <w:szCs w:val="28"/>
          <w:lang w:eastAsia="fr-FR"/>
        </w:rPr>
        <w:t>Présentation du Service</w:t>
      </w:r>
    </w:p>
    <w:p w:rsidR="005D088F" w:rsidRPr="005D088F" w:rsidRDefault="005D088F" w:rsidP="005D088F">
      <w:p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br/>
        <w:t xml:space="preserve">LOGIMOB est une application de gestion fiscale avancée, conçue spécifiquement pour répondre aux besoins des services d'assiette, et en particulier du </w:t>
      </w:r>
      <w:r w:rsidRPr="005D088F">
        <w:rPr>
          <w:rFonts w:ascii="Arial Narrow" w:eastAsia="Times New Roman" w:hAnsi="Arial Narrow" w:cs="Times New Roman"/>
          <w:b/>
          <w:bCs/>
          <w:sz w:val="28"/>
          <w:szCs w:val="28"/>
          <w:lang w:eastAsia="fr-FR"/>
        </w:rPr>
        <w:t>Fonds de Promotion Culturelle</w:t>
      </w:r>
      <w:r w:rsidRPr="005D088F">
        <w:rPr>
          <w:rFonts w:ascii="Arial Narrow" w:eastAsia="Times New Roman" w:hAnsi="Arial Narrow" w:cs="Times New Roman"/>
          <w:sz w:val="28"/>
          <w:szCs w:val="28"/>
          <w:lang w:eastAsia="fr-FR"/>
        </w:rPr>
        <w:t>. En intégrant des modules puissants pour le calcul des taxes, l'ordonnancement des paiements, et le suivi des encaissements, LOGIMOB révolutionne la mani</w:t>
      </w:r>
      <w:r>
        <w:rPr>
          <w:rFonts w:ascii="Arial Narrow" w:eastAsia="Times New Roman" w:hAnsi="Arial Narrow" w:cs="Times New Roman"/>
          <w:sz w:val="28"/>
          <w:szCs w:val="28"/>
          <w:lang w:eastAsia="fr-FR"/>
        </w:rPr>
        <w:t>ère dont les opérations taxation</w:t>
      </w:r>
      <w:r w:rsidRPr="005D088F">
        <w:rPr>
          <w:rFonts w:ascii="Arial Narrow" w:eastAsia="Times New Roman" w:hAnsi="Arial Narrow" w:cs="Times New Roman"/>
          <w:sz w:val="28"/>
          <w:szCs w:val="28"/>
          <w:lang w:eastAsia="fr-FR"/>
        </w:rPr>
        <w:t xml:space="preserve"> et de recouvrement sont gérées, tout en garantissant une </w:t>
      </w:r>
      <w:r w:rsidRPr="005D088F">
        <w:rPr>
          <w:rFonts w:ascii="Arial Narrow" w:eastAsia="Times New Roman" w:hAnsi="Arial Narrow" w:cs="Times New Roman"/>
          <w:b/>
          <w:bCs/>
          <w:sz w:val="28"/>
          <w:szCs w:val="28"/>
          <w:lang w:eastAsia="fr-FR"/>
        </w:rPr>
        <w:t>transparence</w:t>
      </w:r>
      <w:r w:rsidRPr="005D088F">
        <w:rPr>
          <w:rFonts w:ascii="Arial Narrow" w:eastAsia="Times New Roman" w:hAnsi="Arial Narrow" w:cs="Times New Roman"/>
          <w:sz w:val="28"/>
          <w:szCs w:val="28"/>
          <w:lang w:eastAsia="fr-FR"/>
        </w:rPr>
        <w:t xml:space="preserve">, une </w:t>
      </w:r>
      <w:r w:rsidRPr="005D088F">
        <w:rPr>
          <w:rFonts w:ascii="Arial Narrow" w:eastAsia="Times New Roman" w:hAnsi="Arial Narrow" w:cs="Times New Roman"/>
          <w:b/>
          <w:bCs/>
          <w:sz w:val="28"/>
          <w:szCs w:val="28"/>
          <w:lang w:eastAsia="fr-FR"/>
        </w:rPr>
        <w:t>efficacité accrue</w:t>
      </w:r>
      <w:r w:rsidRPr="005D088F">
        <w:rPr>
          <w:rFonts w:ascii="Arial Narrow" w:eastAsia="Times New Roman" w:hAnsi="Arial Narrow" w:cs="Times New Roman"/>
          <w:sz w:val="28"/>
          <w:szCs w:val="28"/>
          <w:lang w:eastAsia="fr-FR"/>
        </w:rPr>
        <w:t xml:space="preserve">, et une </w:t>
      </w:r>
      <w:r w:rsidRPr="005D088F">
        <w:rPr>
          <w:rFonts w:ascii="Arial Narrow" w:eastAsia="Times New Roman" w:hAnsi="Arial Narrow" w:cs="Times New Roman"/>
          <w:b/>
          <w:bCs/>
          <w:sz w:val="28"/>
          <w:szCs w:val="28"/>
          <w:lang w:eastAsia="fr-FR"/>
        </w:rPr>
        <w:t>réduction des coûts</w:t>
      </w:r>
      <w:r w:rsidRPr="005D088F">
        <w:rPr>
          <w:rFonts w:ascii="Arial Narrow" w:eastAsia="Times New Roman" w:hAnsi="Arial Narrow" w:cs="Times New Roman"/>
          <w:sz w:val="28"/>
          <w:szCs w:val="28"/>
          <w:lang w:eastAsia="fr-FR"/>
        </w:rPr>
        <w:t>.</w:t>
      </w:r>
    </w:p>
    <w:p w:rsidR="005D088F" w:rsidRPr="005D088F" w:rsidRDefault="005D088F" w:rsidP="005D088F">
      <w:pPr>
        <w:spacing w:before="100" w:beforeAutospacing="1" w:after="100" w:afterAutospacing="1" w:line="240" w:lineRule="auto"/>
        <w:jc w:val="both"/>
        <w:outlineLvl w:val="2"/>
        <w:rPr>
          <w:rFonts w:ascii="Arial Narrow" w:eastAsia="Times New Roman" w:hAnsi="Arial Narrow" w:cs="Times New Roman"/>
          <w:b/>
          <w:bCs/>
          <w:sz w:val="28"/>
          <w:szCs w:val="28"/>
          <w:lang w:eastAsia="fr-FR"/>
        </w:rPr>
      </w:pPr>
      <w:r w:rsidRPr="005D088F">
        <w:rPr>
          <w:rFonts w:ascii="Arial Narrow" w:eastAsia="Times New Roman" w:hAnsi="Arial Narrow" w:cs="Times New Roman"/>
          <w:b/>
          <w:bCs/>
          <w:sz w:val="28"/>
          <w:szCs w:val="28"/>
          <w:lang w:eastAsia="fr-FR"/>
        </w:rPr>
        <w:t>Nos Services et Fonctionnalités Clés</w:t>
      </w:r>
    </w:p>
    <w:p w:rsidR="005D088F" w:rsidRPr="005D088F" w:rsidRDefault="005D088F" w:rsidP="005D088F">
      <w:pPr>
        <w:spacing w:before="100" w:beforeAutospacing="1" w:after="100" w:afterAutospacing="1" w:line="240" w:lineRule="auto"/>
        <w:jc w:val="both"/>
        <w:outlineLvl w:val="3"/>
        <w:rPr>
          <w:rFonts w:ascii="Arial Narrow" w:eastAsia="Times New Roman" w:hAnsi="Arial Narrow" w:cs="Times New Roman"/>
          <w:b/>
          <w:bCs/>
          <w:sz w:val="28"/>
          <w:szCs w:val="28"/>
          <w:lang w:eastAsia="fr-FR"/>
        </w:rPr>
      </w:pPr>
      <w:r w:rsidRPr="005D088F">
        <w:rPr>
          <w:rFonts w:ascii="Arial Narrow" w:eastAsia="Times New Roman" w:hAnsi="Arial Narrow" w:cs="Times New Roman"/>
          <w:b/>
          <w:bCs/>
          <w:sz w:val="28"/>
          <w:szCs w:val="28"/>
          <w:lang w:eastAsia="fr-FR"/>
        </w:rPr>
        <w:t>1. Module de Liquidateur</w:t>
      </w:r>
    </w:p>
    <w:p w:rsidR="005D088F" w:rsidRPr="005D088F" w:rsidRDefault="005D088F" w:rsidP="005D088F">
      <w:pPr>
        <w:numPr>
          <w:ilvl w:val="0"/>
          <w:numId w:val="1"/>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Objectif</w:t>
      </w:r>
      <w:r w:rsidRPr="005D088F">
        <w:rPr>
          <w:rFonts w:ascii="Arial Narrow" w:eastAsia="Times New Roman" w:hAnsi="Arial Narrow" w:cs="Times New Roman"/>
          <w:sz w:val="28"/>
          <w:szCs w:val="28"/>
          <w:lang w:eastAsia="fr-FR"/>
        </w:rPr>
        <w:t xml:space="preserve"> : Faciliter la gestion des déclarations fiscales et le calcul des taxes.</w:t>
      </w:r>
    </w:p>
    <w:p w:rsidR="005D088F" w:rsidRPr="005D088F" w:rsidRDefault="005D088F" w:rsidP="005D088F">
      <w:pPr>
        <w:numPr>
          <w:ilvl w:val="0"/>
          <w:numId w:val="1"/>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Fonctionnalités</w:t>
      </w:r>
      <w:r w:rsidRPr="005D088F">
        <w:rPr>
          <w:rFonts w:ascii="Arial Narrow" w:eastAsia="Times New Roman" w:hAnsi="Arial Narrow" w:cs="Times New Roman"/>
          <w:sz w:val="28"/>
          <w:szCs w:val="28"/>
          <w:lang w:eastAsia="fr-FR"/>
        </w:rPr>
        <w:t xml:space="preserve"> :</w:t>
      </w:r>
    </w:p>
    <w:p w:rsidR="005D088F" w:rsidRPr="005D088F" w:rsidRDefault="005D088F" w:rsidP="005D088F">
      <w:pPr>
        <w:numPr>
          <w:ilvl w:val="1"/>
          <w:numId w:val="1"/>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Automatisation du calcul des taxes (réduisant les erreurs humaines et le temps de traitement).</w:t>
      </w:r>
    </w:p>
    <w:p w:rsidR="005D088F" w:rsidRPr="005D088F" w:rsidRDefault="005D088F" w:rsidP="005D088F">
      <w:pPr>
        <w:numPr>
          <w:ilvl w:val="1"/>
          <w:numId w:val="1"/>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Gestion des montants dus par les redevables, avec des algorithmes avancés pour garantir la précision des chiffres.</w:t>
      </w:r>
    </w:p>
    <w:p w:rsidR="005D088F" w:rsidRPr="005D088F" w:rsidRDefault="005D088F" w:rsidP="005D088F">
      <w:pPr>
        <w:numPr>
          <w:ilvl w:val="1"/>
          <w:numId w:val="1"/>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Prise en charge de différents barèmes, déductions, et spécificités locales.</w:t>
      </w:r>
    </w:p>
    <w:p w:rsidR="005D088F" w:rsidRPr="005D088F" w:rsidRDefault="005D088F" w:rsidP="005D088F">
      <w:pPr>
        <w:spacing w:before="100" w:beforeAutospacing="1" w:after="100" w:afterAutospacing="1" w:line="240" w:lineRule="auto"/>
        <w:jc w:val="both"/>
        <w:outlineLvl w:val="3"/>
        <w:rPr>
          <w:rFonts w:ascii="Arial Narrow" w:eastAsia="Times New Roman" w:hAnsi="Arial Narrow" w:cs="Times New Roman"/>
          <w:b/>
          <w:bCs/>
          <w:sz w:val="28"/>
          <w:szCs w:val="28"/>
          <w:lang w:eastAsia="fr-FR"/>
        </w:rPr>
      </w:pPr>
      <w:r w:rsidRPr="005D088F">
        <w:rPr>
          <w:rFonts w:ascii="Arial Narrow" w:eastAsia="Times New Roman" w:hAnsi="Arial Narrow" w:cs="Times New Roman"/>
          <w:b/>
          <w:bCs/>
          <w:sz w:val="28"/>
          <w:szCs w:val="28"/>
          <w:lang w:eastAsia="fr-FR"/>
        </w:rPr>
        <w:t>2. Module d’Ordonnanceur</w:t>
      </w:r>
    </w:p>
    <w:p w:rsidR="005D088F" w:rsidRPr="005D088F" w:rsidRDefault="005D088F" w:rsidP="005D088F">
      <w:pPr>
        <w:numPr>
          <w:ilvl w:val="0"/>
          <w:numId w:val="2"/>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Objectif</w:t>
      </w:r>
      <w:r w:rsidRPr="005D088F">
        <w:rPr>
          <w:rFonts w:ascii="Arial Narrow" w:eastAsia="Times New Roman" w:hAnsi="Arial Narrow" w:cs="Times New Roman"/>
          <w:sz w:val="28"/>
          <w:szCs w:val="28"/>
          <w:lang w:eastAsia="fr-FR"/>
        </w:rPr>
        <w:t xml:space="preserve"> : Optimiser le suivi des échéances et des paiements.</w:t>
      </w:r>
    </w:p>
    <w:p w:rsidR="005D088F" w:rsidRPr="005D088F" w:rsidRDefault="005D088F" w:rsidP="005D088F">
      <w:pPr>
        <w:numPr>
          <w:ilvl w:val="0"/>
          <w:numId w:val="2"/>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Fonctionnalités</w:t>
      </w:r>
      <w:r w:rsidRPr="005D088F">
        <w:rPr>
          <w:rFonts w:ascii="Arial Narrow" w:eastAsia="Times New Roman" w:hAnsi="Arial Narrow" w:cs="Times New Roman"/>
          <w:sz w:val="28"/>
          <w:szCs w:val="28"/>
          <w:lang w:eastAsia="fr-FR"/>
        </w:rPr>
        <w:t xml:space="preserve"> :</w:t>
      </w:r>
    </w:p>
    <w:p w:rsidR="005D088F" w:rsidRPr="005D088F" w:rsidRDefault="005D088F" w:rsidP="005D088F">
      <w:pPr>
        <w:numPr>
          <w:ilvl w:val="1"/>
          <w:numId w:val="2"/>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Programmation de rappels et notifications automatiques pour s’assurer du respect des délais de paiement.</w:t>
      </w:r>
    </w:p>
    <w:p w:rsidR="005D088F" w:rsidRPr="005D088F" w:rsidRDefault="005D088F" w:rsidP="005D088F">
      <w:pPr>
        <w:numPr>
          <w:ilvl w:val="1"/>
          <w:numId w:val="2"/>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Gestion fluide des échéances, simplifiant le suivi des montants dus et payés.</w:t>
      </w:r>
    </w:p>
    <w:p w:rsidR="0067573F" w:rsidRDefault="005D088F" w:rsidP="005D088F">
      <w:pPr>
        <w:numPr>
          <w:ilvl w:val="1"/>
          <w:numId w:val="2"/>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Flexibilité de programmation pour adapter les rappels selon les besoins des services fiscaux.</w:t>
      </w:r>
    </w:p>
    <w:p w:rsidR="005D088F" w:rsidRPr="005D088F" w:rsidRDefault="0067573F" w:rsidP="0067573F">
      <w:pPr>
        <w:rPr>
          <w:rFonts w:ascii="Arial Narrow" w:eastAsia="Times New Roman" w:hAnsi="Arial Narrow" w:cs="Times New Roman"/>
          <w:sz w:val="28"/>
          <w:szCs w:val="28"/>
          <w:lang w:eastAsia="fr-FR"/>
        </w:rPr>
      </w:pPr>
      <w:r>
        <w:rPr>
          <w:rFonts w:ascii="Arial Narrow" w:eastAsia="Times New Roman" w:hAnsi="Arial Narrow" w:cs="Times New Roman"/>
          <w:sz w:val="28"/>
          <w:szCs w:val="28"/>
          <w:lang w:eastAsia="fr-FR"/>
        </w:rPr>
        <w:br w:type="page"/>
      </w:r>
    </w:p>
    <w:p w:rsidR="005D088F" w:rsidRPr="005D088F" w:rsidRDefault="005D088F" w:rsidP="005D088F">
      <w:pPr>
        <w:spacing w:before="100" w:beforeAutospacing="1" w:after="100" w:afterAutospacing="1" w:line="240" w:lineRule="auto"/>
        <w:jc w:val="both"/>
        <w:outlineLvl w:val="3"/>
        <w:rPr>
          <w:rFonts w:ascii="Arial Narrow" w:eastAsia="Times New Roman" w:hAnsi="Arial Narrow" w:cs="Times New Roman"/>
          <w:b/>
          <w:bCs/>
          <w:sz w:val="28"/>
          <w:szCs w:val="28"/>
          <w:lang w:eastAsia="fr-FR"/>
        </w:rPr>
      </w:pPr>
      <w:r w:rsidRPr="005D088F">
        <w:rPr>
          <w:rFonts w:ascii="Arial Narrow" w:eastAsia="Times New Roman" w:hAnsi="Arial Narrow" w:cs="Times New Roman"/>
          <w:b/>
          <w:bCs/>
          <w:sz w:val="28"/>
          <w:szCs w:val="28"/>
          <w:lang w:eastAsia="fr-FR"/>
        </w:rPr>
        <w:lastRenderedPageBreak/>
        <w:t>3. Module de Suivi des Paiements</w:t>
      </w:r>
    </w:p>
    <w:p w:rsidR="005D088F" w:rsidRPr="005D088F" w:rsidRDefault="005D088F" w:rsidP="005D088F">
      <w:pPr>
        <w:numPr>
          <w:ilvl w:val="0"/>
          <w:numId w:val="3"/>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Objectif</w:t>
      </w:r>
      <w:r w:rsidRPr="005D088F">
        <w:rPr>
          <w:rFonts w:ascii="Arial Narrow" w:eastAsia="Times New Roman" w:hAnsi="Arial Narrow" w:cs="Times New Roman"/>
          <w:sz w:val="28"/>
          <w:szCs w:val="28"/>
          <w:lang w:eastAsia="fr-FR"/>
        </w:rPr>
        <w:t xml:space="preserve"> : Suivre en temps réel l'état des paiements.</w:t>
      </w:r>
    </w:p>
    <w:p w:rsidR="005D088F" w:rsidRPr="005D088F" w:rsidRDefault="005D088F" w:rsidP="005D088F">
      <w:pPr>
        <w:numPr>
          <w:ilvl w:val="0"/>
          <w:numId w:val="3"/>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Fonctionnalités</w:t>
      </w:r>
      <w:r w:rsidRPr="005D088F">
        <w:rPr>
          <w:rFonts w:ascii="Arial Narrow" w:eastAsia="Times New Roman" w:hAnsi="Arial Narrow" w:cs="Times New Roman"/>
          <w:sz w:val="28"/>
          <w:szCs w:val="28"/>
          <w:lang w:eastAsia="fr-FR"/>
        </w:rPr>
        <w:t xml:space="preserve"> :</w:t>
      </w:r>
    </w:p>
    <w:p w:rsidR="005D088F" w:rsidRPr="005D088F" w:rsidRDefault="005D088F" w:rsidP="005D088F">
      <w:pPr>
        <w:numPr>
          <w:ilvl w:val="1"/>
          <w:numId w:val="3"/>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Visualisation immédiate des paiements effectués et en attente.</w:t>
      </w:r>
    </w:p>
    <w:p w:rsidR="005D088F" w:rsidRPr="005D088F" w:rsidRDefault="005D088F" w:rsidP="005D088F">
      <w:pPr>
        <w:numPr>
          <w:ilvl w:val="1"/>
          <w:numId w:val="3"/>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Identification claire des impayés, avec des alertes pour optimiser le recouvrement.</w:t>
      </w:r>
    </w:p>
    <w:p w:rsidR="005D088F" w:rsidRPr="005D088F" w:rsidRDefault="005D088F" w:rsidP="005D088F">
      <w:pPr>
        <w:numPr>
          <w:ilvl w:val="1"/>
          <w:numId w:val="3"/>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Gestion des créances impayées et génération de rapports pour faciliter l’intervention des gestionnaires.</w:t>
      </w:r>
    </w:p>
    <w:p w:rsidR="005D088F" w:rsidRPr="005D088F" w:rsidRDefault="005D088F" w:rsidP="005D088F">
      <w:pPr>
        <w:spacing w:before="100" w:beforeAutospacing="1" w:after="100" w:afterAutospacing="1" w:line="240" w:lineRule="auto"/>
        <w:jc w:val="both"/>
        <w:outlineLvl w:val="3"/>
        <w:rPr>
          <w:rFonts w:ascii="Arial Narrow" w:eastAsia="Times New Roman" w:hAnsi="Arial Narrow" w:cs="Times New Roman"/>
          <w:b/>
          <w:bCs/>
          <w:sz w:val="28"/>
          <w:szCs w:val="28"/>
          <w:lang w:eastAsia="fr-FR"/>
        </w:rPr>
      </w:pPr>
      <w:r w:rsidRPr="005D088F">
        <w:rPr>
          <w:rFonts w:ascii="Arial Narrow" w:eastAsia="Times New Roman" w:hAnsi="Arial Narrow" w:cs="Times New Roman"/>
          <w:b/>
          <w:bCs/>
          <w:sz w:val="28"/>
          <w:szCs w:val="28"/>
          <w:lang w:eastAsia="fr-FR"/>
        </w:rPr>
        <w:t>4. Automatisation des Processus de Recouvrement</w:t>
      </w:r>
    </w:p>
    <w:p w:rsidR="005D088F" w:rsidRPr="005D088F" w:rsidRDefault="005D088F" w:rsidP="005D088F">
      <w:pPr>
        <w:numPr>
          <w:ilvl w:val="0"/>
          <w:numId w:val="4"/>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Objectif</w:t>
      </w:r>
      <w:r w:rsidRPr="005D088F">
        <w:rPr>
          <w:rFonts w:ascii="Arial Narrow" w:eastAsia="Times New Roman" w:hAnsi="Arial Narrow" w:cs="Times New Roman"/>
          <w:sz w:val="28"/>
          <w:szCs w:val="28"/>
          <w:lang w:eastAsia="fr-FR"/>
        </w:rPr>
        <w:t xml:space="preserve"> : Simplifier et accélérer le recouvrement des créances.</w:t>
      </w:r>
    </w:p>
    <w:p w:rsidR="005D088F" w:rsidRPr="005D088F" w:rsidRDefault="005D088F" w:rsidP="005D088F">
      <w:pPr>
        <w:numPr>
          <w:ilvl w:val="0"/>
          <w:numId w:val="4"/>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Fonctionnalités</w:t>
      </w:r>
      <w:r w:rsidRPr="005D088F">
        <w:rPr>
          <w:rFonts w:ascii="Arial Narrow" w:eastAsia="Times New Roman" w:hAnsi="Arial Narrow" w:cs="Times New Roman"/>
          <w:sz w:val="28"/>
          <w:szCs w:val="28"/>
          <w:lang w:eastAsia="fr-FR"/>
        </w:rPr>
        <w:t xml:space="preserve"> :</w:t>
      </w:r>
    </w:p>
    <w:p w:rsidR="005D088F" w:rsidRPr="005D088F" w:rsidRDefault="005D088F" w:rsidP="005D088F">
      <w:pPr>
        <w:numPr>
          <w:ilvl w:val="1"/>
          <w:numId w:val="4"/>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Identification et suivi des redevables en règle et en retard.</w:t>
      </w:r>
    </w:p>
    <w:p w:rsidR="005D088F" w:rsidRPr="005D088F" w:rsidRDefault="005D088F" w:rsidP="005D088F">
      <w:pPr>
        <w:numPr>
          <w:ilvl w:val="1"/>
          <w:numId w:val="4"/>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Tableaux de bord personnalisables pour les gestionnaires afin d'optimiser les efforts de recouvrement.</w:t>
      </w:r>
    </w:p>
    <w:p w:rsidR="005D088F" w:rsidRPr="005D088F" w:rsidRDefault="005D088F" w:rsidP="005D088F">
      <w:pPr>
        <w:numPr>
          <w:ilvl w:val="1"/>
          <w:numId w:val="4"/>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Automatisation des actions de recouvrement, réduisant le temps consacré aux tâches manuelles.</w:t>
      </w:r>
    </w:p>
    <w:p w:rsidR="005D088F" w:rsidRPr="005D088F" w:rsidRDefault="005D088F" w:rsidP="005D088F">
      <w:pPr>
        <w:spacing w:before="100" w:beforeAutospacing="1" w:after="100" w:afterAutospacing="1" w:line="240" w:lineRule="auto"/>
        <w:jc w:val="both"/>
        <w:outlineLvl w:val="2"/>
        <w:rPr>
          <w:rFonts w:ascii="Arial Narrow" w:eastAsia="Times New Roman" w:hAnsi="Arial Narrow" w:cs="Times New Roman"/>
          <w:b/>
          <w:bCs/>
          <w:sz w:val="28"/>
          <w:szCs w:val="28"/>
          <w:lang w:eastAsia="fr-FR"/>
        </w:rPr>
      </w:pPr>
      <w:r w:rsidRPr="005D088F">
        <w:rPr>
          <w:rFonts w:ascii="Arial Narrow" w:eastAsia="Times New Roman" w:hAnsi="Arial Narrow" w:cs="Times New Roman"/>
          <w:b/>
          <w:bCs/>
          <w:sz w:val="28"/>
          <w:szCs w:val="28"/>
          <w:lang w:eastAsia="fr-FR"/>
        </w:rPr>
        <w:t>Les Bénéfices de LOGIMOB</w:t>
      </w:r>
    </w:p>
    <w:p w:rsidR="005D088F" w:rsidRPr="005D088F" w:rsidRDefault="005D088F" w:rsidP="005D088F">
      <w:pPr>
        <w:numPr>
          <w:ilvl w:val="0"/>
          <w:numId w:val="5"/>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Réduction des Erreurs</w:t>
      </w:r>
      <w:r w:rsidRPr="005D088F">
        <w:rPr>
          <w:rFonts w:ascii="Arial Narrow" w:eastAsia="Times New Roman" w:hAnsi="Arial Narrow" w:cs="Times New Roman"/>
          <w:sz w:val="28"/>
          <w:szCs w:val="28"/>
          <w:lang w:eastAsia="fr-FR"/>
        </w:rPr>
        <w:t xml:space="preserve"> : Grâce à l’automatisation, le risque d'erreurs dans le calcul des taxes et le suivi des paiements est considérablement réduit.</w:t>
      </w:r>
    </w:p>
    <w:p w:rsidR="005D088F" w:rsidRPr="005D088F" w:rsidRDefault="005D088F" w:rsidP="005D088F">
      <w:pPr>
        <w:numPr>
          <w:ilvl w:val="0"/>
          <w:numId w:val="5"/>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Gain de Temps et Réduction des Coûts</w:t>
      </w:r>
      <w:r w:rsidRPr="005D088F">
        <w:rPr>
          <w:rFonts w:ascii="Arial Narrow" w:eastAsia="Times New Roman" w:hAnsi="Arial Narrow" w:cs="Times New Roman"/>
          <w:sz w:val="28"/>
          <w:szCs w:val="28"/>
          <w:lang w:eastAsia="fr-FR"/>
        </w:rPr>
        <w:t xml:space="preserve"> : Les processus manuels sont simplifiés, permettant de gagner un temps précieux et de réduire les coûts associés à la gestion des taxes et recouvrements.</w:t>
      </w:r>
    </w:p>
    <w:p w:rsidR="005D088F" w:rsidRPr="005D088F" w:rsidRDefault="005D088F" w:rsidP="005D088F">
      <w:pPr>
        <w:numPr>
          <w:ilvl w:val="0"/>
          <w:numId w:val="5"/>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Optimisation de la Transparence</w:t>
      </w:r>
      <w:r w:rsidRPr="005D088F">
        <w:rPr>
          <w:rFonts w:ascii="Arial Narrow" w:eastAsia="Times New Roman" w:hAnsi="Arial Narrow" w:cs="Times New Roman"/>
          <w:sz w:val="28"/>
          <w:szCs w:val="28"/>
          <w:lang w:eastAsia="fr-FR"/>
        </w:rPr>
        <w:t xml:space="preserve"> : Un accès en temps réel à toutes les informations fiscales permet une meilleure prise de décision et une gestion optimale.</w:t>
      </w:r>
    </w:p>
    <w:p w:rsidR="005D088F" w:rsidRPr="005D088F" w:rsidRDefault="005D088F" w:rsidP="005D088F">
      <w:pPr>
        <w:numPr>
          <w:ilvl w:val="0"/>
          <w:numId w:val="5"/>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Meilleure Gestion des Ressources</w:t>
      </w:r>
      <w:r w:rsidRPr="005D088F">
        <w:rPr>
          <w:rFonts w:ascii="Arial Narrow" w:eastAsia="Times New Roman" w:hAnsi="Arial Narrow" w:cs="Times New Roman"/>
          <w:sz w:val="28"/>
          <w:szCs w:val="28"/>
          <w:lang w:eastAsia="fr-FR"/>
        </w:rPr>
        <w:t xml:space="preserve"> : L'automatisation permet une réallocation des ressources humaines vers des tâches à plus forte valeur ajoutée.</w:t>
      </w:r>
    </w:p>
    <w:p w:rsidR="005D088F" w:rsidRPr="005D088F" w:rsidRDefault="005D088F" w:rsidP="005D088F">
      <w:pPr>
        <w:numPr>
          <w:ilvl w:val="0"/>
          <w:numId w:val="5"/>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Suivi Stratégique des Recouvrements</w:t>
      </w:r>
      <w:r w:rsidRPr="005D088F">
        <w:rPr>
          <w:rFonts w:ascii="Arial Narrow" w:eastAsia="Times New Roman" w:hAnsi="Arial Narrow" w:cs="Times New Roman"/>
          <w:sz w:val="28"/>
          <w:szCs w:val="28"/>
          <w:lang w:eastAsia="fr-FR"/>
        </w:rPr>
        <w:t xml:space="preserve"> : Grâce aux rapports détaillés et à la segmentation des redevables, LOGIMOB permet de cibler efficacement les actions de recouvrement.</w:t>
      </w:r>
    </w:p>
    <w:p w:rsidR="005D088F" w:rsidRPr="005D088F" w:rsidRDefault="005D088F" w:rsidP="005D088F">
      <w:pPr>
        <w:spacing w:before="100" w:beforeAutospacing="1" w:after="100" w:afterAutospacing="1" w:line="240" w:lineRule="auto"/>
        <w:jc w:val="both"/>
        <w:outlineLvl w:val="2"/>
        <w:rPr>
          <w:rFonts w:ascii="Arial Narrow" w:eastAsia="Times New Roman" w:hAnsi="Arial Narrow" w:cs="Times New Roman"/>
          <w:b/>
          <w:bCs/>
          <w:sz w:val="28"/>
          <w:szCs w:val="28"/>
          <w:lang w:eastAsia="fr-FR"/>
        </w:rPr>
      </w:pPr>
      <w:r w:rsidRPr="005D088F">
        <w:rPr>
          <w:rFonts w:ascii="Arial Narrow" w:eastAsia="Times New Roman" w:hAnsi="Arial Narrow" w:cs="Times New Roman"/>
          <w:b/>
          <w:bCs/>
          <w:sz w:val="28"/>
          <w:szCs w:val="28"/>
          <w:lang w:eastAsia="fr-FR"/>
        </w:rPr>
        <w:t>Une Plateforme Accessible et Sécurisée</w:t>
      </w:r>
    </w:p>
    <w:p w:rsidR="005D088F" w:rsidRPr="005D088F" w:rsidRDefault="005D088F" w:rsidP="005D088F">
      <w:p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Accessibilité</w:t>
      </w:r>
      <w:r w:rsidRPr="005D088F">
        <w:rPr>
          <w:rFonts w:ascii="Arial Narrow" w:eastAsia="Times New Roman" w:hAnsi="Arial Narrow" w:cs="Times New Roman"/>
          <w:sz w:val="28"/>
          <w:szCs w:val="28"/>
          <w:lang w:eastAsia="fr-FR"/>
        </w:rPr>
        <w:t xml:space="preserve"> :</w:t>
      </w:r>
    </w:p>
    <w:p w:rsidR="005D088F" w:rsidRPr="005D088F" w:rsidRDefault="005D088F" w:rsidP="005D088F">
      <w:pPr>
        <w:numPr>
          <w:ilvl w:val="0"/>
          <w:numId w:val="6"/>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Plateforme en ligne</w:t>
      </w:r>
      <w:r w:rsidRPr="005D088F">
        <w:rPr>
          <w:rFonts w:ascii="Arial Narrow" w:eastAsia="Times New Roman" w:hAnsi="Arial Narrow" w:cs="Times New Roman"/>
          <w:sz w:val="28"/>
          <w:szCs w:val="28"/>
          <w:lang w:eastAsia="fr-FR"/>
        </w:rPr>
        <w:t xml:space="preserve"> : LOGIMOB est accessible depuis n'importe quel appareil connecté à Internet, permettant une gestion flexible, même en déplacement.</w:t>
      </w:r>
    </w:p>
    <w:p w:rsidR="005D088F" w:rsidRPr="005D088F" w:rsidRDefault="005D088F" w:rsidP="005D088F">
      <w:pPr>
        <w:numPr>
          <w:ilvl w:val="0"/>
          <w:numId w:val="6"/>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Interface intuitive</w:t>
      </w:r>
      <w:r w:rsidRPr="005D088F">
        <w:rPr>
          <w:rFonts w:ascii="Arial Narrow" w:eastAsia="Times New Roman" w:hAnsi="Arial Narrow" w:cs="Times New Roman"/>
          <w:sz w:val="28"/>
          <w:szCs w:val="28"/>
          <w:lang w:eastAsia="fr-FR"/>
        </w:rPr>
        <w:t xml:space="preserve"> : Une interface conviviale et simple à utiliser, idéale pour les utilisateurs non techniques.</w:t>
      </w:r>
    </w:p>
    <w:p w:rsidR="005D088F" w:rsidRPr="005D088F" w:rsidRDefault="005D088F" w:rsidP="005D088F">
      <w:pPr>
        <w:numPr>
          <w:ilvl w:val="0"/>
          <w:numId w:val="6"/>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Support multilingue</w:t>
      </w:r>
      <w:r w:rsidRPr="005D088F">
        <w:rPr>
          <w:rFonts w:ascii="Arial Narrow" w:eastAsia="Times New Roman" w:hAnsi="Arial Narrow" w:cs="Times New Roman"/>
          <w:sz w:val="28"/>
          <w:szCs w:val="28"/>
          <w:lang w:eastAsia="fr-FR"/>
        </w:rPr>
        <w:t xml:space="preserve"> : LOGIMOB est disponible en plusieurs langues pour s'adapter à une clientèle diversifiée.</w:t>
      </w:r>
    </w:p>
    <w:p w:rsidR="005D088F" w:rsidRPr="005D088F" w:rsidRDefault="005D088F" w:rsidP="005D088F">
      <w:p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lastRenderedPageBreak/>
        <w:t>Sécurité</w:t>
      </w:r>
      <w:r w:rsidRPr="005D088F">
        <w:rPr>
          <w:rFonts w:ascii="Arial Narrow" w:eastAsia="Times New Roman" w:hAnsi="Arial Narrow" w:cs="Times New Roman"/>
          <w:sz w:val="28"/>
          <w:szCs w:val="28"/>
          <w:lang w:eastAsia="fr-FR"/>
        </w:rPr>
        <w:t xml:space="preserve"> :</w:t>
      </w:r>
    </w:p>
    <w:p w:rsidR="005D088F" w:rsidRPr="005D088F" w:rsidRDefault="005D088F" w:rsidP="005D088F">
      <w:pPr>
        <w:numPr>
          <w:ilvl w:val="0"/>
          <w:numId w:val="7"/>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Protection des données</w:t>
      </w:r>
      <w:r w:rsidRPr="005D088F">
        <w:rPr>
          <w:rFonts w:ascii="Arial Narrow" w:eastAsia="Times New Roman" w:hAnsi="Arial Narrow" w:cs="Times New Roman"/>
          <w:sz w:val="28"/>
          <w:szCs w:val="28"/>
          <w:lang w:eastAsia="fr-FR"/>
        </w:rPr>
        <w:t xml:space="preserve"> : Cryptage de toutes les données sensibles pour garantir la confidentialité.</w:t>
      </w:r>
    </w:p>
    <w:p w:rsidR="005D088F" w:rsidRPr="005D088F" w:rsidRDefault="005D088F" w:rsidP="005D088F">
      <w:pPr>
        <w:numPr>
          <w:ilvl w:val="0"/>
          <w:numId w:val="7"/>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Authentification forte (2FA)</w:t>
      </w:r>
      <w:r w:rsidRPr="005D088F">
        <w:rPr>
          <w:rFonts w:ascii="Arial Narrow" w:eastAsia="Times New Roman" w:hAnsi="Arial Narrow" w:cs="Times New Roman"/>
          <w:sz w:val="28"/>
          <w:szCs w:val="28"/>
          <w:lang w:eastAsia="fr-FR"/>
        </w:rPr>
        <w:t xml:space="preserve"> : Mise en place d’une sécurité renforcée pour protéger l'accès des utilisateurs.</w:t>
      </w:r>
    </w:p>
    <w:p w:rsidR="005D088F" w:rsidRPr="005D088F" w:rsidRDefault="005D088F" w:rsidP="005D088F">
      <w:pPr>
        <w:numPr>
          <w:ilvl w:val="0"/>
          <w:numId w:val="7"/>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Sauvegarde automatique</w:t>
      </w:r>
      <w:r w:rsidRPr="005D088F">
        <w:rPr>
          <w:rFonts w:ascii="Arial Narrow" w:eastAsia="Times New Roman" w:hAnsi="Arial Narrow" w:cs="Times New Roman"/>
          <w:sz w:val="28"/>
          <w:szCs w:val="28"/>
          <w:lang w:eastAsia="fr-FR"/>
        </w:rPr>
        <w:t xml:space="preserve"> : Toutes les données sont sauvegardées régulièrement pour éviter toute perte.</w:t>
      </w:r>
    </w:p>
    <w:p w:rsidR="005D088F" w:rsidRPr="005D088F" w:rsidRDefault="005D088F" w:rsidP="005D088F">
      <w:pPr>
        <w:numPr>
          <w:ilvl w:val="0"/>
          <w:numId w:val="7"/>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Gestion des accès</w:t>
      </w:r>
      <w:r w:rsidRPr="005D088F">
        <w:rPr>
          <w:rFonts w:ascii="Arial Narrow" w:eastAsia="Times New Roman" w:hAnsi="Arial Narrow" w:cs="Times New Roman"/>
          <w:sz w:val="28"/>
          <w:szCs w:val="28"/>
          <w:lang w:eastAsia="fr-FR"/>
        </w:rPr>
        <w:t xml:space="preserve"> : Contrôle strict des permissions d’accès, en fonction des rôles définis dans l’organisation.</w:t>
      </w:r>
    </w:p>
    <w:p w:rsidR="005D088F" w:rsidRPr="005D088F" w:rsidRDefault="005D088F" w:rsidP="005D088F">
      <w:pPr>
        <w:spacing w:after="0" w:line="240" w:lineRule="auto"/>
        <w:jc w:val="both"/>
        <w:rPr>
          <w:rFonts w:ascii="Arial Narrow" w:eastAsia="Times New Roman" w:hAnsi="Arial Narrow" w:cs="Times New Roman"/>
          <w:sz w:val="28"/>
          <w:szCs w:val="28"/>
          <w:lang w:eastAsia="fr-FR"/>
        </w:rPr>
      </w:pPr>
    </w:p>
    <w:p w:rsidR="005D088F" w:rsidRPr="005D088F" w:rsidRDefault="005D088F" w:rsidP="005D088F">
      <w:pPr>
        <w:spacing w:before="100" w:beforeAutospacing="1" w:after="100" w:afterAutospacing="1" w:line="240" w:lineRule="auto"/>
        <w:jc w:val="both"/>
        <w:outlineLvl w:val="2"/>
        <w:rPr>
          <w:rFonts w:ascii="Arial Narrow" w:eastAsia="Times New Roman" w:hAnsi="Arial Narrow" w:cs="Times New Roman"/>
          <w:b/>
          <w:bCs/>
          <w:sz w:val="28"/>
          <w:szCs w:val="28"/>
          <w:lang w:eastAsia="fr-FR"/>
        </w:rPr>
      </w:pPr>
      <w:r w:rsidRPr="005D088F">
        <w:rPr>
          <w:rFonts w:ascii="Arial Narrow" w:eastAsia="Times New Roman" w:hAnsi="Arial Narrow" w:cs="Times New Roman"/>
          <w:b/>
          <w:bCs/>
          <w:sz w:val="28"/>
          <w:szCs w:val="28"/>
          <w:lang w:eastAsia="fr-FR"/>
        </w:rPr>
        <w:t>Modules Additionnels et Fonctionnalités Innovantes</w:t>
      </w:r>
    </w:p>
    <w:p w:rsidR="005D088F" w:rsidRPr="005D088F" w:rsidRDefault="005D088F" w:rsidP="005D088F">
      <w:pPr>
        <w:numPr>
          <w:ilvl w:val="0"/>
          <w:numId w:val="8"/>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Optimisation Mobile</w:t>
      </w:r>
      <w:r w:rsidRPr="005D088F">
        <w:rPr>
          <w:rFonts w:ascii="Arial Narrow" w:eastAsia="Times New Roman" w:hAnsi="Arial Narrow" w:cs="Times New Roman"/>
          <w:sz w:val="28"/>
          <w:szCs w:val="28"/>
          <w:lang w:eastAsia="fr-FR"/>
        </w:rPr>
        <w:t xml:space="preserve"> : En développement, une version mobile permettra de gérer les taxes et les paiements en toute mobilité.</w:t>
      </w:r>
    </w:p>
    <w:p w:rsidR="005D088F" w:rsidRPr="005D088F" w:rsidRDefault="005D088F" w:rsidP="005D088F">
      <w:pPr>
        <w:numPr>
          <w:ilvl w:val="0"/>
          <w:numId w:val="8"/>
        </w:numPr>
        <w:spacing w:before="100" w:beforeAutospacing="1" w:after="100" w:afterAutospacing="1" w:line="240" w:lineRule="auto"/>
        <w:jc w:val="both"/>
        <w:rPr>
          <w:rFonts w:ascii="Arial Narrow" w:eastAsia="Times New Roman" w:hAnsi="Arial Narrow" w:cs="Times New Roman"/>
          <w:sz w:val="28"/>
          <w:szCs w:val="28"/>
          <w:lang w:eastAsia="fr-FR"/>
        </w:rPr>
      </w:pPr>
      <w:proofErr w:type="spellStart"/>
      <w:r w:rsidRPr="005D088F">
        <w:rPr>
          <w:rFonts w:ascii="Arial Narrow" w:eastAsia="Times New Roman" w:hAnsi="Arial Narrow" w:cs="Times New Roman"/>
          <w:b/>
          <w:bCs/>
          <w:sz w:val="28"/>
          <w:szCs w:val="28"/>
          <w:lang w:eastAsia="fr-FR"/>
        </w:rPr>
        <w:t>Chatbot</w:t>
      </w:r>
      <w:proofErr w:type="spellEnd"/>
      <w:r w:rsidRPr="005D088F">
        <w:rPr>
          <w:rFonts w:ascii="Arial Narrow" w:eastAsia="Times New Roman" w:hAnsi="Arial Narrow" w:cs="Times New Roman"/>
          <w:b/>
          <w:bCs/>
          <w:sz w:val="28"/>
          <w:szCs w:val="28"/>
          <w:lang w:eastAsia="fr-FR"/>
        </w:rPr>
        <w:t xml:space="preserve"> Intelligent</w:t>
      </w:r>
      <w:r w:rsidRPr="005D088F">
        <w:rPr>
          <w:rFonts w:ascii="Arial Narrow" w:eastAsia="Times New Roman" w:hAnsi="Arial Narrow" w:cs="Times New Roman"/>
          <w:sz w:val="28"/>
          <w:szCs w:val="28"/>
          <w:lang w:eastAsia="fr-FR"/>
        </w:rPr>
        <w:t xml:space="preserve"> : Un assistant virtuel intégré pour guider les utilisateurs dans l’utilisation de LOGIMOB.</w:t>
      </w:r>
    </w:p>
    <w:p w:rsidR="005D088F" w:rsidRPr="005D088F" w:rsidRDefault="005D088F" w:rsidP="005D088F">
      <w:pPr>
        <w:numPr>
          <w:ilvl w:val="0"/>
          <w:numId w:val="8"/>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Personnalisation</w:t>
      </w:r>
      <w:r w:rsidRPr="005D088F">
        <w:rPr>
          <w:rFonts w:ascii="Arial Narrow" w:eastAsia="Times New Roman" w:hAnsi="Arial Narrow" w:cs="Times New Roman"/>
          <w:sz w:val="28"/>
          <w:szCs w:val="28"/>
          <w:lang w:eastAsia="fr-FR"/>
        </w:rPr>
        <w:t xml:space="preserve"> : La possibilité de personnaliser les rapports et tableaux de bord pour répondre aux besoins spécifiques de chaque gestionnaire.</w:t>
      </w:r>
    </w:p>
    <w:p w:rsidR="005D088F" w:rsidRPr="005D088F" w:rsidRDefault="005D088F" w:rsidP="005D088F">
      <w:pPr>
        <w:numPr>
          <w:ilvl w:val="0"/>
          <w:numId w:val="8"/>
        </w:num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Suivi des Litiges</w:t>
      </w:r>
      <w:r w:rsidRPr="005D088F">
        <w:rPr>
          <w:rFonts w:ascii="Arial Narrow" w:eastAsia="Times New Roman" w:hAnsi="Arial Narrow" w:cs="Times New Roman"/>
          <w:sz w:val="28"/>
          <w:szCs w:val="28"/>
          <w:lang w:eastAsia="fr-FR"/>
        </w:rPr>
        <w:t xml:space="preserve"> : Un module dédié à la gestion des contentieux fiscaux, permettant une résolution rapide et efficace des litiges.</w:t>
      </w:r>
    </w:p>
    <w:p w:rsidR="005D088F" w:rsidRPr="005D088F" w:rsidRDefault="005D088F" w:rsidP="005D088F">
      <w:pPr>
        <w:spacing w:before="100" w:beforeAutospacing="1" w:after="100" w:afterAutospacing="1" w:line="240" w:lineRule="auto"/>
        <w:jc w:val="both"/>
        <w:outlineLvl w:val="2"/>
        <w:rPr>
          <w:rFonts w:ascii="Arial Narrow" w:eastAsia="Times New Roman" w:hAnsi="Arial Narrow" w:cs="Times New Roman"/>
          <w:b/>
          <w:bCs/>
          <w:sz w:val="28"/>
          <w:szCs w:val="28"/>
          <w:lang w:eastAsia="fr-FR"/>
        </w:rPr>
      </w:pPr>
      <w:r w:rsidRPr="005D088F">
        <w:rPr>
          <w:rFonts w:ascii="Arial Narrow" w:eastAsia="Times New Roman" w:hAnsi="Arial Narrow" w:cs="Times New Roman"/>
          <w:b/>
          <w:bCs/>
          <w:sz w:val="28"/>
          <w:szCs w:val="28"/>
          <w:lang w:eastAsia="fr-FR"/>
        </w:rPr>
        <w:t>Pourquoi Choisir LOGIMOB ?</w:t>
      </w:r>
    </w:p>
    <w:p w:rsidR="005D088F" w:rsidRPr="005D088F" w:rsidRDefault="005D088F" w:rsidP="005D088F">
      <w:p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 xml:space="preserve">LOGIMOB n’est pas seulement un logiciel de gestion des taxes, c’est une </w:t>
      </w:r>
      <w:r w:rsidRPr="005D088F">
        <w:rPr>
          <w:rFonts w:ascii="Arial Narrow" w:eastAsia="Times New Roman" w:hAnsi="Arial Narrow" w:cs="Times New Roman"/>
          <w:b/>
          <w:bCs/>
          <w:sz w:val="28"/>
          <w:szCs w:val="28"/>
          <w:lang w:eastAsia="fr-FR"/>
        </w:rPr>
        <w:t>révolution</w:t>
      </w:r>
      <w:r w:rsidRPr="005D088F">
        <w:rPr>
          <w:rFonts w:ascii="Arial Narrow" w:eastAsia="Times New Roman" w:hAnsi="Arial Narrow" w:cs="Times New Roman"/>
          <w:sz w:val="28"/>
          <w:szCs w:val="28"/>
          <w:lang w:eastAsia="fr-FR"/>
        </w:rPr>
        <w:t xml:space="preserve"> dans la gestion fiscale, spécialement conçu pour les défis spécifiques rencontrés par les services d'assiette, comme le </w:t>
      </w:r>
      <w:r w:rsidRPr="005D088F">
        <w:rPr>
          <w:rFonts w:ascii="Arial Narrow" w:eastAsia="Times New Roman" w:hAnsi="Arial Narrow" w:cs="Times New Roman"/>
          <w:b/>
          <w:bCs/>
          <w:sz w:val="28"/>
          <w:szCs w:val="28"/>
          <w:lang w:eastAsia="fr-FR"/>
        </w:rPr>
        <w:t>Fonds de Promotion Culturelle</w:t>
      </w:r>
      <w:r w:rsidRPr="005D088F">
        <w:rPr>
          <w:rFonts w:ascii="Arial Narrow" w:eastAsia="Times New Roman" w:hAnsi="Arial Narrow" w:cs="Times New Roman"/>
          <w:sz w:val="28"/>
          <w:szCs w:val="28"/>
          <w:lang w:eastAsia="fr-FR"/>
        </w:rPr>
        <w:t xml:space="preserve">. Grâce à sa </w:t>
      </w:r>
      <w:r w:rsidRPr="005D088F">
        <w:rPr>
          <w:rFonts w:ascii="Arial Narrow" w:eastAsia="Times New Roman" w:hAnsi="Arial Narrow" w:cs="Times New Roman"/>
          <w:b/>
          <w:bCs/>
          <w:sz w:val="28"/>
          <w:szCs w:val="28"/>
          <w:lang w:eastAsia="fr-FR"/>
        </w:rPr>
        <w:t>simplicité d'utilisation</w:t>
      </w:r>
      <w:r w:rsidRPr="005D088F">
        <w:rPr>
          <w:rFonts w:ascii="Arial Narrow" w:eastAsia="Times New Roman" w:hAnsi="Arial Narrow" w:cs="Times New Roman"/>
          <w:sz w:val="28"/>
          <w:szCs w:val="28"/>
          <w:lang w:eastAsia="fr-FR"/>
        </w:rPr>
        <w:t xml:space="preserve">, sa </w:t>
      </w:r>
      <w:r w:rsidRPr="005D088F">
        <w:rPr>
          <w:rFonts w:ascii="Arial Narrow" w:eastAsia="Times New Roman" w:hAnsi="Arial Narrow" w:cs="Times New Roman"/>
          <w:b/>
          <w:bCs/>
          <w:sz w:val="28"/>
          <w:szCs w:val="28"/>
          <w:lang w:eastAsia="fr-FR"/>
        </w:rPr>
        <w:t>robustesse</w:t>
      </w:r>
      <w:r w:rsidRPr="005D088F">
        <w:rPr>
          <w:rFonts w:ascii="Arial Narrow" w:eastAsia="Times New Roman" w:hAnsi="Arial Narrow" w:cs="Times New Roman"/>
          <w:sz w:val="28"/>
          <w:szCs w:val="28"/>
          <w:lang w:eastAsia="fr-FR"/>
        </w:rPr>
        <w:t xml:space="preserve">, et ses </w:t>
      </w:r>
      <w:r w:rsidRPr="005D088F">
        <w:rPr>
          <w:rFonts w:ascii="Arial Narrow" w:eastAsia="Times New Roman" w:hAnsi="Arial Narrow" w:cs="Times New Roman"/>
          <w:b/>
          <w:bCs/>
          <w:sz w:val="28"/>
          <w:szCs w:val="28"/>
          <w:lang w:eastAsia="fr-FR"/>
        </w:rPr>
        <w:t>fonctionnalités sur mesure</w:t>
      </w:r>
      <w:r w:rsidRPr="005D088F">
        <w:rPr>
          <w:rFonts w:ascii="Arial Narrow" w:eastAsia="Times New Roman" w:hAnsi="Arial Narrow" w:cs="Times New Roman"/>
          <w:sz w:val="28"/>
          <w:szCs w:val="28"/>
          <w:lang w:eastAsia="fr-FR"/>
        </w:rPr>
        <w:t xml:space="preserve">, LOGIMOB constitue la solution idéale pour </w:t>
      </w:r>
      <w:r w:rsidRPr="005D088F">
        <w:rPr>
          <w:rFonts w:ascii="Arial Narrow" w:eastAsia="Times New Roman" w:hAnsi="Arial Narrow" w:cs="Times New Roman"/>
          <w:b/>
          <w:bCs/>
          <w:sz w:val="28"/>
          <w:szCs w:val="28"/>
          <w:lang w:eastAsia="fr-FR"/>
        </w:rPr>
        <w:t>moderniser</w:t>
      </w:r>
      <w:r w:rsidRPr="005D088F">
        <w:rPr>
          <w:rFonts w:ascii="Arial Narrow" w:eastAsia="Times New Roman" w:hAnsi="Arial Narrow" w:cs="Times New Roman"/>
          <w:sz w:val="28"/>
          <w:szCs w:val="28"/>
          <w:lang w:eastAsia="fr-FR"/>
        </w:rPr>
        <w:t xml:space="preserve"> et </w:t>
      </w:r>
      <w:r w:rsidRPr="005D088F">
        <w:rPr>
          <w:rFonts w:ascii="Arial Narrow" w:eastAsia="Times New Roman" w:hAnsi="Arial Narrow" w:cs="Times New Roman"/>
          <w:b/>
          <w:bCs/>
          <w:sz w:val="28"/>
          <w:szCs w:val="28"/>
          <w:lang w:eastAsia="fr-FR"/>
        </w:rPr>
        <w:t>optimiser</w:t>
      </w:r>
      <w:r w:rsidRPr="005D088F">
        <w:rPr>
          <w:rFonts w:ascii="Arial Narrow" w:eastAsia="Times New Roman" w:hAnsi="Arial Narrow" w:cs="Times New Roman"/>
          <w:sz w:val="28"/>
          <w:szCs w:val="28"/>
          <w:lang w:eastAsia="fr-FR"/>
        </w:rPr>
        <w:t xml:space="preserve"> vos processus fiscaux.</w:t>
      </w:r>
    </w:p>
    <w:p w:rsidR="005D088F" w:rsidRPr="005D088F" w:rsidRDefault="005D088F" w:rsidP="005D088F">
      <w:p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sz w:val="28"/>
          <w:szCs w:val="28"/>
          <w:lang w:eastAsia="fr-FR"/>
        </w:rPr>
        <w:t xml:space="preserve">Nous vous proposons une </w:t>
      </w:r>
      <w:r w:rsidRPr="005D088F">
        <w:rPr>
          <w:rFonts w:ascii="Arial Narrow" w:eastAsia="Times New Roman" w:hAnsi="Arial Narrow" w:cs="Times New Roman"/>
          <w:b/>
          <w:bCs/>
          <w:sz w:val="28"/>
          <w:szCs w:val="28"/>
          <w:lang w:eastAsia="fr-FR"/>
        </w:rPr>
        <w:t>démonstration personnalisée</w:t>
      </w:r>
      <w:r w:rsidRPr="005D088F">
        <w:rPr>
          <w:rFonts w:ascii="Arial Narrow" w:eastAsia="Times New Roman" w:hAnsi="Arial Narrow" w:cs="Times New Roman"/>
          <w:sz w:val="28"/>
          <w:szCs w:val="28"/>
          <w:lang w:eastAsia="fr-FR"/>
        </w:rPr>
        <w:t xml:space="preserve"> de LOGIMOB pour vous montrer comment notre solution peut transformer votre gestion fiscale.</w:t>
      </w:r>
    </w:p>
    <w:p w:rsidR="005D088F" w:rsidRPr="005D088F" w:rsidRDefault="005D088F" w:rsidP="005D088F">
      <w:pPr>
        <w:spacing w:before="100" w:beforeAutospacing="1" w:after="100" w:afterAutospacing="1" w:line="240" w:lineRule="auto"/>
        <w:jc w:val="both"/>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t>Contactez-nous dès aujourd'hui pour plus d’informations ou pour planifier une présentation.</w:t>
      </w:r>
    </w:p>
    <w:p w:rsidR="005D088F" w:rsidRPr="005D088F" w:rsidRDefault="005D088F" w:rsidP="005D088F">
      <w:pPr>
        <w:spacing w:after="0" w:line="240" w:lineRule="auto"/>
        <w:jc w:val="both"/>
        <w:rPr>
          <w:rFonts w:ascii="Arial Narrow" w:eastAsia="Times New Roman" w:hAnsi="Arial Narrow" w:cs="Times New Roman"/>
          <w:sz w:val="28"/>
          <w:szCs w:val="28"/>
          <w:lang w:eastAsia="fr-FR"/>
        </w:rPr>
      </w:pPr>
    </w:p>
    <w:p w:rsidR="0067573F" w:rsidRDefault="005D088F" w:rsidP="005D088F">
      <w:pPr>
        <w:spacing w:before="100" w:beforeAutospacing="1" w:after="100" w:afterAutospacing="1" w:line="240" w:lineRule="auto"/>
        <w:jc w:val="right"/>
        <w:rPr>
          <w:rFonts w:ascii="Arial Narrow" w:eastAsia="Times New Roman" w:hAnsi="Arial Narrow" w:cs="Times New Roman"/>
          <w:b/>
          <w:bCs/>
          <w:sz w:val="28"/>
          <w:szCs w:val="28"/>
          <w:lang w:eastAsia="fr-FR"/>
        </w:rPr>
      </w:pPr>
      <w:r>
        <w:rPr>
          <w:rFonts w:ascii="Arial Narrow" w:eastAsia="Times New Roman" w:hAnsi="Arial Narrow" w:cs="Times New Roman"/>
          <w:b/>
          <w:bCs/>
          <w:sz w:val="28"/>
          <w:szCs w:val="28"/>
          <w:lang w:eastAsia="fr-FR"/>
        </w:rPr>
        <w:t>Fa</w:t>
      </w:r>
      <w:r w:rsidR="00396ACD">
        <w:rPr>
          <w:rFonts w:ascii="Arial Narrow" w:eastAsia="Times New Roman" w:hAnsi="Arial Narrow" w:cs="Times New Roman"/>
          <w:b/>
          <w:bCs/>
          <w:sz w:val="28"/>
          <w:szCs w:val="28"/>
          <w:lang w:eastAsia="fr-FR"/>
        </w:rPr>
        <w:t xml:space="preserve">it à Kinshasa, le </w:t>
      </w:r>
      <w:r w:rsidR="003475EA">
        <w:rPr>
          <w:rFonts w:ascii="Arial Narrow" w:eastAsia="Times New Roman" w:hAnsi="Arial Narrow" w:cs="Times New Roman"/>
          <w:b/>
          <w:bCs/>
          <w:sz w:val="28"/>
          <w:szCs w:val="28"/>
          <w:lang w:eastAsia="fr-FR"/>
        </w:rPr>
        <w:t>03</w:t>
      </w:r>
      <w:r>
        <w:rPr>
          <w:rFonts w:ascii="Arial Narrow" w:eastAsia="Times New Roman" w:hAnsi="Arial Narrow" w:cs="Times New Roman"/>
          <w:b/>
          <w:bCs/>
          <w:sz w:val="28"/>
          <w:szCs w:val="28"/>
          <w:lang w:eastAsia="fr-FR"/>
        </w:rPr>
        <w:t xml:space="preserve"> </w:t>
      </w:r>
      <w:r w:rsidR="003475EA">
        <w:rPr>
          <w:rFonts w:ascii="Arial Narrow" w:eastAsia="Times New Roman" w:hAnsi="Arial Narrow" w:cs="Times New Roman"/>
          <w:b/>
          <w:bCs/>
          <w:sz w:val="28"/>
          <w:szCs w:val="28"/>
          <w:lang w:eastAsia="fr-FR"/>
        </w:rPr>
        <w:t>Décembre</w:t>
      </w:r>
      <w:r w:rsidRPr="005D088F">
        <w:rPr>
          <w:rFonts w:ascii="Arial Narrow" w:eastAsia="Times New Roman" w:hAnsi="Arial Narrow" w:cs="Times New Roman"/>
          <w:b/>
          <w:bCs/>
          <w:sz w:val="28"/>
          <w:szCs w:val="28"/>
          <w:lang w:eastAsia="fr-FR"/>
        </w:rPr>
        <w:t xml:space="preserve"> 2024</w:t>
      </w:r>
    </w:p>
    <w:p w:rsidR="005D088F" w:rsidRDefault="005D088F" w:rsidP="0067573F">
      <w:pPr>
        <w:rPr>
          <w:rFonts w:ascii="Arial Narrow" w:eastAsia="Times New Roman" w:hAnsi="Arial Narrow" w:cs="Times New Roman"/>
          <w:b/>
          <w:bCs/>
          <w:sz w:val="28"/>
          <w:szCs w:val="28"/>
          <w:lang w:eastAsia="fr-FR"/>
        </w:rPr>
      </w:pPr>
    </w:p>
    <w:p w:rsidR="0040675F" w:rsidRPr="0067573F" w:rsidRDefault="0040675F" w:rsidP="0067573F">
      <w:pPr>
        <w:rPr>
          <w:rFonts w:ascii="Arial Narrow" w:eastAsia="Times New Roman" w:hAnsi="Arial Narrow" w:cs="Times New Roman"/>
          <w:b/>
          <w:bCs/>
          <w:sz w:val="28"/>
          <w:szCs w:val="28"/>
          <w:lang w:eastAsia="fr-FR"/>
        </w:rPr>
      </w:pPr>
    </w:p>
    <w:p w:rsidR="005D088F" w:rsidRDefault="005D088F" w:rsidP="005D088F">
      <w:pPr>
        <w:spacing w:before="100" w:beforeAutospacing="1" w:after="100" w:afterAutospacing="1" w:line="240" w:lineRule="auto"/>
        <w:jc w:val="right"/>
        <w:rPr>
          <w:rFonts w:ascii="Arial Narrow" w:eastAsia="Times New Roman" w:hAnsi="Arial Narrow" w:cs="Times New Roman"/>
          <w:sz w:val="28"/>
          <w:szCs w:val="28"/>
          <w:lang w:eastAsia="fr-FR"/>
        </w:rPr>
      </w:pPr>
      <w:r w:rsidRPr="005D088F">
        <w:rPr>
          <w:rFonts w:ascii="Arial Narrow" w:eastAsia="Times New Roman" w:hAnsi="Arial Narrow" w:cs="Times New Roman"/>
          <w:b/>
          <w:bCs/>
          <w:sz w:val="28"/>
          <w:szCs w:val="28"/>
          <w:lang w:eastAsia="fr-FR"/>
        </w:rPr>
        <w:lastRenderedPageBreak/>
        <w:t>Murphy BOBONGO</w:t>
      </w:r>
      <w:r w:rsidRPr="005D088F">
        <w:rPr>
          <w:rFonts w:ascii="Arial Narrow" w:eastAsia="Times New Roman" w:hAnsi="Arial Narrow" w:cs="Times New Roman"/>
          <w:sz w:val="28"/>
          <w:szCs w:val="28"/>
          <w:lang w:eastAsia="fr-FR"/>
        </w:rPr>
        <w:br/>
        <w:t>Web Designer &amp; Développeur Solution LOGIMOB</w:t>
      </w:r>
    </w:p>
    <w:p w:rsidR="005D088F" w:rsidRDefault="005D088F" w:rsidP="005D088F">
      <w:pPr>
        <w:pStyle w:val="NormalWeb"/>
      </w:pPr>
    </w:p>
    <w:p w:rsidR="0067573F" w:rsidRPr="00DC3803" w:rsidRDefault="00DC3803" w:rsidP="0067573F">
      <w:pPr>
        <w:pStyle w:val="NormalWeb"/>
        <w:ind w:left="5664"/>
        <w:jc w:val="right"/>
        <w:rPr>
          <w:b/>
        </w:rPr>
      </w:pPr>
      <w:r>
        <w:rPr>
          <w:rStyle w:val="lev"/>
        </w:rPr>
        <w:t xml:space="preserve">Madame la </w:t>
      </w:r>
      <w:r w:rsidRPr="00DC3803">
        <w:rPr>
          <w:rStyle w:val="lev"/>
        </w:rPr>
        <w:t>Directrice</w:t>
      </w:r>
      <w:r w:rsidR="005D088F" w:rsidRPr="00DC3803">
        <w:rPr>
          <w:b/>
        </w:rPr>
        <w:t xml:space="preserve"> Général</w:t>
      </w:r>
      <w:r>
        <w:rPr>
          <w:b/>
        </w:rPr>
        <w:t>e</w:t>
      </w:r>
      <w:r w:rsidR="005D088F" w:rsidRPr="00DC3803">
        <w:rPr>
          <w:b/>
        </w:rPr>
        <w:br/>
        <w:t>Fond</w:t>
      </w:r>
      <w:r w:rsidR="0067573F" w:rsidRPr="00DC3803">
        <w:rPr>
          <w:b/>
        </w:rPr>
        <w:t>s de Promotion Culturelle (FPC) à Kinshasa</w:t>
      </w:r>
    </w:p>
    <w:p w:rsidR="005D088F" w:rsidRDefault="005D088F" w:rsidP="0067573F">
      <w:pPr>
        <w:pStyle w:val="NormalWeb"/>
        <w:ind w:right="5811"/>
      </w:pPr>
      <w:r>
        <w:rPr>
          <w:rStyle w:val="lev"/>
        </w:rPr>
        <w:t xml:space="preserve">Objet </w:t>
      </w:r>
      <w:r w:rsidRPr="0067573F">
        <w:rPr>
          <w:rStyle w:val="lev"/>
          <w:b w:val="0"/>
        </w:rPr>
        <w:t>: Présentation du logiciel LOGIMOB – Solution de gestion fiscale et de recouvrement</w:t>
      </w:r>
    </w:p>
    <w:p w:rsidR="005D088F" w:rsidRPr="00E46C83" w:rsidRDefault="00DC3803" w:rsidP="0067573F">
      <w:pPr>
        <w:pStyle w:val="NormalWeb"/>
        <w:ind w:left="3540" w:firstLine="708"/>
        <w:jc w:val="both"/>
        <w:rPr>
          <w:rFonts w:ascii="Arial Narrow" w:hAnsi="Arial Narrow"/>
          <w:sz w:val="28"/>
        </w:rPr>
      </w:pPr>
      <w:r>
        <w:rPr>
          <w:rFonts w:ascii="Arial Narrow" w:hAnsi="Arial Narrow"/>
          <w:sz w:val="28"/>
        </w:rPr>
        <w:t>Madame la Directrice</w:t>
      </w:r>
      <w:r w:rsidR="005D088F" w:rsidRPr="00E46C83">
        <w:rPr>
          <w:rFonts w:ascii="Arial Narrow" w:hAnsi="Arial Narrow"/>
          <w:sz w:val="28"/>
        </w:rPr>
        <w:t xml:space="preserve"> Général</w:t>
      </w:r>
      <w:r>
        <w:rPr>
          <w:rFonts w:ascii="Arial Narrow" w:hAnsi="Arial Narrow"/>
          <w:sz w:val="28"/>
        </w:rPr>
        <w:t>e</w:t>
      </w:r>
      <w:r w:rsidR="005D088F" w:rsidRPr="00E46C83">
        <w:rPr>
          <w:rFonts w:ascii="Arial Narrow" w:hAnsi="Arial Narrow"/>
          <w:sz w:val="28"/>
        </w:rPr>
        <w:t>,</w:t>
      </w:r>
    </w:p>
    <w:p w:rsidR="005D088F" w:rsidRPr="00E46C83" w:rsidRDefault="005D088F" w:rsidP="0067573F">
      <w:pPr>
        <w:pStyle w:val="NormalWeb"/>
        <w:ind w:firstLine="4253"/>
        <w:jc w:val="both"/>
        <w:rPr>
          <w:rFonts w:ascii="Arial Narrow" w:hAnsi="Arial Narrow"/>
          <w:sz w:val="28"/>
        </w:rPr>
      </w:pPr>
      <w:r w:rsidRPr="00E46C83">
        <w:rPr>
          <w:rFonts w:ascii="Arial Narrow" w:hAnsi="Arial Narrow"/>
          <w:sz w:val="28"/>
        </w:rPr>
        <w:t xml:space="preserve">Je me permets de vous adresser cette lettre afin de vous présenter </w:t>
      </w:r>
      <w:r w:rsidRPr="00E46C83">
        <w:rPr>
          <w:rStyle w:val="lev"/>
          <w:rFonts w:ascii="Arial Narrow" w:hAnsi="Arial Narrow"/>
          <w:sz w:val="28"/>
        </w:rPr>
        <w:t>LOGIMOB</w:t>
      </w:r>
      <w:r w:rsidRPr="00E46C83">
        <w:rPr>
          <w:rFonts w:ascii="Arial Narrow" w:hAnsi="Arial Narrow"/>
          <w:sz w:val="28"/>
        </w:rPr>
        <w:t xml:space="preserve">, une solution logicielle développée pour moderniser la gestion des taxes et des recouvrements au sein des services d’assiette, comme ceux du </w:t>
      </w:r>
      <w:r w:rsidRPr="00E46C83">
        <w:rPr>
          <w:rStyle w:val="lev"/>
          <w:rFonts w:ascii="Arial Narrow" w:hAnsi="Arial Narrow"/>
          <w:sz w:val="28"/>
        </w:rPr>
        <w:t>Fonds de Promotion Culturelle</w:t>
      </w:r>
      <w:r w:rsidRPr="00E46C83">
        <w:rPr>
          <w:rFonts w:ascii="Arial Narrow" w:hAnsi="Arial Narrow"/>
          <w:sz w:val="28"/>
        </w:rPr>
        <w:t>.</w:t>
      </w:r>
    </w:p>
    <w:p w:rsidR="005D088F" w:rsidRPr="00E46C83" w:rsidRDefault="005D088F" w:rsidP="0067573F">
      <w:pPr>
        <w:pStyle w:val="NormalWeb"/>
        <w:ind w:firstLine="4253"/>
        <w:jc w:val="both"/>
        <w:rPr>
          <w:rFonts w:ascii="Arial Narrow" w:hAnsi="Arial Narrow"/>
          <w:sz w:val="28"/>
        </w:rPr>
      </w:pPr>
      <w:r w:rsidRPr="00E46C83">
        <w:rPr>
          <w:rFonts w:ascii="Arial Narrow" w:hAnsi="Arial Narrow"/>
          <w:sz w:val="28"/>
        </w:rPr>
        <w:t>LOGIMOB est conçu pour automatiser le calcul des taxes, le suivi des paiements et la gestion des échéances, tout en garantissant une transparence optimale et une gestion plus efficace des recouvrements. Sa plateforme en ligne, accessible depuis tout appareil connecté, permet de suivre en temps réel l’état des paiements et de réduire les erreurs humaines liées aux saisies manuelles.</w:t>
      </w:r>
    </w:p>
    <w:p w:rsidR="005D088F" w:rsidRPr="00E46C83" w:rsidRDefault="005D088F" w:rsidP="0067573F">
      <w:pPr>
        <w:pStyle w:val="NormalWeb"/>
        <w:ind w:firstLine="4253"/>
        <w:jc w:val="both"/>
        <w:rPr>
          <w:rFonts w:ascii="Arial Narrow" w:hAnsi="Arial Narrow"/>
          <w:sz w:val="28"/>
        </w:rPr>
      </w:pPr>
      <w:r w:rsidRPr="00E46C83">
        <w:rPr>
          <w:rFonts w:ascii="Arial Narrow" w:hAnsi="Arial Narrow"/>
          <w:sz w:val="28"/>
        </w:rPr>
        <w:t xml:space="preserve">Je souhaiterais avoir l’opportunité de vous présenter plus en détail cette solution et de discuter de la manière dont </w:t>
      </w:r>
      <w:r w:rsidRPr="00E46C83">
        <w:rPr>
          <w:rStyle w:val="lev"/>
          <w:rFonts w:ascii="Arial Narrow" w:hAnsi="Arial Narrow"/>
          <w:sz w:val="28"/>
        </w:rPr>
        <w:t>LOGIMOB</w:t>
      </w:r>
      <w:r w:rsidRPr="00E46C83">
        <w:rPr>
          <w:rFonts w:ascii="Arial Narrow" w:hAnsi="Arial Narrow"/>
          <w:sz w:val="28"/>
        </w:rPr>
        <w:t xml:space="preserve"> pourrait répondre aux besoins spécifiques du FPC.</w:t>
      </w:r>
    </w:p>
    <w:p w:rsidR="005D088F" w:rsidRPr="00E46C83" w:rsidRDefault="005D088F" w:rsidP="0067573F">
      <w:pPr>
        <w:pStyle w:val="NormalWeb"/>
        <w:ind w:firstLine="4253"/>
        <w:jc w:val="both"/>
        <w:rPr>
          <w:rFonts w:ascii="Arial Narrow" w:hAnsi="Arial Narrow"/>
          <w:sz w:val="28"/>
        </w:rPr>
      </w:pPr>
      <w:r w:rsidRPr="00E46C83">
        <w:rPr>
          <w:rFonts w:ascii="Arial Narrow" w:hAnsi="Arial Narrow"/>
          <w:sz w:val="28"/>
        </w:rPr>
        <w:t xml:space="preserve">Je reste à votre disposition pour organiser une </w:t>
      </w:r>
      <w:r w:rsidRPr="00E46C83">
        <w:rPr>
          <w:rStyle w:val="lev"/>
          <w:rFonts w:ascii="Arial Narrow" w:hAnsi="Arial Narrow"/>
          <w:sz w:val="28"/>
        </w:rPr>
        <w:t>démonstration personnalisée</w:t>
      </w:r>
      <w:r w:rsidRPr="00E46C83">
        <w:rPr>
          <w:rFonts w:ascii="Arial Narrow" w:hAnsi="Arial Narrow"/>
          <w:sz w:val="28"/>
        </w:rPr>
        <w:t xml:space="preserve"> de la solution, et je vous invite à me contacter au </w:t>
      </w:r>
      <w:r w:rsidR="00E46C83">
        <w:rPr>
          <w:rStyle w:val="lev"/>
          <w:rFonts w:ascii="Arial Narrow" w:hAnsi="Arial Narrow"/>
          <w:sz w:val="28"/>
        </w:rPr>
        <w:t>0897604018</w:t>
      </w:r>
      <w:r w:rsidRPr="00E46C83">
        <w:rPr>
          <w:rFonts w:ascii="Arial Narrow" w:hAnsi="Arial Narrow"/>
          <w:sz w:val="28"/>
        </w:rPr>
        <w:t xml:space="preserve"> ou par email </w:t>
      </w:r>
      <w:r w:rsidR="00C72C75">
        <w:rPr>
          <w:rFonts w:ascii="Arial Narrow" w:hAnsi="Arial Narrow"/>
          <w:sz w:val="28"/>
        </w:rPr>
        <w:t>bobongoblack31@gmail.com</w:t>
      </w:r>
      <w:r w:rsidRPr="00E46C83">
        <w:rPr>
          <w:rFonts w:ascii="Arial Narrow" w:hAnsi="Arial Narrow"/>
          <w:sz w:val="28"/>
        </w:rPr>
        <w:t>.</w:t>
      </w:r>
    </w:p>
    <w:p w:rsidR="0067573F" w:rsidRPr="00E46C83" w:rsidRDefault="005D088F" w:rsidP="0040675F">
      <w:pPr>
        <w:pStyle w:val="NormalWeb"/>
        <w:ind w:firstLine="4253"/>
        <w:jc w:val="both"/>
        <w:rPr>
          <w:rFonts w:ascii="Arial Narrow" w:hAnsi="Arial Narrow"/>
          <w:sz w:val="28"/>
        </w:rPr>
      </w:pPr>
      <w:r w:rsidRPr="00E46C83">
        <w:rPr>
          <w:rFonts w:ascii="Arial Narrow" w:hAnsi="Arial Narrow"/>
          <w:sz w:val="28"/>
        </w:rPr>
        <w:t xml:space="preserve">Dans l’attente </w:t>
      </w:r>
      <w:r w:rsidR="00CE3B65">
        <w:rPr>
          <w:rFonts w:ascii="Arial Narrow" w:hAnsi="Arial Narrow"/>
          <w:sz w:val="28"/>
        </w:rPr>
        <w:t>d’une réponse favorable</w:t>
      </w:r>
      <w:r w:rsidRPr="00E46C83">
        <w:rPr>
          <w:rFonts w:ascii="Arial Narrow" w:hAnsi="Arial Narrow"/>
          <w:sz w:val="28"/>
        </w:rPr>
        <w:t xml:space="preserve">, je vous prie de croire, </w:t>
      </w:r>
      <w:r w:rsidR="00DC3803">
        <w:rPr>
          <w:rFonts w:ascii="Arial Narrow" w:hAnsi="Arial Narrow"/>
          <w:sz w:val="28"/>
        </w:rPr>
        <w:t>Madame la Directrice</w:t>
      </w:r>
      <w:r w:rsidRPr="00E46C83">
        <w:rPr>
          <w:rFonts w:ascii="Arial Narrow" w:hAnsi="Arial Narrow"/>
          <w:sz w:val="28"/>
        </w:rPr>
        <w:t xml:space="preserve"> Général</w:t>
      </w:r>
      <w:r w:rsidR="00DC3803">
        <w:rPr>
          <w:rFonts w:ascii="Arial Narrow" w:hAnsi="Arial Narrow"/>
          <w:sz w:val="28"/>
        </w:rPr>
        <w:t>e</w:t>
      </w:r>
      <w:r w:rsidRPr="00E46C83">
        <w:rPr>
          <w:rFonts w:ascii="Arial Narrow" w:hAnsi="Arial Narrow"/>
          <w:sz w:val="28"/>
        </w:rPr>
        <w:t>, en l’expression de mes salutations respectueuses.</w:t>
      </w:r>
    </w:p>
    <w:p w:rsidR="00CE3B65" w:rsidRPr="00CE3B65" w:rsidRDefault="00CE3B65" w:rsidP="00E46C83">
      <w:pPr>
        <w:pStyle w:val="NormalWeb"/>
        <w:jc w:val="right"/>
        <w:rPr>
          <w:rStyle w:val="lev"/>
        </w:rPr>
      </w:pPr>
      <w:r w:rsidRPr="00CE3B65">
        <w:rPr>
          <w:rStyle w:val="lev"/>
        </w:rPr>
        <w:t>F</w:t>
      </w:r>
      <w:r w:rsidR="003475EA">
        <w:rPr>
          <w:rStyle w:val="lev"/>
        </w:rPr>
        <w:t>ait à Kinshasa le 03</w:t>
      </w:r>
      <w:r>
        <w:rPr>
          <w:rStyle w:val="lev"/>
        </w:rPr>
        <w:t xml:space="preserve"> </w:t>
      </w:r>
      <w:r w:rsidR="003475EA">
        <w:rPr>
          <w:rStyle w:val="lev"/>
        </w:rPr>
        <w:t>Décembre</w:t>
      </w:r>
      <w:r>
        <w:rPr>
          <w:rStyle w:val="lev"/>
        </w:rPr>
        <w:t xml:space="preserve"> 2024</w:t>
      </w:r>
    </w:p>
    <w:p w:rsidR="00CE3B65" w:rsidRPr="00DC3803" w:rsidRDefault="00CE3B65" w:rsidP="00E46C83">
      <w:pPr>
        <w:pStyle w:val="NormalWeb"/>
        <w:jc w:val="right"/>
        <w:rPr>
          <w:rStyle w:val="lev"/>
          <w:lang w:val="en-GB"/>
        </w:rPr>
      </w:pPr>
      <w:r w:rsidRPr="00DC3803">
        <w:rPr>
          <w:rStyle w:val="lev"/>
          <w:lang w:val="en-GB"/>
        </w:rPr>
        <w:t>Pour Keynsoft</w:t>
      </w:r>
    </w:p>
    <w:p w:rsidR="0040675F" w:rsidRPr="0040675F" w:rsidRDefault="005D088F" w:rsidP="0040675F">
      <w:pPr>
        <w:pStyle w:val="NormalWeb"/>
        <w:jc w:val="right"/>
        <w:rPr>
          <w:rStyle w:val="lev"/>
          <w:sz w:val="16"/>
          <w:lang w:val="en-GB"/>
        </w:rPr>
      </w:pPr>
      <w:r w:rsidRPr="00CE3B65">
        <w:rPr>
          <w:rStyle w:val="lev"/>
          <w:lang w:val="en-GB"/>
        </w:rPr>
        <w:t>Murphy BOBONGO</w:t>
      </w:r>
    </w:p>
    <w:p w:rsidR="00B25450" w:rsidRPr="00CE3B65" w:rsidRDefault="00CE3B65" w:rsidP="0040675F">
      <w:pPr>
        <w:pStyle w:val="NormalWeb"/>
        <w:jc w:val="right"/>
        <w:rPr>
          <w:rFonts w:ascii="Arial Narrow" w:hAnsi="Arial Narrow"/>
          <w:sz w:val="28"/>
          <w:szCs w:val="28"/>
          <w:lang w:val="en-GB"/>
        </w:rPr>
      </w:pPr>
      <w:r w:rsidRPr="0040675F">
        <w:rPr>
          <w:sz w:val="4"/>
          <w:lang w:val="en-GB"/>
        </w:rPr>
        <w:br/>
      </w:r>
      <w:r w:rsidRPr="00CE3B65">
        <w:rPr>
          <w:lang w:val="en-GB"/>
        </w:rPr>
        <w:t>Web Designer</w:t>
      </w:r>
    </w:p>
    <w:sectPr w:rsidR="00B25450" w:rsidRPr="00CE3B65" w:rsidSect="0040675F">
      <w:footerReference w:type="default" r:id="rId7"/>
      <w:pgSz w:w="11906" w:h="16838"/>
      <w:pgMar w:top="851" w:right="1417" w:bottom="1276" w:left="1417" w:header="708" w:footer="2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12F6" w:rsidRDefault="001E12F6" w:rsidP="0040675F">
      <w:pPr>
        <w:spacing w:after="0" w:line="240" w:lineRule="auto"/>
      </w:pPr>
      <w:r>
        <w:separator/>
      </w:r>
    </w:p>
  </w:endnote>
  <w:endnote w:type="continuationSeparator" w:id="0">
    <w:p w:rsidR="001E12F6" w:rsidRDefault="001E12F6" w:rsidP="00406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675F" w:rsidRDefault="0040675F" w:rsidP="0040675F">
    <w:pPr>
      <w:pStyle w:val="Pieddepage"/>
      <w:jc w:val="center"/>
    </w:pPr>
    <w:r>
      <w:t>Adresse : 15, LUTUNDELE, Q. MAMA YEMO, C.MONTNGAFULA. Tél : +243 897 604 018,  Email : bobongoblack31@gmail.com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12F6" w:rsidRDefault="001E12F6" w:rsidP="0040675F">
      <w:pPr>
        <w:spacing w:after="0" w:line="240" w:lineRule="auto"/>
      </w:pPr>
      <w:r>
        <w:separator/>
      </w:r>
    </w:p>
  </w:footnote>
  <w:footnote w:type="continuationSeparator" w:id="0">
    <w:p w:rsidR="001E12F6" w:rsidRDefault="001E12F6" w:rsidP="004067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217A30"/>
    <w:multiLevelType w:val="multilevel"/>
    <w:tmpl w:val="9046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386253"/>
    <w:multiLevelType w:val="multilevel"/>
    <w:tmpl w:val="B7E2F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0201FA"/>
    <w:multiLevelType w:val="multilevel"/>
    <w:tmpl w:val="F92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3F259C"/>
    <w:multiLevelType w:val="multilevel"/>
    <w:tmpl w:val="FBC0A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8125F2"/>
    <w:multiLevelType w:val="multilevel"/>
    <w:tmpl w:val="FECEF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93076A"/>
    <w:multiLevelType w:val="multilevel"/>
    <w:tmpl w:val="4B2E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A76380"/>
    <w:multiLevelType w:val="multilevel"/>
    <w:tmpl w:val="C46AA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6325A3"/>
    <w:multiLevelType w:val="multilevel"/>
    <w:tmpl w:val="1B10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3"/>
  </w:num>
  <w:num w:numId="4">
    <w:abstractNumId w:val="4"/>
  </w:num>
  <w:num w:numId="5">
    <w:abstractNumId w:val="0"/>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D088F"/>
    <w:rsid w:val="00141B90"/>
    <w:rsid w:val="001E12F6"/>
    <w:rsid w:val="001E2896"/>
    <w:rsid w:val="00280E51"/>
    <w:rsid w:val="003475EA"/>
    <w:rsid w:val="00396ACD"/>
    <w:rsid w:val="003A1845"/>
    <w:rsid w:val="0040675F"/>
    <w:rsid w:val="00411EA1"/>
    <w:rsid w:val="0043521E"/>
    <w:rsid w:val="00483E3E"/>
    <w:rsid w:val="005D088F"/>
    <w:rsid w:val="0067573F"/>
    <w:rsid w:val="006A39E2"/>
    <w:rsid w:val="008A0035"/>
    <w:rsid w:val="00B25450"/>
    <w:rsid w:val="00BB0A71"/>
    <w:rsid w:val="00C4179F"/>
    <w:rsid w:val="00C72C75"/>
    <w:rsid w:val="00CE3B65"/>
    <w:rsid w:val="00DC3803"/>
    <w:rsid w:val="00E46C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0253693-3216-4129-B304-B69B11A1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5450"/>
  </w:style>
  <w:style w:type="paragraph" w:styleId="Titre3">
    <w:name w:val="heading 3"/>
    <w:basedOn w:val="Normal"/>
    <w:link w:val="Titre3Car"/>
    <w:uiPriority w:val="9"/>
    <w:qFormat/>
    <w:rsid w:val="005D088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5D088F"/>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D088F"/>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5D088F"/>
    <w:rPr>
      <w:rFonts w:ascii="Times New Roman" w:eastAsia="Times New Roman" w:hAnsi="Times New Roman" w:cs="Times New Roman"/>
      <w:b/>
      <w:bCs/>
      <w:sz w:val="24"/>
      <w:szCs w:val="24"/>
      <w:lang w:eastAsia="fr-FR"/>
    </w:rPr>
  </w:style>
  <w:style w:type="paragraph" w:styleId="NormalWeb">
    <w:name w:val="Normal (Web)"/>
    <w:basedOn w:val="Normal"/>
    <w:uiPriority w:val="99"/>
    <w:unhideWhenUsed/>
    <w:rsid w:val="005D088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D088F"/>
    <w:rPr>
      <w:b/>
      <w:bCs/>
    </w:rPr>
  </w:style>
  <w:style w:type="paragraph" w:styleId="En-tte">
    <w:name w:val="header"/>
    <w:basedOn w:val="Normal"/>
    <w:link w:val="En-tteCar"/>
    <w:uiPriority w:val="99"/>
    <w:unhideWhenUsed/>
    <w:rsid w:val="0040675F"/>
    <w:pPr>
      <w:tabs>
        <w:tab w:val="center" w:pos="4513"/>
        <w:tab w:val="right" w:pos="9026"/>
      </w:tabs>
      <w:spacing w:after="0" w:line="240" w:lineRule="auto"/>
    </w:pPr>
  </w:style>
  <w:style w:type="character" w:customStyle="1" w:styleId="En-tteCar">
    <w:name w:val="En-tête Car"/>
    <w:basedOn w:val="Policepardfaut"/>
    <w:link w:val="En-tte"/>
    <w:uiPriority w:val="99"/>
    <w:rsid w:val="0040675F"/>
  </w:style>
  <w:style w:type="paragraph" w:styleId="Pieddepage">
    <w:name w:val="footer"/>
    <w:basedOn w:val="Normal"/>
    <w:link w:val="PieddepageCar"/>
    <w:uiPriority w:val="99"/>
    <w:unhideWhenUsed/>
    <w:rsid w:val="0040675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40675F"/>
  </w:style>
  <w:style w:type="paragraph" w:styleId="Textedebulles">
    <w:name w:val="Balloon Text"/>
    <w:basedOn w:val="Normal"/>
    <w:link w:val="TextedebullesCar"/>
    <w:uiPriority w:val="99"/>
    <w:semiHidden/>
    <w:unhideWhenUsed/>
    <w:rsid w:val="00280E5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80E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1563365">
      <w:bodyDiv w:val="1"/>
      <w:marLeft w:val="0"/>
      <w:marRight w:val="0"/>
      <w:marTop w:val="0"/>
      <w:marBottom w:val="0"/>
      <w:divBdr>
        <w:top w:val="none" w:sz="0" w:space="0" w:color="auto"/>
        <w:left w:val="none" w:sz="0" w:space="0" w:color="auto"/>
        <w:bottom w:val="none" w:sz="0" w:space="0" w:color="auto"/>
        <w:right w:val="none" w:sz="0" w:space="0" w:color="auto"/>
      </w:divBdr>
      <w:divsChild>
        <w:div w:id="2102989879">
          <w:marLeft w:val="0"/>
          <w:marRight w:val="0"/>
          <w:marTop w:val="0"/>
          <w:marBottom w:val="0"/>
          <w:divBdr>
            <w:top w:val="none" w:sz="0" w:space="0" w:color="auto"/>
            <w:left w:val="none" w:sz="0" w:space="0" w:color="auto"/>
            <w:bottom w:val="none" w:sz="0" w:space="0" w:color="auto"/>
            <w:right w:val="none" w:sz="0" w:space="0" w:color="auto"/>
          </w:divBdr>
          <w:divsChild>
            <w:div w:id="1542523014">
              <w:marLeft w:val="0"/>
              <w:marRight w:val="0"/>
              <w:marTop w:val="0"/>
              <w:marBottom w:val="0"/>
              <w:divBdr>
                <w:top w:val="none" w:sz="0" w:space="0" w:color="auto"/>
                <w:left w:val="none" w:sz="0" w:space="0" w:color="auto"/>
                <w:bottom w:val="none" w:sz="0" w:space="0" w:color="auto"/>
                <w:right w:val="none" w:sz="0" w:space="0" w:color="auto"/>
              </w:divBdr>
              <w:divsChild>
                <w:div w:id="1203714965">
                  <w:marLeft w:val="0"/>
                  <w:marRight w:val="0"/>
                  <w:marTop w:val="0"/>
                  <w:marBottom w:val="0"/>
                  <w:divBdr>
                    <w:top w:val="none" w:sz="0" w:space="0" w:color="auto"/>
                    <w:left w:val="none" w:sz="0" w:space="0" w:color="auto"/>
                    <w:bottom w:val="none" w:sz="0" w:space="0" w:color="auto"/>
                    <w:right w:val="none" w:sz="0" w:space="0" w:color="auto"/>
                  </w:divBdr>
                  <w:divsChild>
                    <w:div w:id="119697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80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4</Pages>
  <Words>1027</Words>
  <Characters>5650</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Hector</dc:creator>
  <cp:lastModifiedBy>Murphy BOBONGO</cp:lastModifiedBy>
  <cp:revision>14</cp:revision>
  <cp:lastPrinted>2024-11-26T15:14:00Z</cp:lastPrinted>
  <dcterms:created xsi:type="dcterms:W3CDTF">2024-11-14T11:00:00Z</dcterms:created>
  <dcterms:modified xsi:type="dcterms:W3CDTF">2024-12-03T13:18:00Z</dcterms:modified>
</cp:coreProperties>
</file>