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FF5" w:rsidRDefault="001B7FF5">
      <w:pPr>
        <w:pStyle w:val="a3"/>
        <w:spacing w:before="33"/>
        <w:ind w:left="107"/>
        <w:rPr>
          <w:lang w:eastAsia="zh-TW"/>
        </w:rPr>
      </w:pPr>
    </w:p>
    <w:p w:rsidR="001B7FF5" w:rsidRDefault="005320EE">
      <w:pPr>
        <w:spacing w:before="8"/>
        <w:rPr>
          <w:sz w:val="35"/>
          <w:lang w:eastAsia="zh-TW"/>
        </w:rPr>
      </w:pPr>
      <w:r>
        <w:rPr>
          <w:lang w:eastAsia="zh-TW"/>
        </w:rPr>
        <w:br w:type="column"/>
      </w:r>
    </w:p>
    <w:p w:rsidR="001B7FF5" w:rsidRDefault="005320EE">
      <w:pPr>
        <w:pStyle w:val="a4"/>
        <w:rPr>
          <w:lang w:eastAsia="zh-TW"/>
        </w:rPr>
      </w:pPr>
      <w:r>
        <w:rPr>
          <w:lang w:eastAsia="zh-TW"/>
        </w:rPr>
        <w:t>學習及研究計畫</w:t>
      </w:r>
    </w:p>
    <w:p w:rsidR="001B7FF5" w:rsidRDefault="001B7FF5">
      <w:pPr>
        <w:rPr>
          <w:lang w:eastAsia="zh-TW"/>
        </w:rPr>
        <w:sectPr w:rsidR="001B7FF5">
          <w:type w:val="continuous"/>
          <w:pgSz w:w="11910" w:h="16840"/>
          <w:pgMar w:top="920" w:right="1680" w:bottom="280" w:left="1140" w:header="720" w:footer="720" w:gutter="0"/>
          <w:cols w:num="2" w:space="720" w:equalWidth="0">
            <w:col w:w="869" w:space="2717"/>
            <w:col w:w="5504"/>
          </w:cols>
        </w:sectPr>
      </w:pPr>
    </w:p>
    <w:p w:rsidR="001B7FF5" w:rsidRDefault="007F69B0">
      <w:pPr>
        <w:pStyle w:val="a3"/>
        <w:spacing w:before="10"/>
        <w:rPr>
          <w:sz w:val="18"/>
          <w:lang w:eastAsia="zh-TW"/>
        </w:rPr>
      </w:pPr>
      <w:r>
        <w:lastRenderedPageBreak/>
        <w:pict>
          <v:shape id="docshape1" o:spid="_x0000_s1026" style="position:absolute;margin-left:65.75pt;margin-top:127.2pt;width:463.95pt;height:558.75pt;z-index:-251658752;mso-position-horizontal-relative:page;mso-position-vertical-relative:page" coordorigin="1315,2544" coordsize="9279,11175" o:spt="100" adj="0,,0" path="m10584,13709r-9259,l1325,6382r-10,l1315,13709r,l1315,13718r10,l10584,13718r,-9xm10584,2544r-9259,l1315,2544r,10l1315,6372r,l1315,6382r10,l10584,6382r,-10l1325,6372r,-3818l10584,2554r,-10xm10594,6382r-10,l10584,13709r,l10584,13718r10,l10594,13709r,l10594,6382xm10594,2544r-10,l10584,2554r,3818l10584,6372r,10l10594,6382r,-10l10594,6372r,-3818l10594,254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B7FF5" w:rsidRDefault="005320EE">
      <w:pPr>
        <w:pStyle w:val="a3"/>
        <w:tabs>
          <w:tab w:val="left" w:pos="4187"/>
        </w:tabs>
        <w:spacing w:before="74"/>
        <w:ind w:left="708"/>
        <w:rPr>
          <w:rFonts w:ascii="Times New Roman" w:eastAsia="Times New Roman"/>
          <w:lang w:eastAsia="zh-TW"/>
        </w:rPr>
      </w:pPr>
      <w:r>
        <w:rPr>
          <w:lang w:eastAsia="zh-TW"/>
        </w:rPr>
        <w:t>考生姓名：</w:t>
      </w:r>
      <w:r>
        <w:rPr>
          <w:rFonts w:ascii="Times New Roman" w:eastAsia="Times New Roman"/>
          <w:u w:val="single"/>
          <w:lang w:eastAsia="zh-TW"/>
        </w:rPr>
        <w:t xml:space="preserve"> </w:t>
      </w:r>
      <w:r w:rsidR="009751C1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葉柏漢</w:t>
      </w:r>
      <w:r>
        <w:rPr>
          <w:rFonts w:ascii="Times New Roman" w:eastAsia="Times New Roman"/>
          <w:u w:val="single"/>
          <w:lang w:eastAsia="zh-TW"/>
        </w:rPr>
        <w:tab/>
      </w:r>
    </w:p>
    <w:p w:rsidR="001B7FF5" w:rsidRDefault="005320EE">
      <w:pPr>
        <w:pStyle w:val="a3"/>
        <w:spacing w:before="108" w:line="324" w:lineRule="exact"/>
        <w:ind w:left="206"/>
        <w:rPr>
          <w:lang w:eastAsia="zh-TW"/>
        </w:rPr>
      </w:pPr>
      <w:r>
        <w:rPr>
          <w:lang w:eastAsia="zh-TW"/>
        </w:rPr>
        <w:t>一、學習計畫可參考下列各項內容：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10" w:lineRule="exact"/>
        <w:rPr>
          <w:sz w:val="24"/>
        </w:rPr>
      </w:pPr>
      <w:proofErr w:type="spellStart"/>
      <w:r>
        <w:rPr>
          <w:sz w:val="24"/>
        </w:rPr>
        <w:t>工作心得</w:t>
      </w:r>
      <w:proofErr w:type="spellEnd"/>
      <w:r>
        <w:rPr>
          <w:sz w:val="24"/>
        </w:rPr>
        <w:t>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293" w:lineRule="exact"/>
        <w:rPr>
          <w:sz w:val="24"/>
        </w:rPr>
      </w:pPr>
      <w:proofErr w:type="spellStart"/>
      <w:r>
        <w:rPr>
          <w:spacing w:val="-1"/>
          <w:sz w:val="24"/>
        </w:rPr>
        <w:t>就讀產碩專班之動機</w:t>
      </w:r>
      <w:proofErr w:type="spellEnd"/>
      <w:r>
        <w:rPr>
          <w:spacing w:val="-1"/>
          <w:sz w:val="24"/>
        </w:rPr>
        <w:t>。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進入本校產碩專班後修課方面之期許與計畫</w:t>
      </w:r>
    </w:p>
    <w:p w:rsidR="001B7FF5" w:rsidRDefault="005320EE">
      <w:pPr>
        <w:pStyle w:val="a5"/>
        <w:numPr>
          <w:ilvl w:val="0"/>
          <w:numId w:val="2"/>
        </w:numPr>
        <w:tabs>
          <w:tab w:val="left" w:pos="889"/>
        </w:tabs>
        <w:spacing w:line="308" w:lineRule="exact"/>
        <w:rPr>
          <w:sz w:val="24"/>
          <w:lang w:eastAsia="zh-TW"/>
        </w:rPr>
      </w:pPr>
      <w:r>
        <w:rPr>
          <w:spacing w:val="-1"/>
          <w:sz w:val="24"/>
          <w:lang w:eastAsia="zh-TW"/>
        </w:rPr>
        <w:t>進入本校產碩專班後如何調配自己上課及個人生活時間。</w:t>
      </w:r>
    </w:p>
    <w:p w:rsidR="001B7FF5" w:rsidRDefault="005320EE">
      <w:pPr>
        <w:pStyle w:val="a3"/>
        <w:spacing w:before="34" w:line="306" w:lineRule="exact"/>
        <w:ind w:left="206"/>
        <w:rPr>
          <w:lang w:eastAsia="zh-TW"/>
        </w:rPr>
      </w:pPr>
      <w:r>
        <w:rPr>
          <w:lang w:eastAsia="zh-TW"/>
        </w:rPr>
        <w:t>二、研究計畫可參考下列內容：</w:t>
      </w:r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2" w:lineRule="exact"/>
        <w:rPr>
          <w:sz w:val="24"/>
        </w:rPr>
      </w:pPr>
      <w:proofErr w:type="spellStart"/>
      <w:r>
        <w:rPr>
          <w:sz w:val="24"/>
        </w:rPr>
        <w:t>研究題目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294" w:lineRule="exact"/>
        <w:rPr>
          <w:sz w:val="24"/>
        </w:rPr>
      </w:pPr>
      <w:proofErr w:type="spellStart"/>
      <w:r>
        <w:rPr>
          <w:sz w:val="24"/>
        </w:rPr>
        <w:t>研究背景及目的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rPr>
          <w:sz w:val="24"/>
        </w:rPr>
      </w:pPr>
      <w:proofErr w:type="spellStart"/>
      <w:r>
        <w:rPr>
          <w:sz w:val="24"/>
        </w:rPr>
        <w:t>研究方法</w:t>
      </w:r>
      <w:proofErr w:type="spellEnd"/>
    </w:p>
    <w:p w:rsidR="001B7FF5" w:rsidRDefault="005320EE">
      <w:pPr>
        <w:pStyle w:val="a5"/>
        <w:numPr>
          <w:ilvl w:val="0"/>
          <w:numId w:val="1"/>
        </w:numPr>
        <w:tabs>
          <w:tab w:val="left" w:pos="889"/>
        </w:tabs>
        <w:spacing w:line="307" w:lineRule="exact"/>
        <w:rPr>
          <w:sz w:val="24"/>
        </w:rPr>
      </w:pPr>
      <w:proofErr w:type="spellStart"/>
      <w:r>
        <w:rPr>
          <w:sz w:val="24"/>
        </w:rPr>
        <w:t>參考文獻</w:t>
      </w:r>
      <w:proofErr w:type="spellEnd"/>
    </w:p>
    <w:p w:rsidR="001B7FF5" w:rsidRDefault="005320EE">
      <w:pPr>
        <w:pStyle w:val="a3"/>
        <w:spacing w:before="34"/>
        <w:ind w:left="206"/>
        <w:rPr>
          <w:lang w:eastAsia="zh-TW"/>
        </w:rPr>
      </w:pPr>
      <w:r>
        <w:rPr>
          <w:lang w:eastAsia="zh-TW"/>
        </w:rPr>
        <w:t>三、學習計畫與研究計畫請分別繕寫。</w:t>
      </w:r>
    </w:p>
    <w:p w:rsidR="001B7FF5" w:rsidRDefault="005320EE" w:rsidP="009751C1">
      <w:pPr>
        <w:pStyle w:val="a3"/>
        <w:numPr>
          <w:ilvl w:val="0"/>
          <w:numId w:val="8"/>
        </w:numPr>
        <w:spacing w:before="24"/>
        <w:rPr>
          <w:lang w:eastAsia="zh-TW"/>
        </w:rPr>
      </w:pPr>
      <w:r>
        <w:rPr>
          <w:spacing w:val="-1"/>
          <w:lang w:eastAsia="zh-TW"/>
        </w:rPr>
        <w:t xml:space="preserve">本表不足時，請自行影印或另以 </w:t>
      </w:r>
      <w:r>
        <w:rPr>
          <w:rFonts w:ascii="Arial" w:eastAsia="Arial"/>
          <w:lang w:eastAsia="zh-TW"/>
        </w:rPr>
        <w:t>A4</w:t>
      </w:r>
      <w:r>
        <w:rPr>
          <w:rFonts w:ascii="Arial" w:eastAsia="Arial"/>
          <w:spacing w:val="-8"/>
          <w:lang w:eastAsia="zh-TW"/>
        </w:rPr>
        <w:t xml:space="preserve"> </w:t>
      </w:r>
      <w:r>
        <w:rPr>
          <w:lang w:eastAsia="zh-TW"/>
        </w:rPr>
        <w:t>紙張自行書寫或繕打。</w:t>
      </w: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9751C1" w:rsidRDefault="00B3354D" w:rsidP="009751C1">
      <w:pPr>
        <w:pStyle w:val="a3"/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 xml:space="preserve">     </w:t>
      </w:r>
      <w:r w:rsidR="0072464E">
        <w:rPr>
          <w:rFonts w:hint="eastAsia"/>
          <w:sz w:val="20"/>
          <w:lang w:eastAsia="zh-TW"/>
        </w:rPr>
        <w:t>二</w:t>
      </w:r>
      <w:r w:rsidR="00CC64FB">
        <w:rPr>
          <w:rFonts w:hint="eastAsia"/>
          <w:sz w:val="20"/>
          <w:lang w:eastAsia="zh-TW"/>
        </w:rPr>
        <w:t>、研究</w:t>
      </w:r>
      <w:r w:rsidR="009751C1">
        <w:rPr>
          <w:rFonts w:hint="eastAsia"/>
          <w:sz w:val="20"/>
          <w:lang w:eastAsia="zh-TW"/>
        </w:rPr>
        <w:t>計畫：</w:t>
      </w:r>
    </w:p>
    <w:p w:rsidR="00CC64FB" w:rsidRPr="00CC64FB" w:rsidRDefault="00CC64FB" w:rsidP="00CC64FB">
      <w:pPr>
        <w:pStyle w:val="a3"/>
        <w:ind w:left="1200"/>
        <w:rPr>
          <w:sz w:val="20"/>
          <w:lang w:eastAsia="zh-TW"/>
        </w:rPr>
      </w:pPr>
    </w:p>
    <w:p w:rsidR="00584596" w:rsidRDefault="00CC64FB" w:rsidP="00584596">
      <w:pPr>
        <w:pStyle w:val="a3"/>
        <w:numPr>
          <w:ilvl w:val="0"/>
          <w:numId w:val="5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研究方法</w:t>
      </w:r>
      <w:r w:rsidR="00F95F94" w:rsidRPr="00F95F94">
        <w:rPr>
          <w:rFonts w:hint="eastAsia"/>
          <w:sz w:val="20"/>
          <w:lang w:eastAsia="zh-TW"/>
        </w:rPr>
        <w:t>：</w:t>
      </w:r>
      <w:r>
        <w:rPr>
          <w:sz w:val="20"/>
          <w:lang w:eastAsia="zh-TW"/>
        </w:rPr>
        <w:t xml:space="preserve"> </w:t>
      </w:r>
    </w:p>
    <w:p w:rsidR="00584596" w:rsidRDefault="00584596" w:rsidP="00584596">
      <w:pPr>
        <w:pStyle w:val="a3"/>
        <w:numPr>
          <w:ilvl w:val="0"/>
          <w:numId w:val="9"/>
        </w:numPr>
        <w:rPr>
          <w:sz w:val="20"/>
          <w:lang w:eastAsia="zh-TW"/>
        </w:rPr>
      </w:pPr>
      <w:r>
        <w:rPr>
          <w:rFonts w:hint="eastAsia"/>
          <w:sz w:val="20"/>
          <w:lang w:eastAsia="zh-TW"/>
        </w:rPr>
        <w:t>影像前處理</w:t>
      </w:r>
    </w:p>
    <w:p w:rsidR="00EE0B9F" w:rsidRDefault="00EE0B9F" w:rsidP="00EE0B9F">
      <w:pPr>
        <w:pStyle w:val="a3"/>
        <w:ind w:left="2520"/>
        <w:rPr>
          <w:sz w:val="20"/>
          <w:szCs w:val="20"/>
          <w:lang w:eastAsia="zh-TW"/>
        </w:rPr>
      </w:pPr>
      <w:r w:rsidRPr="00EE0B9F">
        <w:rPr>
          <w:rFonts w:hint="eastAsia"/>
          <w:sz w:val="20"/>
          <w:lang w:eastAsia="zh-TW"/>
        </w:rPr>
        <w:t>拍攝俯視影像後，為得到感興趣區域範圍以進行後續處理步驟，本研究利用邊緣與背景的對比資訊，使用</w:t>
      </w:r>
      <w:r w:rsidRPr="00EE0B9F">
        <w:rPr>
          <w:sz w:val="20"/>
          <w:lang w:eastAsia="zh-TW"/>
        </w:rPr>
        <w:t>邊緣偵測，對邊緣偵測結果二值化</w:t>
      </w:r>
      <w:r w:rsidRPr="00EE0B9F">
        <w:rPr>
          <w:rFonts w:hint="eastAsia"/>
          <w:sz w:val="20"/>
          <w:lang w:eastAsia="zh-TW"/>
        </w:rPr>
        <w:t>後再進行輪廓偵測，得到前景遮罩</w:t>
      </w:r>
      <w:r>
        <w:rPr>
          <w:sz w:val="20"/>
          <w:lang w:eastAsia="zh-TW"/>
        </w:rPr>
        <w:t>，為使</w:t>
      </w:r>
      <w:r>
        <w:rPr>
          <w:rFonts w:hint="eastAsia"/>
          <w:sz w:val="20"/>
          <w:lang w:eastAsia="zh-TW"/>
        </w:rPr>
        <w:t>d</w:t>
      </w:r>
      <w:r>
        <w:rPr>
          <w:sz w:val="20"/>
          <w:lang w:eastAsia="zh-TW"/>
        </w:rPr>
        <w:t>ie與</w:t>
      </w:r>
      <w:r>
        <w:rPr>
          <w:rFonts w:hint="eastAsia"/>
          <w:sz w:val="20"/>
          <w:lang w:eastAsia="zh-TW"/>
        </w:rPr>
        <w:t>周圍雜訊</w:t>
      </w:r>
      <w:r w:rsidRPr="00EE0B9F">
        <w:rPr>
          <w:sz w:val="20"/>
          <w:lang w:eastAsia="zh-TW"/>
        </w:rPr>
        <w:t>分離，以得到</w:t>
      </w:r>
      <w:r>
        <w:rPr>
          <w:rFonts w:hint="eastAsia"/>
          <w:sz w:val="20"/>
          <w:lang w:eastAsia="zh-TW"/>
        </w:rPr>
        <w:t>d</w:t>
      </w:r>
      <w:r>
        <w:rPr>
          <w:sz w:val="20"/>
          <w:lang w:eastAsia="zh-TW"/>
        </w:rPr>
        <w:t>ie</w:t>
      </w:r>
      <w:r w:rsidRPr="00EE0B9F">
        <w:rPr>
          <w:rFonts w:hint="eastAsia"/>
          <w:sz w:val="20"/>
          <w:lang w:eastAsia="zh-TW"/>
        </w:rPr>
        <w:t>遮罩，在此將前景遮罩與原始影像做</w:t>
      </w:r>
      <w:r w:rsidRPr="00EE0B9F">
        <w:rPr>
          <w:sz w:val="20"/>
          <w:lang w:eastAsia="zh-TW"/>
        </w:rPr>
        <w:t xml:space="preserve"> AND 位元運算，得到感興趣區域影像，</w:t>
      </w:r>
      <w:r>
        <w:rPr>
          <w:rFonts w:hint="eastAsia"/>
          <w:sz w:val="20"/>
          <w:lang w:eastAsia="zh-TW"/>
        </w:rPr>
        <w:t>並透過d</w:t>
      </w:r>
      <w:r>
        <w:rPr>
          <w:sz w:val="20"/>
          <w:lang w:eastAsia="zh-TW"/>
        </w:rPr>
        <w:t>ie</w:t>
      </w:r>
      <w:r>
        <w:rPr>
          <w:rFonts w:hint="eastAsia"/>
          <w:sz w:val="20"/>
          <w:lang w:eastAsia="zh-TW"/>
        </w:rPr>
        <w:t>與周圍雜質</w:t>
      </w:r>
      <w:r w:rsidRPr="00EE0B9F">
        <w:rPr>
          <w:rFonts w:hint="eastAsia"/>
          <w:sz w:val="20"/>
          <w:lang w:eastAsia="zh-TW"/>
        </w:rPr>
        <w:t>之色彩差異，對感興趣區域影像以</w:t>
      </w:r>
      <w:r w:rsidRPr="00EE0B9F">
        <w:rPr>
          <w:sz w:val="20"/>
          <w:lang w:eastAsia="zh-TW"/>
        </w:rPr>
        <w:t xml:space="preserve"> G 通道與 R 通道進行通道</w:t>
      </w:r>
      <w:r w:rsidR="006A76E1">
        <w:rPr>
          <w:rFonts w:hint="eastAsia"/>
          <w:sz w:val="20"/>
          <w:lang w:eastAsia="zh-TW"/>
        </w:rPr>
        <w:t>相減，再將其相減結果二值化，最後得到d</w:t>
      </w:r>
      <w:r w:rsidR="006A76E1">
        <w:rPr>
          <w:sz w:val="20"/>
          <w:lang w:eastAsia="zh-TW"/>
        </w:rPr>
        <w:t>ie</w:t>
      </w:r>
      <w:r w:rsidRPr="00EE0B9F">
        <w:rPr>
          <w:rFonts w:hint="eastAsia"/>
          <w:sz w:val="20"/>
          <w:lang w:eastAsia="zh-TW"/>
        </w:rPr>
        <w:t>遮罩。</w:t>
      </w:r>
      <w:r>
        <w:rPr>
          <w:rFonts w:hint="eastAsia"/>
          <w:sz w:val="20"/>
          <w:lang w:eastAsia="zh-TW"/>
        </w:rPr>
        <w:t>為避免影響後續d</w:t>
      </w:r>
      <w:r>
        <w:rPr>
          <w:sz w:val="20"/>
          <w:lang w:eastAsia="zh-TW"/>
        </w:rPr>
        <w:t>ie</w:t>
      </w:r>
      <w:r w:rsidRPr="00EE0B9F">
        <w:rPr>
          <w:rFonts w:hint="eastAsia"/>
          <w:sz w:val="20"/>
          <w:lang w:eastAsia="zh-TW"/>
        </w:rPr>
        <w:t>分割與破損偵測判讀，必須先利用飽和度作為判斷依據，再設定二值化閥值，得到</w:t>
      </w:r>
      <w:r>
        <w:rPr>
          <w:rFonts w:hint="eastAsia"/>
          <w:sz w:val="20"/>
          <w:lang w:eastAsia="zh-TW"/>
        </w:rPr>
        <w:t>產品破損</w:t>
      </w:r>
      <w:r w:rsidRPr="00EE0B9F">
        <w:rPr>
          <w:rFonts w:hint="eastAsia"/>
          <w:sz w:val="20"/>
          <w:lang w:eastAsia="zh-TW"/>
        </w:rPr>
        <w:t>遮罩</w:t>
      </w:r>
      <w:r>
        <w:rPr>
          <w:rFonts w:hint="eastAsia"/>
          <w:sz w:val="20"/>
          <w:lang w:eastAsia="zh-TW"/>
        </w:rPr>
        <w:t>。(參考自</w:t>
      </w:r>
      <w:r w:rsidRPr="00A84431">
        <w:rPr>
          <w:rFonts w:hint="eastAsia"/>
          <w:sz w:val="20"/>
          <w:szCs w:val="20"/>
          <w:lang w:eastAsia="zh-TW"/>
        </w:rPr>
        <w:t>陳昶廷</w:t>
      </w:r>
      <w:r>
        <w:rPr>
          <w:rFonts w:hint="eastAsia"/>
          <w:sz w:val="20"/>
          <w:szCs w:val="20"/>
          <w:lang w:eastAsia="zh-TW"/>
        </w:rPr>
        <w:t>(2019)。</w:t>
      </w:r>
      <w:r w:rsidRPr="00A84431">
        <w:rPr>
          <w:rFonts w:hint="eastAsia"/>
          <w:sz w:val="20"/>
          <w:szCs w:val="20"/>
          <w:lang w:eastAsia="zh-TW"/>
        </w:rPr>
        <w:t>以機器視覺為基礎之蘭花種苗分級系統</w:t>
      </w:r>
      <w:r>
        <w:rPr>
          <w:rFonts w:hint="eastAsia"/>
          <w:sz w:val="20"/>
          <w:szCs w:val="20"/>
          <w:lang w:eastAsia="zh-TW"/>
        </w:rPr>
        <w:t>。</w:t>
      </w:r>
      <w:r w:rsidRPr="00A84431">
        <w:rPr>
          <w:rFonts w:hint="eastAsia"/>
          <w:sz w:val="20"/>
          <w:szCs w:val="20"/>
          <w:lang w:eastAsia="zh-TW"/>
        </w:rPr>
        <w:t>國立中山大學資訊工程學系</w:t>
      </w:r>
      <w:r>
        <w:rPr>
          <w:rFonts w:hint="eastAsia"/>
          <w:sz w:val="20"/>
          <w:szCs w:val="20"/>
          <w:lang w:eastAsia="zh-TW"/>
        </w:rPr>
        <w:t>)</w:t>
      </w:r>
    </w:p>
    <w:p w:rsidR="00EE0B9F" w:rsidRDefault="00EE0B9F" w:rsidP="00EE0B9F">
      <w:pPr>
        <w:pStyle w:val="a3"/>
        <w:ind w:left="2520"/>
        <w:rPr>
          <w:sz w:val="20"/>
          <w:lang w:eastAsia="zh-TW"/>
        </w:rPr>
      </w:pPr>
    </w:p>
    <w:p w:rsidR="00584596" w:rsidRDefault="00584596" w:rsidP="00584596">
      <w:pPr>
        <w:pStyle w:val="a3"/>
        <w:numPr>
          <w:ilvl w:val="0"/>
          <w:numId w:val="9"/>
        </w:numPr>
        <w:rPr>
          <w:sz w:val="20"/>
          <w:lang w:eastAsia="zh-TW"/>
        </w:rPr>
      </w:pPr>
      <w:r w:rsidRPr="00584596">
        <w:rPr>
          <w:rFonts w:hint="eastAsia"/>
          <w:sz w:val="20"/>
          <w:lang w:eastAsia="zh-TW"/>
        </w:rPr>
        <w:t>切割</w:t>
      </w:r>
    </w:p>
    <w:p w:rsidR="006A76E1" w:rsidRDefault="006A76E1" w:rsidP="006A76E1">
      <w:pPr>
        <w:pStyle w:val="a3"/>
        <w:ind w:left="2520"/>
        <w:rPr>
          <w:rFonts w:hint="eastAsia"/>
          <w:sz w:val="20"/>
          <w:lang w:eastAsia="zh-TW"/>
        </w:rPr>
      </w:pPr>
      <w:r>
        <w:rPr>
          <w:rFonts w:hint="eastAsia"/>
          <w:sz w:val="20"/>
          <w:lang w:eastAsia="zh-TW"/>
        </w:rPr>
        <w:t>為了得到每個獨立的d</w:t>
      </w:r>
      <w:r>
        <w:rPr>
          <w:sz w:val="20"/>
          <w:lang w:eastAsia="zh-TW"/>
        </w:rPr>
        <w:t>ie</w:t>
      </w:r>
      <w:r>
        <w:rPr>
          <w:rFonts w:hint="eastAsia"/>
          <w:sz w:val="20"/>
          <w:lang w:eastAsia="zh-TW"/>
        </w:rPr>
        <w:t>，</w:t>
      </w:r>
      <w:r w:rsidRPr="006A76E1">
        <w:rPr>
          <w:rFonts w:hint="eastAsia"/>
          <w:sz w:val="20"/>
          <w:lang w:eastAsia="zh-TW"/>
        </w:rPr>
        <w:t>分別將</w:t>
      </w:r>
      <w:r w:rsidR="007F69B0">
        <w:rPr>
          <w:rFonts w:hint="eastAsia"/>
          <w:sz w:val="20"/>
          <w:lang w:eastAsia="zh-TW"/>
        </w:rPr>
        <w:t>附近die</w:t>
      </w:r>
      <w:r w:rsidRPr="006A76E1">
        <w:rPr>
          <w:rFonts w:hint="eastAsia"/>
          <w:sz w:val="20"/>
          <w:lang w:eastAsia="zh-TW"/>
        </w:rPr>
        <w:t>遮罩與原始影像做</w:t>
      </w:r>
      <w:r w:rsidRPr="006A76E1">
        <w:rPr>
          <w:sz w:val="20"/>
          <w:lang w:eastAsia="zh-TW"/>
        </w:rPr>
        <w:t xml:space="preserve"> AND 位元運算，得到感興趣區域影像，</w:t>
      </w:r>
      <w:r w:rsidRPr="006A76E1">
        <w:rPr>
          <w:rFonts w:hint="eastAsia"/>
          <w:sz w:val="20"/>
          <w:lang w:eastAsia="zh-TW"/>
        </w:rPr>
        <w:t>在此對感興趣區域影像分別進行邊緣偵測，在邊緣偵測結果影像中，邊緣以灰階值</w:t>
      </w:r>
      <w:r w:rsidRPr="006A76E1">
        <w:rPr>
          <w:sz w:val="20"/>
          <w:lang w:eastAsia="zh-TW"/>
        </w:rPr>
        <w:t xml:space="preserve"> 255 表示，背景以灰階值 0 表示，將結果影像做 NOT 位元運算，作為分割</w:t>
      </w:r>
      <w:r w:rsidR="007F69B0">
        <w:rPr>
          <w:rFonts w:hint="eastAsia"/>
          <w:sz w:val="20"/>
          <w:lang w:eastAsia="zh-TW"/>
        </w:rPr>
        <w:t>d</w:t>
      </w:r>
      <w:r w:rsidR="007F69B0">
        <w:rPr>
          <w:sz w:val="20"/>
          <w:lang w:eastAsia="zh-TW"/>
        </w:rPr>
        <w:t>ie</w:t>
      </w:r>
      <w:r w:rsidR="007F69B0">
        <w:rPr>
          <w:rFonts w:hint="eastAsia"/>
          <w:sz w:val="20"/>
          <w:lang w:eastAsia="zh-TW"/>
        </w:rPr>
        <w:t>遮罩，與d</w:t>
      </w:r>
      <w:r w:rsidR="007F69B0">
        <w:rPr>
          <w:sz w:val="20"/>
          <w:lang w:eastAsia="zh-TW"/>
        </w:rPr>
        <w:t>ie</w:t>
      </w:r>
      <w:r w:rsidRPr="006A76E1">
        <w:rPr>
          <w:rFonts w:hint="eastAsia"/>
          <w:sz w:val="20"/>
          <w:lang w:eastAsia="zh-TW"/>
        </w:rPr>
        <w:t>感興趣區域影像做</w:t>
      </w:r>
      <w:r w:rsidRPr="006A76E1">
        <w:rPr>
          <w:sz w:val="20"/>
          <w:lang w:eastAsia="zh-TW"/>
        </w:rPr>
        <w:t xml:space="preserve"> AND </w:t>
      </w:r>
      <w:r w:rsidR="007F69B0">
        <w:rPr>
          <w:sz w:val="20"/>
          <w:lang w:eastAsia="zh-TW"/>
        </w:rPr>
        <w:t>位元運算，得到分割</w:t>
      </w:r>
      <w:r w:rsidR="007F69B0">
        <w:rPr>
          <w:rFonts w:hint="eastAsia"/>
          <w:sz w:val="20"/>
          <w:lang w:eastAsia="zh-TW"/>
        </w:rPr>
        <w:t>d</w:t>
      </w:r>
      <w:r w:rsidR="007F69B0">
        <w:rPr>
          <w:sz w:val="20"/>
          <w:lang w:eastAsia="zh-TW"/>
        </w:rPr>
        <w:t>ie</w:t>
      </w:r>
      <w:r w:rsidRPr="006A76E1">
        <w:rPr>
          <w:sz w:val="20"/>
          <w:lang w:eastAsia="zh-TW"/>
        </w:rPr>
        <w:t>影像，藉由</w:t>
      </w:r>
      <w:r w:rsidR="007F69B0">
        <w:rPr>
          <w:rFonts w:hint="eastAsia"/>
          <w:sz w:val="20"/>
          <w:lang w:eastAsia="zh-TW"/>
        </w:rPr>
        <w:t>計算分割d</w:t>
      </w:r>
      <w:r w:rsidR="007F69B0">
        <w:rPr>
          <w:sz w:val="20"/>
          <w:lang w:eastAsia="zh-TW"/>
        </w:rPr>
        <w:t>ie</w:t>
      </w:r>
      <w:r w:rsidR="007F69B0">
        <w:rPr>
          <w:rFonts w:hint="eastAsia"/>
          <w:sz w:val="20"/>
          <w:lang w:eastAsia="zh-TW"/>
        </w:rPr>
        <w:t>影像中之物件面積，若物件面積大於閥值，則視為一d</w:t>
      </w:r>
      <w:r w:rsidR="007F69B0">
        <w:rPr>
          <w:sz w:val="20"/>
          <w:lang w:eastAsia="zh-TW"/>
        </w:rPr>
        <w:t>ie</w:t>
      </w:r>
      <w:r w:rsidRPr="006A76E1">
        <w:rPr>
          <w:rFonts w:hint="eastAsia"/>
          <w:sz w:val="20"/>
          <w:lang w:eastAsia="zh-TW"/>
        </w:rPr>
        <w:t>，紀錄葉</w:t>
      </w:r>
      <w:r w:rsidR="007F69B0">
        <w:rPr>
          <w:rFonts w:hint="eastAsia"/>
          <w:sz w:val="20"/>
          <w:lang w:eastAsia="zh-TW"/>
        </w:rPr>
        <w:t>d</w:t>
      </w:r>
      <w:r w:rsidR="007F69B0">
        <w:rPr>
          <w:sz w:val="20"/>
          <w:lang w:eastAsia="zh-TW"/>
        </w:rPr>
        <w:t>ie</w:t>
      </w:r>
      <w:r w:rsidRPr="006A76E1">
        <w:rPr>
          <w:rFonts w:hint="eastAsia"/>
          <w:sz w:val="20"/>
          <w:lang w:eastAsia="zh-TW"/>
        </w:rPr>
        <w:t>輪廓，若物件面積小於閥值，則視為雜訊。</w:t>
      </w:r>
      <w:r w:rsidR="007F69B0">
        <w:rPr>
          <w:rFonts w:hint="eastAsia"/>
          <w:sz w:val="20"/>
          <w:lang w:eastAsia="zh-TW"/>
        </w:rPr>
        <w:t>(參考自</w:t>
      </w:r>
      <w:r w:rsidR="007F69B0" w:rsidRPr="00A84431">
        <w:rPr>
          <w:rFonts w:hint="eastAsia"/>
          <w:sz w:val="20"/>
          <w:szCs w:val="20"/>
          <w:lang w:eastAsia="zh-TW"/>
        </w:rPr>
        <w:t>陳昶廷</w:t>
      </w:r>
      <w:r w:rsidR="007F69B0">
        <w:rPr>
          <w:rFonts w:hint="eastAsia"/>
          <w:sz w:val="20"/>
          <w:szCs w:val="20"/>
          <w:lang w:eastAsia="zh-TW"/>
        </w:rPr>
        <w:t>(2019)。</w:t>
      </w:r>
      <w:r w:rsidR="007F69B0" w:rsidRPr="00A84431">
        <w:rPr>
          <w:rFonts w:hint="eastAsia"/>
          <w:sz w:val="20"/>
          <w:szCs w:val="20"/>
          <w:lang w:eastAsia="zh-TW"/>
        </w:rPr>
        <w:t>以機器視覺為基礎之蘭花種苗分級系統</w:t>
      </w:r>
      <w:r w:rsidR="007F69B0">
        <w:rPr>
          <w:rFonts w:hint="eastAsia"/>
          <w:sz w:val="20"/>
          <w:szCs w:val="20"/>
          <w:lang w:eastAsia="zh-TW"/>
        </w:rPr>
        <w:t>。</w:t>
      </w:r>
      <w:r w:rsidR="007F69B0" w:rsidRPr="00A84431">
        <w:rPr>
          <w:rFonts w:hint="eastAsia"/>
          <w:sz w:val="20"/>
          <w:szCs w:val="20"/>
          <w:lang w:eastAsia="zh-TW"/>
        </w:rPr>
        <w:t>國立中山大學資訊工程學系</w:t>
      </w:r>
      <w:r w:rsidR="007F69B0">
        <w:rPr>
          <w:rFonts w:hint="eastAsia"/>
          <w:sz w:val="20"/>
          <w:szCs w:val="20"/>
          <w:lang w:eastAsia="zh-TW"/>
        </w:rPr>
        <w:t>)</w:t>
      </w:r>
      <w:bookmarkStart w:id="0" w:name="_GoBack"/>
      <w:bookmarkEnd w:id="0"/>
    </w:p>
    <w:p w:rsidR="00E77944" w:rsidRPr="00584596" w:rsidRDefault="00E77944" w:rsidP="007F69B0">
      <w:pPr>
        <w:pStyle w:val="a3"/>
        <w:ind w:left="2520"/>
        <w:rPr>
          <w:rFonts w:hint="eastAsia"/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rPr>
          <w:sz w:val="20"/>
          <w:lang w:eastAsia="zh-TW"/>
        </w:rPr>
      </w:pPr>
    </w:p>
    <w:p w:rsidR="001B7FF5" w:rsidRDefault="001B7FF5">
      <w:pPr>
        <w:pStyle w:val="a3"/>
        <w:spacing w:before="1"/>
        <w:rPr>
          <w:sz w:val="18"/>
          <w:lang w:eastAsia="zh-TW"/>
        </w:rPr>
      </w:pPr>
    </w:p>
    <w:p w:rsidR="001B7FF5" w:rsidRDefault="00B3354D">
      <w:pPr>
        <w:pStyle w:val="a3"/>
        <w:tabs>
          <w:tab w:val="left" w:pos="3227"/>
        </w:tabs>
        <w:spacing w:before="75"/>
        <w:ind w:left="107"/>
        <w:rPr>
          <w:rFonts w:ascii="Times New Roman" w:eastAsia="Times New Roman"/>
        </w:rPr>
      </w:pPr>
      <w:r>
        <w:rPr>
          <w:rFonts w:hint="eastAsia"/>
          <w:lang w:eastAsia="zh-TW"/>
        </w:rPr>
        <w:t xml:space="preserve">  </w:t>
      </w:r>
      <w:proofErr w:type="spellStart"/>
      <w:r w:rsidR="005320EE">
        <w:t>考生簽章</w:t>
      </w:r>
      <w:proofErr w:type="spellEnd"/>
      <w:r w:rsidR="005320EE">
        <w:t>：</w:t>
      </w:r>
      <w:r w:rsidR="005320EE">
        <w:rPr>
          <w:rFonts w:ascii="Times New Roman" w:eastAsia="Times New Roman"/>
          <w:u w:val="single"/>
        </w:rPr>
        <w:t xml:space="preserve"> </w:t>
      </w:r>
      <w:r w:rsidR="005320EE">
        <w:rPr>
          <w:rFonts w:ascii="Times New Roman" w:eastAsia="Times New Roman"/>
          <w:u w:val="single"/>
        </w:rPr>
        <w:tab/>
      </w:r>
    </w:p>
    <w:p w:rsidR="001B7FF5" w:rsidRDefault="001B7FF5">
      <w:pPr>
        <w:pStyle w:val="a3"/>
        <w:rPr>
          <w:rFonts w:ascii="Times New Roman"/>
          <w:sz w:val="20"/>
        </w:rPr>
      </w:pPr>
    </w:p>
    <w:p w:rsidR="001B7FF5" w:rsidRDefault="001B7FF5">
      <w:pPr>
        <w:spacing w:before="91"/>
        <w:ind w:left="4696" w:right="4154"/>
        <w:jc w:val="center"/>
        <w:rPr>
          <w:rFonts w:ascii="Times New Roman"/>
          <w:sz w:val="20"/>
        </w:rPr>
      </w:pPr>
    </w:p>
    <w:sectPr w:rsidR="001B7FF5">
      <w:type w:val="continuous"/>
      <w:pgSz w:w="11910" w:h="16840"/>
      <w:pgMar w:top="920" w:right="168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2EBE"/>
    <w:multiLevelType w:val="hybridMultilevel"/>
    <w:tmpl w:val="BD4CBF04"/>
    <w:lvl w:ilvl="0" w:tplc="DE307C5E">
      <w:start w:val="1"/>
      <w:numFmt w:val="taiwaneseCountingThousand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2CA138A"/>
    <w:multiLevelType w:val="hybridMultilevel"/>
    <w:tmpl w:val="DE40BE8C"/>
    <w:lvl w:ilvl="0" w:tplc="4460A080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2" w15:restartNumberingAfterBreak="0">
    <w:nsid w:val="1AAD107E"/>
    <w:multiLevelType w:val="hybridMultilevel"/>
    <w:tmpl w:val="AEDE056A"/>
    <w:lvl w:ilvl="0" w:tplc="F57E9454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BE66DB1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3EE8DF1A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7E1EC762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73CB94E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7D80093E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0EBC8944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9E6E5A10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A9F49212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3" w15:restartNumberingAfterBreak="0">
    <w:nsid w:val="1E5302BD"/>
    <w:multiLevelType w:val="hybridMultilevel"/>
    <w:tmpl w:val="92AC6964"/>
    <w:lvl w:ilvl="0" w:tplc="8E164F5E">
      <w:start w:val="4"/>
      <w:numFmt w:val="taiwaneseCountingThousand"/>
      <w:lvlText w:val="%1、"/>
      <w:lvlJc w:val="left"/>
      <w:pPr>
        <w:ind w:left="686" w:hanging="48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66" w:hanging="480"/>
      </w:pPr>
    </w:lvl>
    <w:lvl w:ilvl="2" w:tplc="0409001B" w:tentative="1">
      <w:start w:val="1"/>
      <w:numFmt w:val="lowerRoman"/>
      <w:lvlText w:val="%3."/>
      <w:lvlJc w:val="right"/>
      <w:pPr>
        <w:ind w:left="1646" w:hanging="480"/>
      </w:pPr>
    </w:lvl>
    <w:lvl w:ilvl="3" w:tplc="0409000F" w:tentative="1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4" w15:restartNumberingAfterBreak="0">
    <w:nsid w:val="33AB55B8"/>
    <w:multiLevelType w:val="hybridMultilevel"/>
    <w:tmpl w:val="1256BCAE"/>
    <w:lvl w:ilvl="0" w:tplc="F52E887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1C369B5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774708"/>
    <w:multiLevelType w:val="hybridMultilevel"/>
    <w:tmpl w:val="76B6C29C"/>
    <w:lvl w:ilvl="0" w:tplc="85BE384A">
      <w:start w:val="1"/>
      <w:numFmt w:val="decimal"/>
      <w:lvlText w:val="%1."/>
      <w:lvlJc w:val="left"/>
      <w:pPr>
        <w:ind w:left="888" w:hanging="20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E7EA8C64">
      <w:numFmt w:val="bullet"/>
      <w:lvlText w:val="•"/>
      <w:lvlJc w:val="left"/>
      <w:pPr>
        <w:ind w:left="1700" w:hanging="203"/>
      </w:pPr>
      <w:rPr>
        <w:rFonts w:hint="default"/>
      </w:rPr>
    </w:lvl>
    <w:lvl w:ilvl="2" w:tplc="50065560">
      <w:numFmt w:val="bullet"/>
      <w:lvlText w:val="•"/>
      <w:lvlJc w:val="left"/>
      <w:pPr>
        <w:ind w:left="2521" w:hanging="203"/>
      </w:pPr>
      <w:rPr>
        <w:rFonts w:hint="default"/>
      </w:rPr>
    </w:lvl>
    <w:lvl w:ilvl="3" w:tplc="B21C4B06">
      <w:numFmt w:val="bullet"/>
      <w:lvlText w:val="•"/>
      <w:lvlJc w:val="left"/>
      <w:pPr>
        <w:ind w:left="3341" w:hanging="203"/>
      </w:pPr>
      <w:rPr>
        <w:rFonts w:hint="default"/>
      </w:rPr>
    </w:lvl>
    <w:lvl w:ilvl="4" w:tplc="730C2EF8">
      <w:numFmt w:val="bullet"/>
      <w:lvlText w:val="•"/>
      <w:lvlJc w:val="left"/>
      <w:pPr>
        <w:ind w:left="4162" w:hanging="203"/>
      </w:pPr>
      <w:rPr>
        <w:rFonts w:hint="default"/>
      </w:rPr>
    </w:lvl>
    <w:lvl w:ilvl="5" w:tplc="57862BAC">
      <w:numFmt w:val="bullet"/>
      <w:lvlText w:val="•"/>
      <w:lvlJc w:val="left"/>
      <w:pPr>
        <w:ind w:left="4983" w:hanging="203"/>
      </w:pPr>
      <w:rPr>
        <w:rFonts w:hint="default"/>
      </w:rPr>
    </w:lvl>
    <w:lvl w:ilvl="6" w:tplc="E9A8797A">
      <w:numFmt w:val="bullet"/>
      <w:lvlText w:val="•"/>
      <w:lvlJc w:val="left"/>
      <w:pPr>
        <w:ind w:left="5803" w:hanging="203"/>
      </w:pPr>
      <w:rPr>
        <w:rFonts w:hint="default"/>
      </w:rPr>
    </w:lvl>
    <w:lvl w:ilvl="7" w:tplc="A880AA4E">
      <w:numFmt w:val="bullet"/>
      <w:lvlText w:val="•"/>
      <w:lvlJc w:val="left"/>
      <w:pPr>
        <w:ind w:left="6624" w:hanging="203"/>
      </w:pPr>
      <w:rPr>
        <w:rFonts w:hint="default"/>
      </w:rPr>
    </w:lvl>
    <w:lvl w:ilvl="8" w:tplc="E6C6B6F4">
      <w:numFmt w:val="bullet"/>
      <w:lvlText w:val="•"/>
      <w:lvlJc w:val="left"/>
      <w:pPr>
        <w:ind w:left="7445" w:hanging="203"/>
      </w:pPr>
      <w:rPr>
        <w:rFonts w:hint="default"/>
      </w:rPr>
    </w:lvl>
  </w:abstractNum>
  <w:abstractNum w:abstractNumId="6" w15:restartNumberingAfterBreak="0">
    <w:nsid w:val="4A01423B"/>
    <w:multiLevelType w:val="hybridMultilevel"/>
    <w:tmpl w:val="1B68DF36"/>
    <w:lvl w:ilvl="0" w:tplc="9A5A0904">
      <w:start w:val="1"/>
      <w:numFmt w:val="decimal"/>
      <w:lvlText w:val="%1、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20076CF"/>
    <w:multiLevelType w:val="hybridMultilevel"/>
    <w:tmpl w:val="0784998C"/>
    <w:lvl w:ilvl="0" w:tplc="2EC0FD3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6BC11F4E"/>
    <w:multiLevelType w:val="hybridMultilevel"/>
    <w:tmpl w:val="0D7E08A6"/>
    <w:lvl w:ilvl="0" w:tplc="2E1A07D6">
      <w:start w:val="1"/>
      <w:numFmt w:val="taiwaneseCountingThousand"/>
      <w:lvlText w:val="%1、"/>
      <w:lvlJc w:val="left"/>
      <w:pPr>
        <w:ind w:left="114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0" w:hanging="480"/>
      </w:pPr>
    </w:lvl>
    <w:lvl w:ilvl="2" w:tplc="0409001B" w:tentative="1">
      <w:start w:val="1"/>
      <w:numFmt w:val="lowerRoman"/>
      <w:lvlText w:val="%3."/>
      <w:lvlJc w:val="right"/>
      <w:pPr>
        <w:ind w:left="2190" w:hanging="480"/>
      </w:pPr>
    </w:lvl>
    <w:lvl w:ilvl="3" w:tplc="0409000F" w:tentative="1">
      <w:start w:val="1"/>
      <w:numFmt w:val="decimal"/>
      <w:lvlText w:val="%4."/>
      <w:lvlJc w:val="left"/>
      <w:pPr>
        <w:ind w:left="26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0" w:hanging="480"/>
      </w:pPr>
    </w:lvl>
    <w:lvl w:ilvl="5" w:tplc="0409001B" w:tentative="1">
      <w:start w:val="1"/>
      <w:numFmt w:val="lowerRoman"/>
      <w:lvlText w:val="%6."/>
      <w:lvlJc w:val="right"/>
      <w:pPr>
        <w:ind w:left="3630" w:hanging="480"/>
      </w:pPr>
    </w:lvl>
    <w:lvl w:ilvl="6" w:tplc="0409000F" w:tentative="1">
      <w:start w:val="1"/>
      <w:numFmt w:val="decimal"/>
      <w:lvlText w:val="%7."/>
      <w:lvlJc w:val="left"/>
      <w:pPr>
        <w:ind w:left="41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0" w:hanging="480"/>
      </w:pPr>
    </w:lvl>
    <w:lvl w:ilvl="8" w:tplc="0409001B" w:tentative="1">
      <w:start w:val="1"/>
      <w:numFmt w:val="lowerRoman"/>
      <w:lvlText w:val="%9."/>
      <w:lvlJc w:val="right"/>
      <w:pPr>
        <w:ind w:left="507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1B7FF5"/>
    <w:rsid w:val="001B7FF5"/>
    <w:rsid w:val="00211908"/>
    <w:rsid w:val="005320EE"/>
    <w:rsid w:val="00584596"/>
    <w:rsid w:val="006A76E1"/>
    <w:rsid w:val="0072464E"/>
    <w:rsid w:val="007F69B0"/>
    <w:rsid w:val="00825157"/>
    <w:rsid w:val="00956178"/>
    <w:rsid w:val="009751C1"/>
    <w:rsid w:val="00A84431"/>
    <w:rsid w:val="00B3354D"/>
    <w:rsid w:val="00CC64FB"/>
    <w:rsid w:val="00E77944"/>
    <w:rsid w:val="00EE0B9F"/>
    <w:rsid w:val="00F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95167A"/>
  <w15:docId w15:val="{2C95987C-A23D-406C-A6BD-E62CB0C8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"/>
      <w:ind w:left="108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line="280" w:lineRule="exact"/>
      <w:ind w:left="888" w:hanging="203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semiHidden/>
    <w:unhideWhenUsed/>
    <w:rsid w:val="007246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a222056666@gmail.com</cp:lastModifiedBy>
  <cp:revision>9</cp:revision>
  <dcterms:created xsi:type="dcterms:W3CDTF">2022-04-27T01:58:00Z</dcterms:created>
  <dcterms:modified xsi:type="dcterms:W3CDTF">2022-05-03T01:40:00Z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2022-04-27T00:00:00Z</vt:filetime>
  </property>
</Properties>
</file>