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rPr>
          <w:rFonts w:hint="default" w:eastAsiaTheme="minorEastAsia"/>
          <w:lang w:val="en-US" w:eastAsia="zh-CN"/>
        </w:rPr>
      </w:pPr>
      <w:r>
        <w:rPr>
          <w:rFonts w:hint="eastAsia"/>
          <w:lang w:val="en-US" w:eastAsia="zh-CN"/>
        </w:rPr>
        <w:t>另外，骑兵在平原上获得10%战斗力加成</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w:t>
      </w:r>
      <w:r>
        <w:rPr>
          <w:rFonts w:hint="eastAsia"/>
          <w:lang w:val="en-US" w:eastAsia="zh-CN"/>
        </w:rPr>
        <w:t>100</w:t>
      </w:r>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pPr>
        <w:rPr>
          <w:rFonts w:hint="eastAsia" w:eastAsiaTheme="minorEastAsia"/>
          <w:lang w:val="en-US" w:eastAsia="zh-CN"/>
        </w:rPr>
      </w:pPr>
      <w:r>
        <w:rPr>
          <w:rFonts w:hint="eastAsia"/>
        </w:rPr>
        <w:t>在每个新回合开始时，野外部队会回升5点士气，城中部队回升10点士气</w:t>
      </w:r>
      <w:r>
        <w:rPr>
          <w:rFonts w:hint="eastAsia"/>
          <w:lang w:val="en-US" w:eastAsia="zh-CN"/>
        </w:rPr>
        <w:t>.</w:t>
      </w:r>
    </w:p>
    <w:p>
      <w:pPr>
        <w:numPr>
          <w:ilvl w:val="0"/>
          <w:numId w:val="2"/>
        </w:numPr>
        <w:ind w:left="0" w:leftChars="0" w:firstLine="420" w:firstLineChars="0"/>
        <w:rPr>
          <w:rStyle w:val="12"/>
          <w:rFonts w:hint="default"/>
          <w:lang w:val="en-US" w:eastAsia="zh-CN"/>
        </w:rPr>
      </w:pPr>
      <w:r>
        <w:rPr>
          <w:rStyle w:val="12"/>
          <w:rFonts w:hint="eastAsia"/>
          <w:lang w:val="en-US" w:eastAsia="zh-CN"/>
        </w:rPr>
        <w:t>破阵</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当士气为0的部队被敌军攻击时会触发破阵效果，被攻击的0士气部队受到极大的人员杀伤，杀伤人员计算公式为：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当攻击者为步兵时: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0.1 * (1 + （攻击者组织度 - 30）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当攻击者为骑兵时: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0.5 * (1 + （攻击者组织度 - 30）/ 100)</w:t>
      </w: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当被攻击者为骑兵时，这个数值再除以3</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例如，进攻发起者为一只10000人步兵，其组织度为50，则其对敌军杀伤人数为10000 * 0.1 * 1.2 = 1200人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如果进攻者为3000人骑兵，组织度为50，则杀伤人数为: 3000 / 2 * 1.2 = 1800人</w:t>
      </w:r>
    </w:p>
    <w:p>
      <w:pPr>
        <w:numPr>
          <w:ilvl w:val="0"/>
          <w:numId w:val="0"/>
        </w:numPr>
        <w:bidi w:val="0"/>
        <w:ind w:left="420" w:leftChars="0"/>
        <w:rPr>
          <w:rStyle w:val="12"/>
          <w:rFonts w:hint="eastAsia"/>
          <w:b w:val="0"/>
          <w:bCs w:val="0"/>
          <w:lang w:val="en-US" w:eastAsia="zh-CN"/>
        </w:rPr>
      </w:pP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所有与被破阵的部队相邻的友军会被打散</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3"/>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3"/>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p>
    <w:p>
      <w:pPr>
        <w:pStyle w:val="21"/>
        <w:numPr>
          <w:ilvl w:val="0"/>
          <w:numId w:val="3"/>
        </w:numPr>
        <w:ind w:left="420" w:leftChars="0" w:hanging="420" w:firstLineChars="0"/>
        <w:rPr>
          <w:rStyle w:val="12"/>
          <w:rFonts w:hint="default"/>
          <w:lang w:val="en-US" w:eastAsia="zh-CN"/>
        </w:rPr>
      </w:pPr>
      <w:r>
        <w:rPr>
          <w:rStyle w:val="12"/>
          <w:rFonts w:hint="eastAsia"/>
          <w:lang w:val="en-US" w:eastAsia="zh-CN"/>
        </w:rPr>
        <w:t>战斗力丧失</w:t>
      </w:r>
    </w:p>
    <w:p>
      <w:pPr>
        <w:pStyle w:val="21"/>
        <w:numPr>
          <w:ilvl w:val="0"/>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4"/>
        </w:numPr>
        <w:ind w:firstLineChars="0"/>
      </w:pPr>
      <w:r>
        <w:rPr>
          <w:rFonts w:hint="eastAsia"/>
        </w:rPr>
        <w:t>当新回合开始时，行动方部队移动力恢复到100</w:t>
      </w:r>
    </w:p>
    <w:p>
      <w:pPr>
        <w:pStyle w:val="21"/>
        <w:numPr>
          <w:ilvl w:val="0"/>
          <w:numId w:val="4"/>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w:t>
      </w:r>
      <w:r>
        <w:rPr>
          <w:rFonts w:hint="eastAsia"/>
          <w:lang w:val="en-US" w:eastAsia="zh-CN"/>
        </w:rPr>
        <w:t>因素</w:t>
      </w:r>
      <w:r>
        <w:rPr>
          <w:rFonts w:hint="eastAsia"/>
        </w:rPr>
        <w:t>，因此，游戏中兵种只对骑兵和步兵做了区分，而没有弓弩手一类的所谓远程兵种，因为战役层面上骑步兵的作用是有显著区别的，而刀牌手和弓箭手则不然，</w:t>
      </w:r>
      <w:r>
        <w:rPr>
          <w:rFonts w:hint="eastAsia"/>
          <w:lang w:val="en-US" w:eastAsia="zh-CN"/>
        </w:rPr>
        <w:t>所以</w:t>
      </w:r>
      <w:r>
        <w:rPr>
          <w:rFonts w:hint="eastAsia"/>
        </w:rPr>
        <w:t>，游戏中所有部队不分类型，攻击范围统统为1格。</w:t>
      </w:r>
    </w:p>
    <w:p>
      <w:pPr>
        <w:pStyle w:val="5"/>
        <w:rPr>
          <w:rFonts w:hint="eastAsia" w:eastAsiaTheme="majorEastAsia"/>
          <w:lang w:eastAsia="zh-CN"/>
        </w:rPr>
      </w:pPr>
      <w:r>
        <w:rPr>
          <w:rFonts w:hint="eastAsia"/>
          <w:lang w:val="en-US" w:eastAsia="zh-CN"/>
        </w:rPr>
        <w:t>布阵</w:t>
      </w:r>
    </w:p>
    <w:p>
      <w:pPr>
        <w:pStyle w:val="6"/>
        <w:numPr>
          <w:ilvl w:val="0"/>
          <w:numId w:val="5"/>
        </w:numPr>
        <w:rPr>
          <w:rFonts w:hint="eastAsia"/>
          <w:sz w:val="24"/>
          <w:szCs w:val="24"/>
        </w:rPr>
      </w:pPr>
      <w:r>
        <w:rPr>
          <w:rFonts w:hint="eastAsia"/>
          <w:sz w:val="24"/>
          <w:szCs w:val="24"/>
        </w:rPr>
        <w:t>防御</w:t>
      </w:r>
      <w:r>
        <w:rPr>
          <w:rFonts w:hint="eastAsia"/>
          <w:sz w:val="24"/>
          <w:szCs w:val="24"/>
          <w:lang w:val="en-US" w:eastAsia="zh-CN"/>
        </w:rPr>
        <w:t>阵型</w:t>
      </w:r>
    </w:p>
    <w:p>
      <w:r>
        <w:rPr>
          <w:rFonts w:hint="eastAsia"/>
        </w:rPr>
        <w:t>两只或两只以上部队相邻部署在一起时，这些部队相互结为军阵，军阵中的部队会对遭到攻击的临近友军提供支援，结阵的目的是让阵型中的任一单位不会受到敌军以多打少的打击，</w:t>
      </w:r>
      <w:r>
        <w:rPr>
          <w:rFonts w:hint="eastAsia"/>
          <w:lang w:val="en-US" w:eastAsia="zh-CN"/>
        </w:rPr>
        <w:t>以及用来</w:t>
      </w:r>
      <w:r>
        <w:rPr>
          <w:rFonts w:hint="eastAsia"/>
        </w:rPr>
        <w:t>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5"/>
        </w:numPr>
        <w:rPr>
          <w:sz w:val="24"/>
          <w:szCs w:val="24"/>
        </w:rPr>
      </w:pPr>
      <w:r>
        <w:rPr>
          <w:rFonts w:hint="eastAsia"/>
          <w:sz w:val="24"/>
          <w:szCs w:val="24"/>
        </w:rPr>
        <w:t>进攻</w:t>
      </w:r>
      <w:r>
        <w:rPr>
          <w:rFonts w:hint="eastAsia"/>
          <w:sz w:val="24"/>
          <w:szCs w:val="24"/>
          <w:lang w:val="en-US" w:eastAsia="zh-CN"/>
        </w:rPr>
        <w:t>阵型</w:t>
      </w:r>
    </w:p>
    <w:p>
      <w:r>
        <w:rPr>
          <w:rFonts w:hint="eastAsia"/>
        </w:rPr>
        <w:t>不仅是防御时，在进攻时也需要</w:t>
      </w:r>
      <w:r>
        <w:rPr>
          <w:rFonts w:hint="eastAsia"/>
          <w:lang w:val="en-US" w:eastAsia="zh-CN"/>
        </w:rPr>
        <w:t>布阵</w:t>
      </w:r>
      <w:r>
        <w:rPr>
          <w:rFonts w:hint="eastAsia"/>
        </w:rPr>
        <w:t>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5"/>
        </w:numPr>
        <w:ind w:firstLineChars="0"/>
      </w:pPr>
      <w:r>
        <w:rPr>
          <w:rFonts w:hint="eastAsia"/>
        </w:rPr>
        <w:t>黑方步兵向蓝军骑兵发起进攻，由于黑方骑兵攻击范围内无法攻击到目标敌军，因此形成了1V1的局面</w:t>
      </w:r>
    </w:p>
    <w:p>
      <w:pPr>
        <w:pStyle w:val="21"/>
        <w:numPr>
          <w:ilvl w:val="1"/>
          <w:numId w:val="5"/>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5"/>
        </w:numPr>
        <w:rPr>
          <w:sz w:val="24"/>
          <w:szCs w:val="24"/>
        </w:rPr>
      </w:pPr>
      <w:r>
        <w:rPr>
          <w:rFonts w:hint="eastAsia"/>
          <w:sz w:val="24"/>
          <w:szCs w:val="24"/>
          <w:lang w:val="en-US" w:eastAsia="zh-CN"/>
        </w:rPr>
        <w:t>布</w:t>
      </w:r>
      <w:r>
        <w:rPr>
          <w:rFonts w:hint="eastAsia"/>
          <w:sz w:val="24"/>
          <w:szCs w:val="24"/>
        </w:rPr>
        <w:t>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w:t>
      </w:r>
      <w:r>
        <w:rPr>
          <w:rFonts w:hint="eastAsia"/>
          <w:lang w:val="en-US" w:eastAsia="zh-CN"/>
        </w:rPr>
        <w:t>以及</w:t>
      </w:r>
      <w:r>
        <w:rPr>
          <w:rFonts w:hint="eastAsia"/>
        </w:rPr>
        <w:t>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w:t>
      </w:r>
      <w:r>
        <w:rPr>
          <w:rFonts w:hint="eastAsia"/>
          <w:lang w:val="en-US" w:eastAsia="zh-CN"/>
        </w:rPr>
        <w:t>为</w:t>
      </w:r>
      <w:r>
        <w:rPr>
          <w:rFonts w:hint="eastAsia"/>
        </w:rPr>
        <w:t>进攻阵型，双方接</w:t>
      </w:r>
      <w:r>
        <w:rPr>
          <w:rFonts w:hint="eastAsia"/>
          <w:lang w:val="en-US" w:eastAsia="zh-CN"/>
        </w:rPr>
        <w:t>战</w:t>
      </w:r>
      <w:r>
        <w:rPr>
          <w:rFonts w:hint="eastAsia"/>
        </w:rPr>
        <w:t>,</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w:t>
      </w:r>
      <w:r>
        <w:rPr>
          <w:rFonts w:hint="eastAsia"/>
          <w:lang w:val="en-US" w:eastAsia="zh-CN"/>
        </w:rPr>
        <w:t>还</w:t>
      </w:r>
      <w:r>
        <w:rPr>
          <w:rFonts w:hint="eastAsia"/>
        </w:rPr>
        <w:t>无人牵制的两外两只黑方步兵进行了反击（主攻手已经被目标单位牵制，因此正上方只有配合进攻的两只黑方步兵处于无人牵制状态），这让正下方的黑方骑兵</w:t>
      </w:r>
      <w:r>
        <w:rPr>
          <w:rFonts w:hint="eastAsia"/>
          <w:lang w:val="en-US" w:eastAsia="zh-CN"/>
        </w:rPr>
        <w:t>处于</w:t>
      </w:r>
      <w:r>
        <w:rPr>
          <w:rFonts w:hint="eastAsia"/>
        </w:rPr>
        <w:t>并无守方兵力牵制</w:t>
      </w:r>
      <w:r>
        <w:rPr>
          <w:rFonts w:hint="eastAsia"/>
          <w:lang w:val="en-US" w:eastAsia="zh-CN"/>
        </w:rPr>
        <w:t>的状态</w:t>
      </w:r>
      <w:r>
        <w:rPr>
          <w:rFonts w:hint="eastAsia"/>
        </w:rPr>
        <w:t>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5"/>
        </w:numPr>
        <w:rPr>
          <w:rFonts w:hint="eastAsia"/>
          <w:sz w:val="24"/>
          <w:szCs w:val="24"/>
        </w:rPr>
      </w:pPr>
      <w:r>
        <w:rPr>
          <w:rFonts w:hint="eastAsia"/>
          <w:sz w:val="24"/>
          <w:szCs w:val="24"/>
        </w:rPr>
        <w:t>战斗结算</w:t>
      </w:r>
    </w:p>
    <w:p>
      <w:pPr>
        <w:rPr>
          <w:rFonts w:hint="eastAsia"/>
          <w:lang w:val="en-US" w:eastAsia="zh-CN"/>
        </w:rPr>
      </w:pPr>
      <w:r>
        <w:rPr>
          <w:rFonts w:hint="eastAsia"/>
          <w:lang w:val="en-US" w:eastAsia="zh-CN"/>
        </w:rPr>
        <w:t>当双方部队作战序列确定后，根据双方总战力值对比计算战斗结果，计算方式如下：</w:t>
      </w:r>
    </w:p>
    <w:p>
      <w:pPr>
        <w:rPr>
          <w:rFonts w:hint="eastAsia"/>
          <w:lang w:val="en-US" w:eastAsia="zh-CN"/>
        </w:rPr>
      </w:pPr>
      <w:r>
        <w:rPr>
          <w:rFonts w:hint="eastAsia"/>
          <w:lang w:val="en-US" w:eastAsia="zh-CN"/>
        </w:rPr>
        <w:t>用总战力值高一方（优势方）的战斗力除以低一方（弱势方）的总战力，得出的数值向下取整取小数点后一位减去1再乘以10得到计算基础数，如：</w:t>
      </w:r>
    </w:p>
    <w:p>
      <w:pPr>
        <w:rPr>
          <w:rFonts w:hint="eastAsia"/>
          <w:lang w:val="en-US" w:eastAsia="zh-CN"/>
        </w:rPr>
      </w:pPr>
      <w:r>
        <w:rPr>
          <w:rFonts w:hint="eastAsia"/>
          <w:lang w:val="en-US" w:eastAsia="zh-CN"/>
        </w:rPr>
        <w:t>优势方150 / 弱势方100 - 1 * 10= 5</w:t>
      </w:r>
    </w:p>
    <w:p>
      <w:pPr>
        <w:rPr>
          <w:rFonts w:hint="default"/>
          <w:lang w:val="en-US" w:eastAsia="zh-CN"/>
        </w:rPr>
      </w:pPr>
      <w:r>
        <w:rPr>
          <w:rFonts w:hint="eastAsia"/>
          <w:lang w:val="en-US" w:eastAsia="zh-CN"/>
        </w:rPr>
        <w:t>101/100 - 1 * 10 = 1</w:t>
      </w:r>
    </w:p>
    <w:p>
      <w:pPr>
        <w:rPr>
          <w:rFonts w:hint="eastAsia"/>
          <w:lang w:val="en-US" w:eastAsia="zh-CN"/>
        </w:rPr>
      </w:pPr>
      <w:r>
        <w:rPr>
          <w:rFonts w:hint="eastAsia"/>
          <w:lang w:val="en-US" w:eastAsia="zh-CN"/>
        </w:rPr>
        <w:t>基于这个计算基础数，参加攻防双方的士气和人员损失会被计算出来</w:t>
      </w:r>
    </w:p>
    <w:p>
      <w:pPr>
        <w:rPr>
          <w:rFonts w:hint="default"/>
          <w:lang w:val="en-US" w:eastAsia="zh-CN"/>
        </w:rPr>
      </w:pPr>
      <w:r>
        <w:rPr>
          <w:rFonts w:hint="eastAsia"/>
          <w:lang w:val="en-US" w:eastAsia="zh-CN"/>
        </w:rPr>
        <w:t>如果双方总战力相等，防御方会有+1的修正来保证这种情况下进攻方处于劣势</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士气结算</w:t>
      </w:r>
    </w:p>
    <w:p>
      <w:pPr>
        <w:rPr>
          <w:rFonts w:hint="eastAsia"/>
          <w:lang w:val="en-US" w:eastAsia="zh-CN"/>
        </w:rPr>
      </w:pPr>
      <w:r>
        <w:rPr>
          <w:rFonts w:hint="eastAsia"/>
          <w:lang w:val="en-US" w:eastAsia="zh-CN"/>
        </w:rPr>
        <w:t>士气损失计算：10*基础数即为弱势方的士气损失数，如果基础数小于5，则说明优势方优势不明显，那么优势方也会有士气损失，损失值为弱势方损失值的一半。</w:t>
      </w:r>
    </w:p>
    <w:p>
      <w:pPr>
        <w:rPr>
          <w:rFonts w:hint="eastAsia"/>
          <w:lang w:val="en-US" w:eastAsia="zh-CN"/>
        </w:rPr>
      </w:pPr>
      <w:r>
        <w:rPr>
          <w:rFonts w:hint="eastAsia"/>
          <w:lang w:val="en-US" w:eastAsia="zh-CN"/>
        </w:rPr>
        <w:t>例子，进攻方有3只部队总战斗力为13000，防御方4只部队总战力为10000，那么计算基础数为3, 防守方士气损失总数为3*10 = 30点，这30点士气值会以防御方参战部队的组织度为权重对应分配到所有4只部队，同时由于基础数小于5，那么攻击方也会遭受30/2 =15点士气打击</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人员结算</w:t>
      </w:r>
    </w:p>
    <w:p>
      <w:pPr>
        <w:rPr>
          <w:rFonts w:hint="eastAsia"/>
          <w:lang w:val="en-US" w:eastAsia="zh-CN"/>
        </w:rPr>
      </w:pPr>
      <w:r>
        <w:rPr>
          <w:rFonts w:hint="eastAsia"/>
          <w:lang w:val="en-US" w:eastAsia="zh-CN"/>
        </w:rPr>
        <w:t>人员损失计算：40*基础数即为弱势方的人员损失数，如果基础数小于5，则优势方人员损失和防御方一样，如果基础数大于等5，优势方人员损失为劣势方一半。</w:t>
      </w:r>
    </w:p>
    <w:p>
      <w:pPr>
        <w:rPr>
          <w:rFonts w:hint="eastAsia"/>
        </w:rPr>
      </w:pPr>
      <w:r>
        <w:rPr>
          <w:rFonts w:hint="eastAsia"/>
          <w:lang w:val="en-US" w:eastAsia="zh-CN"/>
        </w:rPr>
        <w:t>例子，进攻方有3只部队总战斗力为16000，防御方4只部队总战力为10000，那么计算基础数为6, 防守方人员损失总数为6*40 = 240人，这240人会以防御方参战部队的组织度为权重对应分配到所有4只部队，同时由于基础数大于等于5，那么攻击方受到的人员损失为120人。</w:t>
      </w:r>
    </w:p>
    <w:p>
      <w:pPr>
        <w:pStyle w:val="6"/>
        <w:numPr>
          <w:ilvl w:val="0"/>
          <w:numId w:val="5"/>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rPr>
          <w:rFonts w:hint="default" w:eastAsiaTheme="minorEastAsia"/>
          <w:lang w:val="en-US" w:eastAsia="zh-CN"/>
        </w:rPr>
      </w:pPr>
      <w:r>
        <w:rPr>
          <w:rFonts w:hint="eastAsia"/>
          <w:lang w:val="en-US" w:eastAsia="zh-CN"/>
        </w:rPr>
        <w:t>使用次数：3</w:t>
      </w:r>
    </w:p>
    <w:p>
      <w:pPr>
        <w:pStyle w:val="7"/>
        <w:rPr>
          <w:rFonts w:hint="eastAsia"/>
          <w:sz w:val="22"/>
          <w:szCs w:val="22"/>
        </w:rPr>
      </w:pPr>
      <w:r>
        <w:rPr>
          <w:rFonts w:hint="eastAsia"/>
          <w:sz w:val="22"/>
          <w:szCs w:val="22"/>
        </w:rPr>
        <w:t>火攻，水攻</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背风攻击</w:t>
      </w:r>
    </w:p>
    <w:p>
      <w:pPr>
        <w:rPr>
          <w:rFonts w:hint="default" w:eastAsiaTheme="minorEastAsia"/>
          <w:lang w:val="en-US" w:eastAsia="zh-CN"/>
        </w:rPr>
      </w:pPr>
      <w:r>
        <w:rPr>
          <w:rFonts w:hint="eastAsia"/>
          <w:lang w:val="en-US" w:eastAsia="zh-CN"/>
        </w:rPr>
        <w:t>背风面发起进攻获得50%背风加成，迎风面发起进攻获得-50%迎风惩罚</w:t>
      </w:r>
    </w:p>
    <w:p>
      <w:pPr>
        <w:pStyle w:val="7"/>
        <w:rPr>
          <w:rFonts w:hint="eastAsia"/>
          <w:sz w:val="22"/>
          <w:szCs w:val="22"/>
        </w:rPr>
      </w:pPr>
      <w:r>
        <w:rPr>
          <w:rFonts w:hint="eastAsia"/>
          <w:sz w:val="22"/>
          <w:szCs w:val="22"/>
        </w:rPr>
        <w:t>浓雾攻击</w:t>
      </w:r>
    </w:p>
    <w:p>
      <w:pPr>
        <w:rPr>
          <w:rFonts w:hint="default" w:eastAsiaTheme="minorEastAsia"/>
          <w:lang w:val="en-US" w:eastAsia="zh-CN"/>
        </w:rPr>
      </w:pPr>
      <w:r>
        <w:rPr>
          <w:rFonts w:hint="eastAsia"/>
          <w:lang w:val="en-US" w:eastAsia="zh-CN"/>
        </w:rPr>
        <w:t>利用浓雾天气掩护，进攻部队对攻击范围内的一只敌军发起进攻时，目标敌军援军无法驰援，进攻方援军也不能加入作战，但是进攻发起方会得到50%的浓雾进攻加成</w:t>
      </w:r>
    </w:p>
    <w:p>
      <w:pPr>
        <w:pStyle w:val="7"/>
        <w:rPr>
          <w:rFonts w:hint="eastAsia"/>
          <w:sz w:val="22"/>
          <w:szCs w:val="22"/>
        </w:rPr>
      </w:pPr>
      <w:r>
        <w:rPr>
          <w:rFonts w:hint="eastAsia"/>
          <w:sz w:val="22"/>
          <w:szCs w:val="22"/>
        </w:rPr>
        <w:t>地利攻击</w:t>
      </w:r>
    </w:p>
    <w:p>
      <w:pPr>
        <w:rPr>
          <w:rFonts w:hint="default" w:eastAsiaTheme="minorEastAsia"/>
          <w:lang w:val="en-US" w:eastAsia="zh-CN"/>
        </w:rPr>
      </w:pPr>
      <w:r>
        <w:rPr>
          <w:rFonts w:hint="eastAsia"/>
          <w:lang w:val="en-US" w:eastAsia="zh-CN"/>
        </w:rPr>
        <w:t>部署在高山上的部队获得50%的战斗力加成</w:t>
      </w:r>
    </w:p>
    <w:p>
      <w:pPr>
        <w:pStyle w:val="7"/>
        <w:rPr>
          <w:rFonts w:hint="eastAsia"/>
          <w:sz w:val="22"/>
          <w:szCs w:val="22"/>
        </w:rPr>
      </w:pPr>
      <w:r>
        <w:rPr>
          <w:rFonts w:hint="eastAsia"/>
          <w:sz w:val="22"/>
          <w:szCs w:val="22"/>
        </w:rPr>
        <w:t>奇袭</w:t>
      </w:r>
    </w:p>
    <w:p>
      <w:pPr>
        <w:rPr>
          <w:rFonts w:hint="eastAsia"/>
          <w:sz w:val="22"/>
          <w:szCs w:val="22"/>
          <w:lang w:val="en-US" w:eastAsia="zh-CN"/>
        </w:rPr>
      </w:pPr>
      <w:r>
        <w:rPr>
          <w:rFonts w:hint="eastAsia"/>
          <w:sz w:val="22"/>
          <w:szCs w:val="22"/>
          <w:lang w:val="en-US" w:eastAsia="zh-CN"/>
        </w:rPr>
        <w:t>绿区：</w:t>
      </w:r>
    </w:p>
    <w:p>
      <w:pPr>
        <w:rPr>
          <w:rFonts w:hint="eastAsia"/>
          <w:sz w:val="22"/>
          <w:szCs w:val="22"/>
          <w:lang w:val="en-US" w:eastAsia="zh-CN"/>
        </w:rPr>
      </w:pPr>
      <w:r>
        <w:rPr>
          <w:rFonts w:hint="eastAsia"/>
          <w:sz w:val="22"/>
          <w:szCs w:val="22"/>
          <w:lang w:val="en-US" w:eastAsia="zh-CN"/>
        </w:rPr>
        <w:t>鲁莽：-100%</w:t>
      </w:r>
    </w:p>
    <w:p>
      <w:pPr>
        <w:rPr>
          <w:rFonts w:hint="eastAsia"/>
          <w:sz w:val="22"/>
          <w:szCs w:val="22"/>
          <w:lang w:val="en-US" w:eastAsia="zh-CN"/>
        </w:rPr>
      </w:pPr>
      <w:r>
        <w:rPr>
          <w:rFonts w:hint="eastAsia"/>
          <w:sz w:val="22"/>
          <w:szCs w:val="22"/>
          <w:lang w:val="en-US" w:eastAsia="zh-CN"/>
        </w:rPr>
        <w:t>中庸：-100%</w:t>
      </w:r>
    </w:p>
    <w:p>
      <w:pPr>
        <w:rPr>
          <w:rFonts w:hint="eastAsia"/>
          <w:sz w:val="22"/>
          <w:szCs w:val="22"/>
          <w:lang w:val="en-US" w:eastAsia="zh-CN"/>
        </w:rPr>
      </w:pPr>
      <w:r>
        <w:rPr>
          <w:rFonts w:hint="eastAsia"/>
          <w:sz w:val="22"/>
          <w:szCs w:val="22"/>
          <w:lang w:val="en-US" w:eastAsia="zh-CN"/>
        </w:rPr>
        <w:t>忠义：-90%</w:t>
      </w:r>
    </w:p>
    <w:p>
      <w:pPr>
        <w:rPr>
          <w:rFonts w:hint="eastAsia"/>
          <w:sz w:val="22"/>
          <w:szCs w:val="22"/>
          <w:lang w:val="en-US" w:eastAsia="zh-CN"/>
        </w:rPr>
      </w:pPr>
      <w:r>
        <w:rPr>
          <w:rFonts w:hint="eastAsia"/>
          <w:sz w:val="22"/>
          <w:szCs w:val="22"/>
          <w:lang w:val="en-US" w:eastAsia="zh-CN"/>
        </w:rPr>
        <w:t>无畏：-70%</w:t>
      </w:r>
    </w:p>
    <w:p>
      <w:pPr>
        <w:rPr>
          <w:rFonts w:hint="eastAsia"/>
          <w:sz w:val="22"/>
          <w:szCs w:val="22"/>
          <w:lang w:val="en-US" w:eastAsia="zh-CN"/>
        </w:rPr>
      </w:pPr>
      <w:r>
        <w:rPr>
          <w:rFonts w:hint="eastAsia"/>
          <w:sz w:val="22"/>
          <w:szCs w:val="22"/>
          <w:lang w:val="en-US" w:eastAsia="zh-CN"/>
        </w:rPr>
        <w:t>狡猾：-70%</w:t>
      </w:r>
    </w:p>
    <w:p>
      <w:pPr>
        <w:rPr>
          <w:rFonts w:hint="eastAsia"/>
          <w:sz w:val="22"/>
          <w:szCs w:val="22"/>
          <w:lang w:val="en-US" w:eastAsia="zh-CN"/>
        </w:rPr>
      </w:pPr>
      <w:r>
        <w:rPr>
          <w:rFonts w:hint="eastAsia"/>
          <w:sz w:val="22"/>
          <w:szCs w:val="22"/>
          <w:lang w:val="en-US" w:eastAsia="zh-CN"/>
        </w:rPr>
        <w:t>保守：-70%</w:t>
      </w:r>
    </w:p>
    <w:p>
      <w:pPr>
        <w:rPr>
          <w:rFonts w:hint="eastAsia"/>
          <w:sz w:val="22"/>
          <w:szCs w:val="22"/>
          <w:lang w:val="en-US" w:eastAsia="zh-CN"/>
        </w:rPr>
      </w:pP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黄区：部队埋伏于密林中对突袭半径范围内敌军发动奇袭，奇袭后敌军战斗力下降由敌军将领性格决定：</w:t>
      </w:r>
    </w:p>
    <w:p>
      <w:pPr>
        <w:rPr>
          <w:rFonts w:hint="eastAsia"/>
          <w:sz w:val="22"/>
          <w:szCs w:val="22"/>
          <w:lang w:val="en-US" w:eastAsia="zh-CN"/>
        </w:rPr>
      </w:pPr>
      <w:r>
        <w:rPr>
          <w:rFonts w:hint="eastAsia"/>
          <w:sz w:val="22"/>
          <w:szCs w:val="22"/>
          <w:lang w:val="en-US" w:eastAsia="zh-CN"/>
        </w:rPr>
        <w:t>鲁莽：-60%</w:t>
      </w:r>
    </w:p>
    <w:p>
      <w:pPr>
        <w:rPr>
          <w:rFonts w:hint="eastAsia"/>
          <w:sz w:val="22"/>
          <w:szCs w:val="22"/>
          <w:lang w:val="en-US" w:eastAsia="zh-CN"/>
        </w:rPr>
      </w:pPr>
      <w:r>
        <w:rPr>
          <w:rFonts w:hint="eastAsia"/>
          <w:sz w:val="22"/>
          <w:szCs w:val="22"/>
          <w:lang w:val="en-US" w:eastAsia="zh-CN"/>
        </w:rPr>
        <w:t>中庸：-50%</w:t>
      </w:r>
    </w:p>
    <w:p>
      <w:pPr>
        <w:rPr>
          <w:rFonts w:hint="eastAsia"/>
          <w:sz w:val="22"/>
          <w:szCs w:val="22"/>
          <w:lang w:val="en-US" w:eastAsia="zh-CN"/>
        </w:rPr>
      </w:pPr>
      <w:r>
        <w:rPr>
          <w:rFonts w:hint="eastAsia"/>
          <w:sz w:val="22"/>
          <w:szCs w:val="22"/>
          <w:lang w:val="en-US" w:eastAsia="zh-CN"/>
        </w:rPr>
        <w:t>忠义：-40%</w:t>
      </w:r>
    </w:p>
    <w:p>
      <w:pPr>
        <w:rPr>
          <w:rFonts w:hint="eastAsia"/>
          <w:sz w:val="22"/>
          <w:szCs w:val="22"/>
          <w:lang w:val="en-US" w:eastAsia="zh-CN"/>
        </w:rPr>
      </w:pPr>
      <w:r>
        <w:rPr>
          <w:rFonts w:hint="eastAsia"/>
          <w:sz w:val="22"/>
          <w:szCs w:val="22"/>
          <w:lang w:val="en-US" w:eastAsia="zh-CN"/>
        </w:rPr>
        <w:t>无畏：-30%</w:t>
      </w:r>
    </w:p>
    <w:p>
      <w:pPr>
        <w:rPr>
          <w:rFonts w:hint="eastAsia"/>
          <w:sz w:val="22"/>
          <w:szCs w:val="22"/>
          <w:lang w:val="en-US" w:eastAsia="zh-CN"/>
        </w:rPr>
      </w:pPr>
      <w:r>
        <w:rPr>
          <w:rFonts w:hint="eastAsia"/>
          <w:sz w:val="22"/>
          <w:szCs w:val="22"/>
          <w:lang w:val="en-US" w:eastAsia="zh-CN"/>
        </w:rPr>
        <w:t>狡猾：-20%</w:t>
      </w:r>
    </w:p>
    <w:p>
      <w:pPr>
        <w:rPr>
          <w:rFonts w:hint="eastAsia"/>
          <w:sz w:val="22"/>
          <w:szCs w:val="22"/>
          <w:lang w:val="en-US" w:eastAsia="zh-CN"/>
        </w:rPr>
      </w:pPr>
      <w:r>
        <w:rPr>
          <w:rFonts w:hint="eastAsia"/>
          <w:sz w:val="22"/>
          <w:szCs w:val="22"/>
          <w:lang w:val="en-US" w:eastAsia="zh-CN"/>
        </w:rPr>
        <w:t>保守：-10%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红区：0%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使用次数：1</w:t>
      </w:r>
    </w:p>
    <w:p>
      <w:pPr>
        <w:pStyle w:val="7"/>
        <w:rPr>
          <w:rFonts w:hint="eastAsia"/>
          <w:sz w:val="22"/>
          <w:szCs w:val="22"/>
        </w:rPr>
      </w:pPr>
      <w:r>
        <w:rPr>
          <w:rFonts w:hint="eastAsia"/>
          <w:sz w:val="22"/>
          <w:szCs w:val="22"/>
        </w:rPr>
        <w:t>佯败</w:t>
      </w:r>
    </w:p>
    <w:p>
      <w:pPr>
        <w:rPr>
          <w:rFonts w:hint="eastAsia"/>
          <w:sz w:val="22"/>
          <w:szCs w:val="22"/>
          <w:lang w:val="en-US" w:eastAsia="zh-CN"/>
        </w:rPr>
      </w:pPr>
      <w:r>
        <w:rPr>
          <w:rFonts w:hint="eastAsia"/>
          <w:sz w:val="22"/>
          <w:szCs w:val="22"/>
          <w:lang w:val="en-US" w:eastAsia="zh-CN"/>
        </w:rPr>
        <w:t>部队假装战败后退一格，敌军目标单位中计后前出一格</w:t>
      </w:r>
    </w:p>
    <w:p>
      <w:pPr>
        <w:rPr>
          <w:rFonts w:hint="default"/>
          <w:sz w:val="22"/>
          <w:szCs w:val="22"/>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疑兵</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包围</w:t>
      </w:r>
    </w:p>
    <w:p>
      <w:pPr>
        <w:rPr>
          <w:rFonts w:hint="default" w:eastAsiaTheme="minorEastAsia"/>
          <w:lang w:val="en-US" w:eastAsia="zh-CN"/>
        </w:rPr>
      </w:pPr>
      <w:r>
        <w:rPr>
          <w:rFonts w:hint="eastAsia"/>
          <w:sz w:val="22"/>
          <w:szCs w:val="22"/>
          <w:lang w:val="en-US" w:eastAsia="zh-CN"/>
        </w:rPr>
        <w:t>被包围部队士气下降 = 被包围回合数*10</w:t>
      </w:r>
    </w:p>
    <w:p>
      <w:pPr>
        <w:pStyle w:val="7"/>
        <w:rPr>
          <w:rFonts w:hint="eastAsia"/>
          <w:sz w:val="22"/>
          <w:szCs w:val="22"/>
        </w:rPr>
      </w:pPr>
      <w:r>
        <w:rPr>
          <w:rFonts w:hint="eastAsia"/>
          <w:sz w:val="22"/>
          <w:szCs w:val="22"/>
        </w:rPr>
        <w:t>背向攻击</w:t>
      </w:r>
    </w:p>
    <w:p>
      <w:pPr>
        <w:rPr>
          <w:rFonts w:hint="default" w:eastAsiaTheme="minorEastAsia"/>
          <w:lang w:val="en-US" w:eastAsia="zh-CN"/>
        </w:rPr>
      </w:pPr>
      <w:r>
        <w:rPr>
          <w:rFonts w:hint="eastAsia"/>
          <w:lang w:val="en-US" w:eastAsia="zh-CN"/>
        </w:rPr>
        <w:t>从敌军背面发动冲击时，步兵战斗力加成100%，骑兵战斗力加成200%</w:t>
      </w:r>
    </w:p>
    <w:p>
      <w:pPr>
        <w:pStyle w:val="7"/>
        <w:rPr>
          <w:sz w:val="22"/>
          <w:szCs w:val="22"/>
        </w:rPr>
      </w:pPr>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w:t>
      </w:r>
    </w:p>
    <w:p>
      <w:pPr>
        <w:rPr>
          <w:rFonts w:hint="eastAsia"/>
          <w:lang w:val="en-US" w:eastAsia="zh-CN"/>
        </w:rPr>
      </w:pPr>
    </w:p>
    <w:p>
      <w:pPr>
        <w:pStyle w:val="5"/>
        <w:rPr>
          <w:rFonts w:hint="eastAsia"/>
          <w:lang w:val="en-US" w:eastAsia="zh-CN"/>
        </w:rPr>
      </w:pPr>
      <w:r>
        <w:rPr>
          <w:rFonts w:hint="eastAsia"/>
          <w:lang w:val="en-US" w:eastAsia="zh-CN"/>
        </w:rPr>
        <w:t>指挥点数</w:t>
      </w:r>
    </w:p>
    <w:p>
      <w:pPr>
        <w:pStyle w:val="5"/>
        <w:rPr>
          <w:rFonts w:hint="eastAsia"/>
          <w:lang w:val="en-US" w:eastAsia="zh-CN"/>
        </w:rPr>
      </w:pPr>
      <w:r>
        <w:rPr>
          <w:rFonts w:hint="eastAsia"/>
          <w:lang w:val="en-US" w:eastAsia="zh-CN"/>
        </w:rPr>
        <w:t>部队指令</w:t>
      </w:r>
    </w:p>
    <w:p>
      <w:pPr>
        <w:rPr>
          <w:rFonts w:hint="eastAsia"/>
          <w:lang w:val="en-US" w:eastAsia="zh-CN"/>
        </w:rPr>
      </w:pPr>
      <w:r>
        <w:rPr>
          <w:rFonts w:hint="eastAsia"/>
          <w:lang w:val="en-US" w:eastAsia="zh-CN"/>
        </w:rPr>
        <w:t>进攻</w:t>
      </w:r>
    </w:p>
    <w:p>
      <w:pPr>
        <w:rPr>
          <w:rFonts w:hint="eastAsia"/>
          <w:lang w:val="en-US" w:eastAsia="zh-CN"/>
        </w:rPr>
      </w:pPr>
      <w:r>
        <w:rPr>
          <w:rFonts w:hint="eastAsia"/>
          <w:lang w:val="en-US" w:eastAsia="zh-CN"/>
        </w:rPr>
        <w:t>放火</w:t>
      </w:r>
    </w:p>
    <w:p>
      <w:pPr>
        <w:rPr>
          <w:rFonts w:hint="eastAsia"/>
          <w:lang w:val="en-US" w:eastAsia="zh-CN"/>
        </w:rPr>
      </w:pPr>
      <w:r>
        <w:rPr>
          <w:rFonts w:hint="eastAsia"/>
          <w:lang w:val="en-US" w:eastAsia="zh-CN"/>
        </w:rPr>
        <w:t>决堤</w:t>
      </w:r>
    </w:p>
    <w:p>
      <w:pPr>
        <w:rPr>
          <w:rFonts w:hint="eastAsia"/>
          <w:lang w:val="en-US" w:eastAsia="zh-CN"/>
        </w:rPr>
      </w:pPr>
      <w:r>
        <w:rPr>
          <w:rFonts w:hint="eastAsia"/>
          <w:lang w:val="en-US" w:eastAsia="zh-CN"/>
        </w:rPr>
        <w:t>冲阵</w:t>
      </w:r>
    </w:p>
    <w:p>
      <w:pPr>
        <w:rPr>
          <w:rFonts w:hint="eastAsia"/>
          <w:lang w:val="en-US" w:eastAsia="zh-CN"/>
        </w:rPr>
      </w:pPr>
      <w:r>
        <w:rPr>
          <w:rFonts w:hint="eastAsia"/>
          <w:lang w:val="en-US" w:eastAsia="zh-CN"/>
        </w:rPr>
        <w:t>奇袭</w:t>
      </w:r>
    </w:p>
    <w:p>
      <w:pPr>
        <w:rPr>
          <w:rFonts w:hint="eastAsia"/>
          <w:lang w:val="en-US" w:eastAsia="zh-CN"/>
        </w:rPr>
      </w:pPr>
      <w:r>
        <w:rPr>
          <w:rFonts w:hint="eastAsia"/>
          <w:lang w:val="en-US" w:eastAsia="zh-CN"/>
        </w:rPr>
        <w:t>撤退</w:t>
      </w:r>
    </w:p>
    <w:p>
      <w:pPr>
        <w:rPr>
          <w:rFonts w:hint="eastAsia"/>
          <w:lang w:val="en-US" w:eastAsia="zh-CN"/>
        </w:rPr>
      </w:pPr>
      <w:r>
        <w:rPr>
          <w:rFonts w:hint="eastAsia"/>
          <w:lang w:val="en-US" w:eastAsia="zh-CN"/>
        </w:rPr>
        <w:t>围困</w:t>
      </w:r>
    </w:p>
    <w:p>
      <w:pPr>
        <w:rPr>
          <w:rFonts w:hint="default"/>
          <w:lang w:val="en-US" w:eastAsia="zh-CN"/>
        </w:rPr>
      </w:pPr>
      <w:r>
        <w:rPr>
          <w:rFonts w:hint="eastAsia"/>
          <w:lang w:val="en-US" w:eastAsia="zh-CN"/>
        </w:rPr>
        <w:t>移动</w:t>
      </w:r>
    </w:p>
    <w:p>
      <w:pPr>
        <w:rPr>
          <w:rFonts w:hint="default"/>
          <w:lang w:val="en-US" w:eastAsia="zh-CN"/>
        </w:rPr>
      </w:pPr>
    </w:p>
    <w:p>
      <w:pPr>
        <w:pStyle w:val="5"/>
        <w:rPr>
          <w:rFonts w:hint="default"/>
          <w:lang w:val="en-US" w:eastAsia="zh-CN"/>
        </w:rPr>
      </w:pPr>
      <w:r>
        <w:rPr>
          <w:rFonts w:hint="eastAsia"/>
          <w:lang w:val="en-US" w:eastAsia="zh-CN"/>
        </w:rPr>
        <w:t>将领指令</w:t>
      </w:r>
    </w:p>
    <w:p>
      <w:pPr>
        <w:rPr>
          <w:rFonts w:hint="default"/>
          <w:lang w:val="en-US" w:eastAsia="zh-CN"/>
        </w:rPr>
      </w:pPr>
      <w:r>
        <w:rPr>
          <w:rFonts w:hint="eastAsia"/>
          <w:lang w:val="en-US" w:eastAsia="zh-CN"/>
        </w:rPr>
        <w:t>将领指令解锁由国家军事科技树决定</w:t>
      </w:r>
    </w:p>
    <w:p>
      <w:pPr>
        <w:rPr>
          <w:rFonts w:hint="eastAsia"/>
          <w:lang w:val="en-US" w:eastAsia="zh-CN"/>
        </w:rPr>
      </w:pPr>
      <w:r>
        <w:rPr>
          <w:rFonts w:hint="eastAsia"/>
          <w:lang w:val="en-US" w:eastAsia="zh-CN"/>
        </w:rPr>
        <w:t>将领技能由将领点数兑换，将领点数1-10，普通技能2-5，顶级技能10，超过7点的将领可称为名将，每个技能都能左右战局</w:t>
      </w:r>
    </w:p>
    <w:p>
      <w:pPr>
        <w:rPr>
          <w:rFonts w:hint="eastAsia"/>
          <w:lang w:val="en-US" w:eastAsia="zh-CN"/>
        </w:rPr>
      </w:pPr>
    </w:p>
    <w:p>
      <w:pPr>
        <w:rPr>
          <w:rFonts w:hint="eastAsia"/>
          <w:lang w:val="en-US" w:eastAsia="zh-CN"/>
        </w:rPr>
      </w:pPr>
      <w:r>
        <w:rPr>
          <w:rFonts w:hint="eastAsia"/>
          <w:lang w:val="en-US" w:eastAsia="zh-CN"/>
        </w:rPr>
        <w:t>通用科技：</w:t>
      </w:r>
    </w:p>
    <w:p>
      <w:pPr>
        <w:rPr>
          <w:rFonts w:hint="eastAsia"/>
          <w:lang w:val="en-US" w:eastAsia="zh-CN"/>
        </w:rPr>
      </w:pPr>
      <w:r>
        <w:rPr>
          <w:rFonts w:hint="eastAsia"/>
          <w:lang w:val="en-US" w:eastAsia="zh-CN"/>
        </w:rPr>
        <w:t>忘战必危：无限次数，被动技能，和平时期部队组织度不下降，点数2</w:t>
      </w:r>
    </w:p>
    <w:p>
      <w:pPr>
        <w:rPr>
          <w:rFonts w:hint="eastAsia"/>
          <w:lang w:val="en-US" w:eastAsia="zh-CN"/>
        </w:rPr>
      </w:pPr>
      <w:r>
        <w:rPr>
          <w:rFonts w:hint="eastAsia"/>
          <w:lang w:val="en-US" w:eastAsia="zh-CN"/>
        </w:rPr>
        <w:t>火烧连营：次数2次，主动技能，任意密林都可以放火，点数5</w:t>
      </w:r>
    </w:p>
    <w:p>
      <w:pPr>
        <w:rPr>
          <w:rFonts w:hint="eastAsia"/>
          <w:lang w:val="en-US" w:eastAsia="zh-CN"/>
        </w:rPr>
      </w:pPr>
      <w:r>
        <w:rPr>
          <w:rFonts w:hint="eastAsia"/>
          <w:lang w:val="en-US" w:eastAsia="zh-CN"/>
        </w:rPr>
        <w:t>重整旗鼓【配额2】：次数一次，主动技能，范围内部队士气+50, 移动力+40，点数8</w:t>
      </w:r>
    </w:p>
    <w:p>
      <w:pPr>
        <w:rPr>
          <w:rFonts w:hint="default"/>
          <w:color w:val="FF0000"/>
          <w:lang w:val="en-US" w:eastAsia="zh-CN"/>
        </w:rPr>
      </w:pPr>
      <w:r>
        <w:rPr>
          <w:rFonts w:hint="eastAsia"/>
          <w:color w:val="FF0000"/>
          <w:lang w:val="en-US" w:eastAsia="zh-CN"/>
        </w:rPr>
        <w:t>神出鬼没【解锁，配额4】：无限次数，被动技能，可发动奇袭范围增加为4格, 后勤不济时士气惩罚降为8点(次数6次)，暴雨不影响移动力，大雾天提升奇袭成功率20%，点数6</w:t>
      </w:r>
    </w:p>
    <w:p>
      <w:pPr>
        <w:rPr>
          <w:rFonts w:hint="eastAsia"/>
          <w:color w:val="FF0000"/>
          <w:lang w:val="en-US" w:eastAsia="zh-CN"/>
        </w:rPr>
      </w:pPr>
      <w:r>
        <w:rPr>
          <w:rFonts w:hint="eastAsia"/>
          <w:color w:val="FF0000"/>
          <w:lang w:val="en-US" w:eastAsia="zh-CN"/>
        </w:rPr>
        <w:t>一鼓作气【解锁，配额2】：次数一次，主动技能，战斗力增加100%，点数7</w:t>
      </w:r>
    </w:p>
    <w:p>
      <w:pPr>
        <w:rPr>
          <w:rFonts w:hint="eastAsia"/>
          <w:color w:val="FF0000"/>
          <w:lang w:val="en-US" w:eastAsia="zh-CN"/>
        </w:rPr>
      </w:pPr>
      <w:r>
        <w:rPr>
          <w:rFonts w:hint="eastAsia"/>
          <w:color w:val="FF0000"/>
          <w:lang w:val="en-US" w:eastAsia="zh-CN"/>
        </w:rPr>
        <w:t>一目千里【解锁】：无限次数，被动技能，浓雾不影响视野，发现视力范围内潜伏敌军，发现视野内敌军主帅，对遭受浓雾攻击的友军提供支援，点数7</w:t>
      </w:r>
    </w:p>
    <w:p>
      <w:pPr>
        <w:rPr>
          <w:rFonts w:hint="eastAsia"/>
          <w:lang w:val="en-US" w:eastAsia="zh-CN"/>
        </w:rPr>
      </w:pPr>
    </w:p>
    <w:p>
      <w:pPr>
        <w:rPr>
          <w:rFonts w:hint="eastAsia"/>
          <w:lang w:val="en-US" w:eastAsia="zh-CN"/>
        </w:rPr>
      </w:pPr>
      <w:r>
        <w:rPr>
          <w:rFonts w:hint="eastAsia"/>
          <w:lang w:val="en-US" w:eastAsia="zh-CN"/>
        </w:rPr>
        <w:t>步兵科技：</w:t>
      </w:r>
    </w:p>
    <w:p>
      <w:pPr>
        <w:rPr>
          <w:rFonts w:hint="eastAsia"/>
          <w:lang w:val="en-US" w:eastAsia="zh-CN"/>
        </w:rPr>
      </w:pPr>
      <w:r>
        <w:rPr>
          <w:rFonts w:hint="eastAsia"/>
          <w:lang w:val="en-US" w:eastAsia="zh-CN"/>
        </w:rPr>
        <w:t>寸步不让：次数三次，被冲阵时或者被突围时坚守阵地几率+50，点数3</w:t>
      </w:r>
    </w:p>
    <w:p>
      <w:pPr>
        <w:rPr>
          <w:rFonts w:hint="default"/>
          <w:lang w:val="en-US" w:eastAsia="zh-CN"/>
        </w:rPr>
      </w:pPr>
      <w:r>
        <w:rPr>
          <w:rFonts w:hint="eastAsia"/>
          <w:lang w:val="en-US" w:eastAsia="zh-CN"/>
        </w:rPr>
        <w:t>凭城守坚：被动技能，守城时步兵战斗力增加50%，点数4</w:t>
      </w:r>
    </w:p>
    <w:p>
      <w:pPr>
        <w:rPr>
          <w:rFonts w:hint="default"/>
          <w:lang w:val="en-US" w:eastAsia="zh-CN"/>
        </w:rPr>
      </w:pPr>
      <w:r>
        <w:rPr>
          <w:rFonts w:hint="eastAsia"/>
          <w:lang w:val="en-US" w:eastAsia="zh-CN"/>
        </w:rPr>
        <w:t>事倍功半【配额5】：被动技能，部队修建长围速度提升100%，点数5</w:t>
      </w:r>
    </w:p>
    <w:p>
      <w:pPr>
        <w:rPr>
          <w:rFonts w:hint="eastAsia"/>
          <w:color w:val="FF0000"/>
          <w:lang w:val="en-US" w:eastAsia="zh-CN"/>
        </w:rPr>
      </w:pPr>
      <w:r>
        <w:rPr>
          <w:rFonts w:hint="eastAsia"/>
          <w:color w:val="FF0000"/>
          <w:lang w:val="en-US" w:eastAsia="zh-CN"/>
        </w:rPr>
        <w:t>华佗再世【解锁】：次数两次，主动技能，治愈范围内部队的中毒，瘟疫以及高原反应状态，点数5</w:t>
      </w:r>
    </w:p>
    <w:p>
      <w:pPr>
        <w:rPr>
          <w:rFonts w:hint="eastAsia"/>
          <w:color w:val="FF0000"/>
          <w:lang w:val="en-US" w:eastAsia="zh-CN"/>
        </w:rPr>
      </w:pPr>
      <w:r>
        <w:rPr>
          <w:rFonts w:hint="eastAsia"/>
          <w:color w:val="FF0000"/>
          <w:lang w:val="en-US" w:eastAsia="zh-CN"/>
        </w:rPr>
        <w:t>先登【解锁, 配额4】：次数2，被动技能，攻城时步兵战力增加80%，点数6</w:t>
      </w:r>
    </w:p>
    <w:p>
      <w:pPr>
        <w:rPr>
          <w:rFonts w:hint="default"/>
          <w:lang w:val="en-US" w:eastAsia="zh-CN"/>
        </w:rPr>
      </w:pPr>
    </w:p>
    <w:p>
      <w:pPr>
        <w:rPr>
          <w:rFonts w:hint="default"/>
          <w:lang w:val="en-US" w:eastAsia="zh-CN"/>
        </w:rPr>
      </w:pPr>
      <w:r>
        <w:rPr>
          <w:rFonts w:hint="eastAsia"/>
          <w:lang w:val="en-US" w:eastAsia="zh-CN"/>
        </w:rPr>
        <w:t>骑兵科技：</w:t>
      </w:r>
    </w:p>
    <w:p>
      <w:pPr>
        <w:rPr>
          <w:rFonts w:hint="default"/>
          <w:color w:val="FF0000"/>
          <w:lang w:val="en-US" w:eastAsia="zh-CN"/>
        </w:rPr>
      </w:pPr>
      <w:r>
        <w:rPr>
          <w:rFonts w:hint="eastAsia"/>
          <w:color w:val="FF0000"/>
          <w:lang w:val="en-US" w:eastAsia="zh-CN"/>
        </w:rPr>
        <w:t>倍道而行【解锁，配额4】：次数3，主动技能，移动力增加80%，点数5</w:t>
      </w:r>
    </w:p>
    <w:p>
      <w:pPr>
        <w:rPr>
          <w:rFonts w:hint="default"/>
          <w:color w:val="FF0000"/>
          <w:lang w:val="en-US" w:eastAsia="zh-CN"/>
        </w:rPr>
      </w:pPr>
      <w:r>
        <w:rPr>
          <w:rFonts w:hint="eastAsia"/>
          <w:color w:val="FF0000"/>
          <w:lang w:val="en-US" w:eastAsia="zh-CN"/>
        </w:rPr>
        <w:t>回马枪【解锁，配额3】：无限次数，被动技能，能发动二次进攻，点数6</w:t>
      </w:r>
    </w:p>
    <w:p>
      <w:pPr>
        <w:rPr>
          <w:rFonts w:hint="default"/>
          <w:color w:val="FF0000"/>
          <w:lang w:val="en-US" w:eastAsia="zh-CN"/>
        </w:rPr>
      </w:pPr>
      <w:r>
        <w:rPr>
          <w:rFonts w:hint="eastAsia"/>
          <w:color w:val="FF0000"/>
          <w:lang w:val="en-US" w:eastAsia="zh-CN"/>
        </w:rPr>
        <w:t>锐不可当【解锁, 配额2】：无限次数，被动技能，冲阵成功后对方后退两格，点数7</w:t>
      </w:r>
    </w:p>
    <w:p>
      <w:pPr>
        <w:rPr>
          <w:rFonts w:hint="default"/>
          <w:color w:val="FF0000"/>
          <w:lang w:val="en-US" w:eastAsia="zh-CN"/>
        </w:rPr>
      </w:pPr>
      <w:r>
        <w:rPr>
          <w:rFonts w:hint="eastAsia"/>
          <w:color w:val="FF0000"/>
          <w:lang w:val="en-US" w:eastAsia="zh-CN"/>
        </w:rPr>
        <w:t>斩尽杀绝【解锁，配额3】：无限次，被动技能，对溃败敌军造成的杀伤翻倍，点数8</w:t>
      </w:r>
    </w:p>
    <w:p>
      <w:pPr>
        <w:rPr>
          <w:rFonts w:hint="eastAsia"/>
          <w:lang w:val="en-US" w:eastAsia="zh-CN"/>
        </w:rPr>
      </w:pPr>
    </w:p>
    <w:p>
      <w:pPr>
        <w:rPr>
          <w:rFonts w:hint="eastAsia"/>
          <w:lang w:val="en-US" w:eastAsia="zh-CN"/>
        </w:rPr>
      </w:pPr>
      <w:r>
        <w:rPr>
          <w:rFonts w:hint="eastAsia"/>
          <w:lang w:val="en-US" w:eastAsia="zh-CN"/>
        </w:rPr>
        <w:t>军事理论：</w:t>
      </w:r>
    </w:p>
    <w:p>
      <w:pPr>
        <w:rPr>
          <w:rFonts w:hint="default"/>
          <w:color w:val="FF0000"/>
          <w:lang w:val="en-US" w:eastAsia="zh-CN"/>
        </w:rPr>
      </w:pPr>
      <w:r>
        <w:rPr>
          <w:rFonts w:hint="eastAsia"/>
          <w:color w:val="FF0000"/>
          <w:lang w:val="en-US" w:eastAsia="zh-CN"/>
        </w:rPr>
        <w:t>草木皆兵【解锁，配额4】：被动技能，部队红区范围增加为周围2格，点数6</w:t>
      </w:r>
    </w:p>
    <w:p>
      <w:pPr>
        <w:rPr>
          <w:rFonts w:hint="default"/>
          <w:color w:val="FF0000"/>
          <w:lang w:val="en-US" w:eastAsia="zh-CN"/>
        </w:rPr>
      </w:pPr>
      <w:r>
        <w:rPr>
          <w:rFonts w:hint="eastAsia"/>
          <w:color w:val="FF0000"/>
          <w:lang w:val="en-US" w:eastAsia="zh-CN"/>
        </w:rPr>
        <w:t>手足相残【解锁，配额3】：次数2，主动技能，让来自不同地域或者不同人种的相邻敌军部队相互攻击，点数6</w:t>
      </w:r>
    </w:p>
    <w:p>
      <w:pPr>
        <w:rPr>
          <w:rFonts w:hint="eastAsia"/>
          <w:color w:val="FF0000"/>
          <w:lang w:val="en-US" w:eastAsia="zh-CN"/>
        </w:rPr>
      </w:pPr>
      <w:r>
        <w:rPr>
          <w:rFonts w:hint="eastAsia"/>
          <w:color w:val="FF0000"/>
          <w:lang w:val="en-US" w:eastAsia="zh-CN"/>
        </w:rPr>
        <w:t>疑兵【解锁，配额2】：次数2，主动技能，让敌军部队在协同作战中无法行动，点数7</w:t>
      </w:r>
    </w:p>
    <w:p>
      <w:pPr>
        <w:rPr>
          <w:rFonts w:hint="default"/>
          <w:color w:val="FF0000"/>
          <w:lang w:val="en-US" w:eastAsia="zh-CN"/>
        </w:rPr>
      </w:pPr>
      <w:r>
        <w:rPr>
          <w:rFonts w:hint="eastAsia"/>
          <w:color w:val="FF0000"/>
          <w:lang w:val="en-US" w:eastAsia="zh-CN"/>
        </w:rPr>
        <w:t>佯败【解锁，配额2】：次数2，主动技能，佯装败走，让敌军突前，点数8</w:t>
      </w:r>
    </w:p>
    <w:p>
      <w:pPr>
        <w:rPr>
          <w:rFonts w:hint="eastAsia"/>
          <w:color w:val="FF0000"/>
          <w:lang w:val="en-US" w:eastAsia="zh-CN"/>
        </w:rPr>
      </w:pPr>
      <w:r>
        <w:rPr>
          <w:rFonts w:hint="eastAsia"/>
          <w:color w:val="FF0000"/>
          <w:lang w:val="en-US" w:eastAsia="zh-CN"/>
        </w:rPr>
        <w:t>人心惶惶【解锁，配额1】：次数1，主动技能，当己方有部队出现在通往敌军前线的任一补给据点旁边时，该技能对范围内前线敌军造成30-60的士气打击，点数9</w:t>
      </w:r>
    </w:p>
    <w:p>
      <w:pPr>
        <w:rPr>
          <w:rFonts w:hint="eastAsia"/>
          <w:color w:val="FF0000"/>
          <w:lang w:val="en-US" w:eastAsia="zh-CN"/>
        </w:rPr>
      </w:pPr>
      <w:r>
        <w:rPr>
          <w:rFonts w:hint="eastAsia"/>
          <w:color w:val="FF0000"/>
          <w:lang w:val="en-US" w:eastAsia="zh-CN"/>
        </w:rPr>
        <w:t>锦囊妙计【解锁，配额1】：次数1，主动技能，除本技能外，重置战场友军所有技能，点数10</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绿区，黄区和红区：</w:t>
      </w:r>
    </w:p>
    <w:p>
      <w:pPr>
        <w:rPr>
          <w:rFonts w:hint="default"/>
          <w:lang w:val="en-US" w:eastAsia="zh-CN"/>
        </w:rPr>
      </w:pPr>
      <w:r>
        <w:rPr>
          <w:rFonts w:hint="eastAsia"/>
          <w:lang w:val="en-US" w:eastAsia="zh-CN"/>
        </w:rPr>
        <w:t>己方控制区域并且没有敌方部队出现的区域为绿区，绿区部队移动力正常（骑兵20，步兵25），黄区部队移动消耗加倍（骑兵30，步兵40），步兵红区（步骑兵60），骑兵红区（步</w:t>
      </w:r>
      <w:bookmarkStart w:id="0" w:name="_GoBack"/>
      <w:bookmarkEnd w:id="0"/>
      <w:r>
        <w:rPr>
          <w:rFonts w:hint="eastAsia"/>
          <w:lang w:val="en-US" w:eastAsia="zh-CN"/>
        </w:rPr>
        <w:t>骑兵90），绿区部队，高山烂泥地绿区50，黄区红区:100，被奇袭成功率加倍</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战场提案</w:t>
      </w:r>
    </w:p>
    <w:p>
      <w:pPr>
        <w:pStyle w:val="5"/>
        <w:rPr>
          <w:rFonts w:hint="eastAsia"/>
          <w:lang w:val="en-US" w:eastAsia="zh-CN"/>
        </w:rPr>
      </w:pPr>
      <w:r>
        <w:rPr>
          <w:rFonts w:hint="eastAsia"/>
          <w:lang w:val="en-US" w:eastAsia="zh-CN"/>
        </w:rPr>
        <w:t>战场事件</w:t>
      </w:r>
    </w:p>
    <w:p>
      <w:pPr>
        <w:pStyle w:val="5"/>
        <w:rPr>
          <w:rFonts w:hint="eastAsia"/>
          <w:lang w:val="en-US" w:eastAsia="zh-CN"/>
        </w:rPr>
      </w:pPr>
      <w:r>
        <w:rPr>
          <w:rFonts w:hint="eastAsia"/>
          <w:lang w:val="en-US" w:eastAsia="zh-CN"/>
        </w:rPr>
        <w:t>城镇攻防</w:t>
      </w:r>
    </w:p>
    <w:p>
      <w:pPr>
        <w:pStyle w:val="5"/>
        <w:rPr>
          <w:rFonts w:hint="eastAsia"/>
          <w:lang w:val="en-US" w:eastAsia="zh-CN"/>
        </w:rPr>
      </w:pPr>
      <w:r>
        <w:rPr>
          <w:rFonts w:hint="eastAsia"/>
          <w:lang w:val="en-US" w:eastAsia="zh-CN"/>
        </w:rPr>
        <w:t>后勤补给</w:t>
      </w:r>
    </w:p>
    <w:p>
      <w:pPr>
        <w:rPr>
          <w:rFonts w:hint="default"/>
          <w:lang w:val="en-US" w:eastAsia="zh-CN"/>
        </w:rPr>
      </w:pPr>
      <w:r>
        <w:rPr>
          <w:rFonts w:hint="eastAsia"/>
          <w:lang w:val="en-US" w:eastAsia="zh-CN"/>
        </w:rPr>
        <w:t>防御方选定一个城市或者关隘作为补给中心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B54B1"/>
    <w:multiLevelType w:val="singleLevel"/>
    <w:tmpl w:val="CD6B54B1"/>
    <w:lvl w:ilvl="0" w:tentative="0">
      <w:start w:val="1"/>
      <w:numFmt w:val="bullet"/>
      <w:lvlText w:val=""/>
      <w:lvlJc w:val="left"/>
      <w:pPr>
        <w:ind w:left="420" w:hanging="420"/>
      </w:pPr>
      <w:rPr>
        <w:rFonts w:hint="default" w:ascii="Wingdings" w:hAnsi="Wingdings"/>
      </w:rPr>
    </w:lvl>
  </w:abstractNum>
  <w:abstractNum w:abstractNumId="1">
    <w:nsid w:val="E6E30B0D"/>
    <w:multiLevelType w:val="singleLevel"/>
    <w:tmpl w:val="E6E30B0D"/>
    <w:lvl w:ilvl="0" w:tentative="0">
      <w:start w:val="1"/>
      <w:numFmt w:val="bullet"/>
      <w:lvlText w:val=""/>
      <w:lvlJc w:val="left"/>
      <w:pPr>
        <w:ind w:left="420" w:hanging="420"/>
      </w:pPr>
      <w:rPr>
        <w:rFonts w:hint="default" w:ascii="Wingdings" w:hAnsi="Wingdings"/>
      </w:rPr>
    </w:lvl>
  </w:abstractNum>
  <w:abstractNum w:abstractNumId="2">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4">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B637AF"/>
    <w:rsid w:val="00BA4B20"/>
    <w:rsid w:val="00C14B8B"/>
    <w:rsid w:val="00C82EE6"/>
    <w:rsid w:val="00D25824"/>
    <w:rsid w:val="00D928CA"/>
    <w:rsid w:val="00E049B1"/>
    <w:rsid w:val="00E11D61"/>
    <w:rsid w:val="00E302DD"/>
    <w:rsid w:val="00EB3531"/>
    <w:rsid w:val="00F06B72"/>
    <w:rsid w:val="00F129F7"/>
    <w:rsid w:val="00F441E7"/>
    <w:rsid w:val="00F745FF"/>
    <w:rsid w:val="00F87A2E"/>
    <w:rsid w:val="00FB5675"/>
    <w:rsid w:val="00FF60D2"/>
    <w:rsid w:val="01962483"/>
    <w:rsid w:val="01DF4EA7"/>
    <w:rsid w:val="064228ED"/>
    <w:rsid w:val="07E12F2F"/>
    <w:rsid w:val="07F55AD6"/>
    <w:rsid w:val="08B4158D"/>
    <w:rsid w:val="09667BD4"/>
    <w:rsid w:val="0E0A3EAB"/>
    <w:rsid w:val="0EE416DD"/>
    <w:rsid w:val="107135F5"/>
    <w:rsid w:val="116F2074"/>
    <w:rsid w:val="11EA3ED8"/>
    <w:rsid w:val="127506A4"/>
    <w:rsid w:val="15B1051A"/>
    <w:rsid w:val="162F52E7"/>
    <w:rsid w:val="16507F09"/>
    <w:rsid w:val="16A1414D"/>
    <w:rsid w:val="17727DEF"/>
    <w:rsid w:val="18524103"/>
    <w:rsid w:val="194D154B"/>
    <w:rsid w:val="1ADD48F5"/>
    <w:rsid w:val="1C2470BC"/>
    <w:rsid w:val="1C675411"/>
    <w:rsid w:val="1F002C51"/>
    <w:rsid w:val="1FC926F8"/>
    <w:rsid w:val="211E4CD1"/>
    <w:rsid w:val="214A4992"/>
    <w:rsid w:val="29C967E2"/>
    <w:rsid w:val="29F21222"/>
    <w:rsid w:val="2AD649E7"/>
    <w:rsid w:val="2B5B61DB"/>
    <w:rsid w:val="2C1537BD"/>
    <w:rsid w:val="2C830DE4"/>
    <w:rsid w:val="2D793050"/>
    <w:rsid w:val="2F4638E6"/>
    <w:rsid w:val="30A9477F"/>
    <w:rsid w:val="31082929"/>
    <w:rsid w:val="31587374"/>
    <w:rsid w:val="32760DEB"/>
    <w:rsid w:val="37C173EC"/>
    <w:rsid w:val="39C60AF4"/>
    <w:rsid w:val="39D37103"/>
    <w:rsid w:val="3A47124F"/>
    <w:rsid w:val="3AD053C2"/>
    <w:rsid w:val="3B6F6013"/>
    <w:rsid w:val="3D0C4B06"/>
    <w:rsid w:val="3D323F9C"/>
    <w:rsid w:val="3E304941"/>
    <w:rsid w:val="3E7D4FDE"/>
    <w:rsid w:val="3F9906F3"/>
    <w:rsid w:val="41620237"/>
    <w:rsid w:val="4281312C"/>
    <w:rsid w:val="44F803B0"/>
    <w:rsid w:val="451D2949"/>
    <w:rsid w:val="479A43EF"/>
    <w:rsid w:val="48257A81"/>
    <w:rsid w:val="48EA0858"/>
    <w:rsid w:val="49413005"/>
    <w:rsid w:val="49486184"/>
    <w:rsid w:val="4C9D3F2F"/>
    <w:rsid w:val="4E0627F9"/>
    <w:rsid w:val="4FB60B45"/>
    <w:rsid w:val="522D270E"/>
    <w:rsid w:val="525F09E7"/>
    <w:rsid w:val="527C227C"/>
    <w:rsid w:val="541377C0"/>
    <w:rsid w:val="552B75DD"/>
    <w:rsid w:val="57B20A76"/>
    <w:rsid w:val="58830851"/>
    <w:rsid w:val="59922B10"/>
    <w:rsid w:val="5B614373"/>
    <w:rsid w:val="5CAA393A"/>
    <w:rsid w:val="5CAF1577"/>
    <w:rsid w:val="5E20449B"/>
    <w:rsid w:val="5EE105D1"/>
    <w:rsid w:val="61DF2DAA"/>
    <w:rsid w:val="62123C07"/>
    <w:rsid w:val="632F2EAF"/>
    <w:rsid w:val="6334527F"/>
    <w:rsid w:val="638415F4"/>
    <w:rsid w:val="644E23C0"/>
    <w:rsid w:val="64D93B02"/>
    <w:rsid w:val="6519480E"/>
    <w:rsid w:val="66E27741"/>
    <w:rsid w:val="67082233"/>
    <w:rsid w:val="674949D6"/>
    <w:rsid w:val="686D6EA3"/>
    <w:rsid w:val="68B84647"/>
    <w:rsid w:val="6B46416A"/>
    <w:rsid w:val="6D4873CE"/>
    <w:rsid w:val="6E9E1D25"/>
    <w:rsid w:val="6F8C2014"/>
    <w:rsid w:val="702A191B"/>
    <w:rsid w:val="702C67F8"/>
    <w:rsid w:val="70534080"/>
    <w:rsid w:val="71E05F37"/>
    <w:rsid w:val="72C9304D"/>
    <w:rsid w:val="73AF425D"/>
    <w:rsid w:val="749E5D77"/>
    <w:rsid w:val="76223B40"/>
    <w:rsid w:val="7AC407BC"/>
    <w:rsid w:val="7B6445BF"/>
    <w:rsid w:val="7C0D0AE7"/>
    <w:rsid w:val="7CF67B71"/>
    <w:rsid w:val="7D1904EE"/>
    <w:rsid w:val="7D7F43BA"/>
    <w:rsid w:val="7E2D0D4C"/>
    <w:rsid w:val="7F8117C1"/>
    <w:rsid w:val="7FCE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qFormat/>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608</TotalTime>
  <ScaleCrop>false</ScaleCrop>
  <LinksUpToDate>false</LinksUpToDate>
  <CharactersWithSpaces>3752</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2020-10-25T08:25:53Z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