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contextualSpacing/>
        <w:jc w:val="center"/>
        <w:rPr>
          <w:rFonts w:hint="default" w:eastAsiaTheme="minorEastAsia"/>
          <w:b/>
          <w:sz w:val="36"/>
          <w:szCs w:val="36"/>
          <w:lang w:val="en-US" w:eastAsia="zh-CN"/>
        </w:rPr>
      </w:pPr>
      <w:r>
        <w:rPr>
          <w:b/>
          <w:sz w:val="36"/>
          <w:szCs w:val="36"/>
        </w:rPr>
        <w:t>MF 7</w:t>
      </w:r>
      <w:r>
        <w:rPr>
          <w:rFonts w:hint="eastAsia"/>
          <w:b/>
          <w:sz w:val="36"/>
          <w:szCs w:val="36"/>
          <w:lang w:val="en-US" w:eastAsia="zh-CN"/>
        </w:rPr>
        <w:t>96</w:t>
      </w:r>
    </w:p>
    <w:p>
      <w:pPr>
        <w:contextualSpacing/>
        <w:jc w:val="center"/>
      </w:pPr>
      <w:r>
        <w:rPr>
          <w:rFonts w:hint="eastAsia"/>
          <w:b/>
          <w:sz w:val="36"/>
          <w:szCs w:val="36"/>
        </w:rPr>
        <w:t>Computational Methods of Mathematical Finance</w:t>
      </w:r>
    </w:p>
    <w:p>
      <w:pPr>
        <w:contextualSpacing/>
        <w:jc w:val="center"/>
        <w:rPr>
          <w:rFonts w:hint="eastAsia"/>
          <w:b/>
          <w:sz w:val="36"/>
          <w:szCs w:val="36"/>
          <w:lang w:val="en-US" w:eastAsia="zh-CN"/>
        </w:rPr>
      </w:pPr>
      <w:r>
        <w:rPr>
          <w:rFonts w:hint="eastAsia"/>
          <w:b/>
          <w:sz w:val="36"/>
          <w:szCs w:val="36"/>
          <w:lang w:val="en-US" w:eastAsia="zh-CN"/>
        </w:rPr>
        <w:t>Spring</w:t>
      </w:r>
      <w:r>
        <w:rPr>
          <w:b/>
          <w:sz w:val="36"/>
          <w:szCs w:val="36"/>
        </w:rPr>
        <w:t xml:space="preserve"> 202</w:t>
      </w:r>
      <w:r>
        <w:rPr>
          <w:rFonts w:hint="eastAsia"/>
          <w:b/>
          <w:sz w:val="36"/>
          <w:szCs w:val="36"/>
          <w:lang w:val="en-US" w:eastAsia="zh-CN"/>
        </w:rPr>
        <w:t>4</w:t>
      </w:r>
    </w:p>
    <w:p>
      <w:pPr>
        <w:contextualSpacing/>
        <w:jc w:val="center"/>
        <w:rPr>
          <w:rFonts w:hint="eastAsia"/>
          <w:b/>
          <w:sz w:val="36"/>
          <w:szCs w:val="36"/>
          <w:lang w:val="en-US" w:eastAsia="zh-CN"/>
        </w:rPr>
      </w:pPr>
    </w:p>
    <w:p>
      <w:pPr>
        <w:jc w:val="center"/>
        <w:rPr>
          <w:rFonts w:hint="eastAsia" w:eastAsiaTheme="minorEastAsia"/>
          <w:b/>
          <w:sz w:val="36"/>
          <w:szCs w:val="36"/>
          <w:lang w:val="en-US" w:eastAsia="zh-CN"/>
        </w:rPr>
      </w:pPr>
      <w:r>
        <w:rPr>
          <w:b/>
          <w:sz w:val="36"/>
          <w:szCs w:val="36"/>
        </w:rPr>
        <w:t>Course Project Proposa</w:t>
      </w:r>
      <w:r>
        <w:rPr>
          <w:rFonts w:hint="eastAsia"/>
          <w:b/>
          <w:sz w:val="36"/>
          <w:szCs w:val="36"/>
          <w:lang w:val="en-US" w:eastAsia="zh-CN"/>
        </w:rPr>
        <w:t>l</w:t>
      </w:r>
    </w:p>
    <w:p>
      <w:pPr>
        <w:jc w:val="both"/>
        <w:rPr>
          <w:b/>
          <w:sz w:val="36"/>
          <w:szCs w:val="36"/>
        </w:rPr>
      </w:pPr>
    </w:p>
    <w:p>
      <w:pPr>
        <w:rPr>
          <w:rFonts w:hint="default"/>
          <w:b/>
          <w:sz w:val="28"/>
          <w:szCs w:val="28"/>
          <w:lang w:val="en-US" w:eastAsia="zh-CN"/>
        </w:rPr>
      </w:pPr>
      <w:r>
        <w:rPr>
          <w:b/>
          <w:sz w:val="28"/>
          <w:szCs w:val="28"/>
        </w:rPr>
        <w:t>Project Theme</w:t>
      </w:r>
      <w:r>
        <w:rPr>
          <w:rFonts w:hint="eastAsia"/>
          <w:b/>
          <w:sz w:val="28"/>
          <w:szCs w:val="28"/>
          <w:lang w:val="en-US" w:eastAsia="zh-CN"/>
        </w:rPr>
        <w:t xml:space="preserve"> ：</w:t>
      </w:r>
      <w:r>
        <w:rPr>
          <w:rFonts w:hint="eastAsia"/>
          <w:b/>
          <w:sz w:val="28"/>
          <w:szCs w:val="28"/>
          <w:lang w:val="en-US" w:eastAsia="zh-CN"/>
        </w:rPr>
        <w:tab/>
        <w:t/>
      </w:r>
      <w:r>
        <w:rPr>
          <w:rFonts w:hint="eastAsia"/>
          <w:b/>
          <w:sz w:val="28"/>
          <w:szCs w:val="28"/>
          <w:lang w:val="en-US" w:eastAsia="zh-CN"/>
        </w:rPr>
        <w:tab/>
      </w:r>
      <w:r>
        <w:rPr>
          <w:rFonts w:hint="eastAsia"/>
          <w:b/>
          <w:sz w:val="28"/>
          <w:szCs w:val="28"/>
        </w:rPr>
        <w:t xml:space="preserve">Enhancing Option Pricing with Deep Learning </w:t>
      </w:r>
      <w:r>
        <w:rPr>
          <w:rFonts w:hint="eastAsia"/>
          <w:b/>
          <w:sz w:val="28"/>
          <w:szCs w:val="28"/>
          <w:lang w:val="en-US" w:eastAsia="zh-CN"/>
        </w:rPr>
        <w:tab/>
        <w:t/>
      </w:r>
      <w:r>
        <w:rPr>
          <w:rFonts w:hint="eastAsia"/>
          <w:b/>
          <w:sz w:val="28"/>
          <w:szCs w:val="28"/>
          <w:lang w:val="en-US" w:eastAsia="zh-CN"/>
        </w:rPr>
        <w:tab/>
        <w:t/>
      </w:r>
      <w:r>
        <w:rPr>
          <w:rFonts w:hint="eastAsia"/>
          <w:b/>
          <w:sz w:val="28"/>
          <w:szCs w:val="28"/>
          <w:lang w:val="en-US" w:eastAsia="zh-CN"/>
        </w:rPr>
        <w:tab/>
        <w:t/>
      </w:r>
      <w:r>
        <w:rPr>
          <w:rFonts w:hint="eastAsia"/>
          <w:b/>
          <w:sz w:val="28"/>
          <w:szCs w:val="28"/>
          <w:lang w:val="en-US" w:eastAsia="zh-CN"/>
        </w:rPr>
        <w:tab/>
        <w:t/>
      </w:r>
      <w:r>
        <w:rPr>
          <w:rFonts w:hint="eastAsia"/>
          <w:b/>
          <w:sz w:val="28"/>
          <w:szCs w:val="28"/>
          <w:lang w:val="en-US" w:eastAsia="zh-CN"/>
        </w:rPr>
        <w:tab/>
        <w:t/>
      </w:r>
      <w:r>
        <w:rPr>
          <w:rFonts w:hint="eastAsia"/>
          <w:b/>
          <w:sz w:val="28"/>
          <w:szCs w:val="28"/>
          <w:lang w:val="en-US" w:eastAsia="zh-CN"/>
        </w:rPr>
        <w:tab/>
        <w:t/>
      </w:r>
      <w:r>
        <w:rPr>
          <w:rFonts w:hint="eastAsia"/>
          <w:b/>
          <w:sz w:val="28"/>
          <w:szCs w:val="28"/>
          <w:lang w:val="en-US" w:eastAsia="zh-CN"/>
        </w:rPr>
        <w:tab/>
      </w:r>
      <w:r>
        <w:rPr>
          <w:rFonts w:hint="eastAsia"/>
          <w:b/>
          <w:sz w:val="28"/>
          <w:szCs w:val="28"/>
        </w:rPr>
        <w:t>Techniques</w:t>
      </w:r>
    </w:p>
    <w:p>
      <w:pPr>
        <w:rPr>
          <w:b/>
          <w:sz w:val="28"/>
          <w:szCs w:val="28"/>
        </w:rPr>
      </w:pPr>
    </w:p>
    <w:p>
      <w:pPr>
        <w:rPr>
          <w:b/>
          <w:sz w:val="28"/>
          <w:szCs w:val="28"/>
        </w:rPr>
      </w:pPr>
    </w:p>
    <w:p>
      <w:pPr>
        <w:rPr>
          <w:b/>
          <w:sz w:val="28"/>
          <w:szCs w:val="28"/>
        </w:rPr>
      </w:pPr>
    </w:p>
    <w:p>
      <w:pPr>
        <w:rPr>
          <w:rFonts w:hint="eastAsia"/>
          <w:b/>
          <w:sz w:val="28"/>
          <w:szCs w:val="28"/>
          <w:lang w:val="en-US" w:eastAsia="zh-CN"/>
        </w:rPr>
      </w:pPr>
      <w:r>
        <w:rPr>
          <w:rFonts w:hint="eastAsia"/>
          <w:b/>
          <w:sz w:val="28"/>
          <w:szCs w:val="28"/>
        </w:rPr>
        <w:t>T</w:t>
      </w:r>
      <w:r>
        <w:rPr>
          <w:b/>
          <w:sz w:val="28"/>
          <w:szCs w:val="28"/>
        </w:rPr>
        <w:t>eam Members and Student ID</w:t>
      </w:r>
      <w:r>
        <w:rPr>
          <w:rFonts w:hint="eastAsia"/>
          <w:b/>
          <w:sz w:val="28"/>
          <w:szCs w:val="28"/>
          <w:lang w:eastAsia="zh-CN"/>
        </w:rPr>
        <w:t>：</w:t>
      </w:r>
      <w:r>
        <w:rPr>
          <w:rFonts w:hint="eastAsia"/>
          <w:b/>
          <w:sz w:val="28"/>
          <w:szCs w:val="28"/>
          <w:lang w:val="en-US" w:eastAsia="zh-CN"/>
        </w:rPr>
        <w:tab/>
        <w:t/>
      </w:r>
      <w:r>
        <w:rPr>
          <w:rFonts w:hint="eastAsia"/>
          <w:b/>
          <w:sz w:val="28"/>
          <w:szCs w:val="28"/>
          <w:lang w:val="en-US" w:eastAsia="zh-CN"/>
        </w:rPr>
        <w:tab/>
        <w:t/>
      </w:r>
      <w:r>
        <w:rPr>
          <w:rFonts w:hint="eastAsia"/>
          <w:b/>
          <w:sz w:val="28"/>
          <w:szCs w:val="28"/>
          <w:lang w:val="en-US" w:eastAsia="zh-CN"/>
        </w:rPr>
        <w:tab/>
        <w:t>Yihan Li</w:t>
      </w:r>
    </w:p>
    <w:p>
      <w:pPr>
        <w:ind w:left="4620" w:leftChars="0" w:firstLine="420" w:firstLineChars="0"/>
        <w:rPr>
          <w:rFonts w:hint="default"/>
          <w:b/>
          <w:sz w:val="28"/>
          <w:szCs w:val="28"/>
          <w:lang w:val="en-US" w:eastAsia="zh-CN"/>
        </w:rPr>
      </w:pPr>
      <w:r>
        <w:rPr>
          <w:rFonts w:hint="eastAsia"/>
          <w:b/>
          <w:sz w:val="28"/>
          <w:szCs w:val="28"/>
          <w:lang w:val="en-US" w:eastAsia="zh-CN"/>
        </w:rPr>
        <w:t>Jiali Liang</w:t>
      </w:r>
    </w:p>
    <w:p>
      <w:pPr>
        <w:ind w:left="4620" w:leftChars="0" w:firstLine="420" w:firstLineChars="0"/>
        <w:rPr>
          <w:rFonts w:hint="default"/>
          <w:b/>
          <w:sz w:val="28"/>
          <w:szCs w:val="28"/>
          <w:lang w:val="en-US" w:eastAsia="zh-CN"/>
        </w:rPr>
      </w:pPr>
      <w:r>
        <w:rPr>
          <w:rFonts w:hint="eastAsia"/>
          <w:b/>
          <w:sz w:val="28"/>
          <w:szCs w:val="28"/>
          <w:lang w:val="en-US" w:eastAsia="zh-CN"/>
        </w:rPr>
        <w:t>Yiran Song</w:t>
      </w:r>
    </w:p>
    <w:p>
      <w:pPr>
        <w:ind w:left="4620" w:leftChars="0" w:firstLine="420" w:firstLineChars="0"/>
        <w:rPr>
          <w:b/>
          <w:sz w:val="28"/>
          <w:szCs w:val="28"/>
        </w:rPr>
      </w:pPr>
      <w:r>
        <w:rPr>
          <w:rFonts w:hint="eastAsia"/>
          <w:b/>
          <w:sz w:val="28"/>
          <w:szCs w:val="28"/>
        </w:rPr>
        <w:t>Z</w:t>
      </w:r>
      <w:r>
        <w:rPr>
          <w:b/>
          <w:sz w:val="28"/>
          <w:szCs w:val="28"/>
        </w:rPr>
        <w:t>iyuan Zhang  U24066039</w:t>
      </w:r>
    </w:p>
    <w:p>
      <w:pPr>
        <w:rPr>
          <w:rFonts w:ascii="Calibri" w:hAnsi="Calibri" w:cs="Calibri"/>
          <w:bCs/>
          <w:sz w:val="32"/>
          <w:szCs w:val="32"/>
        </w:rPr>
      </w:pPr>
    </w:p>
    <w:p>
      <w:pPr>
        <w:rPr>
          <w:rFonts w:ascii="Calibri" w:hAnsi="Calibri" w:cs="Calibri"/>
          <w:bCs/>
          <w:sz w:val="32"/>
          <w:szCs w:val="32"/>
        </w:rPr>
      </w:pPr>
    </w:p>
    <w:p>
      <w:pPr>
        <w:rPr>
          <w:rFonts w:ascii="Calibri" w:hAnsi="Calibri" w:cs="Calibri"/>
          <w:bCs/>
          <w:sz w:val="32"/>
          <w:szCs w:val="32"/>
        </w:rPr>
      </w:pPr>
    </w:p>
    <w:p>
      <w:pPr>
        <w:rPr>
          <w:rFonts w:ascii="Calibri" w:hAnsi="Calibri" w:cs="Calibri"/>
          <w:bCs/>
          <w:sz w:val="32"/>
          <w:szCs w:val="32"/>
        </w:rPr>
      </w:pPr>
    </w:p>
    <w:p>
      <w:pPr>
        <w:rPr>
          <w:rFonts w:ascii="Calibri" w:hAnsi="Calibri" w:cs="Calibri"/>
          <w:bCs/>
          <w:sz w:val="32"/>
          <w:szCs w:val="32"/>
        </w:rPr>
      </w:pPr>
    </w:p>
    <w:p>
      <w:pPr>
        <w:rPr>
          <w:rFonts w:ascii="Calibri" w:hAnsi="Calibri" w:cs="Calibri"/>
          <w:bCs/>
          <w:sz w:val="32"/>
          <w:szCs w:val="32"/>
        </w:rPr>
      </w:pPr>
    </w:p>
    <w:p>
      <w:pPr>
        <w:rPr>
          <w:rFonts w:ascii="Calibri" w:hAnsi="Calibri" w:cs="Calibri"/>
          <w:bCs/>
          <w:sz w:val="32"/>
          <w:szCs w:val="32"/>
        </w:rPr>
      </w:pPr>
    </w:p>
    <w:sdt>
      <w:sdtPr>
        <w:rPr>
          <w:rFonts w:hint="default" w:ascii="宋体" w:hAnsi="宋体" w:eastAsia="宋体" w:cstheme="minorBidi"/>
          <w:kern w:val="2"/>
          <w:sz w:val="21"/>
          <w:szCs w:val="24"/>
          <w:lang w:val="en-US" w:eastAsia="zh-CN" w:bidi="ar-SA"/>
        </w:rPr>
        <w:id w:val="629714269"/>
        <w15:color w:val="DBDBDB"/>
        <w:docPartObj>
          <w:docPartGallery w:val="Table of Contents"/>
          <w:docPartUnique/>
        </w:docPartObj>
      </w:sdtPr>
      <w:sdtEndPr>
        <w:rPr>
          <w:rFonts w:ascii="Calibri" w:hAnsi="Calibri" w:cs="Calibri" w:eastAsiaTheme="minorEastAsia"/>
          <w:bCs/>
          <w:kern w:val="2"/>
          <w:sz w:val="21"/>
          <w:szCs w:val="32"/>
          <w:lang w:val="en-US" w:eastAsia="zh-CN" w:bidi="ar-SA"/>
        </w:rPr>
      </w:sdtEndPr>
      <w:sdtContent>
        <w:p>
          <w:pPr>
            <w:spacing w:before="0" w:beforeLines="0" w:after="0" w:afterLines="0" w:line="240" w:lineRule="auto"/>
            <w:ind w:left="0" w:leftChars="0" w:right="0" w:rightChars="0" w:firstLine="0" w:firstLineChars="0"/>
            <w:jc w:val="center"/>
            <w:rPr>
              <w:rFonts w:hint="default"/>
              <w:b/>
              <w:bCs/>
              <w:sz w:val="32"/>
              <w:szCs w:val="32"/>
              <w:lang w:val="en-US"/>
            </w:rPr>
          </w:pPr>
          <w:r>
            <w:rPr>
              <w:rFonts w:hint="eastAsia" w:ascii="宋体" w:hAnsi="宋体" w:eastAsia="宋体" w:cstheme="minorBidi"/>
              <w:b/>
              <w:bCs/>
              <w:kern w:val="2"/>
              <w:sz w:val="32"/>
              <w:szCs w:val="32"/>
              <w:lang w:val="en-US" w:eastAsia="zh-CN" w:bidi="ar-SA"/>
            </w:rPr>
            <w:t>Content</w:t>
          </w:r>
        </w:p>
        <w:p>
          <w:pPr>
            <w:pStyle w:val="3"/>
            <w:tabs>
              <w:tab w:val="right" w:pos="8306"/>
            </w:tabs>
            <w:rPr>
              <w:sz w:val="28"/>
              <w:szCs w:val="28"/>
            </w:rPr>
          </w:pPr>
          <w:r>
            <w:rPr>
              <w:rFonts w:ascii="Calibri" w:hAnsi="Calibri" w:cs="Calibri"/>
              <w:bCs/>
              <w:sz w:val="32"/>
              <w:szCs w:val="32"/>
            </w:rPr>
            <w:fldChar w:fldCharType="begin"/>
          </w:r>
          <w:r>
            <w:rPr>
              <w:rFonts w:ascii="Calibri" w:hAnsi="Calibri" w:cs="Calibri"/>
              <w:bCs/>
              <w:sz w:val="32"/>
              <w:szCs w:val="32"/>
            </w:rPr>
            <w:instrText xml:space="preserve">TOC \o "1-3" \h \u </w:instrText>
          </w:r>
          <w:r>
            <w:rPr>
              <w:rFonts w:ascii="Calibri" w:hAnsi="Calibri" w:cs="Calibri"/>
              <w:bCs/>
              <w:sz w:val="32"/>
              <w:szCs w:val="32"/>
            </w:rPr>
            <w:fldChar w:fldCharType="separate"/>
          </w:r>
          <w:r>
            <w:rPr>
              <w:rFonts w:ascii="Calibri" w:hAnsi="Calibri" w:cs="Calibri"/>
              <w:bCs/>
              <w:sz w:val="28"/>
              <w:szCs w:val="28"/>
            </w:rPr>
            <w:fldChar w:fldCharType="begin"/>
          </w:r>
          <w:r>
            <w:rPr>
              <w:rFonts w:ascii="Calibri" w:hAnsi="Calibri" w:cs="Calibri"/>
              <w:bCs/>
              <w:sz w:val="28"/>
              <w:szCs w:val="28"/>
            </w:rPr>
            <w:instrText xml:space="preserve"> HYPERLINK \l _Toc1610592865 </w:instrText>
          </w:r>
          <w:r>
            <w:rPr>
              <w:rFonts w:ascii="Calibri" w:hAnsi="Calibri" w:cs="Calibri"/>
              <w:bCs/>
              <w:sz w:val="28"/>
              <w:szCs w:val="28"/>
            </w:rPr>
            <w:fldChar w:fldCharType="separate"/>
          </w:r>
          <w:r>
            <w:rPr>
              <w:rFonts w:hint="eastAsia" w:ascii="Times New Roman" w:hAnsi="Times New Roman" w:cs="Times New Roman"/>
              <w:bCs/>
              <w:sz w:val="28"/>
              <w:szCs w:val="28"/>
              <w:lang w:val="en-US" w:eastAsia="zh-CN"/>
            </w:rPr>
            <w:t xml:space="preserve">1. </w:t>
          </w:r>
          <w:r>
            <w:rPr>
              <w:sz w:val="28"/>
              <w:szCs w:val="28"/>
            </w:rPr>
            <w:t>Research Background and Research Objectives</w:t>
          </w:r>
          <w:r>
            <w:rPr>
              <w:sz w:val="28"/>
              <w:szCs w:val="28"/>
            </w:rPr>
            <w:tab/>
          </w:r>
          <w:r>
            <w:rPr>
              <w:sz w:val="28"/>
              <w:szCs w:val="28"/>
            </w:rPr>
            <w:fldChar w:fldCharType="begin"/>
          </w:r>
          <w:r>
            <w:rPr>
              <w:sz w:val="28"/>
              <w:szCs w:val="28"/>
            </w:rPr>
            <w:instrText xml:space="preserve"> PAGEREF _Toc1610592865 \h </w:instrText>
          </w:r>
          <w:r>
            <w:rPr>
              <w:sz w:val="28"/>
              <w:szCs w:val="28"/>
            </w:rPr>
            <w:fldChar w:fldCharType="separate"/>
          </w:r>
          <w:r>
            <w:rPr>
              <w:sz w:val="28"/>
              <w:szCs w:val="28"/>
            </w:rPr>
            <w:t>2</w:t>
          </w:r>
          <w:r>
            <w:rPr>
              <w:sz w:val="28"/>
              <w:szCs w:val="28"/>
            </w:rPr>
            <w:fldChar w:fldCharType="end"/>
          </w:r>
          <w:r>
            <w:rPr>
              <w:rFonts w:ascii="Calibri" w:hAnsi="Calibri" w:cs="Calibri"/>
              <w:bCs/>
              <w:sz w:val="28"/>
              <w:szCs w:val="28"/>
            </w:rPr>
            <w:fldChar w:fldCharType="end"/>
          </w:r>
        </w:p>
        <w:p>
          <w:pPr>
            <w:pStyle w:val="3"/>
            <w:tabs>
              <w:tab w:val="right" w:pos="8306"/>
            </w:tabs>
            <w:rPr>
              <w:sz w:val="28"/>
              <w:szCs w:val="28"/>
            </w:rPr>
          </w:pPr>
          <w:r>
            <w:rPr>
              <w:rFonts w:ascii="Calibri" w:hAnsi="Calibri" w:cs="Calibri"/>
              <w:bCs/>
              <w:sz w:val="28"/>
              <w:szCs w:val="28"/>
            </w:rPr>
            <w:fldChar w:fldCharType="begin"/>
          </w:r>
          <w:r>
            <w:rPr>
              <w:rFonts w:ascii="Calibri" w:hAnsi="Calibri" w:cs="Calibri"/>
              <w:bCs/>
              <w:sz w:val="28"/>
              <w:szCs w:val="28"/>
            </w:rPr>
            <w:instrText xml:space="preserve"> HYPERLINK \l _Toc202911620 </w:instrText>
          </w:r>
          <w:r>
            <w:rPr>
              <w:rFonts w:ascii="Calibri" w:hAnsi="Calibri" w:cs="Calibri"/>
              <w:bCs/>
              <w:sz w:val="28"/>
              <w:szCs w:val="28"/>
            </w:rPr>
            <w:fldChar w:fldCharType="separate"/>
          </w:r>
          <w:r>
            <w:rPr>
              <w:sz w:val="28"/>
              <w:szCs w:val="28"/>
            </w:rPr>
            <w:t>2. Research Methodology</w:t>
          </w:r>
          <w:r>
            <w:rPr>
              <w:sz w:val="28"/>
              <w:szCs w:val="28"/>
            </w:rPr>
            <w:tab/>
          </w:r>
          <w:r>
            <w:rPr>
              <w:sz w:val="28"/>
              <w:szCs w:val="28"/>
            </w:rPr>
            <w:fldChar w:fldCharType="begin"/>
          </w:r>
          <w:r>
            <w:rPr>
              <w:sz w:val="28"/>
              <w:szCs w:val="28"/>
            </w:rPr>
            <w:instrText xml:space="preserve"> PAGEREF _Toc202911620 \h </w:instrText>
          </w:r>
          <w:r>
            <w:rPr>
              <w:sz w:val="28"/>
              <w:szCs w:val="28"/>
            </w:rPr>
            <w:fldChar w:fldCharType="separate"/>
          </w:r>
          <w:r>
            <w:rPr>
              <w:sz w:val="28"/>
              <w:szCs w:val="28"/>
            </w:rPr>
            <w:t>2</w:t>
          </w:r>
          <w:r>
            <w:rPr>
              <w:sz w:val="28"/>
              <w:szCs w:val="28"/>
            </w:rPr>
            <w:fldChar w:fldCharType="end"/>
          </w:r>
          <w:r>
            <w:rPr>
              <w:rFonts w:ascii="Calibri" w:hAnsi="Calibri" w:cs="Calibri"/>
              <w:bCs/>
              <w:sz w:val="28"/>
              <w:szCs w:val="28"/>
            </w:rPr>
            <w:fldChar w:fldCharType="end"/>
          </w:r>
        </w:p>
        <w:p>
          <w:pPr>
            <w:pStyle w:val="3"/>
            <w:tabs>
              <w:tab w:val="right" w:pos="8306"/>
            </w:tabs>
            <w:rPr>
              <w:sz w:val="28"/>
              <w:szCs w:val="28"/>
            </w:rPr>
          </w:pPr>
          <w:r>
            <w:rPr>
              <w:rFonts w:ascii="Calibri" w:hAnsi="Calibri" w:cs="Calibri"/>
              <w:bCs/>
              <w:sz w:val="28"/>
              <w:szCs w:val="28"/>
            </w:rPr>
            <w:fldChar w:fldCharType="begin"/>
          </w:r>
          <w:r>
            <w:rPr>
              <w:rFonts w:ascii="Calibri" w:hAnsi="Calibri" w:cs="Calibri"/>
              <w:bCs/>
              <w:sz w:val="28"/>
              <w:szCs w:val="28"/>
            </w:rPr>
            <w:instrText xml:space="preserve"> HYPERLINK \l _Toc131565904 </w:instrText>
          </w:r>
          <w:r>
            <w:rPr>
              <w:rFonts w:ascii="Calibri" w:hAnsi="Calibri" w:cs="Calibri"/>
              <w:bCs/>
              <w:sz w:val="28"/>
              <w:szCs w:val="28"/>
            </w:rPr>
            <w:fldChar w:fldCharType="separate"/>
          </w:r>
          <w:r>
            <w:rPr>
              <w:rFonts w:hint="eastAsia" w:ascii="Times New Roman" w:hAnsi="Times New Roman" w:cs="Times New Roman"/>
              <w:bCs/>
              <w:sz w:val="28"/>
              <w:szCs w:val="28"/>
            </w:rPr>
            <w:t xml:space="preserve">3. </w:t>
          </w:r>
          <w:r>
            <w:rPr>
              <w:sz w:val="28"/>
              <w:szCs w:val="28"/>
            </w:rPr>
            <w:t>Expected Outcomes</w:t>
          </w:r>
          <w:r>
            <w:rPr>
              <w:sz w:val="28"/>
              <w:szCs w:val="28"/>
            </w:rPr>
            <w:tab/>
          </w:r>
          <w:r>
            <w:rPr>
              <w:sz w:val="28"/>
              <w:szCs w:val="28"/>
            </w:rPr>
            <w:fldChar w:fldCharType="begin"/>
          </w:r>
          <w:r>
            <w:rPr>
              <w:sz w:val="28"/>
              <w:szCs w:val="28"/>
            </w:rPr>
            <w:instrText xml:space="preserve"> PAGEREF _Toc131565904 \h </w:instrText>
          </w:r>
          <w:r>
            <w:rPr>
              <w:sz w:val="28"/>
              <w:szCs w:val="28"/>
            </w:rPr>
            <w:fldChar w:fldCharType="separate"/>
          </w:r>
          <w:r>
            <w:rPr>
              <w:sz w:val="28"/>
              <w:szCs w:val="28"/>
            </w:rPr>
            <w:t>3</w:t>
          </w:r>
          <w:r>
            <w:rPr>
              <w:sz w:val="28"/>
              <w:szCs w:val="28"/>
            </w:rPr>
            <w:fldChar w:fldCharType="end"/>
          </w:r>
          <w:r>
            <w:rPr>
              <w:rFonts w:ascii="Calibri" w:hAnsi="Calibri" w:cs="Calibri"/>
              <w:bCs/>
              <w:sz w:val="28"/>
              <w:szCs w:val="28"/>
            </w:rPr>
            <w:fldChar w:fldCharType="end"/>
          </w:r>
        </w:p>
        <w:p>
          <w:pPr>
            <w:pStyle w:val="3"/>
            <w:tabs>
              <w:tab w:val="right" w:pos="8306"/>
            </w:tabs>
          </w:pPr>
          <w:r>
            <w:rPr>
              <w:rFonts w:ascii="Calibri" w:hAnsi="Calibri" w:cs="Calibri"/>
              <w:bCs/>
              <w:sz w:val="28"/>
              <w:szCs w:val="28"/>
            </w:rPr>
            <w:fldChar w:fldCharType="begin"/>
          </w:r>
          <w:r>
            <w:rPr>
              <w:rFonts w:ascii="Calibri" w:hAnsi="Calibri" w:cs="Calibri"/>
              <w:bCs/>
              <w:sz w:val="28"/>
              <w:szCs w:val="28"/>
            </w:rPr>
            <w:instrText xml:space="preserve"> HYPERLINK \l _Toc1467475765 </w:instrText>
          </w:r>
          <w:r>
            <w:rPr>
              <w:rFonts w:ascii="Calibri" w:hAnsi="Calibri" w:cs="Calibri"/>
              <w:bCs/>
              <w:sz w:val="28"/>
              <w:szCs w:val="28"/>
            </w:rPr>
            <w:fldChar w:fldCharType="separate"/>
          </w:r>
          <w:r>
            <w:rPr>
              <w:rFonts w:hint="eastAsia" w:ascii="Calibri" w:hAnsi="Calibri" w:cs="Calibri"/>
              <w:bCs/>
              <w:sz w:val="28"/>
              <w:szCs w:val="28"/>
            </w:rPr>
            <w:t xml:space="preserve">4. </w:t>
          </w:r>
          <w:r>
            <w:rPr>
              <w:sz w:val="28"/>
              <w:szCs w:val="28"/>
            </w:rPr>
            <w:t>Timeline</w:t>
          </w:r>
          <w:r>
            <w:rPr>
              <w:sz w:val="28"/>
              <w:szCs w:val="28"/>
            </w:rPr>
            <w:tab/>
          </w:r>
          <w:r>
            <w:rPr>
              <w:sz w:val="28"/>
              <w:szCs w:val="28"/>
            </w:rPr>
            <w:fldChar w:fldCharType="begin"/>
          </w:r>
          <w:r>
            <w:rPr>
              <w:sz w:val="28"/>
              <w:szCs w:val="28"/>
            </w:rPr>
            <w:instrText xml:space="preserve"> PAGEREF _Toc1467475765 \h </w:instrText>
          </w:r>
          <w:r>
            <w:rPr>
              <w:sz w:val="28"/>
              <w:szCs w:val="28"/>
            </w:rPr>
            <w:fldChar w:fldCharType="separate"/>
          </w:r>
          <w:r>
            <w:rPr>
              <w:sz w:val="28"/>
              <w:szCs w:val="28"/>
            </w:rPr>
            <w:t>3</w:t>
          </w:r>
          <w:r>
            <w:rPr>
              <w:sz w:val="28"/>
              <w:szCs w:val="28"/>
            </w:rPr>
            <w:fldChar w:fldCharType="end"/>
          </w:r>
          <w:r>
            <w:rPr>
              <w:rFonts w:ascii="Calibri" w:hAnsi="Calibri" w:cs="Calibri"/>
              <w:bCs/>
              <w:sz w:val="28"/>
              <w:szCs w:val="28"/>
            </w:rPr>
            <w:fldChar w:fldCharType="end"/>
          </w:r>
        </w:p>
        <w:p>
          <w:pPr>
            <w:rPr>
              <w:rFonts w:ascii="Calibri" w:hAnsi="Calibri" w:cs="Calibri" w:eastAsiaTheme="minorEastAsia"/>
              <w:bCs/>
              <w:kern w:val="2"/>
              <w:sz w:val="21"/>
              <w:szCs w:val="32"/>
              <w:lang w:val="en-US" w:eastAsia="zh-CN" w:bidi="ar-SA"/>
            </w:rPr>
          </w:pPr>
          <w:r>
            <w:rPr>
              <w:rFonts w:ascii="Calibri" w:hAnsi="Calibri" w:cs="Calibri"/>
              <w:bCs/>
              <w:szCs w:val="32"/>
            </w:rPr>
            <w:fldChar w:fldCharType="end"/>
          </w:r>
        </w:p>
      </w:sdtContent>
    </w:sdt>
    <w:p>
      <w:pPr>
        <w:rPr>
          <w:rFonts w:ascii="Calibri" w:hAnsi="Calibri" w:cs="Calibri" w:eastAsiaTheme="minorEastAsia"/>
          <w:bCs/>
          <w:kern w:val="2"/>
          <w:sz w:val="21"/>
          <w:szCs w:val="32"/>
          <w:lang w:val="en-US" w:eastAsia="zh-CN" w:bidi="ar-SA"/>
        </w:rPr>
      </w:pPr>
    </w:p>
    <w:p>
      <w:pPr>
        <w:rPr>
          <w:rFonts w:ascii="Calibri" w:hAnsi="Calibri" w:cs="Calibri" w:eastAsiaTheme="minorEastAsia"/>
          <w:bCs/>
          <w:kern w:val="2"/>
          <w:sz w:val="21"/>
          <w:szCs w:val="32"/>
          <w:lang w:val="en-US" w:eastAsia="zh-CN" w:bidi="ar-SA"/>
        </w:rPr>
      </w:pPr>
    </w:p>
    <w:p>
      <w:pPr>
        <w:rPr>
          <w:rFonts w:ascii="Calibri" w:hAnsi="Calibri" w:cs="Calibri" w:eastAsiaTheme="minorEastAsia"/>
          <w:bCs/>
          <w:kern w:val="2"/>
          <w:sz w:val="21"/>
          <w:szCs w:val="32"/>
          <w:lang w:val="en-US" w:eastAsia="zh-CN" w:bidi="ar-SA"/>
        </w:rPr>
      </w:pPr>
    </w:p>
    <w:p>
      <w:pPr>
        <w:rPr>
          <w:rFonts w:ascii="Calibri" w:hAnsi="Calibri" w:cs="Calibri" w:eastAsiaTheme="minorEastAsia"/>
          <w:bCs/>
          <w:kern w:val="2"/>
          <w:sz w:val="21"/>
          <w:szCs w:val="32"/>
          <w:lang w:val="en-US" w:eastAsia="zh-CN" w:bidi="ar-SA"/>
        </w:rPr>
      </w:pPr>
    </w:p>
    <w:p>
      <w:pPr>
        <w:rPr>
          <w:rFonts w:ascii="Calibri" w:hAnsi="Calibri" w:cs="Calibri" w:eastAsiaTheme="minorEastAsia"/>
          <w:bCs/>
          <w:kern w:val="2"/>
          <w:sz w:val="21"/>
          <w:szCs w:val="32"/>
          <w:lang w:val="en-US" w:eastAsia="zh-CN" w:bidi="ar-SA"/>
        </w:rPr>
      </w:pPr>
    </w:p>
    <w:p>
      <w:pPr>
        <w:rPr>
          <w:rFonts w:ascii="Calibri" w:hAnsi="Calibri" w:cs="Calibri" w:eastAsiaTheme="minorEastAsia"/>
          <w:bCs/>
          <w:kern w:val="2"/>
          <w:sz w:val="21"/>
          <w:szCs w:val="32"/>
          <w:lang w:val="en-US" w:eastAsia="zh-CN" w:bidi="ar-SA"/>
        </w:rPr>
      </w:pPr>
    </w:p>
    <w:p>
      <w:pPr>
        <w:rPr>
          <w:rFonts w:ascii="Calibri" w:hAnsi="Calibri" w:cs="Calibri" w:eastAsiaTheme="minorEastAsia"/>
          <w:bCs/>
          <w:kern w:val="2"/>
          <w:sz w:val="21"/>
          <w:szCs w:val="32"/>
          <w:lang w:val="en-US" w:eastAsia="zh-CN" w:bidi="ar-SA"/>
        </w:rPr>
      </w:pPr>
    </w:p>
    <w:p>
      <w:pPr>
        <w:rPr>
          <w:rFonts w:ascii="Calibri" w:hAnsi="Calibri" w:cs="Calibri" w:eastAsiaTheme="minorEastAsia"/>
          <w:bCs/>
          <w:kern w:val="2"/>
          <w:sz w:val="21"/>
          <w:szCs w:val="32"/>
          <w:lang w:val="en-US" w:eastAsia="zh-CN" w:bidi="ar-SA"/>
        </w:rPr>
      </w:pPr>
    </w:p>
    <w:p>
      <w:pPr>
        <w:rPr>
          <w:rFonts w:ascii="Calibri" w:hAnsi="Calibri" w:cs="Calibri" w:eastAsiaTheme="minorEastAsia"/>
          <w:bCs/>
          <w:kern w:val="2"/>
          <w:sz w:val="21"/>
          <w:szCs w:val="32"/>
          <w:lang w:val="en-US" w:eastAsia="zh-CN" w:bidi="ar-SA"/>
        </w:rPr>
      </w:pPr>
    </w:p>
    <w:p>
      <w:pPr>
        <w:rPr>
          <w:rFonts w:ascii="Calibri" w:hAnsi="Calibri" w:cs="Calibri" w:eastAsiaTheme="minorEastAsia"/>
          <w:bCs/>
          <w:kern w:val="2"/>
          <w:sz w:val="21"/>
          <w:szCs w:val="32"/>
          <w:lang w:val="en-US" w:eastAsia="zh-CN" w:bidi="ar-SA"/>
        </w:rPr>
      </w:pPr>
    </w:p>
    <w:p>
      <w:pPr>
        <w:rPr>
          <w:rFonts w:ascii="Calibri" w:hAnsi="Calibri" w:cs="Calibri" w:eastAsiaTheme="minorEastAsia"/>
          <w:bCs/>
          <w:kern w:val="2"/>
          <w:sz w:val="21"/>
          <w:szCs w:val="32"/>
          <w:lang w:val="en-US" w:eastAsia="zh-CN" w:bidi="ar-SA"/>
        </w:rPr>
      </w:pPr>
    </w:p>
    <w:p>
      <w:pPr>
        <w:rPr>
          <w:rFonts w:ascii="Calibri" w:hAnsi="Calibri" w:cs="Calibri" w:eastAsiaTheme="minorEastAsia"/>
          <w:bCs/>
          <w:kern w:val="2"/>
          <w:sz w:val="21"/>
          <w:szCs w:val="32"/>
          <w:lang w:val="en-US" w:eastAsia="zh-CN" w:bidi="ar-SA"/>
        </w:rPr>
      </w:pPr>
    </w:p>
    <w:p>
      <w:pPr>
        <w:rPr>
          <w:rFonts w:ascii="Calibri" w:hAnsi="Calibri" w:cs="Calibri" w:eastAsiaTheme="minorEastAsia"/>
          <w:bCs/>
          <w:kern w:val="2"/>
          <w:sz w:val="21"/>
          <w:szCs w:val="32"/>
          <w:lang w:val="en-US" w:eastAsia="zh-CN" w:bidi="ar-SA"/>
        </w:rPr>
      </w:pPr>
    </w:p>
    <w:p>
      <w:pPr>
        <w:rPr>
          <w:rFonts w:ascii="Calibri" w:hAnsi="Calibri" w:cs="Calibri" w:eastAsiaTheme="minorEastAsia"/>
          <w:bCs/>
          <w:kern w:val="2"/>
          <w:sz w:val="21"/>
          <w:szCs w:val="32"/>
          <w:lang w:val="en-US" w:eastAsia="zh-CN" w:bidi="ar-SA"/>
        </w:rPr>
      </w:pPr>
    </w:p>
    <w:p>
      <w:pPr>
        <w:rPr>
          <w:rFonts w:ascii="Calibri" w:hAnsi="Calibri" w:cs="Calibri" w:eastAsiaTheme="minorEastAsia"/>
          <w:bCs/>
          <w:kern w:val="2"/>
          <w:sz w:val="21"/>
          <w:szCs w:val="32"/>
          <w:lang w:val="en-US" w:eastAsia="zh-CN" w:bidi="ar-SA"/>
        </w:rPr>
      </w:pPr>
    </w:p>
    <w:p>
      <w:pPr>
        <w:rPr>
          <w:rFonts w:ascii="Calibri" w:hAnsi="Calibri" w:cs="Calibri" w:eastAsiaTheme="minorEastAsia"/>
          <w:bCs/>
          <w:kern w:val="2"/>
          <w:sz w:val="21"/>
          <w:szCs w:val="32"/>
          <w:lang w:val="en-US" w:eastAsia="zh-CN" w:bidi="ar-SA"/>
        </w:rPr>
      </w:pPr>
    </w:p>
    <w:p>
      <w:pPr>
        <w:rPr>
          <w:rFonts w:ascii="Calibri" w:hAnsi="Calibri" w:cs="Calibri" w:eastAsiaTheme="minorEastAsia"/>
          <w:bCs/>
          <w:kern w:val="2"/>
          <w:sz w:val="21"/>
          <w:szCs w:val="32"/>
          <w:lang w:val="en-US" w:eastAsia="zh-CN" w:bidi="ar-SA"/>
        </w:rPr>
      </w:pPr>
    </w:p>
    <w:p>
      <w:pPr>
        <w:rPr>
          <w:rFonts w:ascii="Calibri" w:hAnsi="Calibri" w:cs="Calibri" w:eastAsiaTheme="minorEastAsia"/>
          <w:bCs/>
          <w:kern w:val="2"/>
          <w:sz w:val="21"/>
          <w:szCs w:val="32"/>
          <w:lang w:val="en-US" w:eastAsia="zh-CN" w:bidi="ar-SA"/>
        </w:rPr>
      </w:pPr>
    </w:p>
    <w:p>
      <w:pPr>
        <w:rPr>
          <w:rFonts w:ascii="Calibri" w:hAnsi="Calibri" w:cs="Calibri" w:eastAsiaTheme="minorEastAsia"/>
          <w:bCs/>
          <w:kern w:val="2"/>
          <w:sz w:val="21"/>
          <w:szCs w:val="32"/>
          <w:lang w:val="en-US" w:eastAsia="zh-CN" w:bidi="ar-SA"/>
        </w:rPr>
      </w:pPr>
    </w:p>
    <w:p>
      <w:pPr>
        <w:rPr>
          <w:rFonts w:ascii="Calibri" w:hAnsi="Calibri" w:cs="Calibri" w:eastAsiaTheme="minorEastAsia"/>
          <w:bCs/>
          <w:kern w:val="2"/>
          <w:sz w:val="21"/>
          <w:szCs w:val="32"/>
          <w:lang w:val="en-US" w:eastAsia="zh-CN" w:bidi="ar-SA"/>
        </w:rPr>
      </w:pPr>
    </w:p>
    <w:p>
      <w:pPr>
        <w:rPr>
          <w:rFonts w:ascii="Calibri" w:hAnsi="Calibri" w:cs="Calibri" w:eastAsiaTheme="minorEastAsia"/>
          <w:bCs/>
          <w:kern w:val="2"/>
          <w:sz w:val="21"/>
          <w:szCs w:val="32"/>
          <w:lang w:val="en-US" w:eastAsia="zh-CN" w:bidi="ar-SA"/>
        </w:rPr>
      </w:pPr>
    </w:p>
    <w:p>
      <w:pPr>
        <w:rPr>
          <w:rFonts w:ascii="Calibri" w:hAnsi="Calibri" w:cs="Calibri" w:eastAsiaTheme="minorEastAsia"/>
          <w:bCs/>
          <w:kern w:val="2"/>
          <w:sz w:val="21"/>
          <w:szCs w:val="32"/>
          <w:lang w:val="en-US" w:eastAsia="zh-CN" w:bidi="ar-SA"/>
        </w:rPr>
      </w:pPr>
    </w:p>
    <w:p>
      <w:pPr>
        <w:rPr>
          <w:rFonts w:ascii="Calibri" w:hAnsi="Calibri" w:cs="Calibri" w:eastAsiaTheme="minorEastAsia"/>
          <w:bCs/>
          <w:kern w:val="2"/>
          <w:sz w:val="21"/>
          <w:szCs w:val="32"/>
          <w:lang w:val="en-US" w:eastAsia="zh-CN" w:bidi="ar-SA"/>
        </w:rPr>
      </w:pPr>
    </w:p>
    <w:p>
      <w:pPr>
        <w:rPr>
          <w:rFonts w:ascii="Calibri" w:hAnsi="Calibri" w:cs="Calibri" w:eastAsiaTheme="minorEastAsia"/>
          <w:bCs/>
          <w:kern w:val="2"/>
          <w:sz w:val="21"/>
          <w:szCs w:val="32"/>
          <w:lang w:val="en-US" w:eastAsia="zh-CN" w:bidi="ar-SA"/>
        </w:rPr>
      </w:pPr>
    </w:p>
    <w:p>
      <w:pPr>
        <w:rPr>
          <w:rFonts w:ascii="Calibri" w:hAnsi="Calibri" w:cs="Calibri" w:eastAsiaTheme="minorEastAsia"/>
          <w:bCs/>
          <w:kern w:val="2"/>
          <w:sz w:val="21"/>
          <w:szCs w:val="32"/>
          <w:lang w:val="en-US" w:eastAsia="zh-CN" w:bidi="ar-SA"/>
        </w:rPr>
      </w:pPr>
    </w:p>
    <w:p>
      <w:pPr>
        <w:rPr>
          <w:rFonts w:ascii="Calibri" w:hAnsi="Calibri" w:cs="Calibri" w:eastAsiaTheme="minorEastAsia"/>
          <w:bCs/>
          <w:kern w:val="2"/>
          <w:sz w:val="21"/>
          <w:szCs w:val="32"/>
          <w:lang w:val="en-US" w:eastAsia="zh-CN" w:bidi="ar-SA"/>
        </w:rPr>
      </w:pPr>
    </w:p>
    <w:p>
      <w:pPr>
        <w:rPr>
          <w:rFonts w:ascii="Calibri" w:hAnsi="Calibri" w:cs="Calibri" w:eastAsiaTheme="minorEastAsia"/>
          <w:bCs/>
          <w:kern w:val="2"/>
          <w:sz w:val="21"/>
          <w:szCs w:val="32"/>
          <w:lang w:val="en-US" w:eastAsia="zh-CN" w:bidi="ar-SA"/>
        </w:rPr>
      </w:pPr>
    </w:p>
    <w:p>
      <w:pPr>
        <w:rPr>
          <w:rFonts w:ascii="Calibri" w:hAnsi="Calibri" w:cs="Calibri" w:eastAsiaTheme="minorEastAsia"/>
          <w:bCs/>
          <w:kern w:val="2"/>
          <w:sz w:val="21"/>
          <w:szCs w:val="32"/>
          <w:lang w:val="en-US" w:eastAsia="zh-CN" w:bidi="ar-SA"/>
        </w:rPr>
      </w:pPr>
    </w:p>
    <w:p>
      <w:pPr>
        <w:pStyle w:val="7"/>
        <w:rPr>
          <w:rFonts w:hint="eastAsia" w:ascii="Times New Roman" w:hAnsi="Times New Roman" w:cs="Times New Roman"/>
          <w:b/>
          <w:bCs/>
          <w:sz w:val="24"/>
          <w:szCs w:val="32"/>
          <w:lang w:val="en-US" w:eastAsia="zh-CN"/>
        </w:rPr>
      </w:pPr>
      <w:bookmarkStart w:id="0" w:name="_Toc148006555"/>
      <w:bookmarkStart w:id="1" w:name="_Toc1610592865"/>
      <w:r>
        <w:t>Research Background and Research Objectives</w:t>
      </w:r>
      <w:bookmarkEnd w:id="0"/>
      <w:bookmarkEnd w:id="1"/>
    </w:p>
    <w:p>
      <w:pPr>
        <w:widowControl/>
        <w:snapToGrid w:val="0"/>
        <w:spacing w:after="160" w:line="360" w:lineRule="auto"/>
        <w:ind w:firstLine="420"/>
        <w:jc w:val="left"/>
        <w:rPr>
          <w:rFonts w:hint="eastAsia" w:ascii="Calibri" w:hAnsi="Calibri" w:cs="Calibri"/>
          <w:kern w:val="0"/>
          <w:sz w:val="24"/>
          <w:szCs w:val="24"/>
          <w:lang w:val="en-US" w:eastAsia="zh-CN"/>
        </w:rPr>
      </w:pPr>
      <w:r>
        <w:rPr>
          <w:rFonts w:hint="eastAsia" w:ascii="Calibri" w:hAnsi="Calibri" w:cs="Calibri"/>
          <w:kern w:val="0"/>
          <w:sz w:val="24"/>
          <w:szCs w:val="24"/>
          <w:lang w:val="en-US" w:eastAsia="zh-CN"/>
        </w:rPr>
        <w:t>Option pricing remains a critical area of focus in financial markets, with practical applications spanning risk management, speculative trading, and strategic investment planning. Traditional numerical methods like Monte Carlo simulations, Fourier transforms, and quadrature have been the backbone of option pricing, offering robust frameworks to handle various pricing scenarios. However, these methods face challenges with high-dimensional data and complex market conditions. Deep learning, having shown significant promise in fields such as NLP and computer vision, is emerging as a potent tool for financial modeling, including option pricing. Preliminary research indicates that deep learning can potentially outperform traditional methods in accuracy and efficiency, adapting to complex market dynamics and capturing intricate patterns in financial data.</w:t>
      </w:r>
    </w:p>
    <w:p>
      <w:pPr>
        <w:widowControl/>
        <w:snapToGrid w:val="0"/>
        <w:spacing w:after="160" w:line="360" w:lineRule="auto"/>
        <w:ind w:firstLine="420"/>
        <w:jc w:val="left"/>
        <w:rPr>
          <w:rFonts w:hint="eastAsia" w:ascii="Calibri" w:hAnsi="Calibri" w:cs="Calibri"/>
          <w:kern w:val="0"/>
          <w:sz w:val="24"/>
          <w:szCs w:val="24"/>
          <w:lang w:val="en-US" w:eastAsia="zh-CN"/>
        </w:rPr>
      </w:pPr>
      <w:r>
        <w:rPr>
          <w:rFonts w:hint="eastAsia" w:ascii="Calibri" w:hAnsi="Calibri" w:cs="Calibri"/>
          <w:kern w:val="0"/>
          <w:sz w:val="24"/>
          <w:szCs w:val="24"/>
          <w:lang w:val="en-US" w:eastAsia="zh-CN"/>
        </w:rPr>
        <w:t>The objective of this research is to develop a deep learning-based model for option pricing and to compare its performance with traditional numerical methods including Fourier transform, Monte Carlo simulations, and quadrature methods. This comparison aims to identify the most effective approach for option pricing, considering factors such as computational efficiency, accuracy, and the ability to handle high-dimensional scenarios. By leveraging deep learning, this research seeks to overcome the limitations of traditional methods, offering a more adaptable and powerful tool for financial modeling and option pricing in the modern financial landscape.</w:t>
      </w:r>
    </w:p>
    <w:p>
      <w:pPr>
        <w:pStyle w:val="7"/>
      </w:pPr>
      <w:bookmarkStart w:id="2" w:name="_Toc148006556"/>
      <w:bookmarkStart w:id="3" w:name="_Toc202911620"/>
      <w:r>
        <w:t>Research Methodology</w:t>
      </w:r>
      <w:bookmarkEnd w:id="2"/>
      <w:bookmarkEnd w:id="3"/>
    </w:p>
    <w:p>
      <w:pPr>
        <w:widowControl/>
        <w:snapToGrid w:val="0"/>
        <w:spacing w:after="160" w:line="360" w:lineRule="auto"/>
        <w:ind w:firstLine="420"/>
        <w:jc w:val="left"/>
        <w:rPr>
          <w:rFonts w:hint="eastAsia" w:ascii="Calibri" w:hAnsi="Calibri" w:cs="Calibri"/>
          <w:kern w:val="0"/>
          <w:sz w:val="24"/>
          <w:szCs w:val="24"/>
          <w:lang w:val="en-US" w:eastAsia="zh-CN"/>
        </w:rPr>
      </w:pPr>
      <w:r>
        <w:rPr>
          <w:rFonts w:hint="eastAsia" w:ascii="Calibri" w:hAnsi="Calibri" w:cs="Calibri"/>
          <w:kern w:val="0"/>
          <w:sz w:val="24"/>
          <w:szCs w:val="24"/>
          <w:lang w:val="en-US" w:eastAsia="zh-CN"/>
        </w:rPr>
        <w:t>Deep Learning Model Development: Design and train a deep learning model for pricing options. The model will learn from historical option pricing data, capturing the underlying asset's price movements and volatility.</w:t>
      </w:r>
    </w:p>
    <w:p>
      <w:pPr>
        <w:widowControl/>
        <w:snapToGrid w:val="0"/>
        <w:spacing w:after="160" w:line="360" w:lineRule="auto"/>
        <w:ind w:firstLine="420"/>
        <w:jc w:val="left"/>
        <w:rPr>
          <w:rFonts w:hint="eastAsia" w:ascii="Calibri" w:hAnsi="Calibri" w:cs="Calibri"/>
          <w:kern w:val="0"/>
          <w:sz w:val="24"/>
          <w:szCs w:val="24"/>
          <w:lang w:val="en-US" w:eastAsia="zh-CN"/>
        </w:rPr>
      </w:pPr>
      <w:r>
        <w:rPr>
          <w:rFonts w:hint="eastAsia" w:ascii="Calibri" w:hAnsi="Calibri" w:cs="Calibri"/>
          <w:kern w:val="0"/>
          <w:sz w:val="24"/>
          <w:szCs w:val="24"/>
          <w:lang w:val="en-US" w:eastAsia="zh-CN"/>
        </w:rPr>
        <w:t>Comparison Framework: Implement traditional numerical methods (Fourier transform, Monte Carlo simulations, quadrature methods) to serve as benchmarks for performance comparison.</w:t>
      </w:r>
    </w:p>
    <w:p>
      <w:pPr>
        <w:widowControl/>
        <w:snapToGrid w:val="0"/>
        <w:spacing w:after="160" w:line="360" w:lineRule="auto"/>
        <w:ind w:firstLine="420"/>
        <w:jc w:val="left"/>
        <w:rPr>
          <w:rFonts w:hint="eastAsia" w:ascii="Calibri" w:hAnsi="Calibri" w:cs="Calibri"/>
          <w:kern w:val="0"/>
          <w:sz w:val="24"/>
          <w:szCs w:val="24"/>
          <w:lang w:val="en-US" w:eastAsia="zh-CN"/>
        </w:rPr>
      </w:pPr>
      <w:r>
        <w:rPr>
          <w:rFonts w:hint="eastAsia" w:ascii="Calibri" w:hAnsi="Calibri" w:cs="Calibri"/>
          <w:kern w:val="0"/>
          <w:sz w:val="24"/>
          <w:szCs w:val="24"/>
          <w:lang w:val="en-US" w:eastAsia="zh-CN"/>
        </w:rPr>
        <w:t>Evaluation Metrics: Assess models based on accuracy, computational efficiency, and their ability to handle high-dimensional data.</w:t>
      </w:r>
    </w:p>
    <w:p>
      <w:pPr>
        <w:pStyle w:val="7"/>
        <w:rPr>
          <w:rFonts w:hint="eastAsia" w:ascii="Times New Roman" w:hAnsi="Times New Roman" w:cs="Times New Roman"/>
          <w:b/>
          <w:bCs/>
          <w:sz w:val="24"/>
          <w:szCs w:val="32"/>
        </w:rPr>
      </w:pPr>
      <w:bookmarkStart w:id="4" w:name="_Toc148006557"/>
      <w:bookmarkStart w:id="5" w:name="_Toc131565904"/>
      <w:r>
        <w:t>Expected Outcomes</w:t>
      </w:r>
      <w:bookmarkEnd w:id="4"/>
      <w:bookmarkEnd w:id="5"/>
    </w:p>
    <w:p>
      <w:pPr>
        <w:widowControl/>
        <w:snapToGrid w:val="0"/>
        <w:spacing w:after="160" w:line="360" w:lineRule="auto"/>
        <w:ind w:firstLine="420"/>
        <w:jc w:val="left"/>
        <w:rPr>
          <w:rFonts w:hint="eastAsia" w:ascii="Calibri" w:hAnsi="Calibri" w:cs="Calibri"/>
          <w:kern w:val="0"/>
          <w:sz w:val="24"/>
          <w:szCs w:val="24"/>
          <w:lang w:val="en-US" w:eastAsia="zh-CN"/>
        </w:rPr>
      </w:pPr>
      <w:r>
        <w:rPr>
          <w:rFonts w:hint="eastAsia" w:ascii="Calibri" w:hAnsi="Calibri" w:cs="Calibri"/>
          <w:kern w:val="0"/>
          <w:sz w:val="24"/>
          <w:szCs w:val="24"/>
          <w:lang w:val="en-US" w:eastAsia="zh-CN"/>
        </w:rPr>
        <w:t>Innovative Pricing Model: The deep learning model aims to surpass traditional methods in accuracy and efficiency, providing a robust tool for option pricing.</w:t>
      </w:r>
    </w:p>
    <w:p>
      <w:pPr>
        <w:widowControl/>
        <w:snapToGrid w:val="0"/>
        <w:spacing w:after="160" w:line="360" w:lineRule="auto"/>
        <w:ind w:firstLine="420"/>
        <w:jc w:val="left"/>
        <w:rPr>
          <w:rFonts w:hint="eastAsia" w:ascii="Calibri" w:hAnsi="Calibri" w:cs="Calibri"/>
          <w:kern w:val="0"/>
          <w:sz w:val="24"/>
          <w:szCs w:val="24"/>
          <w:lang w:val="en-US" w:eastAsia="zh-CN"/>
        </w:rPr>
      </w:pPr>
      <w:r>
        <w:rPr>
          <w:rFonts w:hint="eastAsia" w:ascii="Calibri" w:hAnsi="Calibri" w:cs="Calibri"/>
          <w:kern w:val="0"/>
          <w:sz w:val="24"/>
          <w:szCs w:val="24"/>
          <w:lang w:val="en-US" w:eastAsia="zh-CN"/>
        </w:rPr>
        <w:t>Comparative Analysis: A comprehensive comparison of deep learning and traditional methods, highlighting strengths and limitations of each approach.</w:t>
      </w:r>
    </w:p>
    <w:p>
      <w:pPr>
        <w:widowControl/>
        <w:snapToGrid w:val="0"/>
        <w:spacing w:after="160" w:line="360" w:lineRule="auto"/>
        <w:ind w:firstLine="420"/>
        <w:jc w:val="left"/>
        <w:rPr>
          <w:rFonts w:hint="eastAsia" w:ascii="Calibri" w:hAnsi="Calibri" w:cs="Calibri"/>
          <w:kern w:val="0"/>
          <w:sz w:val="24"/>
          <w:szCs w:val="24"/>
          <w:lang w:val="en-US" w:eastAsia="zh-CN"/>
        </w:rPr>
      </w:pPr>
      <w:r>
        <w:rPr>
          <w:rFonts w:hint="eastAsia" w:ascii="Calibri" w:hAnsi="Calibri" w:cs="Calibri"/>
          <w:kern w:val="0"/>
          <w:sz w:val="24"/>
          <w:szCs w:val="24"/>
          <w:lang w:val="en-US" w:eastAsia="zh-CN"/>
        </w:rPr>
        <w:t>Insights into Financial Markets: Enhanced understanding of market dynamics and option pricing mechanisms through deep learning models.</w:t>
      </w:r>
    </w:p>
    <w:p>
      <w:pPr>
        <w:pStyle w:val="7"/>
        <w:rPr>
          <w:rFonts w:hint="eastAsia" w:ascii="Calibri" w:hAnsi="Calibri" w:cs="Calibri"/>
          <w:b/>
          <w:bCs/>
          <w:sz w:val="28"/>
          <w:szCs w:val="28"/>
        </w:rPr>
      </w:pPr>
      <w:bookmarkStart w:id="6" w:name="_Toc148006558"/>
      <w:bookmarkStart w:id="7" w:name="_Toc1467475765"/>
      <w:r>
        <w:t>Timeline</w:t>
      </w:r>
      <w:bookmarkEnd w:id="6"/>
      <w:bookmarkEnd w:id="7"/>
    </w:p>
    <w:p>
      <w:pPr>
        <w:widowControl/>
        <w:snapToGrid w:val="0"/>
        <w:spacing w:after="160" w:line="360" w:lineRule="auto"/>
        <w:ind w:firstLine="420"/>
        <w:jc w:val="left"/>
        <w:rPr>
          <w:rFonts w:hint="eastAsia" w:ascii="Calibri" w:hAnsi="Calibri" w:cs="Calibri"/>
          <w:kern w:val="0"/>
          <w:sz w:val="24"/>
          <w:szCs w:val="24"/>
          <w:lang w:val="en-US" w:eastAsia="zh-CN"/>
        </w:rPr>
      </w:pPr>
      <w:r>
        <w:rPr>
          <w:rFonts w:hint="eastAsia" w:ascii="Calibri" w:hAnsi="Calibri" w:cs="Calibri"/>
          <w:b/>
          <w:bCs/>
          <w:kern w:val="0"/>
          <w:sz w:val="24"/>
          <w:szCs w:val="24"/>
          <w:lang w:val="en-US" w:eastAsia="zh-CN"/>
        </w:rPr>
        <w:t xml:space="preserve">Week 1 (Feb 20 - Feb 26): </w:t>
      </w:r>
      <w:r>
        <w:rPr>
          <w:rFonts w:hint="eastAsia" w:ascii="Calibri" w:hAnsi="Calibri" w:cs="Calibri"/>
          <w:kern w:val="0"/>
          <w:sz w:val="24"/>
          <w:szCs w:val="24"/>
          <w:lang w:val="en-US" w:eastAsia="zh-CN"/>
        </w:rPr>
        <w:t>Project Setup</w:t>
      </w:r>
    </w:p>
    <w:p>
      <w:pPr>
        <w:widowControl/>
        <w:snapToGrid w:val="0"/>
        <w:spacing w:after="160" w:line="360" w:lineRule="auto"/>
        <w:ind w:firstLine="420"/>
        <w:jc w:val="left"/>
        <w:rPr>
          <w:rFonts w:hint="eastAsia" w:ascii="Calibri" w:hAnsi="Calibri" w:cs="Calibri"/>
          <w:kern w:val="0"/>
          <w:sz w:val="24"/>
          <w:szCs w:val="24"/>
          <w:lang w:val="en-US" w:eastAsia="zh-CN"/>
        </w:rPr>
      </w:pPr>
      <w:r>
        <w:rPr>
          <w:rFonts w:hint="eastAsia" w:ascii="Calibri" w:hAnsi="Calibri" w:cs="Calibri"/>
          <w:kern w:val="0"/>
          <w:sz w:val="24"/>
          <w:szCs w:val="24"/>
          <w:lang w:val="en-US" w:eastAsia="zh-CN"/>
        </w:rPr>
        <w:t>Finalize project proposal and objectives.</w:t>
      </w:r>
    </w:p>
    <w:p>
      <w:pPr>
        <w:widowControl/>
        <w:snapToGrid w:val="0"/>
        <w:spacing w:after="160" w:line="360" w:lineRule="auto"/>
        <w:ind w:firstLine="420"/>
        <w:jc w:val="left"/>
        <w:rPr>
          <w:rFonts w:hint="eastAsia" w:ascii="Calibri" w:hAnsi="Calibri" w:cs="Calibri"/>
          <w:kern w:val="0"/>
          <w:sz w:val="24"/>
          <w:szCs w:val="24"/>
          <w:lang w:val="en-US" w:eastAsia="zh-CN"/>
        </w:rPr>
      </w:pPr>
      <w:r>
        <w:rPr>
          <w:rFonts w:hint="eastAsia" w:ascii="Calibri" w:hAnsi="Calibri" w:cs="Calibri"/>
          <w:kern w:val="0"/>
          <w:sz w:val="24"/>
          <w:szCs w:val="24"/>
          <w:lang w:val="en-US" w:eastAsia="zh-CN"/>
        </w:rPr>
        <w:t>Review and summarize relevant literature.</w:t>
      </w:r>
    </w:p>
    <w:p>
      <w:pPr>
        <w:widowControl/>
        <w:snapToGrid w:val="0"/>
        <w:spacing w:after="160" w:line="360" w:lineRule="auto"/>
        <w:ind w:firstLine="420"/>
        <w:jc w:val="left"/>
        <w:rPr>
          <w:rFonts w:hint="eastAsia" w:ascii="Calibri" w:hAnsi="Calibri" w:cs="Calibri"/>
          <w:kern w:val="0"/>
          <w:sz w:val="24"/>
          <w:szCs w:val="24"/>
          <w:lang w:val="en-US" w:eastAsia="zh-CN"/>
        </w:rPr>
      </w:pPr>
      <w:r>
        <w:rPr>
          <w:rFonts w:hint="eastAsia" w:ascii="Calibri" w:hAnsi="Calibri" w:cs="Calibri"/>
          <w:b/>
          <w:bCs/>
          <w:kern w:val="0"/>
          <w:sz w:val="24"/>
          <w:szCs w:val="24"/>
          <w:lang w:val="en-US" w:eastAsia="zh-CN"/>
        </w:rPr>
        <w:t>Week 2 (Feb 27 - Mar 5)</w:t>
      </w:r>
      <w:r>
        <w:rPr>
          <w:rFonts w:hint="eastAsia" w:ascii="Calibri" w:hAnsi="Calibri" w:cs="Calibri"/>
          <w:kern w:val="0"/>
          <w:sz w:val="24"/>
          <w:szCs w:val="24"/>
          <w:lang w:val="en-US" w:eastAsia="zh-CN"/>
        </w:rPr>
        <w:t>: Data Collection and Preprocessing</w:t>
      </w:r>
    </w:p>
    <w:p>
      <w:pPr>
        <w:widowControl/>
        <w:snapToGrid w:val="0"/>
        <w:spacing w:after="160" w:line="360" w:lineRule="auto"/>
        <w:ind w:firstLine="420"/>
        <w:jc w:val="left"/>
        <w:rPr>
          <w:rFonts w:hint="eastAsia" w:ascii="Calibri" w:hAnsi="Calibri" w:cs="Calibri"/>
          <w:kern w:val="0"/>
          <w:sz w:val="24"/>
          <w:szCs w:val="24"/>
          <w:lang w:val="en-US" w:eastAsia="zh-CN"/>
        </w:rPr>
      </w:pPr>
      <w:r>
        <w:rPr>
          <w:rFonts w:hint="eastAsia" w:ascii="Calibri" w:hAnsi="Calibri" w:cs="Calibri"/>
          <w:kern w:val="0"/>
          <w:sz w:val="24"/>
          <w:szCs w:val="24"/>
          <w:lang w:val="en-US" w:eastAsia="zh-CN"/>
        </w:rPr>
        <w:t>Collect historical pricing data and relevant financial indicators.</w:t>
      </w:r>
    </w:p>
    <w:p>
      <w:pPr>
        <w:widowControl/>
        <w:snapToGrid w:val="0"/>
        <w:spacing w:after="160" w:line="360" w:lineRule="auto"/>
        <w:ind w:firstLine="420"/>
        <w:jc w:val="left"/>
        <w:rPr>
          <w:rFonts w:hint="eastAsia" w:ascii="Calibri" w:hAnsi="Calibri" w:cs="Calibri"/>
          <w:kern w:val="0"/>
          <w:sz w:val="24"/>
          <w:szCs w:val="24"/>
          <w:lang w:val="en-US" w:eastAsia="zh-CN"/>
        </w:rPr>
      </w:pPr>
      <w:r>
        <w:rPr>
          <w:rFonts w:hint="eastAsia" w:ascii="Calibri" w:hAnsi="Calibri" w:cs="Calibri"/>
          <w:kern w:val="0"/>
          <w:sz w:val="24"/>
          <w:szCs w:val="24"/>
          <w:lang w:val="en-US" w:eastAsia="zh-CN"/>
        </w:rPr>
        <w:t>Preprocess data for training and testing.</w:t>
      </w:r>
    </w:p>
    <w:p>
      <w:pPr>
        <w:widowControl/>
        <w:snapToGrid w:val="0"/>
        <w:spacing w:after="160" w:line="360" w:lineRule="auto"/>
        <w:ind w:firstLine="420"/>
        <w:jc w:val="left"/>
        <w:rPr>
          <w:rFonts w:hint="eastAsia" w:ascii="Calibri" w:hAnsi="Calibri" w:cs="Calibri"/>
          <w:kern w:val="0"/>
          <w:sz w:val="24"/>
          <w:szCs w:val="24"/>
          <w:lang w:val="en-US" w:eastAsia="zh-CN"/>
        </w:rPr>
      </w:pPr>
      <w:r>
        <w:rPr>
          <w:rFonts w:hint="eastAsia" w:ascii="Calibri" w:hAnsi="Calibri" w:cs="Calibri"/>
          <w:b/>
          <w:bCs/>
          <w:kern w:val="0"/>
          <w:sz w:val="24"/>
          <w:szCs w:val="24"/>
          <w:lang w:val="en-US" w:eastAsia="zh-CN"/>
        </w:rPr>
        <w:t>Weeks 3-4 (Mar 6 - Mar 19)</w:t>
      </w:r>
      <w:r>
        <w:rPr>
          <w:rFonts w:hint="eastAsia" w:ascii="Calibri" w:hAnsi="Calibri" w:cs="Calibri"/>
          <w:kern w:val="0"/>
          <w:sz w:val="24"/>
          <w:szCs w:val="24"/>
          <w:lang w:val="en-US" w:eastAsia="zh-CN"/>
        </w:rPr>
        <w:t>: Model Development and Training</w:t>
      </w:r>
    </w:p>
    <w:p>
      <w:pPr>
        <w:widowControl/>
        <w:snapToGrid w:val="0"/>
        <w:spacing w:after="160" w:line="360" w:lineRule="auto"/>
        <w:ind w:firstLine="420"/>
        <w:jc w:val="left"/>
        <w:rPr>
          <w:rFonts w:hint="eastAsia" w:ascii="Calibri" w:hAnsi="Calibri" w:cs="Calibri"/>
          <w:kern w:val="0"/>
          <w:sz w:val="24"/>
          <w:szCs w:val="24"/>
          <w:lang w:val="en-US" w:eastAsia="zh-CN"/>
        </w:rPr>
      </w:pPr>
      <w:r>
        <w:rPr>
          <w:rFonts w:hint="eastAsia" w:ascii="Calibri" w:hAnsi="Calibri" w:cs="Calibri"/>
          <w:kern w:val="0"/>
          <w:sz w:val="24"/>
          <w:szCs w:val="24"/>
          <w:lang w:val="en-US" w:eastAsia="zh-CN"/>
        </w:rPr>
        <w:t>Design deep learning model architecture.</w:t>
      </w:r>
    </w:p>
    <w:p>
      <w:pPr>
        <w:widowControl/>
        <w:snapToGrid w:val="0"/>
        <w:spacing w:after="160" w:line="360" w:lineRule="auto"/>
        <w:ind w:firstLine="420"/>
        <w:jc w:val="left"/>
        <w:rPr>
          <w:rFonts w:hint="eastAsia" w:ascii="Calibri" w:hAnsi="Calibri" w:cs="Calibri"/>
          <w:kern w:val="0"/>
          <w:sz w:val="24"/>
          <w:szCs w:val="24"/>
          <w:lang w:val="en-US" w:eastAsia="zh-CN"/>
        </w:rPr>
      </w:pPr>
      <w:r>
        <w:rPr>
          <w:rFonts w:hint="eastAsia" w:ascii="Calibri" w:hAnsi="Calibri" w:cs="Calibri"/>
          <w:kern w:val="0"/>
          <w:sz w:val="24"/>
          <w:szCs w:val="24"/>
          <w:lang w:val="en-US" w:eastAsia="zh-CN"/>
        </w:rPr>
        <w:t>Begin training with preliminary data.</w:t>
      </w:r>
    </w:p>
    <w:p>
      <w:pPr>
        <w:widowControl/>
        <w:snapToGrid w:val="0"/>
        <w:spacing w:after="160" w:line="360" w:lineRule="auto"/>
        <w:ind w:firstLine="420"/>
        <w:jc w:val="left"/>
        <w:rPr>
          <w:rFonts w:hint="eastAsia" w:ascii="Calibri" w:hAnsi="Calibri" w:cs="Calibri"/>
          <w:kern w:val="0"/>
          <w:sz w:val="24"/>
          <w:szCs w:val="24"/>
          <w:lang w:val="en-US" w:eastAsia="zh-CN"/>
        </w:rPr>
      </w:pPr>
      <w:r>
        <w:rPr>
          <w:rFonts w:hint="eastAsia" w:ascii="Calibri" w:hAnsi="Calibri" w:cs="Calibri"/>
          <w:b/>
          <w:bCs/>
          <w:kern w:val="0"/>
          <w:sz w:val="24"/>
          <w:szCs w:val="24"/>
          <w:lang w:val="en-US" w:eastAsia="zh-CN"/>
        </w:rPr>
        <w:t>Weeks 5-6 (Mar 20 - Apr 2)</w:t>
      </w:r>
      <w:r>
        <w:rPr>
          <w:rFonts w:hint="eastAsia" w:ascii="Calibri" w:hAnsi="Calibri" w:cs="Calibri"/>
          <w:kern w:val="0"/>
          <w:sz w:val="24"/>
          <w:szCs w:val="24"/>
          <w:lang w:val="en-US" w:eastAsia="zh-CN"/>
        </w:rPr>
        <w:t>: Model Refinement</w:t>
      </w:r>
    </w:p>
    <w:p>
      <w:pPr>
        <w:widowControl/>
        <w:snapToGrid w:val="0"/>
        <w:spacing w:after="160" w:line="360" w:lineRule="auto"/>
        <w:ind w:firstLine="420"/>
        <w:jc w:val="left"/>
        <w:rPr>
          <w:rFonts w:hint="eastAsia" w:ascii="Calibri" w:hAnsi="Calibri" w:cs="Calibri"/>
          <w:kern w:val="0"/>
          <w:sz w:val="24"/>
          <w:szCs w:val="24"/>
          <w:lang w:val="en-US" w:eastAsia="zh-CN"/>
        </w:rPr>
      </w:pPr>
      <w:r>
        <w:rPr>
          <w:rFonts w:hint="eastAsia" w:ascii="Calibri" w:hAnsi="Calibri" w:cs="Calibri"/>
          <w:kern w:val="0"/>
          <w:sz w:val="24"/>
          <w:szCs w:val="24"/>
          <w:lang w:val="en-US" w:eastAsia="zh-CN"/>
        </w:rPr>
        <w:t>Evaluate initial model performance.</w:t>
      </w:r>
    </w:p>
    <w:p>
      <w:pPr>
        <w:widowControl/>
        <w:snapToGrid w:val="0"/>
        <w:spacing w:after="160" w:line="360" w:lineRule="auto"/>
        <w:ind w:firstLine="420"/>
        <w:jc w:val="left"/>
        <w:rPr>
          <w:rFonts w:hint="eastAsia" w:ascii="Calibri" w:hAnsi="Calibri" w:cs="Calibri"/>
          <w:kern w:val="0"/>
          <w:sz w:val="24"/>
          <w:szCs w:val="24"/>
          <w:lang w:val="en-US" w:eastAsia="zh-CN"/>
        </w:rPr>
      </w:pPr>
      <w:r>
        <w:rPr>
          <w:rFonts w:hint="eastAsia" w:ascii="Calibri" w:hAnsi="Calibri" w:cs="Calibri"/>
          <w:kern w:val="0"/>
          <w:sz w:val="24"/>
          <w:szCs w:val="24"/>
          <w:lang w:val="en-US" w:eastAsia="zh-CN"/>
        </w:rPr>
        <w:t>Adjust parameters and enhance training.</w:t>
      </w:r>
    </w:p>
    <w:p>
      <w:pPr>
        <w:widowControl/>
        <w:snapToGrid w:val="0"/>
        <w:spacing w:after="160" w:line="360" w:lineRule="auto"/>
        <w:ind w:firstLine="420"/>
        <w:jc w:val="left"/>
        <w:rPr>
          <w:rFonts w:hint="eastAsia" w:ascii="Calibri" w:hAnsi="Calibri" w:cs="Calibri"/>
          <w:kern w:val="0"/>
          <w:sz w:val="24"/>
          <w:szCs w:val="24"/>
          <w:lang w:val="en-US" w:eastAsia="zh-CN"/>
        </w:rPr>
      </w:pPr>
      <w:r>
        <w:rPr>
          <w:rFonts w:hint="eastAsia" w:ascii="Calibri" w:hAnsi="Calibri" w:cs="Calibri"/>
          <w:b/>
          <w:bCs/>
          <w:kern w:val="0"/>
          <w:sz w:val="24"/>
          <w:szCs w:val="24"/>
          <w:lang w:val="en-US" w:eastAsia="zh-CN"/>
        </w:rPr>
        <w:t>Weeks 7-8 (Apr 3 - Apr 16)</w:t>
      </w:r>
      <w:r>
        <w:rPr>
          <w:rFonts w:hint="eastAsia" w:ascii="Calibri" w:hAnsi="Calibri" w:cs="Calibri"/>
          <w:kern w:val="0"/>
          <w:sz w:val="24"/>
          <w:szCs w:val="24"/>
          <w:lang w:val="en-US" w:eastAsia="zh-CN"/>
        </w:rPr>
        <w:t>: Implementation of Traditional Methods</w:t>
      </w:r>
    </w:p>
    <w:p>
      <w:pPr>
        <w:widowControl/>
        <w:snapToGrid w:val="0"/>
        <w:spacing w:after="160" w:line="360" w:lineRule="auto"/>
        <w:ind w:firstLine="420"/>
        <w:jc w:val="left"/>
        <w:rPr>
          <w:rFonts w:hint="eastAsia" w:ascii="Calibri" w:hAnsi="Calibri" w:cs="Calibri"/>
          <w:kern w:val="0"/>
          <w:sz w:val="24"/>
          <w:szCs w:val="24"/>
          <w:lang w:val="en-US" w:eastAsia="zh-CN"/>
        </w:rPr>
      </w:pPr>
      <w:r>
        <w:rPr>
          <w:rFonts w:hint="eastAsia" w:ascii="Calibri" w:hAnsi="Calibri" w:cs="Calibri"/>
          <w:kern w:val="0"/>
          <w:sz w:val="24"/>
          <w:szCs w:val="24"/>
          <w:lang w:val="en-US" w:eastAsia="zh-CN"/>
        </w:rPr>
        <w:t>Develop and test traditional option pricing models.</w:t>
      </w:r>
    </w:p>
    <w:p>
      <w:pPr>
        <w:widowControl/>
        <w:snapToGrid w:val="0"/>
        <w:spacing w:after="160" w:line="360" w:lineRule="auto"/>
        <w:ind w:firstLine="420"/>
        <w:jc w:val="left"/>
        <w:rPr>
          <w:rFonts w:hint="eastAsia" w:ascii="Calibri" w:hAnsi="Calibri" w:cs="Calibri"/>
          <w:kern w:val="0"/>
          <w:sz w:val="24"/>
          <w:szCs w:val="24"/>
          <w:lang w:val="en-US" w:eastAsia="zh-CN"/>
        </w:rPr>
      </w:pPr>
      <w:r>
        <w:rPr>
          <w:rFonts w:hint="eastAsia" w:ascii="Calibri" w:hAnsi="Calibri" w:cs="Calibri"/>
          <w:kern w:val="0"/>
          <w:sz w:val="24"/>
          <w:szCs w:val="24"/>
          <w:lang w:val="en-US" w:eastAsia="zh-CN"/>
        </w:rPr>
        <w:t>Compare initial results with deep learning model.</w:t>
      </w:r>
    </w:p>
    <w:p>
      <w:pPr>
        <w:widowControl/>
        <w:snapToGrid w:val="0"/>
        <w:spacing w:after="160" w:line="360" w:lineRule="auto"/>
        <w:ind w:firstLine="420"/>
        <w:jc w:val="left"/>
        <w:rPr>
          <w:rFonts w:hint="eastAsia" w:ascii="Calibri" w:hAnsi="Calibri" w:cs="Calibri"/>
          <w:kern w:val="0"/>
          <w:sz w:val="24"/>
          <w:szCs w:val="24"/>
          <w:lang w:val="en-US" w:eastAsia="zh-CN"/>
        </w:rPr>
      </w:pPr>
      <w:r>
        <w:rPr>
          <w:rFonts w:hint="eastAsia" w:ascii="Calibri" w:hAnsi="Calibri" w:cs="Calibri"/>
          <w:b/>
          <w:bCs/>
          <w:kern w:val="0"/>
          <w:sz w:val="24"/>
          <w:szCs w:val="24"/>
          <w:lang w:val="en-US" w:eastAsia="zh-CN"/>
        </w:rPr>
        <w:t>Week 9 (Apr 17 - Apr 23)</w:t>
      </w:r>
      <w:r>
        <w:rPr>
          <w:rFonts w:hint="eastAsia" w:ascii="Calibri" w:hAnsi="Calibri" w:cs="Calibri"/>
          <w:kern w:val="0"/>
          <w:sz w:val="24"/>
          <w:szCs w:val="24"/>
          <w:lang w:val="en-US" w:eastAsia="zh-CN"/>
        </w:rPr>
        <w:t>: Comparative Analysis and Optimization</w:t>
      </w:r>
    </w:p>
    <w:p>
      <w:pPr>
        <w:widowControl/>
        <w:snapToGrid w:val="0"/>
        <w:spacing w:after="160" w:line="360" w:lineRule="auto"/>
        <w:ind w:firstLine="420"/>
        <w:jc w:val="left"/>
        <w:rPr>
          <w:rFonts w:hint="eastAsia" w:ascii="Calibri" w:hAnsi="Calibri" w:cs="Calibri"/>
          <w:kern w:val="0"/>
          <w:sz w:val="24"/>
          <w:szCs w:val="24"/>
          <w:lang w:val="en-US" w:eastAsia="zh-CN"/>
        </w:rPr>
      </w:pPr>
      <w:r>
        <w:rPr>
          <w:rFonts w:hint="eastAsia" w:ascii="Calibri" w:hAnsi="Calibri" w:cs="Calibri"/>
          <w:kern w:val="0"/>
          <w:sz w:val="24"/>
          <w:szCs w:val="24"/>
          <w:lang w:val="en-US" w:eastAsia="zh-CN"/>
        </w:rPr>
        <w:t>Detailed performance comparison between methods.</w:t>
      </w:r>
    </w:p>
    <w:p>
      <w:pPr>
        <w:widowControl/>
        <w:snapToGrid w:val="0"/>
        <w:spacing w:after="160" w:line="360" w:lineRule="auto"/>
        <w:ind w:firstLine="420"/>
        <w:jc w:val="left"/>
        <w:rPr>
          <w:rFonts w:hint="eastAsia" w:ascii="Calibri" w:hAnsi="Calibri" w:cs="Calibri"/>
          <w:kern w:val="0"/>
          <w:sz w:val="24"/>
          <w:szCs w:val="24"/>
          <w:lang w:val="en-US" w:eastAsia="zh-CN"/>
        </w:rPr>
      </w:pPr>
      <w:r>
        <w:rPr>
          <w:rFonts w:hint="eastAsia" w:ascii="Calibri" w:hAnsi="Calibri" w:cs="Calibri"/>
          <w:kern w:val="0"/>
          <w:sz w:val="24"/>
          <w:szCs w:val="24"/>
          <w:lang w:val="en-US" w:eastAsia="zh-CN"/>
        </w:rPr>
        <w:t>Optimize deep learning model based on findings.</w:t>
      </w:r>
    </w:p>
    <w:p>
      <w:pPr>
        <w:widowControl/>
        <w:snapToGrid w:val="0"/>
        <w:spacing w:after="160" w:line="360" w:lineRule="auto"/>
        <w:ind w:firstLine="420"/>
        <w:jc w:val="left"/>
        <w:rPr>
          <w:rFonts w:hint="eastAsia" w:ascii="Calibri" w:hAnsi="Calibri" w:cs="Calibri"/>
          <w:kern w:val="0"/>
          <w:sz w:val="24"/>
          <w:szCs w:val="24"/>
          <w:lang w:val="en-US" w:eastAsia="zh-CN"/>
        </w:rPr>
      </w:pPr>
      <w:r>
        <w:rPr>
          <w:rFonts w:hint="eastAsia" w:ascii="Calibri" w:hAnsi="Calibri" w:cs="Calibri"/>
          <w:b/>
          <w:bCs/>
          <w:kern w:val="0"/>
          <w:sz w:val="24"/>
          <w:szCs w:val="24"/>
          <w:lang w:val="en-US" w:eastAsia="zh-CN"/>
        </w:rPr>
        <w:t>Week 10 (Apr 24 - Apr 30)</w:t>
      </w:r>
      <w:r>
        <w:rPr>
          <w:rFonts w:hint="eastAsia" w:ascii="Calibri" w:hAnsi="Calibri" w:cs="Calibri"/>
          <w:kern w:val="0"/>
          <w:sz w:val="24"/>
          <w:szCs w:val="24"/>
          <w:lang w:val="en-US" w:eastAsia="zh-CN"/>
        </w:rPr>
        <w:t>: Final Evaluation, Documentation, and Presentation</w:t>
      </w:r>
    </w:p>
    <w:p>
      <w:pPr>
        <w:widowControl/>
        <w:snapToGrid w:val="0"/>
        <w:spacing w:after="160" w:line="360" w:lineRule="auto"/>
        <w:ind w:firstLine="420"/>
        <w:jc w:val="left"/>
        <w:rPr>
          <w:rFonts w:hint="eastAsia" w:ascii="Calibri" w:hAnsi="Calibri" w:cs="Calibri"/>
          <w:kern w:val="0"/>
          <w:sz w:val="24"/>
          <w:szCs w:val="24"/>
          <w:lang w:val="en-US" w:eastAsia="zh-CN"/>
        </w:rPr>
      </w:pPr>
      <w:r>
        <w:rPr>
          <w:rFonts w:hint="eastAsia" w:ascii="Calibri" w:hAnsi="Calibri" w:cs="Calibri"/>
          <w:kern w:val="0"/>
          <w:sz w:val="24"/>
          <w:szCs w:val="24"/>
          <w:lang w:val="en-US" w:eastAsia="zh-CN"/>
        </w:rPr>
        <w:t>Complete final model evaluations.</w:t>
      </w:r>
    </w:p>
    <w:p>
      <w:pPr>
        <w:widowControl/>
        <w:snapToGrid w:val="0"/>
        <w:spacing w:after="160" w:line="360" w:lineRule="auto"/>
        <w:ind w:firstLine="420"/>
        <w:jc w:val="left"/>
        <w:rPr>
          <w:rFonts w:hint="eastAsia" w:ascii="Calibri" w:hAnsi="Calibri" w:cs="Calibri"/>
          <w:kern w:val="0"/>
          <w:sz w:val="24"/>
          <w:szCs w:val="24"/>
          <w:lang w:val="en-US" w:eastAsia="zh-CN"/>
        </w:rPr>
      </w:pPr>
      <w:r>
        <w:rPr>
          <w:rFonts w:hint="eastAsia" w:ascii="Calibri" w:hAnsi="Calibri" w:cs="Calibri"/>
          <w:kern w:val="0"/>
          <w:sz w:val="24"/>
          <w:szCs w:val="24"/>
          <w:lang w:val="en-US" w:eastAsia="zh-CN"/>
        </w:rPr>
        <w:t>Prepare and finalize the project paper.</w:t>
      </w:r>
    </w:p>
    <w:p>
      <w:pPr>
        <w:widowControl/>
        <w:snapToGrid w:val="0"/>
        <w:spacing w:after="160" w:line="360" w:lineRule="auto"/>
        <w:ind w:firstLine="420"/>
        <w:jc w:val="left"/>
        <w:rPr>
          <w:rFonts w:hint="eastAsia" w:ascii="Calibri" w:hAnsi="Calibri" w:cs="Calibri"/>
          <w:kern w:val="0"/>
          <w:sz w:val="24"/>
          <w:szCs w:val="24"/>
          <w:lang w:val="en-US" w:eastAsia="zh-CN"/>
        </w:rPr>
      </w:pPr>
      <w:r>
        <w:rPr>
          <w:rFonts w:hint="eastAsia" w:ascii="Calibri" w:hAnsi="Calibri" w:cs="Calibri"/>
          <w:kern w:val="0"/>
          <w:sz w:val="24"/>
          <w:szCs w:val="24"/>
          <w:lang w:val="en-US" w:eastAsia="zh-CN"/>
        </w:rPr>
        <w:t>Prepare and deliver the final presentation on April 30.</w:t>
      </w:r>
    </w:p>
    <w:p>
      <w:pPr>
        <w:snapToGrid w:val="0"/>
        <w:rPr>
          <w:b/>
          <w:bCs/>
          <w:sz w:val="28"/>
          <w:szCs w:val="28"/>
        </w:rPr>
      </w:pPr>
    </w:p>
    <w:p>
      <w:pPr>
        <w:snapToGrid w:val="0"/>
        <w:rPr>
          <w:b/>
          <w:bCs/>
          <w:sz w:val="28"/>
          <w:szCs w:val="28"/>
        </w:rPr>
      </w:pPr>
    </w:p>
    <w:p>
      <w:pPr>
        <w:snapToGrid w:val="0"/>
        <w:rPr>
          <w:b/>
          <w:bCs/>
          <w:sz w:val="28"/>
          <w:szCs w:val="28"/>
        </w:rPr>
      </w:pPr>
    </w:p>
    <w:p>
      <w:pPr>
        <w:snapToGrid w:val="0"/>
        <w:rPr>
          <w:b/>
          <w:bCs/>
          <w:sz w:val="28"/>
          <w:szCs w:val="28"/>
        </w:rPr>
      </w:pPr>
      <w:r>
        <w:rPr>
          <w:b/>
          <w:bCs/>
          <w:sz w:val="28"/>
          <w:szCs w:val="28"/>
        </w:rPr>
        <w:t>References</w:t>
      </w:r>
    </w:p>
    <w:p>
      <w:pPr>
        <w:pStyle w:val="6"/>
        <w:widowControl/>
        <w:numPr>
          <w:ilvl w:val="0"/>
          <w:numId w:val="2"/>
        </w:numPr>
        <w:shd w:val="clear" w:color="auto" w:fill="FFFFFF"/>
        <w:spacing w:after="160" w:line="480" w:lineRule="auto"/>
        <w:ind w:firstLineChars="0"/>
        <w:jc w:val="left"/>
        <w:rPr>
          <w:rFonts w:hint="eastAsia" w:ascii="Roboto" w:hAnsi="Roboto" w:eastAsia="宋体" w:cs="宋体"/>
          <w:color w:val="000000"/>
          <w:kern w:val="0"/>
          <w:sz w:val="24"/>
          <w:szCs w:val="21"/>
        </w:rPr>
      </w:pPr>
      <w:r>
        <w:rPr>
          <w:rFonts w:hint="eastAsia" w:ascii="Roboto" w:hAnsi="Roboto" w:eastAsia="宋体" w:cs="宋体"/>
          <w:color w:val="000000"/>
          <w:kern w:val="0"/>
          <w:sz w:val="24"/>
          <w:szCs w:val="21"/>
        </w:rPr>
        <w:t>1. Shen, Z. (2019). "Numerical Methods for High-Dimensional Option Pricing Problems" - Overview of numerical challenges in high-dimensional option pricing and methods to address them, including deep learning approaches.</w:t>
      </w:r>
    </w:p>
    <w:p>
      <w:pPr>
        <w:pStyle w:val="6"/>
        <w:widowControl/>
        <w:numPr>
          <w:ilvl w:val="0"/>
          <w:numId w:val="2"/>
        </w:numPr>
        <w:shd w:val="clear" w:color="auto" w:fill="FFFFFF"/>
        <w:spacing w:after="160" w:line="480" w:lineRule="auto"/>
        <w:ind w:firstLineChars="0"/>
        <w:jc w:val="left"/>
        <w:rPr>
          <w:rFonts w:hint="eastAsia" w:ascii="Roboto" w:hAnsi="Roboto" w:eastAsia="宋体" w:cs="宋体"/>
          <w:color w:val="000000"/>
          <w:kern w:val="0"/>
          <w:sz w:val="24"/>
          <w:szCs w:val="21"/>
        </w:rPr>
      </w:pPr>
      <w:r>
        <w:rPr>
          <w:rFonts w:hint="eastAsia" w:ascii="Roboto" w:hAnsi="Roboto" w:eastAsia="宋体" w:cs="宋体"/>
          <w:color w:val="000000"/>
          <w:kern w:val="0"/>
          <w:sz w:val="24"/>
          <w:szCs w:val="21"/>
        </w:rPr>
        <w:t>2. Bayer, C., et al. (2021). "Pricing High-Dimensional Bermudan Options with Hierarchical Tensor Formats" - Discusses a novel approach to addressing dimensionality in option pricing.</w:t>
      </w:r>
    </w:p>
    <w:p>
      <w:pPr>
        <w:pStyle w:val="6"/>
        <w:widowControl/>
        <w:numPr>
          <w:ilvl w:val="0"/>
          <w:numId w:val="2"/>
        </w:numPr>
        <w:shd w:val="clear" w:color="auto" w:fill="FFFFFF"/>
        <w:spacing w:after="160" w:line="480" w:lineRule="auto"/>
        <w:ind w:firstLineChars="0"/>
        <w:jc w:val="left"/>
        <w:rPr>
          <w:rFonts w:hint="eastAsia" w:ascii="Roboto" w:hAnsi="Roboto" w:eastAsia="宋体" w:cs="宋体"/>
          <w:color w:val="000000"/>
          <w:kern w:val="0"/>
          <w:sz w:val="24"/>
          <w:szCs w:val="21"/>
        </w:rPr>
      </w:pPr>
      <w:r>
        <w:rPr>
          <w:rFonts w:hint="eastAsia" w:ascii="Roboto" w:hAnsi="Roboto" w:eastAsia="宋体" w:cs="宋体"/>
          <w:color w:val="000000"/>
          <w:kern w:val="0"/>
          <w:sz w:val="24"/>
          <w:szCs w:val="21"/>
        </w:rPr>
        <w:t xml:space="preserve">3. Yang, Y., Zheng, Y., Hospedales, T.M. (2020). "Gated Neural Networks for Option Pricing: Rationality by Design" - Presents a neural network approach for option pricing that ensures economically rational </w:t>
      </w:r>
      <w:bookmarkStart w:id="8" w:name="_GoBack"/>
      <w:bookmarkEnd w:id="8"/>
      <w:r>
        <w:rPr>
          <w:rFonts w:hint="eastAsia" w:ascii="Roboto" w:hAnsi="Roboto" w:eastAsia="宋体" w:cs="宋体"/>
          <w:color w:val="000000"/>
          <w:kern w:val="0"/>
          <w:sz w:val="24"/>
          <w:szCs w:val="21"/>
        </w:rPr>
        <w:t>outputs.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ongti SC">
    <w:panose1 w:val="02010800040101010101"/>
    <w:charset w:val="86"/>
    <w:family w:val="auto"/>
    <w:pitch w:val="default"/>
    <w:sig w:usb0="00000001" w:usb1="080F0000" w:usb2="00000000" w:usb3="00000000" w:csb0="0004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Wingdings">
    <w:panose1 w:val="05000000000000000000"/>
    <w:charset w:val="00"/>
    <w:family w:val="decorative"/>
    <w:pitch w:val="default"/>
    <w:sig w:usb0="00000000" w:usb1="00000000" w:usb2="00000000" w:usb3="00000000" w:csb0="8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等线 Light">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Roboto">
    <w:altName w:val="苹方-简"/>
    <w:panose1 w:val="00000000000000000000"/>
    <w:charset w:val="00"/>
    <w:family w:val="auto"/>
    <w:pitch w:val="default"/>
    <w:sig w:usb0="00000000" w:usb1="00000000" w:usb2="00000021" w:usb3="00000000" w:csb0="0000019F" w:csb1="00000000"/>
  </w:font>
  <w:font w:name="苹方-简">
    <w:panose1 w:val="020B0400000000000000"/>
    <w:charset w:val="86"/>
    <w:family w:val="auto"/>
    <w:pitch w:val="default"/>
    <w:sig w:usb0="A00002FF" w:usb1="7ACFFDFB" w:usb2="00000017" w:usb3="00000000" w:csb0="00040001" w:csb1="00000000"/>
  </w:font>
  <w:font w:name="冬青黑体简体中文">
    <w:panose1 w:val="020B0300000000000000"/>
    <w:charset w:val="86"/>
    <w:family w:val="auto"/>
    <w:pitch w:val="default"/>
    <w:sig w:usb0="A00002BF" w:usb1="1ACF7CFA" w:usb2="00000016" w:usb3="00000000" w:csb0="00060007" w:csb1="0000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A30BF2"/>
    <w:multiLevelType w:val="multilevel"/>
    <w:tmpl w:val="34A30BF2"/>
    <w:lvl w:ilvl="0" w:tentative="0">
      <w:start w:val="1"/>
      <w:numFmt w:val="decimal"/>
      <w:pStyle w:val="7"/>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59F0269B"/>
    <w:multiLevelType w:val="multilevel"/>
    <w:tmpl w:val="59F0269B"/>
    <w:lvl w:ilvl="0" w:tentative="0">
      <w:start w:val="1"/>
      <w:numFmt w:val="decimal"/>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2AB"/>
    <w:rsid w:val="001544BB"/>
    <w:rsid w:val="004F7DAB"/>
    <w:rsid w:val="00834694"/>
    <w:rsid w:val="008857B3"/>
    <w:rsid w:val="009E03B0"/>
    <w:rsid w:val="00BF094F"/>
    <w:rsid w:val="00E02E20"/>
    <w:rsid w:val="00F032AB"/>
    <w:rsid w:val="00F45F8E"/>
    <w:rsid w:val="00F751B0"/>
    <w:rsid w:val="7FC762F2"/>
    <w:rsid w:val="FEBED5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character" w:default="1" w:styleId="5">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toc 1"/>
    <w:basedOn w:val="1"/>
    <w:next w:val="1"/>
    <w:semiHidden/>
    <w:unhideWhenUsed/>
    <w:uiPriority w:val="39"/>
  </w:style>
  <w:style w:type="paragraph" w:styleId="6">
    <w:name w:val="List Paragraph"/>
    <w:basedOn w:val="1"/>
    <w:qFormat/>
    <w:uiPriority w:val="34"/>
    <w:pPr>
      <w:ind w:firstLine="420" w:firstLineChars="200"/>
    </w:pPr>
  </w:style>
  <w:style w:type="paragraph" w:customStyle="1" w:styleId="7">
    <w:name w:val="样式1"/>
    <w:basedOn w:val="2"/>
    <w:qFormat/>
    <w:uiPriority w:val="0"/>
    <w:pPr>
      <w:numPr>
        <w:ilvl w:val="0"/>
        <w:numId w:val="1"/>
      </w:numPr>
    </w:pPr>
    <w:rPr>
      <w:rFonts w:ascii="Calibri" w:hAnsi="Calibri" w:cs="Calibri"/>
      <w:b/>
      <w:bCs/>
      <w:color w:val="auto"/>
      <w:sz w:val="28"/>
      <w:szCs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488</Words>
  <Characters>2785</Characters>
  <Lines>23</Lines>
  <Paragraphs>6</Paragraphs>
  <TotalTime>2</TotalTime>
  <ScaleCrop>false</ScaleCrop>
  <LinksUpToDate>false</LinksUpToDate>
  <CharactersWithSpaces>3267</CharactersWithSpaces>
  <Application>WPS Office_6.5.1.8687_F1E327BC-269C-435d-A152-05C5408002CA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2024-02-19T13:43:00Z</dcterms:created>
  <dc:creator>Liang, Jiali</dc:creator>
  <cp:lastModifiedBy>张梓源</cp:lastModifiedBy>
  <dcterms:modified xsi:type="dcterms:W3CDTF">2024-02-21T14:57:16Z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2052-6.5.1.8687</vt:lpwstr>
  </property>
  <property fmtid="{D5CDD505-2E9C-101B-9397-08002B2CF9AE}" pid="3" name="ICV">
    <vt:lpwstr>3659EE24EE5F0B295354D6658F8EA9FD_42</vt:lpwstr>
  </property>
</Properties>
</file>