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C17B7B"/>
          <w:sz w:val="56"/>
          <w:szCs w:val="56"/>
        </w:rPr>
        <w:t xml:space="preserve">美容工作室私域小程序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A3333"/>
          <w:sz w:val="36"/>
          <w:szCs w:val="36"/>
        </w:rPr>
        <w:t xml:space="preserve">产品需求文档（PRD）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C17B7B"/>
          <w:sz w:val="22"/>
          <w:szCs w:val="22"/>
        </w:rPr>
        <w:t xml:space="preserve">━━━━━━━━━━━━━━━━━━━━━━━━━━━━━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版本：V1.1   |   日期：2026-06-23   |   状态：待评审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文档作者：产品团队   |   业务方：金女士（美容工作室）</w:t>
      </w:r>
    </w:p>
    <w:p>
      <w:pPr>
        <w:spacing w:before="6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一、文档说明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1.1 文档目的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本文档基于 2026-06-22 业务需求会议纪要整理，明确美容工作室私域微信小程序 Phase 1 的完整产品需求，供设计、开发、测试及业务方对齐使用。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1.2 术语定义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6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微信生态内的轻应用，无需下载安装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顾客购买套餐后，每次到店消费时扣减可用次数的操作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引流溯源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记录每个新用户是通过哪位老用户的分享链接/二维码进入的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私域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商家自有的用户资产，不依赖第三方平台（如美团）管控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店主管理模式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小程序内根据账户角色自动切换的管理界面，店主登录后可见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自建后端API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部署在自有云服务器上的接口服务，小程序和未来Web端共同调用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对公账户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个体工商户名下的银行账户，用于微信支付收款结算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1.3 版本记录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变更内容</w:t>
            </w:r>
          </w:p>
        </w:tc>
        <w:tc>
          <w:tcPr>
            <w:tcW w:type="dxa" w:w="1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1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2026-06-23</w:t>
            </w:r>
          </w:p>
        </w:tc>
        <w:tc>
          <w:tcPr>
            <w:tcW w:type="dxa" w:w="4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初稿，基于会议纪要整理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产品团队</w:t>
            </w:r>
          </w:p>
        </w:tc>
      </w:tr>
      <w:tr>
        <w:tc>
          <w:tcPr>
            <w:tcW w:type="dxa" w:w="1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2026-06-23</w:t>
            </w:r>
          </w:p>
        </w:tc>
        <w:tc>
          <w:tcPr>
            <w:tcW w:type="dxa" w:w="4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技术架构改为自建后端API；B端改为小程序内管理模式；新增上线前置Checklist；更新排期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产品团队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二、产品概述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2.1 产品背景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业务方为一家专注皮肤管理（祛痘、美白、除螨、减肥等）的个人美容工作室，拥有近20年行业经验、自研产品与技术，目前以线下老带新为主要获客方式，客户留存率高但新客拓展受限。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业务方希望通过搭建私域微信小程序，实现：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低成本线上引流（以分享二维码为主渠道）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用户自主浏览项目、在线下单付款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建立可沉淀的客户数据资产，逐步替代纯线下管理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2.2 产品定位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F9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🎯 定位：美容工作室私域服务小程序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📌 核心逻辑：类美团团购模式，用户线上购买美容服务套餐 → 线下到店消费核销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🚫 不是：实物电商（无快递）、医美资质平台、第三方SaaS工具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💡 关键差异：完全自有私域，支持引流溯源与分销追踪，数据归属商家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2.3 目标用户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4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3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顾客（C端）</w:t>
            </w:r>
          </w:p>
        </w:tc>
        <w:tc>
          <w:tcPr>
            <w:tcW w:type="dxa" w:w="4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周边高校学生、上班族，有皮肤管理需求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便捷了解项目、低门槛体验、随时预约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店主（B端）</w:t>
            </w:r>
          </w:p>
        </w:tc>
        <w:tc>
          <w:tcPr>
            <w:tcW w:type="dxa" w:w="4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工作室经营者（当前为单人），使用手机管理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引流获客、核销管理、查看经营数据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2.4 分阶段规划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端形态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1（本文档）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微信小程序
C端 + B端店主模式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快速上线，验证线上引流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项目展示、下单付款、引流溯源、预约日历、核销、客户管理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2（后续）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小程序持续迭代
+ Web管理端新增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精细化运营 + 领导层数据视角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分销返佣、排班管理、多渠道汇聚、Web端全量数据报表、多店管理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📌 关于 Phase 2 Web端的说明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B端使用小程序内店主管理模式，满足单店单人的移动端操作场景（核销、查预约、看数据）。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Web端定位为「领导层/运营层的全量数据视角」，适合坐在电脑前查看多维报表、管理多店、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批量运营操作等场景。Web端与小程序共用同一套后端API，Phase 2 只需新增前端项目，后端无需重写。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三、技术架构说明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3.1 架构决策：自建后端 API（非微信云开发）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本项目采用自建后端API方案，而非微信云开发（云函数）。原因如下：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对比项</w:t>
            </w:r>
          </w:p>
        </w:tc>
        <w:tc>
          <w:tcPr>
            <w:tcW w:type="dxa" w:w="3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微信云开发（不选）</w:t>
            </w:r>
          </w:p>
        </w:tc>
        <w:tc>
          <w:tcPr>
            <w:tcW w:type="dxa" w:w="3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自建后端API（选用）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Web端支持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云函数仅供小程序调用，Web端无法直接请求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小程序和Web端共用同一套接口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数据控制权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数据存储在微信云，迁移困难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数据存储在自有服务器，完全可控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扩展性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受限于微信生态，接入第三方服务复杂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可自由对接任意第三方服务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2成本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Web端需重写整套后端，等于返工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Web端只需新增前端，复用已有API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初期成本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免费额度内几乎零成本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 110-120元/月（见基础设施清单）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3.2 整体架构图（文字描述）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【Phase 1】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微信小程序（C端顾客界面）  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                           ├──→  自建后端 API（云服务器）  ──→  MySQL 数据库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微信小程序（B端店主模式）  ┘              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                                    对象存储OSS（图片）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【Phase 2 新增，后端无需改动】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Web管理端（浏览器）  ──────────→  复用同一套后端 API（新增Web专属接口）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3.3 基础设施清单与成本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费用参考</w:t>
            </w:r>
          </w:p>
        </w:tc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云服务器 ECS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2核4G，腾讯云/阿里云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 100元/月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新用户活动价约 99元/年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对象存储 OSS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腾讯云COS / 阿里云OSS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 10元/月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存储项目图片、效果图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域名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任意注册商购买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 60元/年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需与服务器同主体，便于备案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SSL证书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腾讯云/阿里云免费版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免费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小程序强制要求HTTPS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微信支付商户号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个体工商户申请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免费申请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需营业执照+身份证+结算账户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小程序认证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企业认证（个体工商户适用）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300元/年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需营业执照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 110-120元/月</w:t>
            </w:r>
          </w:p>
        </w:tc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首年因活动价更低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3.4 技术选型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3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小程序前端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Taro（React）或微信原生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推荐Taro，便于Phase 2多端复用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Node.js（Koa/Express）或 Python（FastAPI）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按团队技术栈选型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8.0+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主库 + 定期备份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文件存储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腾讯云COS 或 阿里云OSS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图片CDN加速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微信支付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JSAPI支付（小程序内唤起）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资金直付店主微信商户号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消息通知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微信订阅消息（模板消息）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预约确认、核销通知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Web端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或 Vue（届时新建前端项目）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复用Phase 1后端API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四、用户旅程（Phase 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4.1 C端核心路径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F9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① 收到老用户分享的小程序二维码/链接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② 微信扫码进入 → 授权手机号登录（一键点击）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③ 首页浏览项目列表 → 查看项目详情（图文+效果图）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④ 选择套餐 → 在线支付（微信支付）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⑤ 支付成功 → 查看预约日历 → 选择到店时间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⑥ 系统推送预约确认通知 → 到店消费 → 店主核销次数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⑦ 用户可分享自己的专属码给朋友，形成裂变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4.2 B端店主路径（小程序内）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FD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① 店主账号登录小程序 → 自动进入「店主管理模式」（底部Tab显示「管理」入口）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② 上架/编辑美容项目与套餐内容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③ 配置预约日历：设置营业时段 &amp; 每时段最大接待人数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④ 查看「今日预约」列表 → 顾客到店时点击「核销」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⑤ 手工录入线下老客信息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⑥ 查看客户统计、引流溯源数据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⑦ 向全体用户发送营销消息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五、功能需求详述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5.1 角色与权限体系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登录方式</w:t>
            </w:r>
          </w:p>
        </w:tc>
        <w:tc>
          <w:tcPr>
            <w:tcW w:type="dxa" w:w="3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可见界面</w:t>
            </w:r>
          </w:p>
        </w:tc>
        <w:tc>
          <w:tcPr>
            <w:tcW w:type="dxa" w:w="1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普通顾客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微信授权+手机号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C端全部页面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默认角色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店主/管理员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微信授权+手机号（后台配置为管理员）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C端页面 + 底部「管理」Tab及所有管理页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1仅一个管理员账户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Phase 1 权限简化：仅区分「普通用户」与「管理员」两种角色，管理员在后端数据库中手动配置。Phase 2 可扩展为多角色体系（店长/美容师/运营等）。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5.2 用户登录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需求项</w:t>
            </w:r>
          </w:p>
        </w:tc>
        <w:tc>
          <w:tcPr>
            <w:tcW w:type="dxa" w:w="5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微信OAuth授权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调用 wx.login 获取code，后端换取openid建立账户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手机号授权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使用微信「获取手机号」Button组件，用户主动点击授权，后端解密获取真实手机号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静默登录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已授权用户再次进入自动登录，无需重复操作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引流来源绑定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进入时携带inviter_id参数，登录成功后记录邀请关系（仅绑定首次邀请者）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18"/>
          <w:szCs w:val="18"/>
        </w:rPr>
        <w:t xml:space="preserve">⚠️ 注意：微信手机号获取需小程序完成认证，且必须在按钮点击事件中调用，不可静默获取。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5.3 项目展示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17B7B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5.3.1 首页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区块</w:t>
            </w:r>
          </w:p>
        </w:tc>
        <w:tc>
          <w:tcPr>
            <w:tcW w:type="dxa" w:w="5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Banner</w:t>
            </w:r>
          </w:p>
        </w:tc>
        <w:tc>
          <w:tcPr>
            <w:tcW w:type="dxa" w:w="5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工作室宣传图/效果图轮播，后台可配置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项目分类</w:t>
            </w:r>
          </w:p>
        </w:tc>
        <w:tc>
          <w:tcPr>
            <w:tcW w:type="dxa" w:w="5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按类型快速筛选（祛痘/美白/除螨/减肥/套餐）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项目列表</w:t>
            </w:r>
          </w:p>
        </w:tc>
        <w:tc>
          <w:tcPr>
            <w:tcW w:type="dxa" w:w="5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卡片形式，含封面图、项目名、价格、标签（引流价/热门）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公告栏</w:t>
            </w:r>
          </w:p>
        </w:tc>
        <w:tc>
          <w:tcPr>
            <w:tcW w:type="dxa" w:w="5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店主可发布的营销通知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17B7B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5.3.2 项目详情页字段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4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最多30字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项目描述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富文本，支持图片插入（效果图/前后对比图）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适用肌肤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标签选择（油皮/干皮/混合/敏感/痘痘肌）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价格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实际价格 + 划线原价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套餐内容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包含子项目及各自可用次数（如：祛痘3次+美白2次）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有效期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购买后有效天数（默认365天）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效果图集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最多10张，支持原图查看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注意事项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到店须知、禁忌症说明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5.4 下单与支付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5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订单确认页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展示项目名、价格、用户手机号，支持备注输入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微信支付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调用微信支付JSAPI，资金直付店主微信商户号/对公账户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支付回调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支付成功后立即生成订单记录，状态：已付款-待使用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支付成功页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展示订单号、项目内容、剩余次数，引导去预约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我的订单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订单列表，展示全部历史订单及当前状态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退款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1暂不支持线上退款，线下处理（页面注明）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5.5 预约系统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功能项</w:t>
            </w:r>
          </w:p>
        </w:tc>
        <w:tc>
          <w:tcPr>
            <w:tcW w:type="dxa" w:w="5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日历视图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展示未来30天可预约日期，已约满日期灰显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时间段选择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按小时分格，展示当前已约人数/最大容量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容量配置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管理员配置营业时段（如08:00-24:00）及每时段最大接待人数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预约确认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确认后系统发送微信订阅消息通知顾客+店主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预约管理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用户可查看/取消预约（到店前N小时内可取消，可配置）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线下占位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店主在后台手动录入线下预约，同步占用容量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业务规则：同一订单套餐可多次预约，每次消耗1次核销次数；次数耗尽后不可再预约；初期建议每时段默认上限2人。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5.6 核销管理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功能项</w:t>
            </w:r>
          </w:p>
        </w:tc>
        <w:tc>
          <w:tcPr>
            <w:tcW w:type="dxa" w:w="4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核销入口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店主管理模式「今日预约」列表中操作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核销操作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展示顾客信息、项目名、预约时间，点击「确认核销」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次数扣减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核销后该订单可用次数-1，实时更新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核销记录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每次核销生成不可撤销记录（时间/操作人/剩余次数）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顾客端查看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顾客在「我的订单」可查看剩余次数及核销历史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5.7 引流溯源与分享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功能项</w:t>
            </w:r>
          </w:p>
        </w:tc>
        <w:tc>
          <w:tcPr>
            <w:tcW w:type="dxa" w:w="4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专属分享码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每位注册用户生成含inviter_id的专属小程序码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分享入口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首页「分享」入口 + 支付成功页引导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来源追踪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通过scene参数携带inviter_id，注册时绑定邀请关系（仅绑定首次）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引流排行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管理端展示邀请人数排行Top10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分享海报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生成含用户头像的分享海报图，可保存到相册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Phase 1 仅记录溯源数据，不做自动返佣计算。Phase 2 再实现返佣机制。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5.8 客户管理（B端）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功能项</w:t>
            </w:r>
          </w:p>
        </w:tc>
        <w:tc>
          <w:tcPr>
            <w:tcW w:type="dxa" w:w="5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客户列表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含：昵称/姓名、手机号、注册时间、累计消费金额、到店次数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客户详情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基本信息、订单列表、核销历史、最近预约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手工录入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管理员手动添加线下老客（姓名+手机号），关联历史消费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客户搜索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按手机号/姓名搜索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消息推送</w:t>
            </w:r>
          </w:p>
        </w:tc>
        <w:tc>
          <w:tcPr>
            <w:tcW w:type="dxa" w:w="5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批量向全体用户发送订阅消息（需用户已授权接收）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5.9 数据统计（B端）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累计客户数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去重注册用户总数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今日到店数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今日完成核销次数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本月营收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当月已支付订单金额汇总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各项目销量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每个项目/套餐购买次数排行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引流排行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按邀请新用户数量排行Top10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用户增长趋势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按日/周/月新增用户数折线图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六、非功能需求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7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支付安全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严格遵循微信支付安全规范，服务端校验签名，密钥不暴露前端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数据安全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用户手机号加密存储，后台操作日志留存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性能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首页加载 &lt; 2s（4G网络），支付接口响应 &lt; 3s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可用性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服务可用性 ≥ 99.5%，支付/核销流程做容灾设计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兼容性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微信最新版 + 近2年主流机型（iOS/Android）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隐私合规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用户协议 &amp; 隐私政策页面，手机号获取须明示用途</w:t>
            </w:r>
          </w:p>
        </w:tc>
      </w:tr>
      <w:tr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API设计规范</w:t>
            </w:r>
          </w:p>
        </w:tc>
        <w:tc>
          <w:tcPr>
            <w:tcW w:type="dxa" w:w="7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RESTful风格，接口版本化（/api/v1/...），为Phase 2 Web端预留扩展空间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七、核心数据模型（概要）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4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主要字段</w:t>
            </w:r>
          </w:p>
        </w:tc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openid, phone, nickname, avatar, role, inviter_id, created_at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注册用户，role区分普通用户/管理员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invitations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inviter_id, invitee_id, registered_at, first_order_at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引流溯源关系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desc, price, original_price, images, is_active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项目/套餐定义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product_items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product_id, item_name, total_count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套餐内子项目及次数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product_id, amount, status, paid_at, expire_at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订单，含有效期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order_id, item_name, total_count, used_count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套餐核销次数跟踪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order_id, user_id, appt_time, status, source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预约记录，source区分线上/线下录入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appointment_id, order_item_id, verified_at, operator_id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核销记录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schedules</w:t>
            </w:r>
          </w:p>
        </w:tc>
        <w:tc>
          <w:tcPr>
            <w:tcW w:type="dxa" w:w="4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date, time_slot, max_capacity, current_count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预约日历容量配置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八、页面清单（Phase 1，小程序）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 所有功能（C端 + B端店主管理模式）均在同一微信小程序内实现，根据账户角色切换界面。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8.1 C端页面（顾客）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登录授权页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/pages/login/index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微信一键授权 + 手机号获取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首页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/pages/index/index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Banner、项目分类Tab、项目列表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项目详情页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/pages/product/detail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图文详情、效果图、购买按钮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订单确认页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/pages/order/confirm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商品信息确认、备注输入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支付结果页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/pages/order/result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支付成功/失败反馈、引导预约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预约日历页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/pages/appointment/calendar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日历 + 时间段选择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预约确认页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/pages/appointment/confirm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确认预约信息并提交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我的订单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/pages/user/orders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订单列表、状态筛选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订单详情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/pages/user/order-detail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套餐信息、核销历史、发起预约入口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我的预约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/pages/user/appointments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预约列表、取消操作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分享页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/pages/share/index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专属二维码展示、海报生成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个人中心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/pages/user/profile</w:t>
            </w:r>
          </w:p>
        </w:tc>
        <w:tc>
          <w:tcPr>
            <w:tcW w:type="dxa" w:w="3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基本信息、订单/预约/分享入口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8.2 B端页面（店主管理模式，同一小程序内）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💡 实现方式：店主登录后，底部导航栏新增「管理」Tab，点击进入管理模块。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  普通顾客看不到此Tab，无法访问任何管理页面。</w:t>
            </w:r>
          </w:p>
        </w:tc>
      </w:tr>
    </w:tbl>
    <w:p>
      <w:pPr>
        <w:spacing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管理首页/Dashboard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/pages/admin/index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今日数据卡片：到店数、营收、新增用户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今日预约列表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/pages/admin/appointments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当日预约一览，支持核销操作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核销记录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/pages/admin/verifications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历史核销记录查询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项目列表（管理）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/pages/admin/products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查看/上架/下架/排序项目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项目新增/编辑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/pages/admin/product-edit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填写详情、上传图片、设置套餐内容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预约日历配置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/pages/admin/schedule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设置营业时段、每时段最大接待人数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客户列表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/pages/admin/customers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客户搜索、查看详情、手工录入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客户详情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/pages/admin/customer-detail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基本信息、订单、核销记录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引流溯源报表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/pages/admin/referral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邀请排行、邀请关系查看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消息推送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/pages/admin/push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编辑推送内容，发送全体用户</w:t>
            </w:r>
          </w:p>
        </w:tc>
      </w:tr>
      <w:tr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数据统计</w:t>
            </w:r>
          </w:p>
        </w:tc>
        <w:tc>
          <w:tcPr>
            <w:tcW w:type="dxa" w:w="3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/pages/admin/stats</w:t>
            </w:r>
          </w:p>
        </w:tc>
        <w:tc>
          <w:tcPr>
            <w:tcW w:type="dxa" w:w="3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营收趋势、项目销量、用户增长图表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7B7B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7A3333"/>
          <w:sz w:val="26"/>
          <w:szCs w:val="26"/>
        </w:rPr>
        <w:t xml:space="preserve">8.3 Phase 2 Web端规划（备注）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6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多店数据总览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跨门店汇总报表，适合领导层查看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全量客户管理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大屏数据表格、批量操作、高级筛选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营收财务报表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按日/周/月/年多维度数据导出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分销返佣管理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返佣规则配置、佣金结算记录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多角色权限管理</w:t>
            </w:r>
          </w:p>
        </w:tc>
        <w:tc>
          <w:tcPr>
            <w:tcW w:type="dxa" w:w="6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店长/运营/美容师等角色配置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Web端复用Phase 1后端API（新增Web专属接口），前端独立项目，部署在同一服务器。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九、上线前置条件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以下事项与开发并行推进，部分有较长等待周期，需第一时间启动。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0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1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负责方</w:t>
            </w:r>
          </w:p>
        </w:tc>
        <w:tc>
          <w:tcPr>
            <w:tcW w:type="dxa" w:w="2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预计周期</w:t>
            </w:r>
          </w:p>
        </w:tc>
        <w:tc>
          <w:tcPr>
            <w:tcW w:type="dxa" w:w="8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域名备案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购买域名并提交ICP备案申请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客户+开发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约20个工作日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待启动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服务器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购买云服务器ECS（建议与备案同步启动）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开发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1天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待启动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小程序注册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微信公众平台注册小程序账号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1天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待确认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小程序认证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个体工商户企业认证（需营业执照，300元/年）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3-5个工作日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待启动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微信支付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申请微信支付商户号（需营业执照+身份证+结算账户）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客户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3-7个工作日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待启动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手机号授权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小程序认证完成后方可开通「获取手机号」权限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开发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认证后即开通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待认证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订阅消息模板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在微信公众平台申请预约通知、核销通知模板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开发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1-3个工作日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待申请</w:t>
            </w:r>
          </w:p>
        </w:tc>
      </w:tr>
      <w:tr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SSL证书</w:t>
            </w:r>
          </w:p>
        </w:tc>
        <w:tc>
          <w:tcPr>
            <w:tcW w:type="dxa" w:w="3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申请并部署域名SSL证书（免费版）</w:t>
            </w:r>
          </w:p>
        </w:tc>
        <w:tc>
          <w:tcPr>
            <w:tcW w:type="dxa" w:w="1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开发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1天</w:t>
            </w:r>
          </w:p>
        </w:tc>
        <w:tc>
          <w:tcPr>
            <w:tcW w:type="dxa" w:w="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待备案完成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18"/>
          <w:szCs w:val="18"/>
        </w:rPr>
        <w:t xml:space="preserve">⚠️ 关键路径：域名备案（20天）是上线最长等待项，必须第一时间启动，否则即使代码开发完成也无法上线。</w:t>
      </w:r>
    </w:p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十、开发排期建议（Phase 1，约6周）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4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工作内容</w:t>
            </w:r>
          </w:p>
        </w:tc>
        <w:tc>
          <w:tcPr>
            <w:tcW w:type="dxa" w:w="26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并行事项（客户侧）</w:t>
            </w:r>
          </w:p>
        </w:tc>
        <w:tc>
          <w:tcPr>
            <w:tcW w:type="dxa" w:w="23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需求评审、技术选型、服务器购买、环境搭建、UI设计启动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购买域名、提交备案申请、注册小程序账号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开发环境就绪、设计稿首页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用户体系（登录/授权/溯源绑定）+ 项目管理后台CRUD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申请小程序认证、申请微信支付商户号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登录流程可跑通、后台可上架项目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下单流程 + 微信支付对接 + 订单管理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配合支付联调提供商户号信息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完整购买链路可用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预约日历 + 核销系统 + 微信订阅消息通知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备案预计完成，域名解析配置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预约核销主流程就绪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分享溯源 + 客户管理 + 数据统计页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准备小程序发布所需素材（图标/介绍）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引流功能完整</w:t>
            </w:r>
          </w:p>
        </w:tc>
      </w:tr>
      <w:tr>
        <w:tc>
          <w:tcPr>
            <w:tcW w:type="dxa" w:w="9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34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联调测试、Bug修复、小程序审核提交（审核约1-7天）</w:t>
            </w:r>
          </w:p>
        </w:tc>
        <w:tc>
          <w:tcPr>
            <w:tcW w:type="dxa" w:w="26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审核期间准备运营素材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正式上线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pBdr>
          <w:bottom w:val="single" w:color="C17B7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7A3333"/>
          <w:sz w:val="36"/>
          <w:szCs w:val="36"/>
        </w:rPr>
        <w:t xml:space="preserve">十一、待确认事项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200"/>
        <w:gridCol w:w="2300"/>
      </w:tblGrid>
      <w:tr>
        <w:trPr>
          <w:tblHeader/>
        </w:trPr>
        <w:tc>
          <w:tcPr>
            <w:tcW w:type="dxa" w:w="7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  <w:tc>
          <w:tcPr>
            <w:tcW w:type="dxa" w:w="2300"/>
            <w:tcBorders>
              <w:top w:val="single" w:color="C17B7B" w:sz="1"/>
              <w:left w:val="single" w:color="C17B7B" w:sz="1"/>
              <w:bottom w:val="single" w:color="C17B7B" w:sz="1"/>
              <w:right w:val="single" w:color="C17B7B" w:sz="1"/>
            </w:tcBorders>
            <w:shd w:fill="C17B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建议默认值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微信支付商户号注册是否已启动？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支付功能上线时间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尽快启动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小程序名称是否已确定？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小程序注册认证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尽快确认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预约取消规则：顾客最晚可在到店前几小时取消？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预约模块规则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建议到店前2小时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套餐有效期：购买后默认有效天数？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订单有效期逻辑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建议365天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Q5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引流海报展示店主真实信息还是匿名店铺形式？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分享页设计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7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Q6</w:t>
            </w:r>
          </w:p>
        </w:tc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是否只需一个管理员账户？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权限系统设计</w:t>
            </w:r>
          </w:p>
        </w:tc>
        <w:tc>
          <w:tcPr>
            <w:tcW w:type="dxa" w:w="23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D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是，仅一个店主账户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本文档为 V1.1 版本，主要变更：技术架构改为自建后端API、B端改为小程序内店主管理模式、新增上线前置Checklist。如有变更请通过版本记录追踪。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A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A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2026-06-23T09:30:03.212Z</dcterms:created>
  <dcterms:modified xsi:type="dcterms:W3CDTF">2026-06-23T09:30:03.227Z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