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D967A" w14:textId="456EA360" w:rsidR="00F200A4" w:rsidRDefault="00F200A4" w:rsidP="007511A7">
      <w:pPr>
        <w:jc w:val="center"/>
        <w:rPr>
          <w:rFonts w:ascii="微軟正黑體" w:eastAsia="微軟正黑體" w:hAnsi="微軟正黑體"/>
          <w:b/>
          <w:bCs/>
          <w:sz w:val="56"/>
          <w:szCs w:val="56"/>
        </w:rPr>
      </w:pPr>
      <w:r w:rsidRPr="00985978">
        <w:rPr>
          <w:rFonts w:ascii="微軟正黑體" w:eastAsia="微軟正黑體" w:hAnsi="微軟正黑體"/>
          <w:noProof/>
          <w:color w:val="000000" w:themeColor="text1"/>
          <w:szCs w:val="24"/>
        </w:rPr>
        <w:drawing>
          <wp:inline distT="0" distB="0" distL="0" distR="0" wp14:anchorId="6FD49938" wp14:editId="4A06EDDB">
            <wp:extent cx="5833110" cy="10043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633" cy="10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6E2B" w14:textId="4FEB1015" w:rsidR="00F200A4" w:rsidRDefault="00F200A4" w:rsidP="007511A7">
      <w:pPr>
        <w:jc w:val="center"/>
        <w:rPr>
          <w:rFonts w:ascii="微軟正黑體" w:eastAsia="微軟正黑體" w:hAnsi="微軟正黑體"/>
          <w:b/>
          <w:bCs/>
          <w:sz w:val="56"/>
          <w:szCs w:val="56"/>
        </w:rPr>
      </w:pPr>
      <w:r>
        <w:rPr>
          <w:rFonts w:ascii="微軟正黑體" w:eastAsia="微軟正黑體" w:hAnsi="微軟正黑體" w:hint="eastAsia"/>
          <w:b/>
          <w:bCs/>
          <w:sz w:val="56"/>
          <w:szCs w:val="56"/>
        </w:rPr>
        <w:t>課程報價單</w:t>
      </w:r>
    </w:p>
    <w:p w14:paraId="07D4C535" w14:textId="22BFDC31" w:rsidR="00F56F0D" w:rsidRPr="00066F6A" w:rsidRDefault="00F56F0D" w:rsidP="00066F6A">
      <w:pPr>
        <w:rPr>
          <w:rFonts w:ascii="微軟正黑體" w:eastAsia="微軟正黑體" w:hAnsi="微軟正黑體"/>
          <w:b/>
          <w:bCs/>
          <w:sz w:val="44"/>
          <w:szCs w:val="44"/>
        </w:rPr>
      </w:pPr>
      <w:r w:rsidRPr="00066F6A">
        <w:rPr>
          <w:rFonts w:ascii="微軟正黑體" w:eastAsia="微軟正黑體" w:hAnsi="微軟正黑體" w:hint="eastAsia"/>
          <w:b/>
          <w:bCs/>
          <w:sz w:val="44"/>
          <w:szCs w:val="44"/>
        </w:rPr>
        <w:t>客戶資料</w:t>
      </w: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988"/>
        <w:gridCol w:w="4394"/>
        <w:gridCol w:w="1417"/>
        <w:gridCol w:w="3657"/>
      </w:tblGrid>
      <w:tr w:rsidR="00F200A4" w14:paraId="5F70160F" w14:textId="77777777" w:rsidTr="00F56F0D">
        <w:tc>
          <w:tcPr>
            <w:tcW w:w="988" w:type="dxa"/>
          </w:tcPr>
          <w:p w14:paraId="2E94C1CB" w14:textId="2048574F" w:rsidR="00F200A4" w:rsidRPr="00F200A4" w:rsidRDefault="00066F6A" w:rsidP="00F200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客戶</w:t>
            </w:r>
          </w:p>
        </w:tc>
        <w:tc>
          <w:tcPr>
            <w:tcW w:w="4394" w:type="dxa"/>
          </w:tcPr>
          <w:p w14:paraId="1BDB55DA" w14:textId="284A958D" w:rsidR="00F200A4" w:rsidRPr="006503EC" w:rsidRDefault="006503EC" w:rsidP="00F200A4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6503EC">
              <w:rPr>
                <w:rFonts w:ascii="微軟正黑體" w:eastAsia="微軟正黑體" w:hAnsi="微軟正黑體" w:hint="eastAsia"/>
                <w:color w:val="000000" w:themeColor="text1"/>
                <w:sz w:val="34"/>
                <w:szCs w:val="34"/>
                <w:shd w:val="clear" w:color="auto" w:fill="FFFFFF"/>
              </w:rPr>
              <w:t>{u</w:t>
            </w:r>
            <w:r w:rsidRPr="006503EC">
              <w:rPr>
                <w:rFonts w:ascii="微軟正黑體" w:eastAsia="微軟正黑體" w:hAnsi="微軟正黑體"/>
                <w:color w:val="000000" w:themeColor="text1"/>
                <w:sz w:val="34"/>
                <w:szCs w:val="34"/>
                <w:shd w:val="clear" w:color="auto" w:fill="FFFFFF"/>
              </w:rPr>
              <w:t>sername</w:t>
            </w:r>
            <w:r w:rsidRPr="006503EC">
              <w:rPr>
                <w:rFonts w:ascii="微軟正黑體" w:eastAsia="微軟正黑體" w:hAnsi="微軟正黑體" w:hint="eastAsia"/>
                <w:color w:val="000000" w:themeColor="text1"/>
                <w:sz w:val="34"/>
                <w:szCs w:val="34"/>
                <w:shd w:val="clear" w:color="auto" w:fill="FFFFFF"/>
              </w:rPr>
              <w:t>}</w:t>
            </w:r>
          </w:p>
        </w:tc>
        <w:tc>
          <w:tcPr>
            <w:tcW w:w="1417" w:type="dxa"/>
          </w:tcPr>
          <w:p w14:paraId="4B66250E" w14:textId="552A15D1" w:rsidR="00F200A4" w:rsidRPr="00F200A4" w:rsidRDefault="00F200A4" w:rsidP="00F200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承辦顧問</w:t>
            </w:r>
          </w:p>
        </w:tc>
        <w:tc>
          <w:tcPr>
            <w:tcW w:w="3657" w:type="dxa"/>
          </w:tcPr>
          <w:p w14:paraId="28A86247" w14:textId="11BC6EAB" w:rsidR="00F56F0D" w:rsidRPr="004D22EB" w:rsidRDefault="006503EC" w:rsidP="00F200A4">
            <w:pPr>
              <w:rPr>
                <w:rFonts w:ascii="微軟正黑體" w:eastAsia="微軟正黑體" w:hAnsi="微軟正黑體"/>
                <w:szCs w:val="24"/>
                <w:highlight w:val="yellow"/>
              </w:rPr>
            </w:pPr>
            <w:r w:rsidRPr="006503EC">
              <w:rPr>
                <w:rFonts w:ascii="微軟正黑體" w:eastAsia="微軟正黑體" w:hAnsi="微軟正黑體"/>
                <w:szCs w:val="24"/>
              </w:rPr>
              <w:t>{manager}</w:t>
            </w:r>
          </w:p>
        </w:tc>
      </w:tr>
      <w:tr w:rsidR="00F200A4" w14:paraId="5DE969DE" w14:textId="77777777" w:rsidTr="00F56F0D">
        <w:tc>
          <w:tcPr>
            <w:tcW w:w="988" w:type="dxa"/>
          </w:tcPr>
          <w:p w14:paraId="6A0B2094" w14:textId="138E8B85" w:rsidR="00F200A4" w:rsidRPr="00F200A4" w:rsidRDefault="00F200A4" w:rsidP="00F200A4">
            <w:pPr>
              <w:rPr>
                <w:rFonts w:ascii="微軟正黑體" w:eastAsia="微軟正黑體" w:hAnsi="微軟正黑體"/>
                <w:szCs w:val="24"/>
              </w:rPr>
            </w:pPr>
            <w:r w:rsidRPr="00F200A4">
              <w:rPr>
                <w:rFonts w:ascii="微軟正黑體" w:eastAsia="微軟正黑體" w:hAnsi="微軟正黑體" w:hint="eastAsia"/>
                <w:szCs w:val="24"/>
              </w:rPr>
              <w:t>電話</w:t>
            </w:r>
          </w:p>
        </w:tc>
        <w:tc>
          <w:tcPr>
            <w:tcW w:w="4394" w:type="dxa"/>
          </w:tcPr>
          <w:p w14:paraId="47EDB385" w14:textId="35BCD06B" w:rsidR="00F200A4" w:rsidRPr="004D22EB" w:rsidRDefault="006503EC" w:rsidP="00F200A4">
            <w:pPr>
              <w:rPr>
                <w:rFonts w:ascii="微軟正黑體" w:eastAsia="微軟正黑體" w:hAnsi="微軟正黑體"/>
                <w:szCs w:val="24"/>
                <w:highlight w:val="yellow"/>
              </w:rPr>
            </w:pPr>
            <w:r w:rsidRPr="006503EC"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  <w:t>{phone}</w:t>
            </w:r>
          </w:p>
        </w:tc>
        <w:tc>
          <w:tcPr>
            <w:tcW w:w="1417" w:type="dxa"/>
          </w:tcPr>
          <w:p w14:paraId="4896E15C" w14:textId="47CD4F6F" w:rsidR="00F200A4" w:rsidRPr="00F200A4" w:rsidRDefault="00F200A4" w:rsidP="00F200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報價日期</w:t>
            </w:r>
          </w:p>
        </w:tc>
        <w:tc>
          <w:tcPr>
            <w:tcW w:w="3657" w:type="dxa"/>
          </w:tcPr>
          <w:p w14:paraId="5F5072C4" w14:textId="4C52D7EE" w:rsidR="00F200A4" w:rsidRPr="004D22EB" w:rsidRDefault="006503EC" w:rsidP="00F200A4">
            <w:pPr>
              <w:rPr>
                <w:rFonts w:ascii="微軟正黑體" w:eastAsia="微軟正黑體" w:hAnsi="微軟正黑體"/>
                <w:szCs w:val="24"/>
                <w:highlight w:val="yellow"/>
              </w:rPr>
            </w:pPr>
            <w:r>
              <w:rPr>
                <w:rFonts w:ascii="微軟正黑體" w:eastAsia="微軟正黑體" w:hAnsi="微軟正黑體"/>
                <w:szCs w:val="24"/>
              </w:rPr>
              <w:t>{</w:t>
            </w:r>
            <w:proofErr w:type="spellStart"/>
            <w:r>
              <w:rPr>
                <w:rFonts w:ascii="微軟正黑體" w:eastAsia="微軟正黑體" w:hAnsi="微軟正黑體"/>
                <w:szCs w:val="24"/>
              </w:rPr>
              <w:t>startDate</w:t>
            </w:r>
            <w:proofErr w:type="spellEnd"/>
            <w:r>
              <w:rPr>
                <w:rFonts w:ascii="微軟正黑體" w:eastAsia="微軟正黑體" w:hAnsi="微軟正黑體"/>
                <w:szCs w:val="24"/>
              </w:rPr>
              <w:t>}</w:t>
            </w:r>
          </w:p>
        </w:tc>
      </w:tr>
      <w:tr w:rsidR="00F200A4" w14:paraId="5B81AEC2" w14:textId="77777777" w:rsidTr="00F56F0D">
        <w:tc>
          <w:tcPr>
            <w:tcW w:w="988" w:type="dxa"/>
          </w:tcPr>
          <w:p w14:paraId="5E8F44E9" w14:textId="4D523950" w:rsidR="00F200A4" w:rsidRPr="00F200A4" w:rsidRDefault="00F200A4" w:rsidP="00F200A4">
            <w:pPr>
              <w:rPr>
                <w:rFonts w:ascii="微軟正黑體" w:eastAsia="微軟正黑體" w:hAnsi="微軟正黑體"/>
                <w:szCs w:val="24"/>
              </w:rPr>
            </w:pPr>
            <w:r w:rsidRPr="00F200A4">
              <w:rPr>
                <w:rFonts w:ascii="微軟正黑體" w:eastAsia="微軟正黑體" w:hAnsi="微軟正黑體" w:hint="eastAsia"/>
                <w:szCs w:val="24"/>
              </w:rPr>
              <w:t>地址</w:t>
            </w:r>
          </w:p>
        </w:tc>
        <w:tc>
          <w:tcPr>
            <w:tcW w:w="4394" w:type="dxa"/>
          </w:tcPr>
          <w:p w14:paraId="395381A0" w14:textId="53ACBBDB" w:rsidR="00F200A4" w:rsidRPr="004D22EB" w:rsidRDefault="006503EC" w:rsidP="00F200A4">
            <w:pPr>
              <w:rPr>
                <w:rFonts w:ascii="微軟正黑體" w:eastAsia="微軟正黑體" w:hAnsi="微軟正黑體"/>
                <w:szCs w:val="24"/>
                <w:highlight w:val="yellow"/>
              </w:rPr>
            </w:pPr>
            <w:r w:rsidRPr="006503EC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{</w:t>
            </w:r>
            <w:r w:rsidRPr="006503EC">
              <w:rPr>
                <w:rFonts w:ascii="微軟正黑體" w:eastAsia="微軟正黑體" w:hAnsi="微軟正黑體"/>
                <w:color w:val="000000" w:themeColor="text1"/>
                <w:szCs w:val="24"/>
              </w:rPr>
              <w:t>address}</w:t>
            </w:r>
          </w:p>
        </w:tc>
        <w:tc>
          <w:tcPr>
            <w:tcW w:w="1417" w:type="dxa"/>
          </w:tcPr>
          <w:p w14:paraId="09EEC37A" w14:textId="3ABCCF84" w:rsidR="00F200A4" w:rsidRPr="00F200A4" w:rsidRDefault="00F200A4" w:rsidP="00F200A4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有效日期</w:t>
            </w:r>
          </w:p>
        </w:tc>
        <w:tc>
          <w:tcPr>
            <w:tcW w:w="3657" w:type="dxa"/>
          </w:tcPr>
          <w:p w14:paraId="27CDD6FE" w14:textId="251031BB" w:rsidR="00F200A4" w:rsidRPr="004D22EB" w:rsidRDefault="006503EC" w:rsidP="00F200A4">
            <w:pPr>
              <w:rPr>
                <w:rFonts w:ascii="微軟正黑體" w:eastAsia="微軟正黑體" w:hAnsi="微軟正黑體"/>
                <w:szCs w:val="24"/>
                <w:highlight w:val="yellow"/>
              </w:rPr>
            </w:pPr>
            <w:r>
              <w:rPr>
                <w:rFonts w:ascii="微軟正黑體" w:eastAsia="微軟正黑體" w:hAnsi="微軟正黑體"/>
                <w:szCs w:val="24"/>
              </w:rPr>
              <w:t>{</w:t>
            </w:r>
            <w:proofErr w:type="spellStart"/>
            <w:r>
              <w:rPr>
                <w:rFonts w:ascii="微軟正黑體" w:eastAsia="微軟正黑體" w:hAnsi="微軟正黑體"/>
                <w:szCs w:val="24"/>
              </w:rPr>
              <w:t>endD</w:t>
            </w:r>
            <w:r>
              <w:rPr>
                <w:rFonts w:ascii="微軟正黑體" w:eastAsia="微軟正黑體" w:hAnsi="微軟正黑體" w:hint="eastAsia"/>
                <w:szCs w:val="24"/>
              </w:rPr>
              <w:t>a</w:t>
            </w:r>
            <w:r>
              <w:rPr>
                <w:rFonts w:ascii="微軟正黑體" w:eastAsia="微軟正黑體" w:hAnsi="微軟正黑體"/>
                <w:szCs w:val="24"/>
              </w:rPr>
              <w:t>te</w:t>
            </w:r>
            <w:proofErr w:type="spellEnd"/>
            <w:r>
              <w:rPr>
                <w:rFonts w:ascii="微軟正黑體" w:eastAsia="微軟正黑體" w:hAnsi="微軟正黑體"/>
                <w:szCs w:val="24"/>
              </w:rPr>
              <w:t>}</w:t>
            </w:r>
          </w:p>
        </w:tc>
      </w:tr>
    </w:tbl>
    <w:p w14:paraId="2AB722B9" w14:textId="77777777" w:rsidR="00066F6A" w:rsidRPr="00066F6A" w:rsidRDefault="00066F6A" w:rsidP="00066F6A">
      <w:pPr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5B651532" w14:textId="0C4DC12A" w:rsidR="00F56F0D" w:rsidRPr="00066F6A" w:rsidRDefault="00066F6A" w:rsidP="00066F6A">
      <w:pPr>
        <w:rPr>
          <w:rFonts w:ascii="微軟正黑體" w:eastAsia="微軟正黑體" w:hAnsi="微軟正黑體"/>
          <w:b/>
          <w:bCs/>
          <w:sz w:val="44"/>
          <w:szCs w:val="44"/>
        </w:rPr>
      </w:pPr>
      <w:r w:rsidRPr="00066F6A">
        <w:rPr>
          <w:rFonts w:ascii="微軟正黑體" w:eastAsia="微軟正黑體" w:hAnsi="微軟正黑體" w:hint="eastAsia"/>
          <w:b/>
          <w:bCs/>
          <w:sz w:val="44"/>
          <w:szCs w:val="44"/>
        </w:rPr>
        <w:t>學員資料</w:t>
      </w: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988"/>
        <w:gridCol w:w="4394"/>
        <w:gridCol w:w="1417"/>
        <w:gridCol w:w="3657"/>
      </w:tblGrid>
      <w:tr w:rsidR="00066F6A" w:rsidRPr="00F200A4" w14:paraId="2479600C" w14:textId="77777777" w:rsidTr="00066F6A">
        <w:tc>
          <w:tcPr>
            <w:tcW w:w="988" w:type="dxa"/>
          </w:tcPr>
          <w:p w14:paraId="54F32E72" w14:textId="230CFE09" w:rsidR="00066F6A" w:rsidRPr="00F200A4" w:rsidRDefault="00066F6A" w:rsidP="0068327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學員</w:t>
            </w:r>
          </w:p>
        </w:tc>
        <w:tc>
          <w:tcPr>
            <w:tcW w:w="4394" w:type="dxa"/>
          </w:tcPr>
          <w:p w14:paraId="1049BDAF" w14:textId="50D85A83" w:rsidR="00066F6A" w:rsidRPr="00F200A4" w:rsidRDefault="006503EC" w:rsidP="0068327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{</w:t>
            </w:r>
            <w:proofErr w:type="spellStart"/>
            <w:r>
              <w:rPr>
                <w:rFonts w:ascii="微軟正黑體" w:eastAsia="微軟正黑體" w:hAnsi="微軟正黑體"/>
                <w:szCs w:val="24"/>
              </w:rPr>
              <w:t>studentName</w:t>
            </w:r>
            <w:proofErr w:type="spellEnd"/>
            <w:r>
              <w:rPr>
                <w:rFonts w:ascii="微軟正黑體" w:eastAsia="微軟正黑體" w:hAnsi="微軟正黑體"/>
                <w:szCs w:val="24"/>
              </w:rPr>
              <w:t>}</w:t>
            </w:r>
          </w:p>
        </w:tc>
        <w:tc>
          <w:tcPr>
            <w:tcW w:w="1417" w:type="dxa"/>
          </w:tcPr>
          <w:p w14:paraId="77FE961F" w14:textId="03E5D09F" w:rsidR="00066F6A" w:rsidRPr="00F200A4" w:rsidRDefault="00066F6A" w:rsidP="0068327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學制</w:t>
            </w:r>
          </w:p>
        </w:tc>
        <w:tc>
          <w:tcPr>
            <w:tcW w:w="3657" w:type="dxa"/>
          </w:tcPr>
          <w:p w14:paraId="7CD22243" w14:textId="1A35578D" w:rsidR="00066F6A" w:rsidRPr="00F200A4" w:rsidRDefault="006503EC" w:rsidP="00683277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{</w:t>
            </w:r>
            <w:proofErr w:type="spellStart"/>
            <w:r>
              <w:rPr>
                <w:rFonts w:ascii="微軟正黑體" w:eastAsia="微軟正黑體" w:hAnsi="微軟正黑體"/>
                <w:szCs w:val="24"/>
              </w:rPr>
              <w:t>schoolSystem</w:t>
            </w:r>
            <w:proofErr w:type="spellEnd"/>
            <w:r>
              <w:rPr>
                <w:rFonts w:ascii="微軟正黑體" w:eastAsia="微軟正黑體" w:hAnsi="微軟正黑體"/>
                <w:szCs w:val="24"/>
              </w:rPr>
              <w:t>}</w:t>
            </w:r>
          </w:p>
        </w:tc>
      </w:tr>
    </w:tbl>
    <w:p w14:paraId="46E859FA" w14:textId="77777777" w:rsidR="00066F6A" w:rsidRPr="00066F6A" w:rsidRDefault="00066F6A" w:rsidP="00066F6A">
      <w:pPr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112FF7A1" w14:textId="32FAD25D" w:rsidR="00F200A4" w:rsidRPr="00066F6A" w:rsidRDefault="00F200A4" w:rsidP="00066F6A">
      <w:pPr>
        <w:rPr>
          <w:rFonts w:ascii="微軟正黑體" w:eastAsia="微軟正黑體" w:hAnsi="微軟正黑體"/>
          <w:b/>
          <w:bCs/>
          <w:sz w:val="44"/>
          <w:szCs w:val="44"/>
        </w:rPr>
      </w:pPr>
      <w:r w:rsidRPr="00066F6A">
        <w:rPr>
          <w:rFonts w:ascii="微軟正黑體" w:eastAsia="微軟正黑體" w:hAnsi="微軟正黑體" w:hint="eastAsia"/>
          <w:b/>
          <w:bCs/>
          <w:sz w:val="44"/>
          <w:szCs w:val="44"/>
        </w:rPr>
        <w:t>課程</w:t>
      </w:r>
      <w:r w:rsidR="008F625F" w:rsidRPr="00066F6A">
        <w:rPr>
          <w:rFonts w:ascii="微軟正黑體" w:eastAsia="微軟正黑體" w:hAnsi="微軟正黑體" w:hint="eastAsia"/>
          <w:b/>
          <w:bCs/>
          <w:sz w:val="44"/>
          <w:szCs w:val="44"/>
        </w:rPr>
        <w:t>方案</w:t>
      </w: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6274"/>
        <w:gridCol w:w="4182"/>
      </w:tblGrid>
      <w:tr w:rsidR="00F56F0D" w:rsidRPr="00985978" w14:paraId="23B417CA" w14:textId="77777777" w:rsidTr="00F56F0D">
        <w:tc>
          <w:tcPr>
            <w:tcW w:w="6274" w:type="dxa"/>
            <w:vAlign w:val="center"/>
          </w:tcPr>
          <w:p w14:paraId="4A6EC826" w14:textId="77777777" w:rsidR="00F56F0D" w:rsidRPr="00985978" w:rsidRDefault="00F56F0D" w:rsidP="00683277">
            <w:pPr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85978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產品/規格</w:t>
            </w:r>
          </w:p>
        </w:tc>
        <w:tc>
          <w:tcPr>
            <w:tcW w:w="4182" w:type="dxa"/>
            <w:vMerge w:val="restart"/>
            <w:vAlign w:val="center"/>
          </w:tcPr>
          <w:p w14:paraId="170130A6" w14:textId="29619580" w:rsidR="00F56F0D" w:rsidRPr="00985978" w:rsidRDefault="006503EC" w:rsidP="00683277">
            <w:pPr>
              <w:spacing w:line="0" w:lineRule="atLeast"/>
              <w:jc w:val="center"/>
              <w:rPr>
                <w:rFonts w:ascii="微軟正黑體" w:eastAsia="微軟正黑體" w:hAnsi="微軟正黑體"/>
                <w:color w:val="000000" w:themeColor="text1"/>
                <w:sz w:val="32"/>
                <w:szCs w:val="32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32"/>
                <w:szCs w:val="32"/>
                <w:shd w:val="clear" w:color="auto" w:fill="FFFFFF"/>
              </w:rPr>
              <w:t>{</w:t>
            </w:r>
            <w:proofErr w:type="spellStart"/>
            <w:r>
              <w:rPr>
                <w:rFonts w:ascii="微軟正黑體" w:eastAsia="微軟正黑體" w:hAnsi="微軟正黑體"/>
                <w:color w:val="000000" w:themeColor="text1"/>
                <w:sz w:val="32"/>
                <w:szCs w:val="32"/>
                <w:shd w:val="clear" w:color="auto" w:fill="FFFFFF"/>
              </w:rPr>
              <w:t>lessonPrice</w:t>
            </w:r>
            <w:proofErr w:type="spellEnd"/>
            <w:r>
              <w:rPr>
                <w:rFonts w:ascii="微軟正黑體" w:eastAsia="微軟正黑體" w:hAnsi="微軟正黑體"/>
                <w:color w:val="000000" w:themeColor="text1"/>
                <w:sz w:val="32"/>
                <w:szCs w:val="32"/>
                <w:shd w:val="clear" w:color="auto" w:fill="FFFFFF"/>
              </w:rPr>
              <w:t>}</w:t>
            </w:r>
            <w:r w:rsidR="00F56F0D" w:rsidRPr="006503EC">
              <w:rPr>
                <w:rFonts w:ascii="微軟正黑體" w:eastAsia="微軟正黑體" w:hAnsi="微軟正黑體" w:hint="eastAsia"/>
                <w:color w:val="000000" w:themeColor="text1"/>
                <w:sz w:val="32"/>
                <w:szCs w:val="32"/>
                <w:shd w:val="clear" w:color="auto" w:fill="FFFFFF"/>
              </w:rPr>
              <w:t>元(</w:t>
            </w:r>
            <w:r w:rsidR="00F56F0D" w:rsidRPr="006503EC">
              <w:rPr>
                <w:rFonts w:ascii="微軟正黑體" w:eastAsia="微軟正黑體" w:hAnsi="微軟正黑體"/>
                <w:color w:val="000000" w:themeColor="text1"/>
                <w:sz w:val="32"/>
                <w:szCs w:val="32"/>
                <w:shd w:val="clear" w:color="auto" w:fill="FFFFFF"/>
              </w:rPr>
              <w:t>TWD)</w:t>
            </w:r>
          </w:p>
        </w:tc>
      </w:tr>
      <w:tr w:rsidR="00F56F0D" w:rsidRPr="00985978" w14:paraId="1A1534A6" w14:textId="77777777" w:rsidTr="00F56F0D">
        <w:tc>
          <w:tcPr>
            <w:tcW w:w="6274" w:type="dxa"/>
            <w:vAlign w:val="center"/>
          </w:tcPr>
          <w:p w14:paraId="4F015ECC" w14:textId="52597521" w:rsidR="00F56F0D" w:rsidRPr="00985978" w:rsidRDefault="006503EC" w:rsidP="00683277">
            <w:pPr>
              <w:spacing w:line="0" w:lineRule="atLeast"/>
              <w:jc w:val="both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40"/>
                <w:szCs w:val="40"/>
                <w:shd w:val="clear" w:color="auto" w:fill="FFFFFF"/>
              </w:rPr>
              <w:t>{lesson}</w:t>
            </w:r>
          </w:p>
        </w:tc>
        <w:tc>
          <w:tcPr>
            <w:tcW w:w="4182" w:type="dxa"/>
            <w:vMerge/>
            <w:vAlign w:val="center"/>
          </w:tcPr>
          <w:p w14:paraId="029E9DB7" w14:textId="77777777" w:rsidR="00F56F0D" w:rsidRPr="00985978" w:rsidRDefault="00F56F0D" w:rsidP="00683277">
            <w:pPr>
              <w:spacing w:line="0" w:lineRule="atLeast"/>
              <w:jc w:val="right"/>
              <w:rPr>
                <w:rFonts w:ascii="微軟正黑體" w:eastAsia="微軟正黑體" w:hAnsi="微軟正黑體" w:cs="Times New Roman"/>
                <w:color w:val="000000" w:themeColor="text1"/>
                <w:szCs w:val="24"/>
              </w:rPr>
            </w:pPr>
          </w:p>
        </w:tc>
      </w:tr>
    </w:tbl>
    <w:p w14:paraId="674FD874" w14:textId="7D2FB939" w:rsidR="00F200A4" w:rsidRDefault="00F200A4" w:rsidP="00F56F0D">
      <w:pPr>
        <w:rPr>
          <w:rFonts w:ascii="微軟正黑體" w:eastAsia="微軟正黑體" w:hAnsi="微軟正黑體"/>
          <w:b/>
          <w:bCs/>
          <w:sz w:val="56"/>
          <w:szCs w:val="56"/>
        </w:rPr>
      </w:pPr>
    </w:p>
    <w:p w14:paraId="73E973BB" w14:textId="77777777" w:rsidR="008F625F" w:rsidRPr="00DB657C" w:rsidRDefault="008F625F" w:rsidP="00F56F0D">
      <w:pPr>
        <w:spacing w:line="0" w:lineRule="atLeast"/>
        <w:rPr>
          <w:rFonts w:ascii="微軟正黑體" w:eastAsia="微軟正黑體" w:hAnsi="微軟正黑體"/>
          <w:b/>
          <w:bCs/>
          <w:sz w:val="36"/>
          <w:szCs w:val="36"/>
          <w:u w:val="single"/>
        </w:rPr>
      </w:pPr>
      <w:r w:rsidRPr="00DB657C">
        <w:rPr>
          <w:rFonts w:ascii="微軟正黑體" w:eastAsia="微軟正黑體" w:hAnsi="微軟正黑體" w:hint="eastAsia"/>
          <w:b/>
          <w:bCs/>
          <w:sz w:val="36"/>
          <w:szCs w:val="36"/>
          <w:u w:val="single"/>
        </w:rPr>
        <w:t>繳費優惠</w:t>
      </w:r>
    </w:p>
    <w:p w14:paraId="5E09B7C8" w14:textId="77777777" w:rsidR="008F625F" w:rsidRPr="00F56F0D" w:rsidRDefault="008F625F" w:rsidP="00ED1970">
      <w:pPr>
        <w:pStyle w:val="a3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F56F0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分期繳費：</w:t>
      </w:r>
      <w:r w:rsidRPr="00F56F0D"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  <w:t>12</w:t>
      </w:r>
      <w:r w:rsidRPr="00F56F0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期以下0利率，最高可分30期，</w:t>
      </w:r>
      <w:r w:rsidRPr="00F56F0D"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  <w:t>30</w:t>
      </w:r>
      <w:r w:rsidRPr="00F56F0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期手續費為9</w:t>
      </w:r>
      <w:r w:rsidRPr="00F56F0D"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  <w:t>%</w:t>
      </w:r>
      <w:r w:rsidRPr="00F56F0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。</w:t>
      </w:r>
    </w:p>
    <w:p w14:paraId="11C2C494" w14:textId="3F3E242F" w:rsidR="00F56F0D" w:rsidRPr="00066F6A" w:rsidRDefault="008F625F" w:rsidP="00ED1970">
      <w:pPr>
        <w:pStyle w:val="a3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F56F0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一次繳清額外贈送3堂課</w:t>
      </w:r>
      <w:r w:rsidR="00F56F0D" w:rsidRPr="00F56F0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。</w:t>
      </w:r>
    </w:p>
    <w:p w14:paraId="23692A5F" w14:textId="63929FC8" w:rsidR="007511A7" w:rsidRDefault="007511A7" w:rsidP="007511A7">
      <w:pPr>
        <w:jc w:val="center"/>
        <w:rPr>
          <w:rFonts w:ascii="微軟正黑體" w:eastAsia="微軟正黑體" w:hAnsi="微軟正黑體"/>
          <w:b/>
          <w:bCs/>
          <w:sz w:val="56"/>
          <w:szCs w:val="56"/>
        </w:rPr>
      </w:pPr>
      <w:r w:rsidRPr="00985978">
        <w:rPr>
          <w:rFonts w:ascii="微軟正黑體" w:eastAsia="微軟正黑體" w:hAnsi="微軟正黑體"/>
          <w:noProof/>
          <w:color w:val="000000" w:themeColor="text1"/>
          <w:szCs w:val="24"/>
        </w:rPr>
        <w:lastRenderedPageBreak/>
        <w:drawing>
          <wp:inline distT="0" distB="0" distL="0" distR="0" wp14:anchorId="3EBB3E09" wp14:editId="12290505">
            <wp:extent cx="5833110" cy="10043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633" cy="10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3382" w14:textId="505B2272" w:rsidR="00244EEF" w:rsidRDefault="004070AF" w:rsidP="007511A7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 w:rsidRPr="00BB25FE">
        <w:rPr>
          <w:rFonts w:ascii="微軟正黑體" w:eastAsia="微軟正黑體" w:hAnsi="微軟正黑體" w:hint="eastAsia"/>
          <w:b/>
          <w:bCs/>
          <w:sz w:val="48"/>
          <w:szCs w:val="48"/>
        </w:rPr>
        <w:t>學</w:t>
      </w:r>
      <w:r w:rsidR="00BB25FE">
        <w:rPr>
          <w:rFonts w:ascii="微軟正黑體" w:eastAsia="微軟正黑體" w:hAnsi="微軟正黑體" w:hint="eastAsia"/>
          <w:b/>
          <w:bCs/>
          <w:sz w:val="48"/>
          <w:szCs w:val="48"/>
        </w:rPr>
        <w:t>員</w:t>
      </w:r>
      <w:r w:rsidR="00FE1009">
        <w:rPr>
          <w:rFonts w:ascii="微軟正黑體" w:eastAsia="微軟正黑體" w:hAnsi="微軟正黑體" w:hint="eastAsia"/>
          <w:b/>
          <w:bCs/>
          <w:sz w:val="48"/>
          <w:szCs w:val="48"/>
        </w:rPr>
        <w:t>契約書</w:t>
      </w:r>
    </w:p>
    <w:p w14:paraId="4A3D7CEC" w14:textId="2780A756" w:rsidR="00FE1009" w:rsidRPr="00863111" w:rsidRDefault="00FE1009" w:rsidP="00FE1009">
      <w:pPr>
        <w:rPr>
          <w:rFonts w:ascii="微軟正黑體" w:eastAsia="微軟正黑體" w:hAnsi="微軟正黑體"/>
          <w:szCs w:val="24"/>
        </w:rPr>
      </w:pPr>
      <w:r w:rsidRPr="00863111">
        <w:rPr>
          <w:rFonts w:ascii="微軟正黑體" w:eastAsia="微軟正黑體" w:hAnsi="微軟正黑體" w:hint="eastAsia"/>
          <w:szCs w:val="24"/>
        </w:rPr>
        <w:t>甲方：</w:t>
      </w:r>
      <w:r w:rsidR="006503EC">
        <w:rPr>
          <w:rFonts w:ascii="微軟正黑體" w:eastAsia="微軟正黑體" w:hAnsi="微軟正黑體" w:hint="eastAsia"/>
          <w:szCs w:val="24"/>
          <w:u w:val="single"/>
        </w:rPr>
        <w:t>{</w:t>
      </w:r>
      <w:proofErr w:type="spellStart"/>
      <w:r w:rsidR="006503EC">
        <w:rPr>
          <w:rFonts w:ascii="微軟正黑體" w:eastAsia="微軟正黑體" w:hAnsi="微軟正黑體"/>
          <w:szCs w:val="24"/>
          <w:u w:val="single"/>
        </w:rPr>
        <w:t>studentName</w:t>
      </w:r>
      <w:proofErr w:type="spellEnd"/>
      <w:r w:rsidR="006503EC">
        <w:rPr>
          <w:rFonts w:ascii="微軟正黑體" w:eastAsia="微軟正黑體" w:hAnsi="微軟正黑體"/>
          <w:szCs w:val="24"/>
          <w:u w:val="single"/>
        </w:rPr>
        <w:t>}</w:t>
      </w:r>
    </w:p>
    <w:p w14:paraId="33EE5602" w14:textId="176023FE" w:rsidR="00FE1009" w:rsidRDefault="00FE1009" w:rsidP="00FE1009">
      <w:pPr>
        <w:rPr>
          <w:rFonts w:ascii="微軟正黑體" w:eastAsia="微軟正黑體" w:hAnsi="微軟正黑體"/>
          <w:szCs w:val="24"/>
          <w:u w:val="single"/>
        </w:rPr>
      </w:pPr>
      <w:r w:rsidRPr="00863111">
        <w:rPr>
          <w:rFonts w:ascii="微軟正黑體" w:eastAsia="微軟正黑體" w:hAnsi="微軟正黑體" w:hint="eastAsia"/>
          <w:szCs w:val="24"/>
        </w:rPr>
        <w:t>乙方：</w:t>
      </w:r>
      <w:proofErr w:type="gramStart"/>
      <w:r w:rsidR="006503EC">
        <w:rPr>
          <w:rFonts w:ascii="微軟正黑體" w:eastAsia="微軟正黑體" w:hAnsi="微軟正黑體" w:hint="eastAsia"/>
          <w:szCs w:val="24"/>
          <w:u w:val="single"/>
        </w:rPr>
        <w:t>萬誠教育</w:t>
      </w:r>
      <w:proofErr w:type="gramEnd"/>
      <w:r w:rsidR="006503EC">
        <w:rPr>
          <w:rFonts w:ascii="微軟正黑體" w:eastAsia="微軟正黑體" w:hAnsi="微軟正黑體" w:hint="eastAsia"/>
          <w:szCs w:val="24"/>
          <w:u w:val="single"/>
        </w:rPr>
        <w:t>股份有限公司</w:t>
      </w:r>
    </w:p>
    <w:p w14:paraId="2A712D9C" w14:textId="6ADA20BD" w:rsidR="00863111" w:rsidRDefault="00863111" w:rsidP="00FE1009">
      <w:pPr>
        <w:rPr>
          <w:rFonts w:ascii="微軟正黑體" w:eastAsia="微軟正黑體" w:hAnsi="微軟正黑體"/>
          <w:szCs w:val="24"/>
        </w:rPr>
      </w:pPr>
      <w:r w:rsidRPr="00863111">
        <w:rPr>
          <w:rFonts w:ascii="微軟正黑體" w:eastAsia="微軟正黑體" w:hAnsi="微軟正黑體" w:hint="eastAsia"/>
          <w:szCs w:val="24"/>
        </w:rPr>
        <w:t>課程方案：</w:t>
      </w:r>
      <w:r w:rsidR="006503EC" w:rsidRPr="006503EC">
        <w:rPr>
          <w:rFonts w:ascii="微軟正黑體" w:eastAsia="微軟正黑體" w:hAnsi="微軟正黑體" w:hint="eastAsia"/>
          <w:szCs w:val="24"/>
        </w:rPr>
        <w:t>{l</w:t>
      </w:r>
      <w:r w:rsidR="006503EC" w:rsidRPr="006503EC">
        <w:rPr>
          <w:rFonts w:ascii="微軟正黑體" w:eastAsia="微軟正黑體" w:hAnsi="微軟正黑體"/>
          <w:szCs w:val="24"/>
        </w:rPr>
        <w:t>esson</w:t>
      </w:r>
      <w:r w:rsidR="006503EC" w:rsidRPr="006503EC">
        <w:rPr>
          <w:rFonts w:ascii="微軟正黑體" w:eastAsia="微軟正黑體" w:hAnsi="微軟正黑體" w:hint="eastAsia"/>
          <w:szCs w:val="24"/>
        </w:rPr>
        <w:t>}</w:t>
      </w:r>
      <w:r w:rsidRPr="00863111">
        <w:rPr>
          <w:rFonts w:ascii="微軟正黑體" w:eastAsia="微軟正黑體" w:hAnsi="微軟正黑體" w:hint="eastAsia"/>
          <w:szCs w:val="24"/>
        </w:rPr>
        <w:t>，繳費</w:t>
      </w:r>
      <w:r w:rsidR="006503EC">
        <w:rPr>
          <w:rFonts w:ascii="微軟正黑體" w:eastAsia="微軟正黑體" w:hAnsi="微軟正黑體"/>
          <w:szCs w:val="24"/>
        </w:rPr>
        <w:t>{</w:t>
      </w:r>
      <w:proofErr w:type="spellStart"/>
      <w:r w:rsidR="006503EC">
        <w:rPr>
          <w:rFonts w:ascii="微軟正黑體" w:eastAsia="微軟正黑體" w:hAnsi="微軟正黑體"/>
          <w:szCs w:val="24"/>
        </w:rPr>
        <w:t>lessonPrice</w:t>
      </w:r>
      <w:proofErr w:type="spellEnd"/>
      <w:r w:rsidR="006503EC">
        <w:rPr>
          <w:rFonts w:ascii="微軟正黑體" w:eastAsia="微軟正黑體" w:hAnsi="微軟正黑體"/>
          <w:szCs w:val="24"/>
        </w:rPr>
        <w:t>}</w:t>
      </w:r>
      <w:r w:rsidRPr="00863111">
        <w:rPr>
          <w:rFonts w:ascii="微軟正黑體" w:eastAsia="微軟正黑體" w:hAnsi="微軟正黑體" w:hint="eastAsia"/>
          <w:szCs w:val="24"/>
        </w:rPr>
        <w:t>元。</w:t>
      </w:r>
    </w:p>
    <w:p w14:paraId="554C57E3" w14:textId="27C47274" w:rsidR="00863111" w:rsidRPr="00863111" w:rsidRDefault="00863111" w:rsidP="00FE1009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第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一</w:t>
      </w: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條：契約審閱</w:t>
      </w:r>
    </w:p>
    <w:p w14:paraId="2DFF1674" w14:textId="0F76CE0A" w:rsidR="00FE1009" w:rsidRPr="00FE1009" w:rsidRDefault="00FE1009" w:rsidP="00ED1970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FE1009">
        <w:rPr>
          <w:rFonts w:ascii="微軟正黑體" w:eastAsia="微軟正黑體" w:hAnsi="微軟正黑體" w:hint="eastAsia"/>
          <w:sz w:val="20"/>
          <w:szCs w:val="20"/>
        </w:rPr>
        <w:t>學員簽訂本合約時，已先行審閱達三日以上，確認並瞭解本合約所有內容，並對</w:t>
      </w:r>
      <w:proofErr w:type="spellStart"/>
      <w:r w:rsidRPr="00FE1009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FE1009">
        <w:rPr>
          <w:rFonts w:ascii="微軟正黑體" w:eastAsia="微軟正黑體" w:hAnsi="微軟正黑體" w:hint="eastAsia"/>
          <w:sz w:val="20"/>
          <w:szCs w:val="20"/>
        </w:rPr>
        <w:t>提供</w:t>
      </w:r>
      <w:proofErr w:type="gramStart"/>
      <w:r w:rsidRPr="00FE1009">
        <w:rPr>
          <w:rFonts w:ascii="微軟正黑體" w:eastAsia="微軟正黑體" w:hAnsi="微軟正黑體" w:hint="eastAsia"/>
          <w:sz w:val="20"/>
          <w:szCs w:val="20"/>
        </w:rPr>
        <w:t>的線上家教</w:t>
      </w:r>
      <w:proofErr w:type="gramEnd"/>
      <w:r w:rsidRPr="00FE1009">
        <w:rPr>
          <w:rFonts w:ascii="微軟正黑體" w:eastAsia="微軟正黑體" w:hAnsi="微軟正黑體" w:hint="eastAsia"/>
          <w:sz w:val="20"/>
          <w:szCs w:val="20"/>
        </w:rPr>
        <w:t>服務及平台使用方式已充分瞭解，並願意遵守本合約。</w:t>
      </w:r>
    </w:p>
    <w:p w14:paraId="3E8D9FF0" w14:textId="77777777" w:rsidR="00FE1009" w:rsidRDefault="00FE1009" w:rsidP="00ED1970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0"/>
          <w:szCs w:val="20"/>
        </w:rPr>
      </w:pPr>
      <w:proofErr w:type="gramStart"/>
      <w:r w:rsidRPr="00FE1009">
        <w:rPr>
          <w:rFonts w:ascii="微軟正黑體" w:eastAsia="微軟正黑體" w:hAnsi="微軟正黑體" w:hint="eastAsia"/>
          <w:sz w:val="20"/>
          <w:szCs w:val="20"/>
        </w:rPr>
        <w:t>若學</w:t>
      </w:r>
      <w:proofErr w:type="gramEnd"/>
      <w:r w:rsidRPr="00FE1009">
        <w:rPr>
          <w:rFonts w:ascii="微軟正黑體" w:eastAsia="微軟正黑體" w:hAnsi="微軟正黑體" w:hint="eastAsia"/>
          <w:sz w:val="20"/>
          <w:szCs w:val="20"/>
        </w:rPr>
        <w:t>員為未成年者，應立即請法定代理人(或監護人)詳細閱讀、瞭解本合約之所有內容後，方得接受或使用本服務，若學員接受或使用本服務，將視為學員之法定代理人(或監護人)已閱讀、瞭解並同意本合約之所有內容，學員保證其法定代理人已同意其購買課程。若未成年之學員因未獲前項同意與</w:t>
      </w:r>
      <w:proofErr w:type="spellStart"/>
      <w:r w:rsidRPr="00FE1009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FE1009">
        <w:rPr>
          <w:rFonts w:ascii="微軟正黑體" w:eastAsia="微軟正黑體" w:hAnsi="微軟正黑體" w:hint="eastAsia"/>
          <w:sz w:val="20"/>
          <w:szCs w:val="20"/>
        </w:rPr>
        <w:t>訂定契約而造成</w:t>
      </w:r>
      <w:proofErr w:type="spellStart"/>
      <w:r w:rsidRPr="00FE1009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FE1009">
        <w:rPr>
          <w:rFonts w:ascii="微軟正黑體" w:eastAsia="微軟正黑體" w:hAnsi="微軟正黑體" w:hint="eastAsia"/>
          <w:sz w:val="20"/>
          <w:szCs w:val="20"/>
        </w:rPr>
        <w:t>之損失，</w:t>
      </w:r>
      <w:proofErr w:type="spellStart"/>
      <w:r w:rsidRPr="00FE1009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FE1009">
        <w:rPr>
          <w:rFonts w:ascii="微軟正黑體" w:eastAsia="微軟正黑體" w:hAnsi="微軟正黑體" w:hint="eastAsia"/>
          <w:sz w:val="20"/>
          <w:szCs w:val="20"/>
        </w:rPr>
        <w:t>有權向學員及其法定代理人求償。</w:t>
      </w:r>
    </w:p>
    <w:p w14:paraId="66686FA8" w14:textId="45438025" w:rsidR="00FE1009" w:rsidRPr="00FE1009" w:rsidRDefault="00FE1009" w:rsidP="00FE1009">
      <w:pPr>
        <w:rPr>
          <w:rFonts w:ascii="微軟正黑體" w:eastAsia="微軟正黑體" w:hAnsi="微軟正黑體"/>
          <w:sz w:val="20"/>
          <w:szCs w:val="20"/>
        </w:rPr>
      </w:pPr>
      <w:r w:rsidRPr="00FE1009">
        <w:rPr>
          <w:rFonts w:ascii="微軟正黑體" w:eastAsia="微軟正黑體" w:hAnsi="微軟正黑體" w:hint="eastAsia"/>
          <w:sz w:val="20"/>
          <w:szCs w:val="20"/>
        </w:rPr>
        <w:t>茲為接受/提供</w:t>
      </w:r>
      <w:r w:rsidR="00486B67">
        <w:rPr>
          <w:rFonts w:ascii="微軟正黑體" w:eastAsia="微軟正黑體" w:hAnsi="微軟正黑體" w:hint="eastAsia"/>
          <w:sz w:val="20"/>
          <w:szCs w:val="20"/>
        </w:rPr>
        <w:t>真人Live</w:t>
      </w:r>
      <w:proofErr w:type="gramStart"/>
      <w:r w:rsidR="00486B67">
        <w:rPr>
          <w:rFonts w:ascii="微軟正黑體" w:eastAsia="微軟正黑體" w:hAnsi="微軟正黑體" w:hint="eastAsia"/>
          <w:sz w:val="20"/>
          <w:szCs w:val="20"/>
        </w:rPr>
        <w:t>家教</w:t>
      </w:r>
      <w:r w:rsidRPr="00FE1009">
        <w:rPr>
          <w:rFonts w:ascii="微軟正黑體" w:eastAsia="微軟正黑體" w:hAnsi="微軟正黑體" w:hint="eastAsia"/>
          <w:sz w:val="20"/>
          <w:szCs w:val="20"/>
        </w:rPr>
        <w:t>線上學習</w:t>
      </w:r>
      <w:proofErr w:type="gramEnd"/>
      <w:r w:rsidRPr="00FE1009">
        <w:rPr>
          <w:rFonts w:ascii="微軟正黑體" w:eastAsia="微軟正黑體" w:hAnsi="微軟正黑體" w:hint="eastAsia"/>
          <w:sz w:val="20"/>
          <w:szCs w:val="20"/>
        </w:rPr>
        <w:t>服務事宜，同意訂立本契約書，以</w:t>
      </w:r>
      <w:r w:rsidR="00486B67">
        <w:rPr>
          <w:rFonts w:ascii="微軟正黑體" w:eastAsia="微軟正黑體" w:hAnsi="微軟正黑體" w:hint="eastAsia"/>
          <w:sz w:val="20"/>
          <w:szCs w:val="20"/>
        </w:rPr>
        <w:t>及學員</w:t>
      </w:r>
      <w:r w:rsidRPr="00FE1009">
        <w:rPr>
          <w:rFonts w:ascii="微軟正黑體" w:eastAsia="微軟正黑體" w:hAnsi="微軟正黑體" w:hint="eastAsia"/>
          <w:sz w:val="20"/>
          <w:szCs w:val="20"/>
        </w:rPr>
        <w:t>規範，約定下列條款共同遵守：</w:t>
      </w:r>
    </w:p>
    <w:p w14:paraId="5BD597C2" w14:textId="4DFAE038" w:rsidR="00244EEF" w:rsidRPr="00E855DF" w:rsidRDefault="00863111" w:rsidP="00E23217">
      <w:pPr>
        <w:rPr>
          <w:rFonts w:ascii="微軟正黑體" w:eastAsia="微軟正黑體" w:hAnsi="微軟正黑體"/>
          <w:b/>
          <w:bCs/>
          <w:sz w:val="32"/>
          <w:szCs w:val="32"/>
          <w:u w:val="single"/>
        </w:rPr>
      </w:pP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第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二</w:t>
      </w: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條：</w:t>
      </w:r>
      <w:r w:rsidR="00244EEF"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課程規範</w:t>
      </w:r>
    </w:p>
    <w:p w14:paraId="36E85FF6" w14:textId="4DE7DEA7" w:rsidR="001E6A3A" w:rsidRPr="00486B67" w:rsidRDefault="001E6A3A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課程教材及相關資源皆由</w:t>
      </w:r>
      <w:proofErr w:type="spellStart"/>
      <w:r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真人家教所有，於課程中使用之教材僅提供學員上課時使用，皆不提供任何非學習目的下載、影印等公開散布、重製行為。</w:t>
      </w:r>
      <w:r w:rsidR="00A3225D" w:rsidRPr="00486B67">
        <w:rPr>
          <w:rFonts w:ascii="微軟正黑體" w:eastAsia="微軟正黑體" w:hAnsi="微軟正黑體" w:hint="eastAsia"/>
          <w:sz w:val="20"/>
          <w:szCs w:val="20"/>
        </w:rPr>
        <w:t>課程教師提供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資源僅於網路教學使用，非</w:t>
      </w:r>
      <w:proofErr w:type="spellStart"/>
      <w:r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真人家教</w:t>
      </w:r>
      <w:r w:rsidR="00A3225D" w:rsidRPr="00486B67">
        <w:rPr>
          <w:rFonts w:ascii="微軟正黑體" w:eastAsia="微軟正黑體" w:hAnsi="微軟正黑體" w:hint="eastAsia"/>
          <w:sz w:val="20"/>
          <w:szCs w:val="20"/>
        </w:rPr>
        <w:t>立場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12D0029F" w14:textId="725701E8" w:rsidR="00244EEF" w:rsidRPr="00486B67" w:rsidRDefault="00244EEF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學員可自行</w:t>
      </w:r>
      <w:r w:rsidR="00C741CC" w:rsidRPr="00486B67">
        <w:rPr>
          <w:rFonts w:ascii="微軟正黑體" w:eastAsia="微軟正黑體" w:hAnsi="微軟正黑體" w:hint="eastAsia"/>
          <w:sz w:val="20"/>
          <w:szCs w:val="20"/>
        </w:rPr>
        <w:t>複習課程與教材內容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，但禁止用於商業行為，或以任何形式公開播放。</w:t>
      </w:r>
    </w:p>
    <w:p w14:paraId="2308A7E0" w14:textId="77777777" w:rsidR="006F69DC" w:rsidRPr="00486B67" w:rsidRDefault="006F69DC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為維護良好學習品質，上課時請勿飲食(取得老師同意者除外)，並請關閉其他視窗與即時通訊軟體。</w:t>
      </w:r>
    </w:p>
    <w:p w14:paraId="5F751C07" w14:textId="2AD0D642" w:rsidR="00B8563A" w:rsidRPr="00486B67" w:rsidRDefault="00B8563A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課程進行時請尊重教學老師，若對教學方式與課程內容有疑慮，請於課後向輔導老師反應，</w:t>
      </w:r>
      <w:proofErr w:type="spellStart"/>
      <w:r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真人家教將立即進行瞭解及改善。</w:t>
      </w:r>
    </w:p>
    <w:p w14:paraId="17408656" w14:textId="63789CB3" w:rsidR="00E65866" w:rsidRPr="00486B67" w:rsidRDefault="00E65866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學員與教學</w:t>
      </w:r>
      <w:proofErr w:type="gramStart"/>
      <w:r w:rsidRPr="00486B67">
        <w:rPr>
          <w:rFonts w:ascii="微軟正黑體" w:eastAsia="微軟正黑體" w:hAnsi="微軟正黑體" w:hint="eastAsia"/>
          <w:sz w:val="20"/>
          <w:szCs w:val="20"/>
        </w:rPr>
        <w:t>老師間應保持</w:t>
      </w:r>
      <w:proofErr w:type="gramEnd"/>
      <w:r w:rsidRPr="00486B67">
        <w:rPr>
          <w:rFonts w:ascii="微軟正黑體" w:eastAsia="微軟正黑體" w:hAnsi="微軟正黑體" w:hint="eastAsia"/>
          <w:sz w:val="20"/>
          <w:szCs w:val="20"/>
        </w:rPr>
        <w:t>相互尊重，課堂進行期間以課程內容為主，請避免談論政治</w:t>
      </w:r>
      <w:r w:rsidR="009A2847" w:rsidRPr="00486B67">
        <w:rPr>
          <w:rFonts w:ascii="微軟正黑體" w:eastAsia="微軟正黑體" w:hAnsi="微軟正黑體" w:hint="eastAsia"/>
          <w:sz w:val="20"/>
          <w:szCs w:val="20"/>
        </w:rPr>
        <w:t>、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宗教</w:t>
      </w:r>
      <w:r w:rsidR="009A2847" w:rsidRPr="00486B67">
        <w:rPr>
          <w:rFonts w:ascii="微軟正黑體" w:eastAsia="微軟正黑體" w:hAnsi="微軟正黑體" w:hint="eastAsia"/>
          <w:sz w:val="20"/>
          <w:szCs w:val="20"/>
        </w:rPr>
        <w:t>、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性別、多層次傳銷等爭議性問題，且不得以言語、文字或其他等不當方式，進而侮辱或騷擾老師，經老師反應並查證屬實後，將依規定取消學員的上課資格，情節重大者將依循法律途徑處理。</w:t>
      </w:r>
    </w:p>
    <w:p w14:paraId="3C8F3737" w14:textId="5F780462" w:rsidR="00E855DF" w:rsidRPr="00486B67" w:rsidRDefault="00E65866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禁止學員於上課時，有下列之行為，情節重大或多次累犯者，將取消學員上課資格，並不予退費：</w:t>
      </w:r>
    </w:p>
    <w:p w14:paraId="79CE69CF" w14:textId="3B65698E" w:rsidR="00E65866" w:rsidRPr="00486B67" w:rsidRDefault="00E65866" w:rsidP="00ED1970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侵害</w:t>
      </w:r>
      <w:proofErr w:type="spellStart"/>
      <w:r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、老師或其他學員之名譽、信用、著作權、專利權、商標權、肖像權、個人隱私權等行為。</w:t>
      </w:r>
    </w:p>
    <w:p w14:paraId="7EBE2D52" w14:textId="77777777" w:rsidR="00E65866" w:rsidRPr="00486B67" w:rsidRDefault="00E65866" w:rsidP="00ED1970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對老師或其他學員行性騷擾、不良行為等妨礙課程進行的騷擾行為。</w:t>
      </w:r>
    </w:p>
    <w:p w14:paraId="60DD9E32" w14:textId="5D1EA6E5" w:rsidR="00E65866" w:rsidRPr="00486B67" w:rsidRDefault="00E65866" w:rsidP="00ED1970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向老師詢問任用條件、報酬，或</w:t>
      </w:r>
      <w:proofErr w:type="spellStart"/>
      <w:r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未公開於網站公告</w:t>
      </w:r>
      <w:r w:rsidR="00B8563A" w:rsidRPr="00486B67">
        <w:rPr>
          <w:rFonts w:ascii="微軟正黑體" w:eastAsia="微軟正黑體" w:hAnsi="微軟正黑體" w:hint="eastAsia"/>
          <w:sz w:val="20"/>
          <w:szCs w:val="20"/>
        </w:rPr>
        <w:t>、</w:t>
      </w:r>
      <w:r w:rsidR="00043D6A" w:rsidRPr="00486B67">
        <w:rPr>
          <w:rFonts w:ascii="微軟正黑體" w:eastAsia="微軟正黑體" w:hAnsi="微軟正黑體" w:hint="eastAsia"/>
          <w:sz w:val="20"/>
          <w:szCs w:val="20"/>
        </w:rPr>
        <w:t>LINE@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等之機密資訊。</w:t>
      </w:r>
    </w:p>
    <w:p w14:paraId="310AC44C" w14:textId="77777777" w:rsidR="00E65866" w:rsidRPr="00486B67" w:rsidRDefault="00E65866" w:rsidP="00ED1970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對老師、學員、</w:t>
      </w:r>
      <w:proofErr w:type="spellStart"/>
      <w:r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聘僱人員於上課或其他時間有謾罵、恐嚇、暴力行為或妨礙業務進行。</w:t>
      </w:r>
    </w:p>
    <w:p w14:paraId="79007929" w14:textId="005CDEC7" w:rsidR="00244EEF" w:rsidRPr="00486B67" w:rsidRDefault="00244EEF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本公司禁止老師、顧問私下向學生以個人名義販賣課程，因此發生糾紛時，本公司概不負責。若老師或顧問有此類似情形發生，請直接通報</w:t>
      </w:r>
      <w:proofErr w:type="spellStart"/>
      <w:r w:rsidR="00B8563A"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="00B8563A" w:rsidRPr="00486B67">
        <w:rPr>
          <w:rFonts w:ascii="微軟正黑體" w:eastAsia="微軟正黑體" w:hAnsi="微軟正黑體" w:hint="eastAsia"/>
          <w:sz w:val="20"/>
          <w:szCs w:val="20"/>
        </w:rPr>
        <w:t>顧問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處理。學員若自行向老師、顧問或學員</w:t>
      </w:r>
      <w:proofErr w:type="gramStart"/>
      <w:r w:rsidRPr="00486B67">
        <w:rPr>
          <w:rFonts w:ascii="微軟正黑體" w:eastAsia="微軟正黑體" w:hAnsi="微軟正黑體" w:hint="eastAsia"/>
          <w:sz w:val="20"/>
          <w:szCs w:val="20"/>
        </w:rPr>
        <w:t>私下購課</w:t>
      </w:r>
      <w:proofErr w:type="gramEnd"/>
      <w:r w:rsidRPr="00486B67">
        <w:rPr>
          <w:rFonts w:ascii="微軟正黑體" w:eastAsia="微軟正黑體" w:hAnsi="微軟正黑體" w:hint="eastAsia"/>
          <w:sz w:val="20"/>
          <w:szCs w:val="20"/>
        </w:rPr>
        <w:t>，容易衍生消費糾紛，此部份</w:t>
      </w:r>
      <w:proofErr w:type="spellStart"/>
      <w:r w:rsidR="00DE3E55"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不負相關責任。</w:t>
      </w:r>
    </w:p>
    <w:p w14:paraId="6B22B839" w14:textId="3240B3F1" w:rsidR="00244EEF" w:rsidRPr="00486B67" w:rsidRDefault="00244EEF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lastRenderedPageBreak/>
        <w:t>如學員有不當使用本服務或違法之行為造成之結果，應由學員自行承擔一切責任。如學員之不當使用/違法行為造成</w:t>
      </w:r>
      <w:proofErr w:type="spellStart"/>
      <w:r w:rsidR="00DE3E55"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、</w:t>
      </w:r>
      <w:proofErr w:type="spellStart"/>
      <w:r w:rsidR="00DE3E55" w:rsidRPr="00486B67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486B67">
        <w:rPr>
          <w:rFonts w:ascii="微軟正黑體" w:eastAsia="微軟正黑體" w:hAnsi="微軟正黑體" w:hint="eastAsia"/>
          <w:sz w:val="20"/>
          <w:szCs w:val="20"/>
        </w:rPr>
        <w:t>人員、老師、學員或第三者受有損害時，學員應自行承擔一切民、刑事責任。</w:t>
      </w:r>
    </w:p>
    <w:p w14:paraId="5F0C5010" w14:textId="1992C571" w:rsidR="008F625F" w:rsidRPr="00486B67" w:rsidRDefault="009A465C" w:rsidP="00ED1970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學員有惡意破壞上課秩序或違背學生公約時，將取消學員上課資格，並不予退費。</w:t>
      </w:r>
    </w:p>
    <w:p w14:paraId="00807F6D" w14:textId="31C7FD28" w:rsidR="00486B67" w:rsidRDefault="00486B67" w:rsidP="00486B67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486B67">
        <w:rPr>
          <w:rFonts w:ascii="微軟正黑體" w:eastAsia="微軟正黑體" w:hAnsi="微軟正黑體" w:hint="eastAsia"/>
          <w:b/>
          <w:bCs/>
          <w:sz w:val="32"/>
          <w:szCs w:val="32"/>
        </w:rPr>
        <w:t>第三條：</w:t>
      </w:r>
      <w:r>
        <w:rPr>
          <w:rFonts w:ascii="微軟正黑體" w:eastAsia="微軟正黑體" w:hAnsi="微軟正黑體" w:hint="eastAsia"/>
          <w:b/>
          <w:bCs/>
          <w:sz w:val="36"/>
          <w:szCs w:val="36"/>
        </w:rPr>
        <w:t>配備</w:t>
      </w:r>
      <w:r w:rsidR="008D268D">
        <w:rPr>
          <w:rFonts w:ascii="微軟正黑體" w:eastAsia="微軟正黑體" w:hAnsi="微軟正黑體" w:hint="eastAsia"/>
          <w:b/>
          <w:bCs/>
          <w:sz w:val="36"/>
          <w:szCs w:val="36"/>
        </w:rPr>
        <w:t>規範</w:t>
      </w:r>
    </w:p>
    <w:p w14:paraId="50C893AE" w14:textId="0DCB99AB" w:rsidR="00BD6732" w:rsidRPr="00BD6732" w:rsidRDefault="00486B67" w:rsidP="00ED1970">
      <w:pPr>
        <w:pStyle w:val="a3"/>
        <w:widowControl/>
        <w:numPr>
          <w:ilvl w:val="0"/>
          <w:numId w:val="1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6732">
        <w:rPr>
          <w:rFonts w:ascii="微軟正黑體" w:eastAsia="微軟正黑體" w:hAnsi="微軟正黑體" w:hint="eastAsia"/>
          <w:sz w:val="20"/>
          <w:szCs w:val="20"/>
        </w:rPr>
        <w:t>本課程係透過網際網路進行，上課地點不限，惟連線時所在之處所應網路順暢，且儘量保持安靜、避免因環境吵雜影響授課。</w:t>
      </w:r>
      <w:r w:rsidR="00BD6732" w:rsidRPr="00BD6732">
        <w:rPr>
          <w:rFonts w:ascii="微軟正黑體" w:eastAsia="微軟正黑體" w:hAnsi="微軟正黑體" w:hint="eastAsia"/>
          <w:sz w:val="20"/>
          <w:szCs w:val="20"/>
        </w:rPr>
        <w:t>網路需求：</w:t>
      </w:r>
      <w:r w:rsidR="00BD6732" w:rsidRPr="00BD6732">
        <w:rPr>
          <w:rFonts w:ascii="微軟正黑體" w:eastAsia="微軟正黑體" w:hAnsi="微軟正黑體" w:cs="新細明體"/>
          <w:kern w:val="0"/>
          <w:sz w:val="20"/>
          <w:szCs w:val="20"/>
        </w:rPr>
        <w:t>建議以有線寬頻連接網際網路－網路頻寬需求為專線光纖15M/15M以上或涵蓋率良好4G手機網路，盡可能避免使用Cable或第四台網路(因非專線連線方式，可能於熱門使用時段有頻寬不穩情況)</w:t>
      </w:r>
    </w:p>
    <w:p w14:paraId="0432BE51" w14:textId="1E061D6C" w:rsidR="00486B67" w:rsidRPr="00486B67" w:rsidRDefault="00486B67" w:rsidP="00ED1970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1E6A3A">
        <w:rPr>
          <w:rFonts w:ascii="微軟正黑體" w:eastAsia="微軟正黑體" w:hAnsi="微軟正黑體" w:hint="eastAsia"/>
          <w:sz w:val="20"/>
          <w:szCs w:val="20"/>
        </w:rPr>
        <w:t>學員上課前請</w:t>
      </w:r>
      <w:proofErr w:type="gramStart"/>
      <w:r w:rsidRPr="001E6A3A">
        <w:rPr>
          <w:rFonts w:ascii="微軟正黑體" w:eastAsia="微軟正黑體" w:hAnsi="微軟正黑體" w:hint="eastAsia"/>
          <w:sz w:val="20"/>
          <w:szCs w:val="20"/>
        </w:rPr>
        <w:t>確認線上課程</w:t>
      </w:r>
      <w:proofErr w:type="gramEnd"/>
      <w:r w:rsidRPr="001E6A3A">
        <w:rPr>
          <w:rFonts w:ascii="微軟正黑體" w:eastAsia="微軟正黑體" w:hAnsi="微軟正黑體" w:hint="eastAsia"/>
          <w:sz w:val="20"/>
          <w:szCs w:val="20"/>
        </w:rPr>
        <w:t>設備(電腦，耳機，麥克風，網路，行動裝置</w:t>
      </w:r>
      <w:r>
        <w:rPr>
          <w:rFonts w:ascii="微軟正黑體" w:eastAsia="微軟正黑體" w:hAnsi="微軟正黑體"/>
          <w:sz w:val="20"/>
          <w:szCs w:val="20"/>
        </w:rPr>
        <w:t>…</w:t>
      </w:r>
      <w:proofErr w:type="gramStart"/>
      <w:r>
        <w:rPr>
          <w:rFonts w:ascii="微軟正黑體" w:eastAsia="微軟正黑體" w:hAnsi="微軟正黑體"/>
          <w:sz w:val="20"/>
          <w:szCs w:val="20"/>
        </w:rPr>
        <w:t>…</w:t>
      </w:r>
      <w:proofErr w:type="gramEnd"/>
      <w:r w:rsidRPr="001E6A3A">
        <w:rPr>
          <w:rFonts w:ascii="微軟正黑體" w:eastAsia="微軟正黑體" w:hAnsi="微軟正黑體" w:hint="eastAsia"/>
          <w:sz w:val="20"/>
          <w:szCs w:val="20"/>
        </w:rPr>
        <w:t>等)皆能良好連線與正常使用，若可歸咎於學員設備故障造成無法上課的狀況，則該堂課程將視為已上課堂數。</w:t>
      </w:r>
    </w:p>
    <w:p w14:paraId="3444313A" w14:textId="7DE59B89" w:rsidR="00486B67" w:rsidRPr="00486B67" w:rsidRDefault="00486B67" w:rsidP="00ED1970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86B67">
        <w:rPr>
          <w:rFonts w:ascii="微軟正黑體" w:eastAsia="微軟正黑體" w:hAnsi="微軟正黑體" w:hint="eastAsia"/>
          <w:sz w:val="20"/>
          <w:szCs w:val="20"/>
        </w:rPr>
        <w:t>學員應自備相關連線及通訊設備</w:t>
      </w:r>
      <w:r>
        <w:rPr>
          <w:rFonts w:ascii="微軟正黑體" w:eastAsia="微軟正黑體" w:hAnsi="微軟正黑體" w:hint="eastAsia"/>
          <w:sz w:val="20"/>
          <w:szCs w:val="20"/>
        </w:rPr>
        <w:t>，</w:t>
      </w:r>
      <w:r w:rsidRPr="00486B67">
        <w:rPr>
          <w:rFonts w:ascii="微軟正黑體" w:eastAsia="微軟正黑體" w:hAnsi="微軟正黑體" w:hint="eastAsia"/>
          <w:sz w:val="20"/>
          <w:szCs w:val="20"/>
        </w:rPr>
        <w:t>包含但不限於電腦、視訊鏡頭、耳機，麥克風等，</w:t>
      </w:r>
      <w:r>
        <w:rPr>
          <w:rFonts w:ascii="微軟正黑體" w:eastAsia="微軟正黑體" w:hAnsi="微軟正黑體" w:hint="eastAsia"/>
          <w:sz w:val="20"/>
          <w:szCs w:val="20"/>
        </w:rPr>
        <w:t>設備如下：</w:t>
      </w:r>
    </w:p>
    <w:tbl>
      <w:tblPr>
        <w:tblW w:w="104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8926"/>
      </w:tblGrid>
      <w:tr w:rsidR="00486B67" w:rsidRPr="00C86017" w14:paraId="2A699A3A" w14:textId="77777777" w:rsidTr="00BD6732">
        <w:trPr>
          <w:trHeight w:val="327"/>
        </w:trPr>
        <w:tc>
          <w:tcPr>
            <w:tcW w:w="155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39C9E988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作業系統</w:t>
            </w:r>
          </w:p>
        </w:tc>
        <w:tc>
          <w:tcPr>
            <w:tcW w:w="8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1210D289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Windows 電腦需求</w:t>
            </w:r>
          </w:p>
        </w:tc>
      </w:tr>
      <w:tr w:rsidR="00486B67" w:rsidRPr="00C86017" w14:paraId="7CBAC69A" w14:textId="77777777" w:rsidTr="00BD6732">
        <w:trPr>
          <w:trHeight w:val="746"/>
        </w:trPr>
        <w:tc>
          <w:tcPr>
            <w:tcW w:w="155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04E6F59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8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4C127FB9" w14:textId="2CE62A8B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微軟Windows 7 、Windows8</w:t>
            </w:r>
            <w:r w:rsidR="00BD6732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、</w:t>
            </w: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Windows10的作業系統</w:t>
            </w:r>
            <w:r w:rsidR="00BD6732" w:rsidRPr="00C86017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 </w:t>
            </w:r>
            <w:r w:rsidRPr="00C86017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br/>
            </w: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*作業系統需求可能依據Google Chrome瀏覽器相容性更新而調整</w:t>
            </w:r>
          </w:p>
        </w:tc>
      </w:tr>
      <w:tr w:rsidR="00486B67" w:rsidRPr="00C86017" w14:paraId="18D44685" w14:textId="77777777" w:rsidTr="00BD6732">
        <w:trPr>
          <w:trHeight w:val="249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2461FF74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瀏覽器</w:t>
            </w:r>
          </w:p>
        </w:tc>
        <w:tc>
          <w:tcPr>
            <w:tcW w:w="8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5E91C235" w14:textId="77C95D18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Google Chrome (79 以上版本)</w:t>
            </w:r>
          </w:p>
        </w:tc>
      </w:tr>
      <w:tr w:rsidR="00486B67" w:rsidRPr="00C86017" w14:paraId="79BF48EB" w14:textId="77777777" w:rsidTr="006B2EC1">
        <w:trPr>
          <w:trHeight w:val="303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22A218EF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耳機/麥克風</w:t>
            </w:r>
          </w:p>
        </w:tc>
        <w:tc>
          <w:tcPr>
            <w:tcW w:w="8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3FA360A4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一體成型</w:t>
            </w:r>
            <w:proofErr w:type="gramStart"/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頭掛式雙</w:t>
            </w:r>
            <w:proofErr w:type="gramEnd"/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接頭耳機/麥克風</w:t>
            </w:r>
          </w:p>
        </w:tc>
      </w:tr>
      <w:tr w:rsidR="00486B67" w:rsidRPr="00C86017" w14:paraId="38B94A44" w14:textId="77777777" w:rsidTr="006B2EC1">
        <w:trPr>
          <w:trHeight w:val="303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3A5D5B4E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網路攝影機</w:t>
            </w:r>
          </w:p>
        </w:tc>
        <w:tc>
          <w:tcPr>
            <w:tcW w:w="8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2A848399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與上述作業系統相容之內建前鏡頭或外接式攝影機</w:t>
            </w:r>
          </w:p>
        </w:tc>
      </w:tr>
    </w:tbl>
    <w:p w14:paraId="3762E9B2" w14:textId="77777777" w:rsidR="00486B67" w:rsidRPr="00C86017" w:rsidRDefault="00486B67" w:rsidP="00486B67">
      <w:pPr>
        <w:widowControl/>
        <w:textAlignment w:val="baseline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</w:p>
    <w:tbl>
      <w:tblPr>
        <w:tblW w:w="104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8917"/>
      </w:tblGrid>
      <w:tr w:rsidR="00486B67" w:rsidRPr="00C86017" w14:paraId="31258A9C" w14:textId="77777777" w:rsidTr="006B2EC1">
        <w:trPr>
          <w:trHeight w:val="401"/>
        </w:trPr>
        <w:tc>
          <w:tcPr>
            <w:tcW w:w="15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68AC2715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作業系統</w:t>
            </w:r>
          </w:p>
        </w:tc>
        <w:tc>
          <w:tcPr>
            <w:tcW w:w="8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2F642D2B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Mac 電腦需求</w:t>
            </w:r>
          </w:p>
        </w:tc>
      </w:tr>
      <w:tr w:rsidR="00486B67" w:rsidRPr="00C86017" w14:paraId="57CF8BF3" w14:textId="77777777" w:rsidTr="00BD6732">
        <w:trPr>
          <w:trHeight w:val="727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8436129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8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1BF3173F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macOS High Sierra 10.13.6 以上版本</w:t>
            </w:r>
            <w:r w:rsidRPr="00C86017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br/>
            </w: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*作業系統需求可能依據Google Chrome瀏覽器相容性更新而調整</w:t>
            </w:r>
          </w:p>
        </w:tc>
      </w:tr>
      <w:tr w:rsidR="00486B67" w:rsidRPr="00C86017" w14:paraId="2877027C" w14:textId="77777777" w:rsidTr="00BD6732">
        <w:trPr>
          <w:trHeight w:val="371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5038CEBB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瀏覽器</w:t>
            </w:r>
          </w:p>
        </w:tc>
        <w:tc>
          <w:tcPr>
            <w:tcW w:w="8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2E5FB387" w14:textId="00FA8784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Google Chrome (79 以上版本)</w:t>
            </w:r>
          </w:p>
        </w:tc>
      </w:tr>
      <w:tr w:rsidR="00486B67" w:rsidRPr="00C86017" w14:paraId="6381226D" w14:textId="77777777" w:rsidTr="006B2EC1">
        <w:trPr>
          <w:trHeight w:val="323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78A70A9D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耳機/麥克風</w:t>
            </w:r>
          </w:p>
        </w:tc>
        <w:tc>
          <w:tcPr>
            <w:tcW w:w="8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3B4F1263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一體成型</w:t>
            </w:r>
            <w:proofErr w:type="gramStart"/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頭掛式雙</w:t>
            </w:r>
            <w:proofErr w:type="gramEnd"/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接頭耳機/麥克風</w:t>
            </w:r>
          </w:p>
        </w:tc>
      </w:tr>
      <w:tr w:rsidR="00486B67" w:rsidRPr="00C86017" w14:paraId="04A48D70" w14:textId="77777777" w:rsidTr="006B2EC1">
        <w:trPr>
          <w:trHeight w:val="313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6C128DDB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網路攝影機</w:t>
            </w:r>
          </w:p>
        </w:tc>
        <w:tc>
          <w:tcPr>
            <w:tcW w:w="8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1ED8F7BB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與上述作業系統相容之內建前鏡頭或外接式攝影機</w:t>
            </w:r>
          </w:p>
        </w:tc>
      </w:tr>
    </w:tbl>
    <w:p w14:paraId="37D2C69F" w14:textId="77777777" w:rsidR="00486B67" w:rsidRPr="00C86017" w:rsidRDefault="00486B67" w:rsidP="00486B67">
      <w:pPr>
        <w:widowControl/>
        <w:textAlignment w:val="baseline"/>
        <w:rPr>
          <w:rFonts w:ascii="微軟正黑體" w:eastAsia="微軟正黑體" w:hAnsi="微軟正黑體" w:cs="新細明體"/>
          <w:color w:val="666666"/>
          <w:kern w:val="0"/>
          <w:sz w:val="20"/>
          <w:szCs w:val="20"/>
        </w:rPr>
      </w:pPr>
    </w:p>
    <w:tbl>
      <w:tblPr>
        <w:tblW w:w="10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8928"/>
      </w:tblGrid>
      <w:tr w:rsidR="00486B67" w:rsidRPr="00C86017" w14:paraId="54E694AA" w14:textId="77777777" w:rsidTr="006B2EC1">
        <w:trPr>
          <w:trHeight w:val="320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2C1A9FCC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作業系統</w:t>
            </w:r>
          </w:p>
        </w:tc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14712D61" w14:textId="04DC90CF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Apple iPad</w:t>
            </w:r>
            <w:r w:rsidR="00BD6732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及</w:t>
            </w:r>
            <w:r w:rsidR="00BD6732" w:rsidRPr="00BD6732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Android平板</w:t>
            </w: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裝置需求</w:t>
            </w:r>
          </w:p>
        </w:tc>
      </w:tr>
      <w:tr w:rsidR="00486B67" w:rsidRPr="00C86017" w14:paraId="0D7C889C" w14:textId="77777777" w:rsidTr="006B2EC1">
        <w:trPr>
          <w:trHeight w:val="331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14656316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瀏覽器</w:t>
            </w:r>
          </w:p>
        </w:tc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50489383" w14:textId="77777777" w:rsidR="0034432D" w:rsidRDefault="0034432D" w:rsidP="0034432D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iPad</w:t>
            </w: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：</w:t>
            </w:r>
            <w:r w:rsidRPr="00BD6732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Safari 13或更新版本</w:t>
            </w:r>
          </w:p>
          <w:p w14:paraId="10970A8D" w14:textId="5066961F" w:rsidR="00486B67" w:rsidRPr="00C86017" w:rsidRDefault="0034432D" w:rsidP="0034432D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D6732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：</w:t>
            </w:r>
            <w:r w:rsidR="00A27327"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Google Chrome (79 以上版本)</w:t>
            </w:r>
          </w:p>
        </w:tc>
      </w:tr>
      <w:tr w:rsidR="00486B67" w:rsidRPr="00C86017" w14:paraId="241F458F" w14:textId="77777777" w:rsidTr="006B2EC1">
        <w:trPr>
          <w:trHeight w:val="331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7D9183C9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耳機/麥克風</w:t>
            </w:r>
          </w:p>
        </w:tc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5279C249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一體成型</w:t>
            </w:r>
            <w:proofErr w:type="gramStart"/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頭掛式雙</w:t>
            </w:r>
            <w:proofErr w:type="gramEnd"/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接頭耳機/麥克風</w:t>
            </w:r>
          </w:p>
        </w:tc>
      </w:tr>
      <w:tr w:rsidR="00486B67" w:rsidRPr="00C86017" w14:paraId="54CA74A4" w14:textId="77777777" w:rsidTr="006B2EC1">
        <w:trPr>
          <w:trHeight w:val="320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5EBC4D06" w14:textId="77777777" w:rsidR="00486B67" w:rsidRPr="00C86017" w:rsidRDefault="00486B67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網路攝影機</w:t>
            </w:r>
          </w:p>
        </w:tc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14:paraId="78E3C35B" w14:textId="62433522" w:rsidR="00486B67" w:rsidRPr="00C86017" w:rsidRDefault="00BD6732" w:rsidP="006B2EC1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D6732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平板</w:t>
            </w:r>
            <w:r w:rsidR="00486B67" w:rsidRPr="00C86017"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  <w:t>內建前鏡頭</w:t>
            </w:r>
          </w:p>
        </w:tc>
      </w:tr>
    </w:tbl>
    <w:p w14:paraId="6E05DAD8" w14:textId="7EB958E7" w:rsidR="00E23217" w:rsidRPr="00E23217" w:rsidRDefault="00863111" w:rsidP="00E23217">
      <w:pPr>
        <w:rPr>
          <w:rFonts w:ascii="微軟正黑體" w:eastAsia="微軟正黑體" w:hAnsi="微軟正黑體"/>
          <w:b/>
          <w:bCs/>
          <w:sz w:val="36"/>
          <w:szCs w:val="36"/>
          <w:u w:val="single"/>
        </w:rPr>
      </w:pP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第</w:t>
      </w:r>
      <w:r w:rsidR="00172E7D">
        <w:rPr>
          <w:rFonts w:ascii="微軟正黑體" w:eastAsia="微軟正黑體" w:hAnsi="微軟正黑體" w:hint="eastAsia"/>
          <w:b/>
          <w:bCs/>
          <w:sz w:val="32"/>
          <w:szCs w:val="32"/>
        </w:rPr>
        <w:t>四</w:t>
      </w: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條：</w:t>
      </w:r>
      <w:r w:rsidR="00C741CC" w:rsidRPr="00863111">
        <w:rPr>
          <w:rFonts w:ascii="微軟正黑體" w:eastAsia="微軟正黑體" w:hAnsi="微軟正黑體" w:hint="eastAsia"/>
          <w:b/>
          <w:bCs/>
          <w:sz w:val="36"/>
          <w:szCs w:val="36"/>
        </w:rPr>
        <w:t>學員權益</w:t>
      </w:r>
    </w:p>
    <w:p w14:paraId="740B6701" w14:textId="7C692377" w:rsidR="00045D56" w:rsidRPr="0020513A" w:rsidRDefault="00045D56" w:rsidP="00ED1970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0513A">
        <w:rPr>
          <w:rFonts w:ascii="微軟正黑體" w:eastAsia="微軟正黑體" w:hAnsi="微軟正黑體" w:hint="eastAsia"/>
          <w:sz w:val="20"/>
          <w:szCs w:val="20"/>
        </w:rPr>
        <w:t>課程期限</w:t>
      </w:r>
    </w:p>
    <w:p w14:paraId="68828730" w14:textId="35895AEC" w:rsidR="00045D56" w:rsidRPr="00045D56" w:rsidRDefault="00045D56" w:rsidP="00045D56">
      <w:pPr>
        <w:rPr>
          <w:rFonts w:ascii="微軟正黑體" w:eastAsia="微軟正黑體" w:hAnsi="微軟正黑體"/>
          <w:sz w:val="20"/>
          <w:szCs w:val="20"/>
        </w:rPr>
      </w:pPr>
      <w:r w:rsidRPr="00045D56">
        <w:rPr>
          <w:rFonts w:ascii="微軟正黑體" w:eastAsia="微軟正黑體" w:hAnsi="微軟正黑體" w:hint="eastAsia"/>
          <w:sz w:val="20"/>
          <w:szCs w:val="20"/>
        </w:rPr>
        <w:t>為促使學員達成更有效率之學習，課程訂有使用</w:t>
      </w:r>
      <w:r>
        <w:rPr>
          <w:rFonts w:ascii="微軟正黑體" w:eastAsia="微軟正黑體" w:hAnsi="微軟正黑體" w:hint="eastAsia"/>
          <w:sz w:val="20"/>
          <w:szCs w:val="20"/>
        </w:rPr>
        <w:t>期限２年</w:t>
      </w:r>
      <w:r w:rsidRPr="00045D56">
        <w:rPr>
          <w:rFonts w:ascii="微軟正黑體" w:eastAsia="微軟正黑體" w:hAnsi="微軟正黑體" w:hint="eastAsia"/>
          <w:sz w:val="20"/>
          <w:szCs w:val="20"/>
        </w:rPr>
        <w:t>，期間屆滿後學員即無法使用過期課程。</w:t>
      </w:r>
    </w:p>
    <w:p w14:paraId="1EDD5CB2" w14:textId="51B6FCC1" w:rsidR="00045D56" w:rsidRPr="0020513A" w:rsidRDefault="00E23217" w:rsidP="00ED1970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0513A">
        <w:rPr>
          <w:rFonts w:ascii="微軟正黑體" w:eastAsia="微軟正黑體" w:hAnsi="微軟正黑體" w:hint="eastAsia"/>
          <w:sz w:val="20"/>
          <w:szCs w:val="20"/>
        </w:rPr>
        <w:lastRenderedPageBreak/>
        <w:t>請假規範</w:t>
      </w:r>
    </w:p>
    <w:p w14:paraId="62A22EFC" w14:textId="1398FE8D" w:rsidR="00E23217" w:rsidRDefault="00E23217" w:rsidP="00E23217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  <w:r w:rsidRPr="001E6A3A">
        <w:rPr>
          <w:rFonts w:ascii="微軟正黑體" w:eastAsia="微軟正黑體" w:hAnsi="微軟正黑體" w:hint="eastAsia"/>
          <w:sz w:val="20"/>
          <w:szCs w:val="20"/>
        </w:rPr>
        <w:t>請於</w:t>
      </w:r>
      <w:r w:rsidR="006A4B18" w:rsidRPr="006A4B18">
        <w:rPr>
          <w:rFonts w:ascii="微軟正黑體" w:eastAsia="微軟正黑體" w:hAnsi="微軟正黑體" w:hint="eastAsia"/>
          <w:sz w:val="20"/>
          <w:szCs w:val="20"/>
        </w:rPr>
        <w:t>「</w:t>
      </w:r>
      <w:proofErr w:type="spellStart"/>
      <w:r w:rsidR="006A4B18" w:rsidRPr="006A4B18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="006A4B18" w:rsidRPr="006A4B18">
        <w:rPr>
          <w:rFonts w:ascii="微軟正黑體" w:eastAsia="微軟正黑體" w:hAnsi="微軟正黑體" w:hint="eastAsia"/>
          <w:sz w:val="20"/>
          <w:szCs w:val="20"/>
        </w:rPr>
        <w:t>真人Live家教」LINE@之訊息平台</w:t>
      </w:r>
      <w:r w:rsidRPr="001E6A3A">
        <w:rPr>
          <w:rFonts w:ascii="微軟正黑體" w:eastAsia="微軟正黑體" w:hAnsi="微軟正黑體" w:hint="eastAsia"/>
          <w:sz w:val="20"/>
          <w:szCs w:val="20"/>
        </w:rPr>
        <w:t>完成請假手續，手續完成將</w:t>
      </w:r>
      <w:proofErr w:type="gramStart"/>
      <w:r w:rsidRPr="001E6A3A">
        <w:rPr>
          <w:rFonts w:ascii="微軟正黑體" w:eastAsia="微軟正黑體" w:hAnsi="微軟正黑體" w:hint="eastAsia"/>
          <w:sz w:val="20"/>
          <w:szCs w:val="20"/>
        </w:rPr>
        <w:t>不扣堂數</w:t>
      </w:r>
      <w:proofErr w:type="gramEnd"/>
      <w:r w:rsidRPr="001E6A3A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6478362D" w14:textId="77777777" w:rsidR="006A4B18" w:rsidRPr="006A4B18" w:rsidRDefault="006A4B18" w:rsidP="00ED1970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vanish/>
          <w:sz w:val="20"/>
          <w:szCs w:val="20"/>
        </w:rPr>
      </w:pPr>
    </w:p>
    <w:p w14:paraId="6958CB62" w14:textId="201BC599" w:rsidR="00E23217" w:rsidRPr="006A4B18" w:rsidRDefault="00E23217" w:rsidP="00ED1970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A4B18">
        <w:rPr>
          <w:rFonts w:ascii="微軟正黑體" w:eastAsia="微軟正黑體" w:hAnsi="微軟正黑體" w:hint="eastAsia"/>
          <w:sz w:val="20"/>
          <w:szCs w:val="20"/>
        </w:rPr>
        <w:t>病假：須於請假日起算一周內提出醫院之相關證明，請假</w:t>
      </w:r>
      <w:proofErr w:type="gramStart"/>
      <w:r w:rsidRPr="006A4B18">
        <w:rPr>
          <w:rFonts w:ascii="微軟正黑體" w:eastAsia="微軟正黑體" w:hAnsi="微軟正黑體" w:hint="eastAsia"/>
          <w:sz w:val="20"/>
          <w:szCs w:val="20"/>
        </w:rPr>
        <w:t>不扣堂數</w:t>
      </w:r>
      <w:proofErr w:type="gramEnd"/>
      <w:r w:rsidRPr="006A4B18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0E7F606C" w14:textId="77777777" w:rsidR="00E23217" w:rsidRPr="006A4B18" w:rsidRDefault="00E23217" w:rsidP="00ED1970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A4B18">
        <w:rPr>
          <w:rFonts w:ascii="微軟正黑體" w:eastAsia="微軟正黑體" w:hAnsi="微軟正黑體" w:hint="eastAsia"/>
          <w:sz w:val="20"/>
          <w:szCs w:val="20"/>
        </w:rPr>
        <w:t>事假：須於該堂上課前2</w:t>
      </w:r>
      <w:r w:rsidRPr="006A4B18">
        <w:rPr>
          <w:rFonts w:ascii="微軟正黑體" w:eastAsia="微軟正黑體" w:hAnsi="微軟正黑體"/>
          <w:sz w:val="20"/>
          <w:szCs w:val="20"/>
        </w:rPr>
        <w:t>4</w:t>
      </w:r>
      <w:r w:rsidRPr="006A4B18">
        <w:rPr>
          <w:rFonts w:ascii="微軟正黑體" w:eastAsia="微軟正黑體" w:hAnsi="微軟正黑體" w:hint="eastAsia"/>
          <w:sz w:val="20"/>
          <w:szCs w:val="20"/>
        </w:rPr>
        <w:t>小時前向本公司提出，使得請假</w:t>
      </w:r>
      <w:proofErr w:type="gramStart"/>
      <w:r w:rsidRPr="006A4B18">
        <w:rPr>
          <w:rFonts w:ascii="微軟正黑體" w:eastAsia="微軟正黑體" w:hAnsi="微軟正黑體" w:hint="eastAsia"/>
          <w:sz w:val="20"/>
          <w:szCs w:val="20"/>
        </w:rPr>
        <w:t>不扣堂數</w:t>
      </w:r>
      <w:proofErr w:type="gramEnd"/>
      <w:r w:rsidRPr="006A4B18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47A2BF57" w14:textId="08CF812D" w:rsidR="00E23217" w:rsidRPr="006A4B18" w:rsidRDefault="00E23217" w:rsidP="00ED1970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A4B18">
        <w:rPr>
          <w:rFonts w:ascii="微軟正黑體" w:eastAsia="微軟正黑體" w:hAnsi="微軟正黑體" w:hint="eastAsia"/>
          <w:sz w:val="20"/>
          <w:szCs w:val="20"/>
        </w:rPr>
        <w:t>生理假：女性學生</w:t>
      </w:r>
      <w:r w:rsidRPr="006A4B18">
        <w:rPr>
          <w:rFonts w:ascii="微軟正黑體" w:eastAsia="微軟正黑體" w:hAnsi="微軟正黑體"/>
          <w:sz w:val="20"/>
          <w:szCs w:val="20"/>
        </w:rPr>
        <w:t>因生理日</w:t>
      </w:r>
      <w:r w:rsidR="00066F6A">
        <w:rPr>
          <w:rFonts w:ascii="微軟正黑體" w:eastAsia="微軟正黑體" w:hAnsi="微軟正黑體" w:hint="eastAsia"/>
          <w:sz w:val="20"/>
          <w:szCs w:val="20"/>
        </w:rPr>
        <w:t>之學習</w:t>
      </w:r>
      <w:r w:rsidRPr="006A4B18">
        <w:rPr>
          <w:rFonts w:ascii="微軟正黑體" w:eastAsia="微軟正黑體" w:hAnsi="微軟正黑體"/>
          <w:sz w:val="20"/>
          <w:szCs w:val="20"/>
        </w:rPr>
        <w:t>有困難者，每月得請生理假一日</w:t>
      </w:r>
      <w:r w:rsidRPr="006A4B18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4993379C" w14:textId="764965F3" w:rsidR="00E23217" w:rsidRPr="006A4B18" w:rsidRDefault="00E23217" w:rsidP="00ED1970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A4B18">
        <w:rPr>
          <w:rFonts w:ascii="微軟正黑體" w:eastAsia="微軟正黑體" w:hAnsi="微軟正黑體" w:hint="eastAsia"/>
          <w:sz w:val="20"/>
          <w:szCs w:val="20"/>
        </w:rPr>
        <w:t>遲到：因個人因素遲到者，按原先約定上課時間上完課程，不予以補足時數。例：19:00~19:25的課程，若遲到5分鐘，也是19:25課程結束。如遲到1</w:t>
      </w:r>
      <w:r w:rsidR="00683F2A">
        <w:rPr>
          <w:rFonts w:ascii="微軟正黑體" w:eastAsia="微軟正黑體" w:hAnsi="微軟正黑體" w:hint="eastAsia"/>
          <w:sz w:val="20"/>
          <w:szCs w:val="20"/>
        </w:rPr>
        <w:t>0</w:t>
      </w:r>
      <w:r w:rsidRPr="006A4B18">
        <w:rPr>
          <w:rFonts w:ascii="微軟正黑體" w:eastAsia="微軟正黑體" w:hAnsi="微軟正黑體" w:hint="eastAsia"/>
          <w:sz w:val="20"/>
          <w:szCs w:val="20"/>
        </w:rPr>
        <w:t>分鐘以上，以曠課計算。如因老師或是公司系統因素導致課程未能依約定時間進行，則請老師上滿規定之時數，或該堂不計堂數，另約時間進行補課。</w:t>
      </w:r>
    </w:p>
    <w:p w14:paraId="0062C528" w14:textId="255FB139" w:rsidR="00E23217" w:rsidRDefault="00E23217" w:rsidP="00ED1970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A4B18">
        <w:rPr>
          <w:rFonts w:ascii="微軟正黑體" w:eastAsia="微軟正黑體" w:hAnsi="微軟正黑體" w:hint="eastAsia"/>
          <w:sz w:val="20"/>
          <w:szCs w:val="20"/>
        </w:rPr>
        <w:t>曠課：學生方未於約定之上課時間於本公司系統進行課程，則依原約定課堂數扣除。</w:t>
      </w:r>
    </w:p>
    <w:p w14:paraId="631E9752" w14:textId="46CF6F41" w:rsidR="0021761E" w:rsidRPr="0021761E" w:rsidRDefault="0021761E" w:rsidP="00ED1970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1761E">
        <w:rPr>
          <w:rFonts w:ascii="微軟正黑體" w:eastAsia="微軟正黑體" w:hAnsi="微軟正黑體" w:hint="eastAsia"/>
          <w:sz w:val="20"/>
          <w:szCs w:val="20"/>
        </w:rPr>
        <w:t>有特殊原因無法上課者，請洽</w:t>
      </w:r>
      <w:proofErr w:type="spellStart"/>
      <w:r w:rsidRPr="0021761E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21761E">
        <w:rPr>
          <w:rFonts w:ascii="微軟正黑體" w:eastAsia="微軟正黑體" w:hAnsi="微軟正黑體" w:hint="eastAsia"/>
          <w:sz w:val="20"/>
          <w:szCs w:val="20"/>
        </w:rPr>
        <w:t>顧問。</w:t>
      </w:r>
    </w:p>
    <w:p w14:paraId="25B14D63" w14:textId="402729AE" w:rsidR="003A6EBB" w:rsidRPr="0020513A" w:rsidRDefault="003A6EBB" w:rsidP="00ED1970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0513A">
        <w:rPr>
          <w:rFonts w:ascii="微軟正黑體" w:eastAsia="微軟正黑體" w:hAnsi="微軟正黑體" w:hint="eastAsia"/>
          <w:sz w:val="20"/>
          <w:szCs w:val="20"/>
        </w:rPr>
        <w:t>暫停課程</w:t>
      </w:r>
    </w:p>
    <w:p w14:paraId="7645F564" w14:textId="31232262" w:rsidR="00045D56" w:rsidRPr="00045D56" w:rsidRDefault="003A6EBB" w:rsidP="00ED1970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045D56">
        <w:rPr>
          <w:rFonts w:ascii="微軟正黑體" w:eastAsia="微軟正黑體" w:hAnsi="微軟正黑體" w:hint="eastAsia"/>
          <w:sz w:val="20"/>
          <w:szCs w:val="20"/>
        </w:rPr>
        <w:t>學員若因故需提出課程暫停申請，請檢附相關文件</w:t>
      </w:r>
      <w:r w:rsidR="00045D56" w:rsidRPr="00DE0191">
        <w:rPr>
          <w:rFonts w:ascii="微軟正黑體" w:eastAsia="微軟正黑體" w:hAnsi="微軟正黑體" w:hint="eastAsia"/>
          <w:sz w:val="20"/>
          <w:szCs w:val="20"/>
        </w:rPr>
        <w:t>提供給</w:t>
      </w:r>
      <w:proofErr w:type="spellStart"/>
      <w:r w:rsidR="00045D56" w:rsidRPr="00DE0191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="00045D56" w:rsidRPr="00045D56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6790D299" w14:textId="22A32673" w:rsidR="00045D56" w:rsidRPr="00045D56" w:rsidRDefault="00F31012" w:rsidP="00ED1970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045D56">
        <w:rPr>
          <w:rFonts w:ascii="微軟正黑體" w:eastAsia="微軟正黑體" w:hAnsi="微軟正黑體" w:hint="eastAsia"/>
          <w:sz w:val="20"/>
          <w:szCs w:val="20"/>
        </w:rPr>
        <w:t>暫停期間由雙方討論</w:t>
      </w:r>
      <w:proofErr w:type="gramStart"/>
      <w:r w:rsidRPr="00045D56">
        <w:rPr>
          <w:rFonts w:ascii="微軟正黑體" w:eastAsia="微軟正黑體" w:hAnsi="微軟正黑體" w:hint="eastAsia"/>
          <w:sz w:val="20"/>
          <w:szCs w:val="20"/>
        </w:rPr>
        <w:t>起迄</w:t>
      </w:r>
      <w:proofErr w:type="gramEnd"/>
      <w:r w:rsidRPr="00045D56">
        <w:rPr>
          <w:rFonts w:ascii="微軟正黑體" w:eastAsia="微軟正黑體" w:hAnsi="微軟正黑體" w:hint="eastAsia"/>
          <w:sz w:val="20"/>
          <w:szCs w:val="20"/>
        </w:rPr>
        <w:t>日，</w:t>
      </w:r>
      <w:r w:rsidR="003A6EBB" w:rsidRPr="00045D56">
        <w:rPr>
          <w:rFonts w:ascii="微軟正黑體" w:eastAsia="微軟正黑體" w:hAnsi="微軟正黑體" w:hint="eastAsia"/>
          <w:sz w:val="20"/>
          <w:szCs w:val="20"/>
        </w:rPr>
        <w:t>暫停期間最長不得超</w:t>
      </w:r>
      <w:r w:rsidR="00045D56" w:rsidRPr="00045D56">
        <w:rPr>
          <w:rFonts w:ascii="微軟正黑體" w:eastAsia="微軟正黑體" w:hAnsi="微軟正黑體" w:hint="eastAsia"/>
          <w:sz w:val="20"/>
          <w:szCs w:val="20"/>
        </w:rPr>
        <w:t>過兩個月，</w:t>
      </w:r>
      <w:r w:rsidR="003A6EBB" w:rsidRPr="00045D56">
        <w:rPr>
          <w:rFonts w:ascii="微軟正黑體" w:eastAsia="微軟正黑體" w:hAnsi="微軟正黑體" w:hint="eastAsia"/>
          <w:sz w:val="20"/>
          <w:szCs w:val="20"/>
        </w:rPr>
        <w:t>一套課程</w:t>
      </w:r>
      <w:proofErr w:type="gramStart"/>
      <w:r w:rsidR="003A6EBB" w:rsidRPr="00045D56">
        <w:rPr>
          <w:rFonts w:ascii="微軟正黑體" w:eastAsia="微軟正黑體" w:hAnsi="微軟正黑體" w:hint="eastAsia"/>
          <w:sz w:val="20"/>
          <w:szCs w:val="20"/>
        </w:rPr>
        <w:t>僅限乙次</w:t>
      </w:r>
      <w:proofErr w:type="gramEnd"/>
      <w:r w:rsidR="003A6EBB" w:rsidRPr="00045D56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0B5F79BB" w14:textId="6806BBAD" w:rsidR="003A6EBB" w:rsidRPr="00045D56" w:rsidRDefault="00045D56" w:rsidP="00ED1970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045D56">
        <w:rPr>
          <w:rFonts w:ascii="微軟正黑體" w:eastAsia="微軟正黑體" w:hAnsi="微軟正黑體" w:hint="eastAsia"/>
          <w:sz w:val="20"/>
          <w:szCs w:val="20"/>
        </w:rPr>
        <w:t>若有特殊需求，如出國進修等另外列出申請，一套課程</w:t>
      </w:r>
      <w:proofErr w:type="gramStart"/>
      <w:r w:rsidRPr="00045D56">
        <w:rPr>
          <w:rFonts w:ascii="微軟正黑體" w:eastAsia="微軟正黑體" w:hAnsi="微軟正黑體" w:hint="eastAsia"/>
          <w:sz w:val="20"/>
          <w:szCs w:val="20"/>
        </w:rPr>
        <w:t>僅限乙次</w:t>
      </w:r>
      <w:proofErr w:type="gramEnd"/>
      <w:r w:rsidRPr="00045D56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0FFD6498" w14:textId="245A6E35" w:rsidR="00A61D22" w:rsidRPr="00DE0191" w:rsidRDefault="00C741CC" w:rsidP="00ED1970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E0191">
        <w:rPr>
          <w:rFonts w:ascii="微軟正黑體" w:eastAsia="微軟正黑體" w:hAnsi="微軟正黑體" w:hint="eastAsia"/>
          <w:sz w:val="20"/>
          <w:szCs w:val="20"/>
        </w:rPr>
        <w:t>終止合約</w:t>
      </w:r>
    </w:p>
    <w:p w14:paraId="734A2FFA" w14:textId="263A8B3B" w:rsidR="003A6EBB" w:rsidRPr="002339A8" w:rsidRDefault="00DA38A8" w:rsidP="002339A8">
      <w:pPr>
        <w:rPr>
          <w:rFonts w:ascii="微軟正黑體" w:eastAsia="微軟正黑體" w:hAnsi="微軟正黑體"/>
          <w:sz w:val="20"/>
          <w:szCs w:val="20"/>
        </w:rPr>
      </w:pPr>
      <w:r w:rsidRPr="00DA38A8">
        <w:rPr>
          <w:rFonts w:ascii="微軟正黑體" w:eastAsia="微軟正黑體" w:hAnsi="微軟正黑體" w:hint="eastAsia"/>
          <w:sz w:val="20"/>
          <w:szCs w:val="20"/>
        </w:rPr>
        <w:t>學員隨時可終止契約，</w:t>
      </w:r>
      <w:r w:rsidR="00A61D22" w:rsidRPr="00DE0191">
        <w:rPr>
          <w:rFonts w:ascii="微軟正黑體" w:eastAsia="微軟正黑體" w:hAnsi="微軟正黑體" w:hint="eastAsia"/>
          <w:sz w:val="20"/>
          <w:szCs w:val="20"/>
        </w:rPr>
        <w:t>若您經</w:t>
      </w:r>
      <w:r w:rsidR="005B7DD9" w:rsidRPr="00DE0191">
        <w:rPr>
          <w:rFonts w:ascii="微軟正黑體" w:eastAsia="微軟正黑體" w:hAnsi="微軟正黑體" w:hint="eastAsia"/>
          <w:sz w:val="20"/>
          <w:szCs w:val="20"/>
        </w:rPr>
        <w:t>與</w:t>
      </w:r>
      <w:proofErr w:type="spellStart"/>
      <w:r w:rsidR="005B7DD9" w:rsidRPr="00DE0191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="00A61D22" w:rsidRPr="00DE0191">
        <w:rPr>
          <w:rFonts w:ascii="微軟正黑體" w:eastAsia="微軟正黑體" w:hAnsi="微軟正黑體" w:hint="eastAsia"/>
          <w:sz w:val="20"/>
          <w:szCs w:val="20"/>
        </w:rPr>
        <w:t>顧問</w:t>
      </w:r>
      <w:proofErr w:type="gramStart"/>
      <w:r w:rsidR="00A61D22" w:rsidRPr="00DE0191">
        <w:rPr>
          <w:rFonts w:ascii="微軟正黑體" w:eastAsia="微軟正黑體" w:hAnsi="微軟正黑體" w:hint="eastAsia"/>
          <w:sz w:val="20"/>
          <w:szCs w:val="20"/>
        </w:rPr>
        <w:t>研</w:t>
      </w:r>
      <w:proofErr w:type="gramEnd"/>
      <w:r w:rsidR="00A61D22" w:rsidRPr="00DE0191">
        <w:rPr>
          <w:rFonts w:ascii="微軟正黑體" w:eastAsia="微軟正黑體" w:hAnsi="微軟正黑體" w:hint="eastAsia"/>
          <w:sz w:val="20"/>
          <w:szCs w:val="20"/>
        </w:rPr>
        <w:t>商後，您仍決定終止契約，請遵照以下</w:t>
      </w:r>
      <w:r w:rsidR="00FE1009">
        <w:rPr>
          <w:rFonts w:ascii="微軟正黑體" w:eastAsia="微軟正黑體" w:hAnsi="微軟正黑體" w:hint="eastAsia"/>
          <w:sz w:val="20"/>
          <w:szCs w:val="20"/>
        </w:rPr>
        <w:t>退費原則</w:t>
      </w:r>
      <w:r w:rsidR="00A61D22" w:rsidRPr="00DE0191">
        <w:rPr>
          <w:rFonts w:ascii="微軟正黑體" w:eastAsia="微軟正黑體" w:hAnsi="微軟正黑體" w:hint="eastAsia"/>
          <w:sz w:val="20"/>
          <w:szCs w:val="20"/>
        </w:rPr>
        <w:t>辦理：</w:t>
      </w:r>
    </w:p>
    <w:p w14:paraId="3F6C2720" w14:textId="6F71A917" w:rsidR="00A61D22" w:rsidRPr="00DE0191" w:rsidRDefault="0021761E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課程</w:t>
      </w:r>
      <w:r w:rsidR="00A61D22" w:rsidRPr="00DE0191">
        <w:rPr>
          <w:rFonts w:ascii="微軟正黑體" w:eastAsia="微軟正黑體" w:hAnsi="微軟正黑體" w:hint="eastAsia"/>
          <w:sz w:val="20"/>
          <w:szCs w:val="20"/>
        </w:rPr>
        <w:t>期限已過者，不予退費。</w:t>
      </w:r>
    </w:p>
    <w:p w14:paraId="536F5B7E" w14:textId="77777777" w:rsidR="00DA38A8" w:rsidRPr="00DE0191" w:rsidRDefault="00DA38A8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1761E">
        <w:rPr>
          <w:rFonts w:ascii="微軟正黑體" w:eastAsia="微軟正黑體" w:hAnsi="微軟正黑體" w:hint="eastAsia"/>
          <w:sz w:val="20"/>
          <w:szCs w:val="20"/>
        </w:rPr>
        <w:t>已上</w:t>
      </w:r>
      <w:r>
        <w:rPr>
          <w:rFonts w:ascii="微軟正黑體" w:eastAsia="微軟正黑體" w:hAnsi="微軟正黑體" w:hint="eastAsia"/>
          <w:sz w:val="20"/>
          <w:szCs w:val="20"/>
        </w:rPr>
        <w:t>過</w:t>
      </w:r>
      <w:r w:rsidRPr="0021761E">
        <w:rPr>
          <w:rFonts w:ascii="微軟正黑體" w:eastAsia="微軟正黑體" w:hAnsi="微軟正黑體" w:hint="eastAsia"/>
          <w:sz w:val="20"/>
          <w:szCs w:val="20"/>
        </w:rPr>
        <w:t>堂數都是直接扣原價，</w:t>
      </w:r>
      <w:r>
        <w:rPr>
          <w:rFonts w:ascii="微軟正黑體" w:eastAsia="微軟正黑體" w:hAnsi="微軟正黑體" w:hint="eastAsia"/>
          <w:sz w:val="20"/>
          <w:szCs w:val="20"/>
        </w:rPr>
        <w:t>非</w:t>
      </w:r>
      <w:r w:rsidRPr="0021761E">
        <w:rPr>
          <w:rFonts w:ascii="微軟正黑體" w:eastAsia="微軟正黑體" w:hAnsi="微軟正黑體" w:hint="eastAsia"/>
          <w:sz w:val="20"/>
          <w:szCs w:val="20"/>
        </w:rPr>
        <w:t>打折後的金額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3325D6AF" w14:textId="093ADF49" w:rsidR="00A61D22" w:rsidRDefault="00A61D22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E0191">
        <w:rPr>
          <w:rFonts w:ascii="微軟正黑體" w:eastAsia="微軟正黑體" w:hAnsi="微軟正黑體" w:hint="eastAsia"/>
          <w:sz w:val="20"/>
          <w:szCs w:val="20"/>
        </w:rPr>
        <w:t>已上過</w:t>
      </w:r>
      <w:proofErr w:type="gramStart"/>
      <w:r w:rsidRPr="00DE0191">
        <w:rPr>
          <w:rFonts w:ascii="微軟正黑體" w:eastAsia="微軟正黑體" w:hAnsi="微軟正黑體" w:hint="eastAsia"/>
          <w:sz w:val="20"/>
          <w:szCs w:val="20"/>
        </w:rPr>
        <w:t>之贈課部份</w:t>
      </w:r>
      <w:proofErr w:type="gramEnd"/>
      <w:r w:rsidRPr="00DE0191">
        <w:rPr>
          <w:rFonts w:ascii="微軟正黑體" w:eastAsia="微軟正黑體" w:hAnsi="微軟正黑體" w:hint="eastAsia"/>
          <w:sz w:val="20"/>
          <w:szCs w:val="20"/>
        </w:rPr>
        <w:t>依課程原價另行扣除費用。</w:t>
      </w:r>
    </w:p>
    <w:p w14:paraId="37A4EF20" w14:textId="13C52140" w:rsidR="00683F2A" w:rsidRDefault="00FE1009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FE1009">
        <w:rPr>
          <w:rFonts w:ascii="微軟正黑體" w:eastAsia="微軟正黑體" w:hAnsi="微軟正黑體" w:hint="eastAsia"/>
          <w:sz w:val="20"/>
          <w:szCs w:val="20"/>
        </w:rPr>
        <w:t>實際上課日起</w:t>
      </w:r>
      <w:r w:rsidR="00683F2A">
        <w:rPr>
          <w:rFonts w:ascii="微軟正黑體" w:eastAsia="微軟正黑體" w:hAnsi="微軟正黑體" w:hint="eastAsia"/>
          <w:sz w:val="20"/>
          <w:szCs w:val="20"/>
        </w:rPr>
        <w:t>一個月內</w:t>
      </w:r>
      <w:r>
        <w:rPr>
          <w:rFonts w:ascii="微軟正黑體" w:eastAsia="微軟正黑體" w:hAnsi="微軟正黑體" w:hint="eastAsia"/>
          <w:sz w:val="20"/>
          <w:szCs w:val="20"/>
        </w:rPr>
        <w:t>，</w:t>
      </w:r>
      <w:r w:rsidR="00683F2A">
        <w:rPr>
          <w:rFonts w:ascii="微軟正黑體" w:eastAsia="微軟正黑體" w:hAnsi="微軟正黑體" w:hint="eastAsia"/>
          <w:sz w:val="20"/>
          <w:szCs w:val="20"/>
        </w:rPr>
        <w:t>使用堂數不超過三堂，依課程原價，扣除後退費。</w:t>
      </w:r>
    </w:p>
    <w:p w14:paraId="271DD5B7" w14:textId="6DEBCD0D" w:rsidR="00683F2A" w:rsidRDefault="00FE1009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FE1009">
        <w:rPr>
          <w:rFonts w:ascii="微軟正黑體" w:eastAsia="微軟正黑體" w:hAnsi="微軟正黑體" w:hint="eastAsia"/>
          <w:sz w:val="20"/>
          <w:szCs w:val="20"/>
        </w:rPr>
        <w:t>實際上課日起</w:t>
      </w:r>
      <w:r w:rsidR="00683F2A">
        <w:rPr>
          <w:rFonts w:ascii="微軟正黑體" w:eastAsia="微軟正黑體" w:hAnsi="微軟正黑體" w:hint="eastAsia"/>
          <w:sz w:val="20"/>
          <w:szCs w:val="20"/>
        </w:rPr>
        <w:t>超過一個月，</w:t>
      </w:r>
      <w:r>
        <w:rPr>
          <w:rFonts w:ascii="微軟正黑體" w:eastAsia="微軟正黑體" w:hAnsi="微軟正黑體" w:hint="eastAsia"/>
          <w:sz w:val="20"/>
          <w:szCs w:val="20"/>
        </w:rPr>
        <w:t>使用堂數</w:t>
      </w:r>
      <w:r w:rsidR="00683F2A">
        <w:rPr>
          <w:rFonts w:ascii="微軟正黑體" w:eastAsia="微軟正黑體" w:hAnsi="微軟正黑體" w:hint="eastAsia"/>
          <w:sz w:val="20"/>
          <w:szCs w:val="20"/>
        </w:rPr>
        <w:t>未達三分之一，</w:t>
      </w:r>
      <w:r>
        <w:rPr>
          <w:rFonts w:ascii="微軟正黑體" w:eastAsia="微軟正黑體" w:hAnsi="微軟正黑體" w:hint="eastAsia"/>
          <w:sz w:val="20"/>
          <w:szCs w:val="20"/>
        </w:rPr>
        <w:t>依</w:t>
      </w:r>
      <w:r w:rsidR="00683F2A">
        <w:rPr>
          <w:rFonts w:ascii="微軟正黑體" w:eastAsia="微軟正黑體" w:hAnsi="微軟正黑體" w:hint="eastAsia"/>
          <w:sz w:val="20"/>
          <w:szCs w:val="20"/>
        </w:rPr>
        <w:t>課</w:t>
      </w:r>
      <w:r>
        <w:rPr>
          <w:rFonts w:ascii="微軟正黑體" w:eastAsia="微軟正黑體" w:hAnsi="微軟正黑體" w:hint="eastAsia"/>
          <w:sz w:val="20"/>
          <w:szCs w:val="20"/>
        </w:rPr>
        <w:t>程三成</w:t>
      </w:r>
      <w:r w:rsidR="00683F2A">
        <w:rPr>
          <w:rFonts w:ascii="微軟正黑體" w:eastAsia="微軟正黑體" w:hAnsi="微軟正黑體" w:hint="eastAsia"/>
          <w:sz w:val="20"/>
          <w:szCs w:val="20"/>
        </w:rPr>
        <w:t>費用，扣除後退費。</w:t>
      </w:r>
    </w:p>
    <w:p w14:paraId="5BFC1C7C" w14:textId="5E40E883" w:rsidR="00683F2A" w:rsidRPr="00683F2A" w:rsidRDefault="00683F2A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E0191">
        <w:rPr>
          <w:rFonts w:ascii="微軟正黑體" w:eastAsia="微軟正黑體" w:hAnsi="微軟正黑體" w:hint="eastAsia"/>
          <w:sz w:val="20"/>
          <w:szCs w:val="20"/>
        </w:rPr>
        <w:t>實際</w:t>
      </w:r>
      <w:r w:rsidR="00FE1009" w:rsidRPr="00FE1009">
        <w:rPr>
          <w:rFonts w:ascii="微軟正黑體" w:eastAsia="微軟正黑體" w:hAnsi="微軟正黑體" w:hint="eastAsia"/>
          <w:sz w:val="20"/>
          <w:szCs w:val="20"/>
        </w:rPr>
        <w:t>上課日起</w:t>
      </w:r>
      <w:r w:rsidR="00FE1009">
        <w:rPr>
          <w:rFonts w:ascii="微軟正黑體" w:eastAsia="微軟正黑體" w:hAnsi="微軟正黑體" w:hint="eastAsia"/>
          <w:sz w:val="20"/>
          <w:szCs w:val="20"/>
        </w:rPr>
        <w:t>超過一個月，</w:t>
      </w:r>
      <w:r>
        <w:rPr>
          <w:rFonts w:ascii="微軟正黑體" w:eastAsia="微軟正黑體" w:hAnsi="微軟正黑體" w:hint="eastAsia"/>
          <w:sz w:val="20"/>
          <w:szCs w:val="20"/>
        </w:rPr>
        <w:t>使用</w:t>
      </w:r>
      <w:r w:rsidR="00FE1009">
        <w:rPr>
          <w:rFonts w:ascii="微軟正黑體" w:eastAsia="微軟正黑體" w:hAnsi="微軟正黑體" w:hint="eastAsia"/>
          <w:sz w:val="20"/>
          <w:szCs w:val="20"/>
        </w:rPr>
        <w:t>堂數超過</w:t>
      </w:r>
      <w:r w:rsidRPr="00DE0191">
        <w:rPr>
          <w:rFonts w:ascii="微軟正黑體" w:eastAsia="微軟正黑體" w:hAnsi="微軟正黑體" w:hint="eastAsia"/>
          <w:sz w:val="20"/>
          <w:szCs w:val="20"/>
        </w:rPr>
        <w:t>三分之一者，將不予退費。</w:t>
      </w:r>
    </w:p>
    <w:p w14:paraId="20E8B90E" w14:textId="2F0F9B41" w:rsidR="00045D56" w:rsidRDefault="00A61D22" w:rsidP="00ED197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E0191">
        <w:rPr>
          <w:rFonts w:ascii="微軟正黑體" w:eastAsia="微軟正黑體" w:hAnsi="微軟正黑體" w:hint="eastAsia"/>
          <w:sz w:val="20"/>
          <w:szCs w:val="20"/>
        </w:rPr>
        <w:t>學員提出退費申請後，須將退費申請書及相關文件</w:t>
      </w:r>
      <w:r w:rsidR="00104794" w:rsidRPr="00DE0191">
        <w:rPr>
          <w:rFonts w:ascii="微軟正黑體" w:eastAsia="微軟正黑體" w:hAnsi="微軟正黑體" w:hint="eastAsia"/>
          <w:sz w:val="20"/>
          <w:szCs w:val="20"/>
        </w:rPr>
        <w:t>提供給</w:t>
      </w:r>
      <w:proofErr w:type="spellStart"/>
      <w:r w:rsidR="00C741CC" w:rsidRPr="00DE0191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DE0191">
        <w:rPr>
          <w:rFonts w:ascii="微軟正黑體" w:eastAsia="微軟正黑體" w:hAnsi="微軟正黑體" w:hint="eastAsia"/>
          <w:sz w:val="20"/>
          <w:szCs w:val="20"/>
        </w:rPr>
        <w:t>，文件經</w:t>
      </w:r>
      <w:proofErr w:type="spellStart"/>
      <w:r w:rsidR="00C741CC" w:rsidRPr="00DE0191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DE0191">
        <w:rPr>
          <w:rFonts w:ascii="微軟正黑體" w:eastAsia="微軟正黑體" w:hAnsi="微軟正黑體" w:hint="eastAsia"/>
          <w:sz w:val="20"/>
          <w:szCs w:val="20"/>
        </w:rPr>
        <w:t>確認備齊且內容正確無誤後，於</w:t>
      </w:r>
      <w:r w:rsidR="00683F2A">
        <w:rPr>
          <w:rFonts w:ascii="微軟正黑體" w:eastAsia="微軟正黑體" w:hAnsi="微軟正黑體" w:hint="eastAsia"/>
          <w:sz w:val="20"/>
          <w:szCs w:val="20"/>
        </w:rPr>
        <w:t>1</w:t>
      </w:r>
      <w:r w:rsidR="00683F2A">
        <w:rPr>
          <w:rFonts w:ascii="微軟正黑體" w:eastAsia="微軟正黑體" w:hAnsi="微軟正黑體"/>
          <w:sz w:val="20"/>
          <w:szCs w:val="20"/>
        </w:rPr>
        <w:t>4-</w:t>
      </w:r>
      <w:r w:rsidRPr="00DE0191">
        <w:rPr>
          <w:rFonts w:ascii="微軟正黑體" w:eastAsia="微軟正黑體" w:hAnsi="微軟正黑體" w:hint="eastAsia"/>
          <w:sz w:val="20"/>
          <w:szCs w:val="20"/>
        </w:rPr>
        <w:t>20個工作天內進行撥款作業。</w:t>
      </w:r>
    </w:p>
    <w:p w14:paraId="233ACFF7" w14:textId="3EC64A22" w:rsidR="00863111" w:rsidRPr="00863111" w:rsidRDefault="00863111" w:rsidP="00863111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第</w:t>
      </w:r>
      <w:r w:rsidR="00172E7D">
        <w:rPr>
          <w:rFonts w:ascii="微軟正黑體" w:eastAsia="微軟正黑體" w:hAnsi="微軟正黑體" w:hint="eastAsia"/>
          <w:b/>
          <w:bCs/>
          <w:sz w:val="32"/>
          <w:szCs w:val="32"/>
        </w:rPr>
        <w:t>五</w:t>
      </w: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條：學員審核及資料蒐集</w:t>
      </w:r>
    </w:p>
    <w:p w14:paraId="2248EC9B" w14:textId="77777777" w:rsidR="00863111" w:rsidRPr="00F409D6" w:rsidRDefault="00863111" w:rsidP="00ED197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F409D6">
        <w:rPr>
          <w:rFonts w:ascii="微軟正黑體" w:eastAsia="微軟正黑體" w:hAnsi="微軟正黑體" w:hint="eastAsia"/>
          <w:sz w:val="20"/>
          <w:szCs w:val="20"/>
        </w:rPr>
        <w:t>學員加入</w:t>
      </w:r>
      <w:proofErr w:type="gramStart"/>
      <w:r w:rsidRPr="00F409D6">
        <w:rPr>
          <w:rFonts w:ascii="微軟正黑體" w:eastAsia="微軟正黑體" w:hAnsi="微軟正黑體" w:hint="eastAsia"/>
          <w:sz w:val="20"/>
          <w:szCs w:val="20"/>
        </w:rPr>
        <w:t>本公司線上課程</w:t>
      </w:r>
      <w:proofErr w:type="gramEnd"/>
      <w:r w:rsidRPr="00F409D6">
        <w:rPr>
          <w:rFonts w:ascii="微軟正黑體" w:eastAsia="微軟正黑體" w:hAnsi="微軟正黑體" w:hint="eastAsia"/>
          <w:sz w:val="20"/>
          <w:szCs w:val="20"/>
        </w:rPr>
        <w:t>系統時，應詳實登錄個人正確、完整之資料（包括真實姓名及各項相關資料），並隨時更新已過時或異動之資料，會員並同意本公司得蒐集、紀錄、使用會員所提供的相關個人資料、使用本服務之歷程及相關內容，並用於聯繫會員及優化本公司服務。具有下列事由時，</w:t>
      </w:r>
      <w:proofErr w:type="spellStart"/>
      <w:r w:rsidRPr="00F409D6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F409D6">
        <w:rPr>
          <w:rFonts w:ascii="微軟正黑體" w:eastAsia="微軟正黑體" w:hAnsi="微軟正黑體" w:hint="eastAsia"/>
          <w:sz w:val="20"/>
          <w:szCs w:val="20"/>
        </w:rPr>
        <w:t>得於發現有下列事由時取消該學員資格：</w:t>
      </w:r>
    </w:p>
    <w:p w14:paraId="62A9C0C9" w14:textId="77777777" w:rsidR="00863111" w:rsidRPr="00C741CC" w:rsidRDefault="00863111" w:rsidP="00ED1970">
      <w:pPr>
        <w:pStyle w:val="a3"/>
        <w:numPr>
          <w:ilvl w:val="1"/>
          <w:numId w:val="15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經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判斷，學員為非實質存在之自然人或法人。</w:t>
      </w:r>
    </w:p>
    <w:p w14:paraId="2555CDFE" w14:textId="77777777" w:rsidR="00863111" w:rsidRPr="00C741CC" w:rsidRDefault="00863111" w:rsidP="00ED1970">
      <w:pPr>
        <w:pStyle w:val="a3"/>
        <w:numPr>
          <w:ilvl w:val="1"/>
          <w:numId w:val="15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登錄</w:t>
      </w:r>
      <w:r w:rsidRPr="00C741CC">
        <w:rPr>
          <w:rFonts w:ascii="微軟正黑體" w:eastAsia="微軟正黑體" w:hAnsi="微軟正黑體" w:hint="eastAsia"/>
          <w:sz w:val="20"/>
          <w:szCs w:val="20"/>
        </w:rPr>
        <w:t>時資料有刻意填寫不實或竄改之情形。</w:t>
      </w:r>
    </w:p>
    <w:p w14:paraId="67CC3D1F" w14:textId="77777777" w:rsidR="00863111" w:rsidRDefault="00863111" w:rsidP="00ED1970">
      <w:pPr>
        <w:pStyle w:val="a3"/>
        <w:numPr>
          <w:ilvl w:val="1"/>
          <w:numId w:val="15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曾被本公司合作之第三方支付、金流公司、資融公司等相關收款單位拒絕締結契約者。</w:t>
      </w:r>
    </w:p>
    <w:p w14:paraId="2151C2C7" w14:textId="77777777" w:rsidR="00863111" w:rsidRPr="00C741CC" w:rsidRDefault="00863111" w:rsidP="00ED1970">
      <w:pPr>
        <w:pStyle w:val="a3"/>
        <w:numPr>
          <w:ilvl w:val="1"/>
          <w:numId w:val="15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其他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認為不應核准</w:t>
      </w:r>
      <w:r>
        <w:rPr>
          <w:rFonts w:ascii="微軟正黑體" w:eastAsia="微軟正黑體" w:hAnsi="微軟正黑體" w:hint="eastAsia"/>
          <w:sz w:val="20"/>
          <w:szCs w:val="20"/>
        </w:rPr>
        <w:t>之</w:t>
      </w:r>
      <w:r w:rsidRPr="00C741CC">
        <w:rPr>
          <w:rFonts w:ascii="微軟正黑體" w:eastAsia="微軟正黑體" w:hAnsi="微軟正黑體" w:hint="eastAsia"/>
          <w:sz w:val="20"/>
          <w:szCs w:val="20"/>
        </w:rPr>
        <w:t>不適當行為。</w:t>
      </w:r>
    </w:p>
    <w:p w14:paraId="58AA1113" w14:textId="77777777" w:rsidR="00863111" w:rsidRPr="00C741CC" w:rsidRDefault="00863111" w:rsidP="00ED19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為提供本服務而向學員蒐集之個人資料，將會向受託本服務部分業務之第三者(例如第三方支付平台、信用卡公司…等)提供學員</w:t>
      </w:r>
      <w:r>
        <w:rPr>
          <w:rFonts w:ascii="微軟正黑體" w:eastAsia="微軟正黑體" w:hAnsi="微軟正黑體" w:hint="eastAsia"/>
          <w:sz w:val="20"/>
          <w:szCs w:val="20"/>
        </w:rPr>
        <w:t>登錄</w:t>
      </w:r>
      <w:r w:rsidRPr="00C741CC">
        <w:rPr>
          <w:rFonts w:ascii="微軟正黑體" w:eastAsia="微軟正黑體" w:hAnsi="微軟正黑體" w:hint="eastAsia"/>
          <w:sz w:val="20"/>
          <w:szCs w:val="20"/>
        </w:rPr>
        <w:t>時所提供的部分個人資料。除前項</w:t>
      </w:r>
      <w:proofErr w:type="gramStart"/>
      <w:r w:rsidRPr="00C741CC">
        <w:rPr>
          <w:rFonts w:ascii="微軟正黑體" w:eastAsia="微軟正黑體" w:hAnsi="微軟正黑體" w:hint="eastAsia"/>
          <w:sz w:val="20"/>
          <w:szCs w:val="20"/>
        </w:rPr>
        <w:t>況</w:t>
      </w:r>
      <w:proofErr w:type="gramEnd"/>
      <w:r w:rsidRPr="00C741CC">
        <w:rPr>
          <w:rFonts w:ascii="微軟正黑體" w:eastAsia="微軟正黑體" w:hAnsi="微軟正黑體" w:hint="eastAsia"/>
          <w:sz w:val="20"/>
          <w:szCs w:val="20"/>
        </w:rPr>
        <w:t>外，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不會在未徵得學員的同意下，提供學員之資料與第三者，但符合下列任一情況時，不在此限：</w:t>
      </w:r>
    </w:p>
    <w:p w14:paraId="0F5DFC5E" w14:textId="77777777" w:rsidR="00863111" w:rsidRPr="006A4B18" w:rsidRDefault="00863111" w:rsidP="00ED1970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vanish/>
          <w:sz w:val="20"/>
          <w:szCs w:val="20"/>
        </w:rPr>
      </w:pPr>
    </w:p>
    <w:p w14:paraId="23A75C4B" w14:textId="77777777" w:rsidR="00863111" w:rsidRPr="00C741CC" w:rsidRDefault="00863111" w:rsidP="00ED1970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拒絕提供資料將導致違反公共利益之虞，又難以徵得學員本人的同意時。</w:t>
      </w:r>
    </w:p>
    <w:p w14:paraId="668C8149" w14:textId="77777777" w:rsidR="00863111" w:rsidRPr="00C741CC" w:rsidRDefault="00863111" w:rsidP="00ED1970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政府或受政府委託者，為執行法令時需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協助，</w:t>
      </w:r>
      <w:proofErr w:type="gramStart"/>
      <w:r w:rsidRPr="00C741CC">
        <w:rPr>
          <w:rFonts w:ascii="微軟正黑體" w:eastAsia="微軟正黑體" w:hAnsi="微軟正黑體" w:hint="eastAsia"/>
          <w:sz w:val="20"/>
          <w:szCs w:val="20"/>
        </w:rPr>
        <w:t>且徵得</w:t>
      </w:r>
      <w:proofErr w:type="gramEnd"/>
      <w:r w:rsidRPr="00C741CC">
        <w:rPr>
          <w:rFonts w:ascii="微軟正黑體" w:eastAsia="微軟正黑體" w:hAnsi="微軟正黑體" w:hint="eastAsia"/>
          <w:sz w:val="20"/>
          <w:szCs w:val="20"/>
        </w:rPr>
        <w:t>學員同意將會對執行業務有妨礙之虞者。</w:t>
      </w:r>
    </w:p>
    <w:p w14:paraId="3748B7C5" w14:textId="77777777" w:rsidR="00863111" w:rsidRPr="00C741CC" w:rsidRDefault="00863111" w:rsidP="00ED1970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其他為正當行使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的權利有必要時。</w:t>
      </w:r>
    </w:p>
    <w:p w14:paraId="7BBEC9C5" w14:textId="77777777" w:rsidR="00863111" w:rsidRDefault="00863111" w:rsidP="00ED19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741CC">
        <w:rPr>
          <w:rFonts w:ascii="微軟正黑體" w:eastAsia="微軟正黑體" w:hAnsi="微軟正黑體" w:hint="eastAsia"/>
          <w:sz w:val="20"/>
          <w:szCs w:val="20"/>
        </w:rPr>
        <w:t>學員之個人資料變動時，應主動向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申請修改資料。</w:t>
      </w:r>
      <w:proofErr w:type="gramStart"/>
      <w:r w:rsidRPr="00C741CC">
        <w:rPr>
          <w:rFonts w:ascii="微軟正黑體" w:eastAsia="微軟正黑體" w:hAnsi="微軟正黑體" w:hint="eastAsia"/>
          <w:sz w:val="20"/>
          <w:szCs w:val="20"/>
        </w:rPr>
        <w:t>若學</w:t>
      </w:r>
      <w:proofErr w:type="gramEnd"/>
      <w:r w:rsidRPr="00C741CC">
        <w:rPr>
          <w:rFonts w:ascii="微軟正黑體" w:eastAsia="微軟正黑體" w:hAnsi="微軟正黑體" w:hint="eastAsia"/>
          <w:sz w:val="20"/>
          <w:szCs w:val="20"/>
        </w:rPr>
        <w:t>員延誤該修改資料手續而受有損害，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不負任何責任。</w:t>
      </w:r>
    </w:p>
    <w:p w14:paraId="04C3CA82" w14:textId="63E58D76" w:rsidR="00863111" w:rsidRPr="00863111" w:rsidRDefault="00863111" w:rsidP="00ED19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lastRenderedPageBreak/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為提供學員更好的服務經驗，得對服務期間內或前後的課程，諮詢內容、填寫資料及其他相關事項進行紀錄，並於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認為必要時，保存前述紀錄。學員同意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蒐集以上資料，且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得於適當範圍內使用。如學員不同意前項蒐集及使用，得以電子郵件之方式，要求</w:t>
      </w:r>
      <w:proofErr w:type="spellStart"/>
      <w:r w:rsidRPr="00C741CC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C741CC">
        <w:rPr>
          <w:rFonts w:ascii="微軟正黑體" w:eastAsia="微軟正黑體" w:hAnsi="微軟正黑體" w:hint="eastAsia"/>
          <w:sz w:val="20"/>
          <w:szCs w:val="20"/>
        </w:rPr>
        <w:t>於指定具體範圍內停止使用。</w:t>
      </w:r>
    </w:p>
    <w:p w14:paraId="43E657E1" w14:textId="7A9615D3" w:rsidR="00E855DF" w:rsidRPr="00E855DF" w:rsidRDefault="00863111" w:rsidP="00E855DF">
      <w:pPr>
        <w:rPr>
          <w:rFonts w:ascii="微軟正黑體" w:eastAsia="微軟正黑體" w:hAnsi="微軟正黑體"/>
          <w:b/>
          <w:bCs/>
          <w:sz w:val="32"/>
          <w:szCs w:val="32"/>
          <w:u w:val="single"/>
        </w:rPr>
      </w:pP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第</w:t>
      </w:r>
      <w:r w:rsidR="00172E7D">
        <w:rPr>
          <w:rFonts w:ascii="微軟正黑體" w:eastAsia="微軟正黑體" w:hAnsi="微軟正黑體" w:hint="eastAsia"/>
          <w:b/>
          <w:bCs/>
          <w:sz w:val="32"/>
          <w:szCs w:val="32"/>
        </w:rPr>
        <w:t>六</w:t>
      </w:r>
      <w:r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條：</w:t>
      </w:r>
      <w:r w:rsidR="00E855DF" w:rsidRPr="00863111">
        <w:rPr>
          <w:rFonts w:ascii="微軟正黑體" w:eastAsia="微軟正黑體" w:hAnsi="微軟正黑體" w:hint="eastAsia"/>
          <w:b/>
          <w:bCs/>
          <w:sz w:val="32"/>
          <w:szCs w:val="32"/>
        </w:rPr>
        <w:t>系統服務</w:t>
      </w:r>
    </w:p>
    <w:p w14:paraId="76C637E3" w14:textId="77777777" w:rsidR="00E855DF" w:rsidRPr="00043D6A" w:rsidRDefault="00E855DF" w:rsidP="00ED1970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sz w:val="20"/>
          <w:szCs w:val="20"/>
        </w:rPr>
      </w:pP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之服務如有改置、變動、暫停或中斷，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將於可能實踐之範圍內，於事發前以</w:t>
      </w:r>
      <w:r>
        <w:rPr>
          <w:rFonts w:ascii="微軟正黑體" w:eastAsia="微軟正黑體" w:hAnsi="微軟正黑體" w:hint="eastAsia"/>
          <w:sz w:val="20"/>
          <w:szCs w:val="20"/>
        </w:rPr>
        <w:t>LINE@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訊息平台</w:t>
      </w:r>
      <w:r>
        <w:rPr>
          <w:rFonts w:ascii="微軟正黑體" w:eastAsia="微軟正黑體" w:hAnsi="微軟正黑體" w:hint="eastAsia"/>
          <w:sz w:val="20"/>
          <w:szCs w:val="20"/>
        </w:rPr>
        <w:t>、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電子郵件或其他適當之方式告知學員。</w:t>
      </w:r>
    </w:p>
    <w:p w14:paraId="2D5B07E9" w14:textId="006838F2" w:rsidR="00E855DF" w:rsidRPr="00043D6A" w:rsidRDefault="00E855DF" w:rsidP="00ED1970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sz w:val="20"/>
          <w:szCs w:val="20"/>
        </w:rPr>
      </w:pPr>
      <w:r w:rsidRPr="00043D6A">
        <w:rPr>
          <w:rFonts w:ascii="微軟正黑體" w:eastAsia="微軟正黑體" w:hAnsi="微軟正黑體" w:hint="eastAsia"/>
          <w:sz w:val="20"/>
          <w:szCs w:val="20"/>
        </w:rPr>
        <w:t>電信公司之障礙、國內外的政治情勢、自然災害、提供服務的伺服器故障即維修，或其他不可抗力之事由導致難以提供服務之情形。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得於官方網站上或以</w:t>
      </w:r>
      <w:r>
        <w:rPr>
          <w:rFonts w:ascii="微軟正黑體" w:eastAsia="微軟正黑體" w:hAnsi="微軟正黑體" w:hint="eastAsia"/>
          <w:sz w:val="20"/>
          <w:szCs w:val="20"/>
        </w:rPr>
        <w:t>LINE@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訊息平台通知中斷或終止本服務。</w:t>
      </w:r>
    </w:p>
    <w:p w14:paraId="184B46A5" w14:textId="77777777" w:rsidR="00E855DF" w:rsidRPr="00043D6A" w:rsidRDefault="00E855DF" w:rsidP="00ED1970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sz w:val="20"/>
          <w:szCs w:val="20"/>
        </w:rPr>
      </w:pPr>
      <w:r w:rsidRPr="00043D6A">
        <w:rPr>
          <w:rFonts w:ascii="微軟正黑體" w:eastAsia="微軟正黑體" w:hAnsi="微軟正黑體" w:hint="eastAsia"/>
          <w:sz w:val="20"/>
          <w:szCs w:val="20"/>
        </w:rPr>
        <w:t>若非可歸責於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而造成服務中斷或終止情況，學員或第三者受有任何損害時，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就其損害不負相關責任。</w:t>
      </w:r>
    </w:p>
    <w:p w14:paraId="1AE1E8FB" w14:textId="77777777" w:rsidR="00E855DF" w:rsidRPr="00043D6A" w:rsidRDefault="00E855DF" w:rsidP="00ED1970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sz w:val="20"/>
          <w:szCs w:val="20"/>
        </w:rPr>
      </w:pP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通知訊息主要方式以「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真人Liv</w:t>
      </w:r>
      <w:r w:rsidRPr="00043D6A">
        <w:rPr>
          <w:rFonts w:ascii="微軟正黑體" w:eastAsia="微軟正黑體" w:hAnsi="微軟正黑體"/>
          <w:sz w:val="20"/>
          <w:szCs w:val="20"/>
        </w:rPr>
        <w:t>e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家教」</w:t>
      </w:r>
      <w:r>
        <w:rPr>
          <w:rFonts w:ascii="微軟正黑體" w:eastAsia="微軟正黑體" w:hAnsi="微軟正黑體" w:hint="eastAsia"/>
          <w:sz w:val="20"/>
          <w:szCs w:val="20"/>
        </w:rPr>
        <w:t>LINE@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之訊息平台為主，電子信箱為備用通知管道，並非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義務提供之通知管道，學員應確保所提供</w:t>
      </w:r>
      <w:r>
        <w:rPr>
          <w:rFonts w:ascii="微軟正黑體" w:eastAsia="微軟正黑體" w:hAnsi="微軟正黑體" w:hint="eastAsia"/>
          <w:sz w:val="20"/>
          <w:szCs w:val="20"/>
        </w:rPr>
        <w:t>於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「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真人Liv</w:t>
      </w:r>
      <w:r w:rsidRPr="00043D6A">
        <w:rPr>
          <w:rFonts w:ascii="微軟正黑體" w:eastAsia="微軟正黑體" w:hAnsi="微軟正黑體"/>
          <w:sz w:val="20"/>
          <w:szCs w:val="20"/>
        </w:rPr>
        <w:t>e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家教」</w:t>
      </w:r>
      <w:r>
        <w:rPr>
          <w:rFonts w:ascii="微軟正黑體" w:eastAsia="微軟正黑體" w:hAnsi="微軟正黑體" w:hint="eastAsia"/>
          <w:sz w:val="20"/>
          <w:szCs w:val="20"/>
        </w:rPr>
        <w:t>LINE@之</w:t>
      </w:r>
      <w:r w:rsidRPr="00043D6A">
        <w:rPr>
          <w:rFonts w:ascii="微軟正黑體" w:eastAsia="微軟正黑體" w:hAnsi="微軟正黑體" w:hint="eastAsia"/>
          <w:sz w:val="20"/>
          <w:szCs w:val="20"/>
        </w:rPr>
        <w:t xml:space="preserve">資訊為正確、且可聯繫的聯絡資訊。  </w:t>
      </w:r>
    </w:p>
    <w:p w14:paraId="6B750FD9" w14:textId="60442E33" w:rsidR="00E855DF" w:rsidRPr="00E855DF" w:rsidRDefault="00E855DF" w:rsidP="00ED1970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sz w:val="20"/>
          <w:szCs w:val="20"/>
        </w:rPr>
      </w:pPr>
      <w:r w:rsidRPr="00043D6A">
        <w:rPr>
          <w:rFonts w:ascii="微軟正黑體" w:eastAsia="微軟正黑體" w:hAnsi="微軟正黑體" w:hint="eastAsia"/>
          <w:sz w:val="20"/>
          <w:szCs w:val="20"/>
        </w:rPr>
        <w:t>若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通知訊息或公告，因學員未查看、未提供正確之聯絡訊息導致無法接收訊息或更改資訊後未通知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更正等個人因素造成者，訊息發出</w:t>
      </w:r>
      <w:r>
        <w:rPr>
          <w:rFonts w:ascii="微軟正黑體" w:eastAsia="微軟正黑體" w:hAnsi="微軟正黑體"/>
          <w:sz w:val="20"/>
          <w:szCs w:val="20"/>
        </w:rPr>
        <w:t>2</w:t>
      </w:r>
      <w:r w:rsidRPr="00043D6A">
        <w:rPr>
          <w:rFonts w:ascii="微軟正黑體" w:eastAsia="微軟正黑體" w:hAnsi="微軟正黑體" w:hint="eastAsia"/>
          <w:sz w:val="20"/>
          <w:szCs w:val="20"/>
        </w:rPr>
        <w:t>天後即視為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已通知，學員不得據此向</w:t>
      </w:r>
      <w:proofErr w:type="spellStart"/>
      <w:r w:rsidRPr="00043D6A">
        <w:rPr>
          <w:rFonts w:ascii="微軟正黑體" w:eastAsia="微軟正黑體" w:hAnsi="微軟正黑體" w:hint="eastAsia"/>
          <w:sz w:val="20"/>
          <w:szCs w:val="20"/>
        </w:rPr>
        <w:t>OneClass</w:t>
      </w:r>
      <w:proofErr w:type="spellEnd"/>
      <w:r w:rsidRPr="00043D6A">
        <w:rPr>
          <w:rFonts w:ascii="微軟正黑體" w:eastAsia="微軟正黑體" w:hAnsi="微軟正黑體" w:hint="eastAsia"/>
          <w:sz w:val="20"/>
          <w:szCs w:val="20"/>
        </w:rPr>
        <w:t>提出異議或請求賠償。</w:t>
      </w:r>
    </w:p>
    <w:p w14:paraId="6726F0DD" w14:textId="74F66462" w:rsidR="00C741CC" w:rsidRPr="006D4228" w:rsidRDefault="00C741CC" w:rsidP="006D4228">
      <w:pPr>
        <w:jc w:val="right"/>
        <w:rPr>
          <w:rFonts w:ascii="微軟正黑體" w:eastAsia="微軟正黑體" w:hAnsi="微軟正黑體"/>
          <w:sz w:val="20"/>
          <w:szCs w:val="20"/>
        </w:rPr>
      </w:pPr>
      <w:r w:rsidRPr="00244EEF">
        <w:rPr>
          <w:rFonts w:ascii="微軟正黑體" w:eastAsia="微軟正黑體" w:hAnsi="微軟正黑體" w:hint="eastAsia"/>
          <w:sz w:val="20"/>
          <w:szCs w:val="20"/>
        </w:rPr>
        <w:t>- 以上</w:t>
      </w:r>
      <w:r w:rsidR="006D4228">
        <w:rPr>
          <w:rFonts w:ascii="微軟正黑體" w:eastAsia="微軟正黑體" w:hAnsi="微軟正黑體" w:hint="eastAsia"/>
          <w:sz w:val="20"/>
          <w:szCs w:val="20"/>
        </w:rPr>
        <w:t>合</w:t>
      </w:r>
      <w:r w:rsidRPr="00244EEF">
        <w:rPr>
          <w:rFonts w:ascii="微軟正黑體" w:eastAsia="微軟正黑體" w:hAnsi="微軟正黑體" w:hint="eastAsia"/>
          <w:sz w:val="20"/>
          <w:szCs w:val="20"/>
        </w:rPr>
        <w:t>約最新修訂時間：20</w:t>
      </w:r>
      <w:r>
        <w:rPr>
          <w:rFonts w:ascii="微軟正黑體" w:eastAsia="微軟正黑體" w:hAnsi="微軟正黑體"/>
          <w:sz w:val="20"/>
          <w:szCs w:val="20"/>
        </w:rPr>
        <w:t>20</w:t>
      </w:r>
      <w:r w:rsidRPr="00244EEF">
        <w:rPr>
          <w:rFonts w:ascii="微軟正黑體" w:eastAsia="微軟正黑體" w:hAnsi="微軟正黑體" w:hint="eastAsia"/>
          <w:sz w:val="20"/>
          <w:szCs w:val="20"/>
        </w:rPr>
        <w:t>年</w:t>
      </w:r>
      <w:r>
        <w:rPr>
          <w:rFonts w:ascii="微軟正黑體" w:eastAsia="微軟正黑體" w:hAnsi="微軟正黑體"/>
          <w:sz w:val="20"/>
          <w:szCs w:val="20"/>
        </w:rPr>
        <w:t>12</w:t>
      </w:r>
      <w:r w:rsidRPr="00244EEF">
        <w:rPr>
          <w:rFonts w:ascii="微軟正黑體" w:eastAsia="微軟正黑體" w:hAnsi="微軟正黑體" w:hint="eastAsia"/>
          <w:sz w:val="20"/>
          <w:szCs w:val="20"/>
        </w:rPr>
        <w:t>月</w:t>
      </w:r>
    </w:p>
    <w:sectPr w:rsidR="00C741CC" w:rsidRPr="006D4228" w:rsidSect="00244E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F7976" w14:textId="77777777" w:rsidR="006C3458" w:rsidRDefault="006C3458" w:rsidP="00295EDD">
      <w:r>
        <w:separator/>
      </w:r>
    </w:p>
  </w:endnote>
  <w:endnote w:type="continuationSeparator" w:id="0">
    <w:p w14:paraId="45912494" w14:textId="77777777" w:rsidR="006C3458" w:rsidRDefault="006C3458" w:rsidP="0029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B6B31" w14:textId="77777777" w:rsidR="006C3458" w:rsidRDefault="006C3458" w:rsidP="00295EDD">
      <w:r>
        <w:separator/>
      </w:r>
    </w:p>
  </w:footnote>
  <w:footnote w:type="continuationSeparator" w:id="0">
    <w:p w14:paraId="7072DA17" w14:textId="77777777" w:rsidR="006C3458" w:rsidRDefault="006C3458" w:rsidP="00295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D90"/>
    <w:multiLevelType w:val="hybridMultilevel"/>
    <w:tmpl w:val="63ECB9FC"/>
    <w:lvl w:ilvl="0" w:tplc="99AE567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A729B"/>
    <w:multiLevelType w:val="hybridMultilevel"/>
    <w:tmpl w:val="FC5AB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373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863C8"/>
    <w:multiLevelType w:val="multilevel"/>
    <w:tmpl w:val="E7C2C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CF62EF"/>
    <w:multiLevelType w:val="hybridMultilevel"/>
    <w:tmpl w:val="8EA86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AA0ECE"/>
    <w:multiLevelType w:val="hybridMultilevel"/>
    <w:tmpl w:val="42F662BE"/>
    <w:lvl w:ilvl="0" w:tplc="DA604EAA">
      <w:start w:val="1"/>
      <w:numFmt w:val="decimal"/>
      <w:lvlText w:val="4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8D00C9"/>
    <w:multiLevelType w:val="multilevel"/>
    <w:tmpl w:val="770A4B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C0726C"/>
    <w:multiLevelType w:val="hybridMultilevel"/>
    <w:tmpl w:val="C93EDDF0"/>
    <w:lvl w:ilvl="0" w:tplc="A32EA0F8">
      <w:start w:val="1"/>
      <w:numFmt w:val="decimal"/>
      <w:lvlText w:val="2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25337B"/>
    <w:multiLevelType w:val="hybridMultilevel"/>
    <w:tmpl w:val="E8BE602E"/>
    <w:lvl w:ilvl="0" w:tplc="EA2E66DE">
      <w:start w:val="1"/>
      <w:numFmt w:val="decimal"/>
      <w:lvlText w:val="3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D11067"/>
    <w:multiLevelType w:val="multilevel"/>
    <w:tmpl w:val="04D82C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8527053"/>
    <w:multiLevelType w:val="multilevel"/>
    <w:tmpl w:val="F10E61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C4D6891"/>
    <w:multiLevelType w:val="hybridMultilevel"/>
    <w:tmpl w:val="5944EC22"/>
    <w:lvl w:ilvl="0" w:tplc="E52C6E5C">
      <w:start w:val="1"/>
      <w:numFmt w:val="decimal"/>
      <w:lvlText w:val="6.%1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D273B5"/>
    <w:multiLevelType w:val="multilevel"/>
    <w:tmpl w:val="04D82C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BCA1779"/>
    <w:multiLevelType w:val="hybridMultilevel"/>
    <w:tmpl w:val="37C26EC8"/>
    <w:lvl w:ilvl="0" w:tplc="99AE567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834B8E"/>
    <w:multiLevelType w:val="hybridMultilevel"/>
    <w:tmpl w:val="0E24E3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A5564B4"/>
    <w:multiLevelType w:val="multilevel"/>
    <w:tmpl w:val="B43264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5"/>
  </w:num>
  <w:num w:numId="10">
    <w:abstractNumId w:val="13"/>
  </w:num>
  <w:num w:numId="11">
    <w:abstractNumId w:val="0"/>
  </w:num>
  <w:num w:numId="12">
    <w:abstractNumId w:val="14"/>
  </w:num>
  <w:num w:numId="13">
    <w:abstractNumId w:val="7"/>
  </w:num>
  <w:num w:numId="14">
    <w:abstractNumId w:val="10"/>
  </w:num>
  <w:num w:numId="15">
    <w:abstractNumId w:val="9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54"/>
    <w:rsid w:val="00043D6A"/>
    <w:rsid w:val="00045D56"/>
    <w:rsid w:val="00066F6A"/>
    <w:rsid w:val="000A35C0"/>
    <w:rsid w:val="00104794"/>
    <w:rsid w:val="001405D4"/>
    <w:rsid w:val="00172E7D"/>
    <w:rsid w:val="001E6A3A"/>
    <w:rsid w:val="001F4FBC"/>
    <w:rsid w:val="0020513A"/>
    <w:rsid w:val="0021761E"/>
    <w:rsid w:val="002339A8"/>
    <w:rsid w:val="00244EEF"/>
    <w:rsid w:val="00295EDD"/>
    <w:rsid w:val="002C2603"/>
    <w:rsid w:val="0034432D"/>
    <w:rsid w:val="00382C17"/>
    <w:rsid w:val="003A6EBB"/>
    <w:rsid w:val="003D1E14"/>
    <w:rsid w:val="004070AF"/>
    <w:rsid w:val="00486B67"/>
    <w:rsid w:val="004937C7"/>
    <w:rsid w:val="004A297C"/>
    <w:rsid w:val="004D22EB"/>
    <w:rsid w:val="00547896"/>
    <w:rsid w:val="005B7DD9"/>
    <w:rsid w:val="00641E8D"/>
    <w:rsid w:val="006503EC"/>
    <w:rsid w:val="00683F2A"/>
    <w:rsid w:val="00692D53"/>
    <w:rsid w:val="006A4B18"/>
    <w:rsid w:val="006B3931"/>
    <w:rsid w:val="006C3458"/>
    <w:rsid w:val="006D4228"/>
    <w:rsid w:val="006F69DC"/>
    <w:rsid w:val="00705554"/>
    <w:rsid w:val="007511A7"/>
    <w:rsid w:val="007D4543"/>
    <w:rsid w:val="00863111"/>
    <w:rsid w:val="0089099C"/>
    <w:rsid w:val="008D268D"/>
    <w:rsid w:val="008F625F"/>
    <w:rsid w:val="009A2847"/>
    <w:rsid w:val="009A465C"/>
    <w:rsid w:val="009C3232"/>
    <w:rsid w:val="009F0D83"/>
    <w:rsid w:val="00A27327"/>
    <w:rsid w:val="00A3225D"/>
    <w:rsid w:val="00A61D22"/>
    <w:rsid w:val="00A7470A"/>
    <w:rsid w:val="00B8563A"/>
    <w:rsid w:val="00BB25FE"/>
    <w:rsid w:val="00BD3C90"/>
    <w:rsid w:val="00BD6732"/>
    <w:rsid w:val="00C741CC"/>
    <w:rsid w:val="00C83341"/>
    <w:rsid w:val="00C86017"/>
    <w:rsid w:val="00DA38A8"/>
    <w:rsid w:val="00DB657C"/>
    <w:rsid w:val="00DE0191"/>
    <w:rsid w:val="00DE3E55"/>
    <w:rsid w:val="00E23217"/>
    <w:rsid w:val="00E65866"/>
    <w:rsid w:val="00E8233C"/>
    <w:rsid w:val="00E855DF"/>
    <w:rsid w:val="00ED1970"/>
    <w:rsid w:val="00F200A4"/>
    <w:rsid w:val="00F31012"/>
    <w:rsid w:val="00F409D6"/>
    <w:rsid w:val="00F56F0D"/>
    <w:rsid w:val="00F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A4D43"/>
  <w15:chartTrackingRefBased/>
  <w15:docId w15:val="{D9EBFE1F-D003-40B4-A412-736C8A31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1CC"/>
    <w:pPr>
      <w:ind w:leftChars="200" w:left="480"/>
    </w:pPr>
  </w:style>
  <w:style w:type="table" w:styleId="a4">
    <w:name w:val="Table Grid"/>
    <w:basedOn w:val="a1"/>
    <w:uiPriority w:val="39"/>
    <w:rsid w:val="00B85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5E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95E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5E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95ED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860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8601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C860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711">
          <w:marLeft w:val="2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132">
              <w:marLeft w:val="0"/>
              <w:marRight w:val="0"/>
              <w:marTop w:val="300"/>
              <w:marBottom w:val="450"/>
              <w:divBdr>
                <w:top w:val="single" w:sz="6" w:space="8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</w:div>
          </w:divsChild>
        </w:div>
      </w:divsChild>
    </w:div>
    <w:div w:id="1373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7650">
          <w:marLeft w:val="2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2018">
              <w:marLeft w:val="0"/>
              <w:marRight w:val="0"/>
              <w:marTop w:val="300"/>
              <w:marBottom w:val="450"/>
              <w:divBdr>
                <w:top w:val="single" w:sz="6" w:space="8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93213-359F-449C-9579-C6E03F01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tpmedia57</dc:creator>
  <cp:keywords/>
  <dc:description/>
  <cp:lastModifiedBy>tpmedia99</cp:lastModifiedBy>
  <cp:revision>36</cp:revision>
  <dcterms:created xsi:type="dcterms:W3CDTF">2020-12-14T06:30:00Z</dcterms:created>
  <dcterms:modified xsi:type="dcterms:W3CDTF">2021-01-20T08:30:00Z</dcterms:modified>
</cp:coreProperties>
</file>