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Прямоугольник 3" o:spid="_x0000_s1028" style="position:absolute;left:101561;top:29412;width:4952;height:46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8x7sIA&#10;AADaAAAADwAAAGRycy9kb3ducmV2LnhtbESPwW7CMBBE70j8g7VIvYHTtEJtiIOgaqWWEwQ+YImX&#10;OGq8TmMX0r+vkZA4jmbmjSZfDrYVZ+p941jB4ywBQVw53XCt4LD/mL6A8AFZY+uYFPyRh2UxHuWY&#10;aXfhHZ3LUIsIYZ+hAhNCl0npK0MW/cx1xNE7ud5iiLKvpe7xEuG2lWmSzKXFhuOCwY7eDFXf5a9V&#10;sH12lL6nfl3W9tUMx/3m6wfnSj1MhtUCRKAh3MO39qdW8AT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zHuwgAAANoAAAAPAAAAAAAAAAAAAAAAAJgCAABkcnMvZG93&#10;bnJldi54bWxQSwUGAAAAAAQABAD1AAAAhwMAAAAA&#10;" filled="f" stroked="f">
                    <v:textbox inset="2.53958mm,2.53958mm,2.53958mm,2.53958mm">
                      <w:txbxContent>
                        <w:p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rect id="Прямоугольник 5" o:spid="_x0000_s1030" style="position:absolute;left:4415;top:3268;width:160;height:3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MAcIA&#10;AADaAAAADwAAAGRycy9kb3ducmV2LnhtbESPwW7CMBBE70j8g7VIvYHTqEVtiIOgaqWWEwQ+YImX&#10;OGq8TmMX0r+vkZA4jmbmjSZfDrYVZ+p941jB4ywBQVw53XCt4LD/mL6A8AFZY+uYFPyRh2UxHuWY&#10;aXfhHZ3LUIsIYZ+hAhNCl0npK0MW/cx1xNE7ud5iiLKvpe7xEuG2lWmSzKXFhuOCwY7eDFXf5a9V&#10;sH1ylL6nfl3W9tUMx/3m6wfnSj1MhtUCRKAh3MO39qdW8Az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gwBwgAAANoAAAAPAAAAAAAAAAAAAAAAAJgCAABkcnMvZG93&#10;bnJldi54bWxQSwUGAAAAAAQABAD1AAAAhwMAAAAA&#10;" filled="f" stroked="f">
                      <v:textbox inset="2.53958mm,2.53958mm,2.53958mm,2.53958mm">
                        <w:txbxContent>
                          <w:p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IPcIAAADaAAAADwAAAGRycy9kb3ducmV2LnhtbESPzW7CMBCE70h9B2sr9QYOHAqkGMSP&#10;KlXilIQHWMWbOCVeh9iE9O3rSpU4juabGc1mN9pWDNT7xrGC+SwBQVw63XCt4FJ8TlcgfEDW2Dom&#10;BT/kYbd9mWww1e7BGQ15qEUsYZ+iAhNCl0rpS0MW/cx1xNGrXG8xRNnXUvf4iOW2lYskeZcWG44L&#10;Bjs6Giqv+d0quOXV4Xgvvs8RvFV7M2SL0zpT6u113H+ACDSGJ/yf/tIKlvB3Jd4Auf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KIPcIAAADaAAAADwAAAAAAAAAAAAAA&#10;AAChAgAAZHJzL2Rvd25yZXYueG1sUEsFBgAAAAAEAAQA+QAAAJADAAAAAA==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80cT78AAADaAAAADwAAAGRycy9kb3ducmV2LnhtbERPzWrCQBC+C32HZQq96aYeikZXsZZC&#10;oadEH2DITrJps7Mxu8b07TsHwePH97/dT75TIw2xDWzgdZGBIq6CbbkxcD59zlegYkK22AUmA38U&#10;Yb97mm0xt+HGBY1lapSEcMzRgEupz7WOlSOPcRF6YuHqMHhMAodG2wFvEu47vcyyN+2xZWlw2NPR&#10;UfVbXr2BS1m/H6+nn28RXuqDG4vlx7ow5uV5OmxAJZrSQ3x3f1kDslWuyA3Qu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80cT78AAADaAAAADwAAAAAAAAAAAAAAAACh&#10;AgAAZHJzL2Rvd25yZXYueG1sUEsFBgAAAAAEAAQA+QAAAI0DAAAAAA==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7I6DDAAAA2gAAAA8AAABkcnMvZG93bnJldi54bWxEj0+LwjAUxO/CfofwFrxpuiKi1SjLsqKC&#10;F/+hx2fzti3bvNQmavXTG0HwOMzMb5jRpDaFuFDlcssKvtoRCOLE6pxTBdvNtNUH4TyyxsIyKbiR&#10;g8n4ozHCWNsrr+iy9qkIEHYxKsi8L2MpXZKRQde2JXHw/mxl0AdZpVJXeA1wU8hOFPWkwZzDQoYl&#10;/WSU/K/PRkFkksNxd3aLmez8yuX91HVmf1Cq+Vl/D0F4qv07/GrPtYIBPK+EGyDH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TsjoMMAAADaAAAADwAAAAAAAAAAAAAAAACf&#10;AgAAZHJzL2Rvd25yZXYueG1sUEsFBgAAAAAEAAQA9wAAAI8D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УП 01.02</w:t>
      </w: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3230FB">
        <w:rPr>
          <w:rFonts w:ascii="Times New Roman" w:eastAsia="Times New Roman" w:hAnsi="Times New Roman" w:cs="Times New Roman"/>
          <w:sz w:val="28"/>
          <w:szCs w:val="28"/>
          <w:lang w:val="ru-RU"/>
        </w:rPr>
        <w:t>Высоцкий Максим Иванович</w:t>
      </w:r>
    </w:p>
    <w:p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3230F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Мирошниченко Г.В.</w:t>
      </w:r>
    </w:p>
    <w:p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:rsidR="002E595D" w:rsidRPr="00FE3308" w:rsidRDefault="002E595D" w:rsidP="002E595D"/>
        <w:p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183045" w:rsidRDefault="00981B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40173D">
              <w:rPr>
                <w:rStyle w:val="a5"/>
                <w:noProof/>
              </w:rPr>
              <w:t xml:space="preserve">1. </w:t>
            </w:r>
            <w:r w:rsidR="0040173D">
              <w:rPr>
                <w:rStyle w:val="a5"/>
                <w:rFonts w:cs="Times New Roman"/>
                <w:b/>
                <w:noProof/>
              </w:rPr>
              <w:t>Задание Мобильное приложение «Кредитный калькулятор»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_Toc118960339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40173D">
              <w:rPr>
                <w:rStyle w:val="a5"/>
                <w:rFonts w:cs="Times New Roman"/>
                <w:noProof/>
              </w:rPr>
              <w:t>1.1</w:t>
            </w:r>
            <w:r w:rsidR="0040173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0173D">
              <w:rPr>
                <w:rStyle w:val="a5"/>
                <w:rFonts w:cs="Times New Roman"/>
                <w:noProof/>
              </w:rPr>
              <w:t>Описание задачи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_Toc118960340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40173D">
              <w:rPr>
                <w:rStyle w:val="a5"/>
                <w:rFonts w:cs="Times New Roman"/>
                <w:noProof/>
              </w:rPr>
              <w:t>1.2</w:t>
            </w:r>
            <w:r w:rsidR="0040173D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0173D">
              <w:rPr>
                <w:rStyle w:val="a5"/>
                <w:rFonts w:cs="Times New Roman"/>
                <w:noProof/>
              </w:rPr>
              <w:t>Структура проекта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_Toc118960341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40173D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_Toc118960342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40173D">
              <w:rPr>
                <w:rStyle w:val="a5"/>
                <w:rFonts w:cs="Times New Roman"/>
                <w:noProof/>
              </w:rPr>
              <w:t>1.4 Алгоритм решения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_Toc118960343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 w:rsidP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40173D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_Toc118960344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40173D">
              <w:rPr>
                <w:rStyle w:val="a5"/>
                <w:rFonts w:cs="Times New Roman"/>
                <w:noProof/>
              </w:rPr>
              <w:t>1.</w:t>
            </w:r>
            <w:r>
              <w:rPr>
                <w:rStyle w:val="a5"/>
                <w:rFonts w:cs="Times New Roman"/>
                <w:noProof/>
                <w:lang w:val="en-US"/>
              </w:rPr>
              <w:t>6</w:t>
            </w:r>
            <w:r w:rsidR="0040173D">
              <w:rPr>
                <w:rStyle w:val="a5"/>
                <w:rFonts w:cs="Times New Roman"/>
                <w:noProof/>
              </w:rPr>
              <w:t xml:space="preserve"> Используемые инструменты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_Toc118960346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40173D">
              <w:rPr>
                <w:rStyle w:val="a5"/>
                <w:rFonts w:cs="Times New Roman"/>
                <w:noProof/>
              </w:rPr>
              <w:t>1.</w:t>
            </w:r>
            <w:r>
              <w:rPr>
                <w:rStyle w:val="a5"/>
                <w:rFonts w:cs="Times New Roman"/>
                <w:noProof/>
                <w:lang w:val="en-US"/>
              </w:rPr>
              <w:t>7</w:t>
            </w:r>
            <w:r w:rsidR="0040173D">
              <w:rPr>
                <w:rStyle w:val="a5"/>
                <w:rFonts w:cs="Times New Roman"/>
                <w:noProof/>
              </w:rPr>
              <w:t xml:space="preserve"> Описание пользовательского интерфейса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_Toc118960347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183045" w:rsidRDefault="00981B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40173D">
              <w:rPr>
                <w:rStyle w:val="a5"/>
                <w:rFonts w:cs="Times New Roman"/>
                <w:noProof/>
              </w:rPr>
              <w:t>1.</w:t>
            </w:r>
            <w:r>
              <w:rPr>
                <w:rStyle w:val="a5"/>
                <w:rFonts w:cs="Times New Roman"/>
                <w:noProof/>
                <w:lang w:val="en-US"/>
              </w:rPr>
              <w:t>8</w:t>
            </w:r>
            <w:r w:rsidR="0040173D">
              <w:rPr>
                <w:rStyle w:val="a5"/>
                <w:rFonts w:cs="Times New Roman"/>
                <w:noProof/>
              </w:rPr>
              <w:t xml:space="preserve"> Приложение (pr screen экранов)</w:t>
            </w:r>
            <w:r w:rsidR="0040173D">
              <w:rPr>
                <w:noProof/>
                <w:webHidden/>
              </w:rPr>
              <w:tab/>
            </w:r>
            <w:r w:rsidR="0040173D">
              <w:rPr>
                <w:noProof/>
                <w:webHidden/>
              </w:rPr>
              <w:fldChar w:fldCharType="begin"/>
            </w:r>
            <w:r w:rsidR="0040173D">
              <w:rPr>
                <w:noProof/>
                <w:webHidden/>
              </w:rPr>
              <w:instrText xml:space="preserve"> PAGEREF _Toc118960348 \h </w:instrText>
            </w:r>
            <w:r w:rsidR="0040173D">
              <w:rPr>
                <w:noProof/>
                <w:webHidden/>
              </w:rPr>
            </w:r>
            <w:r w:rsidR="0040173D">
              <w:rPr>
                <w:noProof/>
                <w:webHidden/>
              </w:rPr>
              <w:fldChar w:fldCharType="separate"/>
            </w:r>
            <w:r w:rsidR="0040173D">
              <w:rPr>
                <w:noProof/>
                <w:webHidden/>
              </w:rPr>
              <w:t>3</w:t>
            </w:r>
            <w:r w:rsidR="0040173D">
              <w:rPr>
                <w:noProof/>
                <w:webHidden/>
              </w:rPr>
              <w:fldChar w:fldCharType="end"/>
            </w:r>
          </w:hyperlink>
        </w:p>
        <w:p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  <w:bookmarkStart w:id="0" w:name="_GoBack"/>
      <w:bookmarkEnd w:id="0"/>
    </w:p>
    <w:p w:rsidR="002E595D" w:rsidRDefault="002E595D" w:rsidP="002E595D">
      <w:pPr>
        <w:jc w:val="center"/>
        <w:rPr>
          <w:rFonts w:cs="Times New Roman"/>
          <w:szCs w:val="28"/>
        </w:rPr>
      </w:pPr>
    </w:p>
    <w:p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1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Мобильное приложение «Кредитный калькулятор»</w:t>
      </w:r>
      <w:bookmarkEnd w:id="1"/>
    </w:p>
    <w:p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</w:p>
    <w:p w:rsidR="002E595D" w:rsidRPr="00812CE8" w:rsidRDefault="003230FB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2E595D">
        <w:rPr>
          <w:rFonts w:ascii="Times New Roman" w:hAnsi="Times New Roman" w:cs="Times New Roman"/>
          <w:sz w:val="28"/>
          <w:szCs w:val="28"/>
          <w:lang w:val="ru-RU"/>
        </w:rPr>
        <w:t xml:space="preserve">азработка </w:t>
      </w:r>
      <w:r>
        <w:rPr>
          <w:rFonts w:ascii="Times New Roman" w:hAnsi="Times New Roman" w:cs="Times New Roman"/>
          <w:sz w:val="28"/>
          <w:szCs w:val="28"/>
          <w:lang w:val="ru-RU"/>
        </w:rPr>
        <w:t>мобильного приложения</w:t>
      </w:r>
      <w:r w:rsidR="002E595D">
        <w:rPr>
          <w:rFonts w:ascii="Times New Roman" w:hAnsi="Times New Roman" w:cs="Times New Roman"/>
          <w:sz w:val="28"/>
          <w:szCs w:val="28"/>
          <w:lang w:val="ru-RU"/>
        </w:rPr>
        <w:t xml:space="preserve"> кредитного калькулятора</w:t>
      </w:r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приложению:</w:t>
      </w:r>
    </w:p>
    <w:p w:rsidR="003230FB" w:rsidRDefault="003230FB" w:rsidP="003230F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2E595D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экран авторизации с проверкой логина и пароля (длина пароля </w:t>
      </w:r>
      <w:r>
        <w:rPr>
          <w:rFonts w:ascii="Times New Roman" w:hAnsi="Times New Roman" w:cs="Times New Roman"/>
          <w:sz w:val="28"/>
          <w:szCs w:val="28"/>
          <w:lang w:val="ru-RU"/>
        </w:rPr>
        <w:t>- не менее 8 символов)</w:t>
      </w:r>
    </w:p>
    <w:p w:rsidR="002E595D" w:rsidRPr="00812CE8" w:rsidRDefault="003230FB" w:rsidP="003230F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2E595D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расчёт ежемесячного платежа по двум схемам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E595D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ннуитетной и дифференцированной</w:t>
      </w:r>
    </w:p>
    <w:p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3"/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 zd4_Vysotskiy состоит из стартовой страницы авторизации, главной страницы с вкладками и связанного с ней набора страниц-разделов. Общая схема навигации представлена на рисунке 1.</w:t>
      </w:r>
    </w:p>
    <w:p w:rsidR="002E595D" w:rsidRPr="00812CE8" w:rsidRDefault="003230FB" w:rsidP="002E595D">
      <w:pPr>
        <w:jc w:val="center"/>
      </w:pPr>
      <w:r w:rsidRPr="003230FB">
        <w:drawing>
          <wp:inline distT="0" distB="0" distL="0" distR="0" wp14:anchorId="4E3AF781" wp14:editId="55F51B5E">
            <wp:extent cx="2829320" cy="284837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основных файлов проекта: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Page3.xaml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стартовая страница 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приложения, экран авторизации 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MainTabPage.xaml</w:t>
      </w:r>
      <w:proofErr w:type="spellEnd"/>
      <w:r w:rsidR="003230F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объединяет вк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>ладки «Кредиты» и «Курсы валют»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Page1.xaml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вкладка «Кредиты», реализует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 кредитный калькулятор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Page2.xaml / Page2.xaml.cs </w:t>
      </w:r>
      <w:r>
        <w:rPr>
          <w:rFonts w:ascii="Times New Roman" w:hAnsi="Times New Roman" w:cs="Times New Roman"/>
          <w:sz w:val="28"/>
          <w:szCs w:val="28"/>
          <w:lang w:val="ru-RU"/>
        </w:rPr>
        <w:t>— вкладка «Курсы вал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>ют»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style1.css </w:t>
      </w:r>
      <w:r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>файл стилей</w:t>
      </w:r>
    </w:p>
    <w:p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4"/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реализованы следующие основные методы:</w:t>
      </w:r>
    </w:p>
    <w:p w:rsidR="002E595D" w:rsidRPr="00812CE8" w:rsidRDefault="002E595D" w:rsidP="003230FB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ru-RU"/>
        </w:rPr>
        <w:t>Calculate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Считывает данные из полей sumEntry, monthEntry, typePicker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percentSlider</w:t>
      </w:r>
      <w:proofErr w:type="spellEnd"/>
      <w:r w:rsidR="003230F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вычисляет ежемесячный платёж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MainTabPage</w:t>
      </w:r>
      <w:proofErr w:type="spellEnd"/>
      <w:r w:rsidR="003230F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spellStart"/>
      <w:r w:rsidRPr="003230FB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3230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30FB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 xml:space="preserve"> - конструктор страницы,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формирует заголовок страницы и добавляет в коллекцию две вкладки </w:t>
      </w:r>
      <w:r w:rsidR="003230F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Page1 и Page2 </w:t>
      </w:r>
    </w:p>
    <w:p w:rsidR="003230FB" w:rsidRDefault="003230FB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5" w:name="_Toc118960343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5"/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платежа выполняется методом Calculate() по алгоритму, представленному на рисунке 2.</w:t>
      </w:r>
    </w:p>
    <w:p w:rsidR="002E595D" w:rsidRPr="00812CE8" w:rsidRDefault="002E595D" w:rsidP="002E595D">
      <w:pPr>
        <w:jc w:val="center"/>
      </w:pPr>
      <w:r>
        <w:rPr>
          <w:noProof/>
          <w:lang w:val="ru-RU"/>
        </w:rPr>
        <w:drawing>
          <wp:inline distT="0" distB="0" distL="0" distR="0">
            <wp:extent cx="4000000" cy="7736264"/>
            <wp:effectExtent l="0" t="0" r="0" b="0"/>
            <wp:docPr id="102" name="Picture 102" descr="Блок-схема алгоритма расчёта кред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77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9D9" w:rsidRDefault="002709D9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bookmarkStart w:id="6" w:name="_Toc118960344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1.5 Используемые библиотеки</w:t>
      </w:r>
      <w:bookmarkEnd w:id="6"/>
    </w:p>
    <w:p w:rsidR="00981B74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Xamarin.Forms</w:t>
      </w:r>
      <w:proofErr w:type="spellEnd"/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Xamarin.Forms.Xaml</w:t>
      </w:r>
      <w:proofErr w:type="spellEnd"/>
    </w:p>
    <w:p w:rsidR="002E595D" w:rsidRPr="00812CE8" w:rsidRDefault="002709D9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Xamarin.Forms.StyleSheets</w:t>
      </w:r>
      <w:proofErr w:type="spellEnd"/>
    </w:p>
    <w:p w:rsidR="00981B74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09D9">
        <w:rPr>
          <w:rFonts w:ascii="Times New Roman" w:hAnsi="Times New Roman" w:cs="Times New Roman"/>
          <w:b/>
          <w:sz w:val="28"/>
          <w:szCs w:val="28"/>
        </w:rPr>
        <w:t>System</w:t>
      </w:r>
    </w:p>
    <w:p w:rsidR="00981B74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81B74">
        <w:rPr>
          <w:rFonts w:ascii="Times New Roman" w:hAnsi="Times New Roman" w:cs="Times New Roman"/>
          <w:b/>
          <w:sz w:val="28"/>
          <w:szCs w:val="28"/>
        </w:rPr>
        <w:t>System.ComponentModel</w:t>
      </w:r>
      <w:proofErr w:type="spellEnd"/>
    </w:p>
    <w:p w:rsidR="002E595D" w:rsidRPr="00981B74" w:rsidRDefault="002709D9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1B74">
        <w:rPr>
          <w:rFonts w:ascii="Times New Roman" w:hAnsi="Times New Roman" w:cs="Times New Roman"/>
          <w:b/>
          <w:sz w:val="28"/>
          <w:szCs w:val="28"/>
        </w:rPr>
        <w:t>Xamarin.Forms.Device</w:t>
      </w:r>
      <w:proofErr w:type="spellEnd"/>
    </w:p>
    <w:p w:rsidR="002E595D" w:rsidRPr="00981B74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981B74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2709D9" w:rsidRPr="00981B74">
        <w:rPr>
          <w:rFonts w:ascii="Times New Roman" w:hAnsi="Times New Roman" w:cs="Times New Roman"/>
          <w:color w:val="auto"/>
          <w:sz w:val="28"/>
          <w:szCs w:val="28"/>
        </w:rPr>
        <w:t>6</w:t>
      </w:r>
      <w:r w:rsidRPr="00981B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 w:rsidRPr="00981B7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инструменты</w:t>
      </w:r>
      <w:bookmarkEnd w:id="7"/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разработке приложения использовались следующие инструменты:</w:t>
      </w:r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- C#</w:t>
      </w:r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разметка интерфейса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- XAML</w:t>
      </w:r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2709D9">
        <w:rPr>
          <w:rFonts w:ascii="Times New Roman" w:hAnsi="Times New Roman" w:cs="Times New Roman"/>
          <w:sz w:val="28"/>
          <w:szCs w:val="28"/>
          <w:lang w:val="ru-RU"/>
        </w:rPr>
        <w:t>Xamarin.Forms</w:t>
      </w:r>
      <w:proofErr w:type="spellEnd"/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2709D9"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 w:rsidR="002709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709D9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</w:p>
    <w:p w:rsidR="002E595D" w:rsidRPr="00812CE8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стилизация интерфейса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- CSS</w:t>
      </w:r>
    </w:p>
    <w:p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2709D9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:rsidR="002E595D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Page3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ввода логина и поле ввода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 xml:space="preserve"> пароля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метка ошибки, появ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ляющаяся при некорректном вводе</w:t>
      </w:r>
    </w:p>
    <w:p w:rsidR="002709D9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="00981B74" w:rsidRPr="00981B74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="00981B74" w:rsidRPr="00981B7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проверяет введённые данные и выполняет переход на гла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вный экран</w:t>
      </w:r>
    </w:p>
    <w:p w:rsidR="002709D9" w:rsidRDefault="002709D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E595D" w:rsidRDefault="002E595D" w:rsidP="002E595D">
      <w:pPr>
        <w:spacing w:before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Вкладка Page1: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поля ввода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суммы кредита и срока в месяцах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выпадающий список выбора типа платежа</w:t>
      </w:r>
    </w:p>
    <w:p w:rsidR="002E595D" w:rsidRDefault="002709D9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слайдер процентной ставки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="00981B74" w:rsidRPr="00981B7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981B74">
        <w:rPr>
          <w:rFonts w:ascii="Times New Roman" w:hAnsi="Times New Roman" w:cs="Times New Roman"/>
          <w:sz w:val="28"/>
          <w:szCs w:val="28"/>
          <w:lang w:val="ru-RU"/>
        </w:rPr>
        <w:t>Получение информации</w:t>
      </w:r>
      <w:r w:rsidR="00981B74" w:rsidRPr="00981B7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всплывающее окно с оп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>исанием выбранного типа платежа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 информационные метки, автоматически обновляемые при</w:t>
      </w:r>
      <w:r w:rsidR="002709D9">
        <w:rPr>
          <w:rFonts w:ascii="Times New Roman" w:hAnsi="Times New Roman" w:cs="Times New Roman"/>
          <w:sz w:val="28"/>
          <w:szCs w:val="28"/>
          <w:lang w:val="ru-RU"/>
        </w:rPr>
        <w:t xml:space="preserve"> любом изменении входных данных</w:t>
      </w:r>
    </w:p>
    <w:p w:rsidR="002E595D" w:rsidRDefault="002E595D" w:rsidP="002E595D">
      <w:pPr>
        <w:spacing w:before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Вкладка Page2:</w:t>
      </w:r>
    </w:p>
    <w:p w:rsidR="002E595D" w:rsidRDefault="002E595D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карточки </w:t>
      </w:r>
      <w:r w:rsidR="00981B74">
        <w:rPr>
          <w:rFonts w:ascii="Times New Roman" w:hAnsi="Times New Roman" w:cs="Times New Roman"/>
          <w:sz w:val="28"/>
          <w:szCs w:val="28"/>
          <w:lang w:val="ru-RU"/>
        </w:rPr>
        <w:t>с текущими курсами USD и EUR</w:t>
      </w:r>
    </w:p>
    <w:p w:rsidR="002E595D" w:rsidRDefault="00981B74" w:rsidP="002709D9">
      <w:pPr>
        <w:spacing w:line="360" w:lineRule="auto"/>
        <w:ind w:left="78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элемент выбора даты</w:t>
      </w:r>
    </w:p>
    <w:p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2709D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8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Приложение </w:t>
      </w:r>
      <w:bookmarkEnd w:id="9"/>
    </w:p>
    <w:p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 представлены экраны приложения, соответствующие описанному интерфейсу.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119"/>
        <w:gridCol w:w="3118"/>
        <w:gridCol w:w="3118"/>
      </w:tblGrid>
      <w:tr w:rsidR="00D579D7"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D579D7" w:rsidRDefault="00981B74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850000" cy="3290533"/>
                  <wp:effectExtent l="0" t="0" r="0" b="0"/>
                  <wp:docPr id="201" name="Picture 201" descr="Рисунок 3 — Page3 «Добро пожаловать» (авторизация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329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79D7" w:rsidRDefault="00D579D7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D579D7" w:rsidRDefault="00981B74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850000" cy="3290533"/>
                  <wp:effectExtent l="0" t="0" r="0" b="0"/>
                  <wp:docPr id="202" name="Picture 202" descr="Рисунок 4 — Page1 «Кредитный калькулятор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329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79D7" w:rsidRDefault="00D579D7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ru-RU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D579D7" w:rsidRDefault="00981B74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850000" cy="3290533"/>
                  <wp:effectExtent l="0" t="0" r="0" b="0"/>
                  <wp:docPr id="203" name="Picture 203" descr="Рисунок 5 — Page2 «Курсы валют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000" cy="329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79D7" w:rsidRDefault="00D579D7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ru-RU"/>
              </w:rPr>
            </w:pPr>
          </w:p>
        </w:tc>
      </w:tr>
    </w:tbl>
    <w:p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A1B2C3D"/>
    <w:multiLevelType w:val="hybridMultilevel"/>
    <w:tmpl w:val="D2E89F62"/>
    <w:lvl w:ilvl="0" w:tplc="097C39BE">
      <w:start w:val="1"/>
      <w:numFmt w:val="bullet"/>
      <w:lvlText w:val="•"/>
      <w:lvlJc w:val="left"/>
      <w:pPr>
        <w:ind w:left="786" w:hanging="360"/>
      </w:pPr>
      <w:rPr>
        <w:rFonts w:ascii="Symbol" w:hAnsi="Symbol" w:hint="default"/>
      </w:rPr>
    </w:lvl>
    <w:lvl w:ilvl="1" w:tplc="BE0A39A0">
      <w:numFmt w:val="decimal"/>
      <w:lvlText w:val=""/>
      <w:lvlJc w:val="left"/>
    </w:lvl>
    <w:lvl w:ilvl="2" w:tplc="3F6C8D04">
      <w:numFmt w:val="decimal"/>
      <w:lvlText w:val=""/>
      <w:lvlJc w:val="left"/>
    </w:lvl>
    <w:lvl w:ilvl="3" w:tplc="5B2AF286">
      <w:numFmt w:val="decimal"/>
      <w:lvlText w:val=""/>
      <w:lvlJc w:val="left"/>
    </w:lvl>
    <w:lvl w:ilvl="4" w:tplc="898E9520">
      <w:numFmt w:val="decimal"/>
      <w:lvlText w:val=""/>
      <w:lvlJc w:val="left"/>
    </w:lvl>
    <w:lvl w:ilvl="5" w:tplc="77C8B63A">
      <w:numFmt w:val="decimal"/>
      <w:lvlText w:val=""/>
      <w:lvlJc w:val="left"/>
    </w:lvl>
    <w:lvl w:ilvl="6" w:tplc="806C0F62">
      <w:numFmt w:val="decimal"/>
      <w:lvlText w:val=""/>
      <w:lvlJc w:val="left"/>
    </w:lvl>
    <w:lvl w:ilvl="7" w:tplc="9174BA90">
      <w:numFmt w:val="decimal"/>
      <w:lvlText w:val=""/>
      <w:lvlJc w:val="left"/>
    </w:lvl>
    <w:lvl w:ilvl="8" w:tplc="CD14FF6E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709D9"/>
    <w:rsid w:val="002E595D"/>
    <w:rsid w:val="003230FB"/>
    <w:rsid w:val="003A69F0"/>
    <w:rsid w:val="0040173D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981B74"/>
    <w:rsid w:val="00B13438"/>
    <w:rsid w:val="00B40E7A"/>
    <w:rsid w:val="00BC7372"/>
    <w:rsid w:val="00D579D7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Учетная запись Майкрософт</cp:lastModifiedBy>
  <cp:revision>3</cp:revision>
  <dcterms:created xsi:type="dcterms:W3CDTF">2026-06-21T09:15:00Z</dcterms:created>
  <dcterms:modified xsi:type="dcterms:W3CDTF">2026-06-21T09:17:00Z</dcterms:modified>
</cp:coreProperties>
</file>