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510FE" w:rsidRPr="00F351BA" w14:paraId="77DDA12B" w14:textId="77777777" w:rsidTr="001323FC">
        <w:trPr>
          <w:cantSplit/>
          <w:trHeight w:val="184"/>
        </w:trPr>
        <w:tc>
          <w:tcPr>
            <w:tcW w:w="2599" w:type="dxa"/>
          </w:tcPr>
          <w:p w14:paraId="149A7E14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05E3870E" w14:textId="77777777" w:rsidR="006510FE" w:rsidRPr="00F351BA" w:rsidRDefault="006510FE" w:rsidP="001323F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CD0F67" wp14:editId="3ED4CED7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C0E9FF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510FE" w:rsidRPr="00F351BA" w14:paraId="2D5F035F" w14:textId="77777777" w:rsidTr="001323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7CDE0B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510FE" w:rsidRPr="00F351BA" w14:paraId="33EEEB29" w14:textId="77777777" w:rsidTr="001323F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110FE8" w14:textId="77777777" w:rsidR="006510FE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69BFA30" w14:textId="77777777" w:rsidR="006510FE" w:rsidRPr="00F351BA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8DA0B82" w14:textId="77777777" w:rsidR="006510FE" w:rsidRPr="00F351BA" w:rsidRDefault="006510FE" w:rsidP="001323F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FF84EAC" w14:textId="77777777" w:rsidR="006510FE" w:rsidRPr="000642F9" w:rsidRDefault="006510FE" w:rsidP="001323F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83116751"/>
            <w:bookmarkStart w:id="1" w:name="_Toc85208275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</w:p>
        </w:tc>
      </w:tr>
    </w:tbl>
    <w:p w14:paraId="6FC05317" w14:textId="77777777" w:rsidR="006510FE" w:rsidRDefault="006510FE" w:rsidP="006510FE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409955" w14:textId="77777777" w:rsidR="006510FE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09473503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BC9737C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A6002C9" w14:textId="77777777" w:rsidR="006510FE" w:rsidRPr="00F351BA" w:rsidRDefault="006510FE" w:rsidP="006510FE">
      <w:pPr>
        <w:pStyle w:val="51"/>
        <w:spacing w:line="240" w:lineRule="auto"/>
        <w:ind w:firstLine="0"/>
        <w:rPr>
          <w:noProof/>
          <w:sz w:val="28"/>
        </w:rPr>
      </w:pPr>
    </w:p>
    <w:p w14:paraId="6057AF56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1EEE59AD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8F2F6BF" w14:textId="5C406FB9" w:rsidR="006510FE" w:rsidRPr="00C41984" w:rsidRDefault="006510FE" w:rsidP="006510FE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 w:rsidR="00C41984" w:rsidRPr="00C41984">
        <w:rPr>
          <w:b/>
          <w:sz w:val="32"/>
          <w:szCs w:val="32"/>
        </w:rPr>
        <w:t>2</w:t>
      </w:r>
    </w:p>
    <w:p w14:paraId="5BF0E05E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42DC4DF7" w14:textId="77777777" w:rsidR="006510FE" w:rsidRPr="00F351BA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8A7D21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932F878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372FE1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D89B05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063F9FA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1DB8DA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6ED6E370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44E0255D" w14:textId="77777777" w:rsidR="006510FE" w:rsidRPr="00E61E0C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10FE" w14:paraId="65C50C81" w14:textId="77777777" w:rsidTr="001323FC">
        <w:trPr>
          <w:trHeight w:val="1109"/>
        </w:trPr>
        <w:tc>
          <w:tcPr>
            <w:tcW w:w="4672" w:type="dxa"/>
          </w:tcPr>
          <w:p w14:paraId="66064D5B" w14:textId="2A129B52" w:rsidR="006510FE" w:rsidRDefault="00641493" w:rsidP="001323FC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6510FE">
              <w:rPr>
                <w:b/>
                <w:sz w:val="28"/>
              </w:rPr>
              <w:t>:</w:t>
            </w:r>
          </w:p>
          <w:p w14:paraId="1AD27D78" w14:textId="19E7FD51" w:rsidR="006510FE" w:rsidRDefault="006510FE" w:rsidP="004D6C32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EB5D0B" w:rsidRPr="00EB5D0B">
              <w:rPr>
                <w:sz w:val="28"/>
              </w:rPr>
              <w:t>ИКБО-</w:t>
            </w:r>
            <w:r w:rsidR="004D6C32">
              <w:rPr>
                <w:sz w:val="28"/>
                <w:lang w:val="en-US"/>
              </w:rPr>
              <w:t>18</w:t>
            </w:r>
            <w:r w:rsidRPr="00EB5D0B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18241D2B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7FB36B" w14:textId="0573E2C7" w:rsidR="006510FE" w:rsidRPr="002E09F8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Макеев А.Д</w:t>
            </w:r>
            <w:r w:rsidR="006510FE" w:rsidRPr="002E09F8">
              <w:rPr>
                <w:sz w:val="28"/>
              </w:rPr>
              <w:t>.</w:t>
            </w:r>
          </w:p>
          <w:p w14:paraId="61D93B4E" w14:textId="77777777" w:rsidR="006510FE" w:rsidRDefault="006510FE" w:rsidP="004D12A0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510FE" w:rsidRPr="00BA177E" w14:paraId="04B115CC" w14:textId="77777777" w:rsidTr="001323FC">
        <w:trPr>
          <w:trHeight w:val="698"/>
        </w:trPr>
        <w:tc>
          <w:tcPr>
            <w:tcW w:w="4672" w:type="dxa"/>
          </w:tcPr>
          <w:p w14:paraId="537DA3A7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5FC2200" w14:textId="47B5C5CE" w:rsidR="006510FE" w:rsidRPr="00BA177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 w:rsidR="004D6C32">
              <w:rPr>
                <w:sz w:val="28"/>
              </w:rPr>
              <w:t>Мельников Д.А</w:t>
            </w:r>
            <w:r w:rsidRPr="008B6F47">
              <w:rPr>
                <w:sz w:val="28"/>
              </w:rPr>
              <w:t>.</w:t>
            </w:r>
          </w:p>
        </w:tc>
      </w:tr>
    </w:tbl>
    <w:p w14:paraId="189DE4A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C591D86" w14:textId="77777777" w:rsidR="006510FE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7D244BB" w14:textId="27DDB84E" w:rsidR="0000639E" w:rsidRDefault="0000639E" w:rsidP="006510FE">
      <w:pPr>
        <w:pStyle w:val="51"/>
        <w:spacing w:line="240" w:lineRule="auto"/>
        <w:ind w:firstLine="0"/>
        <w:rPr>
          <w:sz w:val="28"/>
        </w:rPr>
      </w:pPr>
    </w:p>
    <w:p w14:paraId="7FF4597B" w14:textId="1C7A48D5" w:rsidR="004D12A0" w:rsidRDefault="004D12A0" w:rsidP="006510FE">
      <w:pPr>
        <w:pStyle w:val="51"/>
        <w:spacing w:line="240" w:lineRule="auto"/>
        <w:ind w:firstLine="0"/>
        <w:rPr>
          <w:sz w:val="28"/>
        </w:rPr>
      </w:pPr>
    </w:p>
    <w:p w14:paraId="1A48DA7D" w14:textId="5074C38A" w:rsidR="004D12A0" w:rsidRDefault="004D12A0" w:rsidP="006510FE">
      <w:pPr>
        <w:pStyle w:val="51"/>
        <w:spacing w:line="240" w:lineRule="auto"/>
        <w:ind w:firstLine="0"/>
        <w:rPr>
          <w:sz w:val="28"/>
        </w:rPr>
      </w:pPr>
    </w:p>
    <w:p w14:paraId="0858EA96" w14:textId="2A0F62E3" w:rsidR="004D12A0" w:rsidRPr="00F351BA" w:rsidRDefault="004D12A0" w:rsidP="006510FE">
      <w:pPr>
        <w:pStyle w:val="51"/>
        <w:spacing w:line="240" w:lineRule="auto"/>
        <w:ind w:firstLine="0"/>
        <w:rPr>
          <w:sz w:val="28"/>
        </w:rPr>
      </w:pPr>
    </w:p>
    <w:p w14:paraId="392C9140" w14:textId="1B874916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bookmarkStart w:id="2" w:name="_Toc85208276" w:displacedByCustomXml="next"/>
    <w:sdt>
      <w:sdtPr>
        <w:rPr>
          <w:b w:val="0"/>
          <w:sz w:val="28"/>
          <w:szCs w:val="28"/>
        </w:rPr>
        <w:id w:val="-2686972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E710F" w14:textId="3543EA91" w:rsidR="00364455" w:rsidRPr="00364455" w:rsidRDefault="00364455" w:rsidP="00503A27">
          <w:pPr>
            <w:pStyle w:val="af7"/>
            <w:spacing w:after="200"/>
            <w:ind w:left="0" w:firstLine="709"/>
            <w:jc w:val="center"/>
            <w:rPr>
              <w:sz w:val="22"/>
            </w:rPr>
          </w:pPr>
          <w:r>
            <w:t>О</w:t>
          </w:r>
          <w:r w:rsidR="00E7478F">
            <w:t>ГЛАВЛЕНИЕ</w:t>
          </w:r>
          <w:bookmarkEnd w:id="2"/>
        </w:p>
        <w:p w14:paraId="24F27C1F" w14:textId="24D9D2BE" w:rsidR="00BC754B" w:rsidRDefault="003644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907886" w14:textId="3BA61BAB" w:rsidR="00BC754B" w:rsidRDefault="00BC754B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277" w:history="1">
            <w:r w:rsidRPr="00F729E9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29E9">
              <w:rPr>
                <w:rStyle w:val="a7"/>
                <w:noProof/>
              </w:rPr>
              <w:t>Состав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5631" w14:textId="48FD883D" w:rsidR="00BC754B" w:rsidRDefault="00BC754B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278" w:history="1">
            <w:r w:rsidRPr="00F729E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29E9">
              <w:rPr>
                <w:rStyle w:val="a7"/>
                <w:noProof/>
              </w:rPr>
              <w:t>Наименование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6167" w14:textId="2BCE0D4F" w:rsidR="00BC754B" w:rsidRDefault="00BC754B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279" w:history="1">
            <w:r w:rsidRPr="00F729E9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29E9">
              <w:rPr>
                <w:rStyle w:val="a7"/>
                <w:noProof/>
              </w:rPr>
              <w:t>Документация программы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90D3" w14:textId="5313B664" w:rsidR="00BC754B" w:rsidRDefault="00BC754B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280" w:history="1">
            <w:r w:rsidRPr="00F729E9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29E9">
              <w:rPr>
                <w:rStyle w:val="a7"/>
                <w:noProof/>
              </w:rPr>
              <w:t>Тест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87AA" w14:textId="66EFC4D2" w:rsidR="00364455" w:rsidRPr="00364455" w:rsidRDefault="003644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0B94F2" w14:textId="447E9374" w:rsidR="00364455" w:rsidRDefault="00364455">
      <w:pPr>
        <w:rPr>
          <w:snapToGrid w:val="0"/>
          <w:szCs w:val="20"/>
        </w:rPr>
      </w:pPr>
      <w:r>
        <w:br w:type="page"/>
      </w:r>
    </w:p>
    <w:p w14:paraId="5039378E" w14:textId="039A9D1D" w:rsidR="00265228" w:rsidRPr="00265228" w:rsidRDefault="00CA7F49" w:rsidP="00F441AF">
      <w:pPr>
        <w:pStyle w:val="af9"/>
        <w:numPr>
          <w:ilvl w:val="0"/>
          <w:numId w:val="27"/>
        </w:numPr>
      </w:pPr>
      <w:bookmarkStart w:id="4" w:name="_Toc85208277"/>
      <w:r w:rsidRPr="00CA7F49">
        <w:lastRenderedPageBreak/>
        <w:t>Состав команды</w:t>
      </w:r>
      <w:bookmarkEnd w:id="4"/>
    </w:p>
    <w:p w14:paraId="68484630" w14:textId="2E900F5C" w:rsidR="0024425B" w:rsidRDefault="004D3B5C" w:rsidP="000179C8">
      <w:pPr>
        <w:pStyle w:val="aff"/>
      </w:pPr>
      <w:r>
        <w:t>Макеев Алексей</w:t>
      </w:r>
      <w:r w:rsidR="0024425B">
        <w:t xml:space="preserve">, </w:t>
      </w:r>
      <w:r>
        <w:t>Журавлев Александр</w:t>
      </w:r>
      <w:r w:rsidR="00333990">
        <w:t>, Кузнецов Илья</w:t>
      </w:r>
      <w:r w:rsidR="00C84EA3">
        <w:t>, Савкин Дмитрий</w:t>
      </w:r>
      <w:r>
        <w:t>.</w:t>
      </w:r>
    </w:p>
    <w:p w14:paraId="2737454E" w14:textId="21A2BCF1" w:rsidR="00B43F5A" w:rsidRPr="00A00584" w:rsidRDefault="00B43F5A" w:rsidP="00F441AF">
      <w:pPr>
        <w:pStyle w:val="af9"/>
        <w:numPr>
          <w:ilvl w:val="0"/>
          <w:numId w:val="27"/>
        </w:numPr>
      </w:pPr>
      <w:bookmarkStart w:id="5" w:name="_Toc85208278"/>
      <w:r w:rsidRPr="00B43F5A">
        <w:t>Наименование программного обеспечения</w:t>
      </w:r>
      <w:bookmarkEnd w:id="5"/>
    </w:p>
    <w:p w14:paraId="633A655D" w14:textId="0A8966E3" w:rsidR="00B43F5A" w:rsidRDefault="00C000C9" w:rsidP="000179C8">
      <w:pPr>
        <w:pStyle w:val="aff"/>
      </w:pPr>
      <w:r>
        <w:t xml:space="preserve">Программа с использованием внешней библиотекой </w:t>
      </w:r>
      <w:proofErr w:type="spellStart"/>
      <w:r>
        <w:rPr>
          <w:lang w:val="en-US"/>
        </w:rPr>
        <w:t>dll</w:t>
      </w:r>
      <w:proofErr w:type="spellEnd"/>
      <w:r>
        <w:t>, для тестирования чисел. Программа складывает числа и сравнивает их.</w:t>
      </w:r>
    </w:p>
    <w:p w14:paraId="543CC591" w14:textId="03861D38" w:rsidR="005A7499" w:rsidRPr="00C000C9" w:rsidRDefault="005A7499" w:rsidP="005A7499">
      <w:pPr>
        <w:pStyle w:val="aff"/>
      </w:pPr>
      <w:r>
        <w:rPr>
          <w:noProof/>
        </w:rPr>
        <w:drawing>
          <wp:inline distT="0" distB="0" distL="0" distR="0" wp14:anchorId="4B1B9BB9" wp14:editId="76699E90">
            <wp:extent cx="4869820" cy="338836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947" cy="33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DECB" w14:textId="691011A1" w:rsidR="00A00584" w:rsidRDefault="00C41984" w:rsidP="00F441AF">
      <w:pPr>
        <w:pStyle w:val="af9"/>
        <w:numPr>
          <w:ilvl w:val="0"/>
          <w:numId w:val="27"/>
        </w:numPr>
      </w:pPr>
      <w:bookmarkStart w:id="6" w:name="_Toc85208279"/>
      <w:r>
        <w:lastRenderedPageBreak/>
        <w:t>Документация программы</w:t>
      </w:r>
      <w:bookmarkEnd w:id="6"/>
    </w:p>
    <w:p w14:paraId="28812B3A" w14:textId="0F05A408" w:rsidR="00C41984" w:rsidRDefault="00EC5F89" w:rsidP="00C41984">
      <w:pPr>
        <w:pStyle w:val="aff"/>
      </w:pPr>
      <w:r>
        <w:rPr>
          <w:noProof/>
        </w:rPr>
        <w:drawing>
          <wp:inline distT="0" distB="0" distL="0" distR="0" wp14:anchorId="66727C7A" wp14:editId="51BCC679">
            <wp:extent cx="5159951" cy="4094018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439" cy="40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35D4" w14:textId="06BF6724" w:rsidR="00C0054F" w:rsidRDefault="00C0054F" w:rsidP="00C0054F">
      <w:pPr>
        <w:pStyle w:val="aff"/>
      </w:pPr>
      <w:r>
        <w:t xml:space="preserve">Для начала рассмотрим класс </w:t>
      </w:r>
      <w:proofErr w:type="spellStart"/>
      <w:r>
        <w:rPr>
          <w:lang w:val="en-US"/>
        </w:rPr>
        <w:t>Summ</w:t>
      </w:r>
      <w:proofErr w:type="spellEnd"/>
      <w:r w:rsidRPr="00C0054F">
        <w:t>_</w:t>
      </w:r>
      <w:r>
        <w:rPr>
          <w:lang w:val="en-US"/>
        </w:rPr>
        <w:t>Click</w:t>
      </w:r>
      <w:r w:rsidRPr="00C0054F">
        <w:t xml:space="preserve">, </w:t>
      </w:r>
      <w:r>
        <w:t xml:space="preserve">который складывает числа. Две переменные </w:t>
      </w:r>
      <w:r>
        <w:rPr>
          <w:lang w:val="en-US"/>
        </w:rPr>
        <w:t>number</w:t>
      </w:r>
      <w:r w:rsidRPr="00C0054F">
        <w:t>1_</w:t>
      </w:r>
      <w:r>
        <w:rPr>
          <w:lang w:val="en-US"/>
        </w:rPr>
        <w:t>txt</w:t>
      </w:r>
      <w:r w:rsidRPr="00C0054F">
        <w:t xml:space="preserve">, </w:t>
      </w:r>
      <w:r>
        <w:rPr>
          <w:lang w:val="en-US"/>
        </w:rPr>
        <w:t>number</w:t>
      </w:r>
      <w:r w:rsidRPr="00C0054F">
        <w:t>2_</w:t>
      </w:r>
      <w:r>
        <w:rPr>
          <w:lang w:val="en-US"/>
        </w:rPr>
        <w:t>txt</w:t>
      </w:r>
      <w:r>
        <w:t>, которые записывают значения с пользовательского интерфейса, где пользователь вводит числа</w:t>
      </w:r>
    </w:p>
    <w:p w14:paraId="6FF5FB01" w14:textId="5F861B0A" w:rsidR="00C0054F" w:rsidRDefault="00C0054F" w:rsidP="00C0054F">
      <w:pPr>
        <w:pStyle w:val="aff"/>
      </w:pPr>
      <w:r>
        <w:t xml:space="preserve">Дальше идет преобразование строки в целочисленный тип числа сохраняется в переменную </w:t>
      </w:r>
      <w:r>
        <w:rPr>
          <w:lang w:val="en-US"/>
        </w:rPr>
        <w:t>number</w:t>
      </w:r>
      <w:r>
        <w:t>1</w:t>
      </w:r>
      <w:r w:rsidRPr="00C0054F">
        <w:t xml:space="preserve">, </w:t>
      </w:r>
      <w:r>
        <w:rPr>
          <w:lang w:val="en-US"/>
        </w:rPr>
        <w:t>number</w:t>
      </w:r>
      <w:r w:rsidRPr="00C0054F">
        <w:t xml:space="preserve">2 </w:t>
      </w:r>
      <w:r>
        <w:t>и выводится результат в пользовательский интерфейс</w:t>
      </w:r>
      <w:r w:rsidRPr="00C0054F">
        <w:t xml:space="preserve"> </w:t>
      </w:r>
      <w:r>
        <w:t xml:space="preserve">через внешнюю библиотеку </w:t>
      </w:r>
      <w:proofErr w:type="spellStart"/>
      <w:r>
        <w:rPr>
          <w:lang w:val="en-US"/>
        </w:rPr>
        <w:t>Dll</w:t>
      </w:r>
      <w:proofErr w:type="spellEnd"/>
      <w:r>
        <w:t xml:space="preserve"> и выводится в </w:t>
      </w:r>
      <w:proofErr w:type="spellStart"/>
      <w:r>
        <w:rPr>
          <w:lang w:val="en-US"/>
        </w:rPr>
        <w:t>resultSumm</w:t>
      </w:r>
      <w:proofErr w:type="spellEnd"/>
      <w:r w:rsidRPr="00C0054F">
        <w:t>.</w:t>
      </w:r>
      <w:r>
        <w:rPr>
          <w:lang w:val="en-US"/>
        </w:rPr>
        <w:t>Text</w:t>
      </w:r>
      <w:r>
        <w:t>.</w:t>
      </w:r>
    </w:p>
    <w:p w14:paraId="79BE4420" w14:textId="392B2B3D" w:rsidR="00C0054F" w:rsidRDefault="00C0054F" w:rsidP="00C0054F">
      <w:pPr>
        <w:pStyle w:val="aff"/>
      </w:pPr>
      <w:r>
        <w:t xml:space="preserve">Для начала рассмотрим класс </w:t>
      </w:r>
      <w:r>
        <w:rPr>
          <w:lang w:val="en-US"/>
        </w:rPr>
        <w:t>Equals</w:t>
      </w:r>
      <w:r w:rsidRPr="00C0054F">
        <w:t>_</w:t>
      </w:r>
      <w:r>
        <w:rPr>
          <w:lang w:val="en-US"/>
        </w:rPr>
        <w:t>Click</w:t>
      </w:r>
      <w:r w:rsidRPr="00C0054F">
        <w:t xml:space="preserve">, </w:t>
      </w:r>
      <w:r>
        <w:t>который сравнивает</w:t>
      </w:r>
      <w:r>
        <w:t xml:space="preserve"> числа. Две переменные </w:t>
      </w:r>
      <w:r>
        <w:rPr>
          <w:lang w:val="en-US"/>
        </w:rPr>
        <w:t>number</w:t>
      </w:r>
      <w:r w:rsidRPr="00C0054F">
        <w:t>1_</w:t>
      </w:r>
      <w:r>
        <w:rPr>
          <w:lang w:val="en-US"/>
        </w:rPr>
        <w:t>txt</w:t>
      </w:r>
      <w:r w:rsidRPr="00C0054F">
        <w:t xml:space="preserve">, </w:t>
      </w:r>
      <w:r>
        <w:rPr>
          <w:lang w:val="en-US"/>
        </w:rPr>
        <w:t>number</w:t>
      </w:r>
      <w:r w:rsidRPr="00C0054F">
        <w:t>2_</w:t>
      </w:r>
      <w:r>
        <w:rPr>
          <w:lang w:val="en-US"/>
        </w:rPr>
        <w:t>txt</w:t>
      </w:r>
      <w:r>
        <w:t>, которые записывают значения с пользовательского интерфейса, где пользователь вводит числа</w:t>
      </w:r>
    </w:p>
    <w:p w14:paraId="52EDD82F" w14:textId="225AC0D2" w:rsidR="00C41984" w:rsidRPr="00C0054F" w:rsidRDefault="00C0054F" w:rsidP="00C0054F">
      <w:pPr>
        <w:pStyle w:val="aff"/>
      </w:pPr>
      <w:r>
        <w:t xml:space="preserve">Дальше идет преобразование строки в целочисленный тип числа сохраняется в переменную </w:t>
      </w:r>
      <w:r>
        <w:rPr>
          <w:lang w:val="en-US"/>
        </w:rPr>
        <w:t>number</w:t>
      </w:r>
      <w:r>
        <w:t>1</w:t>
      </w:r>
      <w:r w:rsidRPr="00C0054F">
        <w:t xml:space="preserve">, </w:t>
      </w:r>
      <w:r>
        <w:rPr>
          <w:lang w:val="en-US"/>
        </w:rPr>
        <w:t>number</w:t>
      </w:r>
      <w:r w:rsidRPr="00C0054F">
        <w:t xml:space="preserve">2 </w:t>
      </w:r>
      <w:r>
        <w:t>и выводится результат в пользовательский интерфейс</w:t>
      </w:r>
      <w:r w:rsidRPr="00C0054F">
        <w:t xml:space="preserve"> </w:t>
      </w:r>
      <w:r>
        <w:t xml:space="preserve">через внешнюю библиотеку </w:t>
      </w:r>
      <w:proofErr w:type="spellStart"/>
      <w:r>
        <w:rPr>
          <w:lang w:val="en-US"/>
        </w:rPr>
        <w:t>Dll</w:t>
      </w:r>
      <w:proofErr w:type="spellEnd"/>
      <w:r>
        <w:t xml:space="preserve"> и выводится в </w:t>
      </w:r>
      <w:proofErr w:type="spellStart"/>
      <w:r>
        <w:rPr>
          <w:lang w:val="en-US"/>
        </w:rPr>
        <w:t>result</w:t>
      </w:r>
      <w:r>
        <w:rPr>
          <w:lang w:val="en-US"/>
        </w:rPr>
        <w:t>Equals</w:t>
      </w:r>
      <w:proofErr w:type="spellEnd"/>
      <w:r w:rsidRPr="00C0054F">
        <w:t>.</w:t>
      </w:r>
      <w:r>
        <w:rPr>
          <w:lang w:val="en-US"/>
        </w:rPr>
        <w:t>Text</w:t>
      </w:r>
      <w:r>
        <w:t>.</w:t>
      </w:r>
    </w:p>
    <w:p w14:paraId="60DBD9E4" w14:textId="6CA8F348" w:rsidR="00526F85" w:rsidRDefault="00C41984" w:rsidP="00526F85">
      <w:pPr>
        <w:pStyle w:val="af9"/>
        <w:numPr>
          <w:ilvl w:val="0"/>
          <w:numId w:val="27"/>
        </w:numPr>
      </w:pPr>
      <w:bookmarkStart w:id="7" w:name="_Toc85208280"/>
      <w:r>
        <w:lastRenderedPageBreak/>
        <w:t>Тест программы</w:t>
      </w:r>
      <w:bookmarkEnd w:id="7"/>
    </w:p>
    <w:p w14:paraId="288A145C" w14:textId="0A895601" w:rsidR="00C41984" w:rsidRPr="00C41984" w:rsidRDefault="00C41984" w:rsidP="00C41984">
      <w:pPr>
        <w:pStyle w:val="aff"/>
      </w:pPr>
      <w:r>
        <w:t xml:space="preserve">Четыре выполненных тестов программы через </w:t>
      </w:r>
      <w:r>
        <w:rPr>
          <w:lang w:val="en-US"/>
        </w:rPr>
        <w:t>Unit</w:t>
      </w:r>
      <w:r w:rsidRPr="00C41984">
        <w:t xml:space="preserve"> </w:t>
      </w:r>
      <w:r>
        <w:rPr>
          <w:lang w:val="en-US"/>
        </w:rPr>
        <w:t>test</w:t>
      </w:r>
      <w:r w:rsidRPr="00C41984">
        <w:t>.</w:t>
      </w:r>
    </w:p>
    <w:p w14:paraId="20CCD222" w14:textId="59AA5DD1" w:rsidR="008264A8" w:rsidRPr="009B78C5" w:rsidRDefault="00C41984" w:rsidP="009B78C5">
      <w:pPr>
        <w:pStyle w:val="51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BC2D7CE" wp14:editId="5238D510">
            <wp:extent cx="5046402" cy="275148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379" cy="27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9135" w14:textId="7F9567CE" w:rsidR="00C41984" w:rsidRPr="00570C0E" w:rsidRDefault="00C41984" w:rsidP="00570C0E">
      <w:pPr>
        <w:pStyle w:val="aff"/>
      </w:pPr>
      <w:r>
        <w:t xml:space="preserve">Код </w:t>
      </w:r>
      <w:r>
        <w:rPr>
          <w:lang w:val="en-US"/>
        </w:rPr>
        <w:t>Unit</w:t>
      </w:r>
      <w:r w:rsidRPr="00570C0E">
        <w:t xml:space="preserve"> </w:t>
      </w:r>
      <w:r>
        <w:rPr>
          <w:lang w:val="en-US"/>
        </w:rPr>
        <w:t>test</w:t>
      </w:r>
      <w:r w:rsidR="00570C0E">
        <w:t>,</w:t>
      </w:r>
      <w:r w:rsidR="00570C0E" w:rsidRPr="00570C0E">
        <w:t xml:space="preserve"> </w:t>
      </w:r>
      <w:r w:rsidR="00570C0E">
        <w:t>который проверяет код</w:t>
      </w:r>
      <w:r w:rsidR="00570C0E">
        <w:t xml:space="preserve"> на правильность складывания чисел и сравнение </w:t>
      </w:r>
      <w:r w:rsidR="00570C0E">
        <w:t>их</w:t>
      </w:r>
      <w:r w:rsidR="00570C0E">
        <w:t>.</w:t>
      </w:r>
    </w:p>
    <w:p w14:paraId="2FDC5CF8" w14:textId="2E6A0D9C" w:rsidR="00C41984" w:rsidRDefault="00C41984" w:rsidP="00C41984">
      <w:pPr>
        <w:pStyle w:val="51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02C41DC" wp14:editId="3024B23B">
            <wp:extent cx="5015346" cy="376957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311" cy="37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984" w:rsidSect="004D6C32">
      <w:headerReference w:type="default" r:id="rId14"/>
      <w:footerReference w:type="default" r:id="rId15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9DD6C" w14:textId="77777777" w:rsidR="00662029" w:rsidRDefault="00662029" w:rsidP="00DE02FD">
      <w:pPr>
        <w:spacing w:after="0" w:line="240" w:lineRule="auto"/>
      </w:pPr>
      <w:r>
        <w:separator/>
      </w:r>
    </w:p>
  </w:endnote>
  <w:endnote w:type="continuationSeparator" w:id="0">
    <w:p w14:paraId="6EFC397C" w14:textId="77777777" w:rsidR="00662029" w:rsidRDefault="00662029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0E903EE5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104F8A">
          <w:rPr>
            <w:noProof/>
            <w:sz w:val="24"/>
            <w:szCs w:val="24"/>
          </w:rPr>
          <w:t>5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E4E39" w14:textId="77777777" w:rsidR="00662029" w:rsidRDefault="00662029" w:rsidP="00DE02FD">
      <w:pPr>
        <w:spacing w:after="0" w:line="240" w:lineRule="auto"/>
      </w:pPr>
      <w:r>
        <w:separator/>
      </w:r>
    </w:p>
  </w:footnote>
  <w:footnote w:type="continuationSeparator" w:id="0">
    <w:p w14:paraId="64BBC935" w14:textId="77777777" w:rsidR="00662029" w:rsidRDefault="00662029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30"/>
    <w:multiLevelType w:val="hybridMultilevel"/>
    <w:tmpl w:val="90D00B1E"/>
    <w:lvl w:ilvl="0" w:tplc="A0E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CB56F9"/>
    <w:multiLevelType w:val="hybridMultilevel"/>
    <w:tmpl w:val="8A6CCFD0"/>
    <w:lvl w:ilvl="0" w:tplc="4AD8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24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22"/>
  </w:num>
  <w:num w:numId="14">
    <w:abstractNumId w:val="2"/>
  </w:num>
  <w:num w:numId="15">
    <w:abstractNumId w:val="18"/>
  </w:num>
  <w:num w:numId="16">
    <w:abstractNumId w:val="15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5"/>
  </w:num>
  <w:num w:numId="22">
    <w:abstractNumId w:val="14"/>
  </w:num>
  <w:num w:numId="23">
    <w:abstractNumId w:val="6"/>
  </w:num>
  <w:num w:numId="24">
    <w:abstractNumId w:val="19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3F"/>
    <w:rsid w:val="00000C17"/>
    <w:rsid w:val="000046D8"/>
    <w:rsid w:val="00004D21"/>
    <w:rsid w:val="0000639E"/>
    <w:rsid w:val="000179C8"/>
    <w:rsid w:val="00040690"/>
    <w:rsid w:val="00043185"/>
    <w:rsid w:val="00045C55"/>
    <w:rsid w:val="000671B4"/>
    <w:rsid w:val="00075084"/>
    <w:rsid w:val="00092690"/>
    <w:rsid w:val="000960D4"/>
    <w:rsid w:val="000D030E"/>
    <w:rsid w:val="000E53C0"/>
    <w:rsid w:val="000F758E"/>
    <w:rsid w:val="00104F8A"/>
    <w:rsid w:val="00120E4B"/>
    <w:rsid w:val="00141B1F"/>
    <w:rsid w:val="00165497"/>
    <w:rsid w:val="00180821"/>
    <w:rsid w:val="001C2818"/>
    <w:rsid w:val="001D526C"/>
    <w:rsid w:val="001E6D44"/>
    <w:rsid w:val="002057FA"/>
    <w:rsid w:val="00210900"/>
    <w:rsid w:val="002113FA"/>
    <w:rsid w:val="00221458"/>
    <w:rsid w:val="0024425B"/>
    <w:rsid w:val="00252579"/>
    <w:rsid w:val="002615D1"/>
    <w:rsid w:val="00265228"/>
    <w:rsid w:val="002661ED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1C2E"/>
    <w:rsid w:val="00333990"/>
    <w:rsid w:val="00333B01"/>
    <w:rsid w:val="00334D78"/>
    <w:rsid w:val="00336344"/>
    <w:rsid w:val="00350DFB"/>
    <w:rsid w:val="00364455"/>
    <w:rsid w:val="00366119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10E9F"/>
    <w:rsid w:val="004259C5"/>
    <w:rsid w:val="00437F03"/>
    <w:rsid w:val="004568C6"/>
    <w:rsid w:val="004750E9"/>
    <w:rsid w:val="004827C2"/>
    <w:rsid w:val="004B0E99"/>
    <w:rsid w:val="004B5034"/>
    <w:rsid w:val="004C4845"/>
    <w:rsid w:val="004C6C16"/>
    <w:rsid w:val="004D12A0"/>
    <w:rsid w:val="004D3B5C"/>
    <w:rsid w:val="004D6C32"/>
    <w:rsid w:val="00503A27"/>
    <w:rsid w:val="00521578"/>
    <w:rsid w:val="00526F85"/>
    <w:rsid w:val="00552C41"/>
    <w:rsid w:val="00553F6A"/>
    <w:rsid w:val="0057095A"/>
    <w:rsid w:val="00570C0E"/>
    <w:rsid w:val="005758A3"/>
    <w:rsid w:val="00584032"/>
    <w:rsid w:val="0058430C"/>
    <w:rsid w:val="005A7499"/>
    <w:rsid w:val="005C474C"/>
    <w:rsid w:val="006077D9"/>
    <w:rsid w:val="00630045"/>
    <w:rsid w:val="00633A94"/>
    <w:rsid w:val="00634413"/>
    <w:rsid w:val="00641493"/>
    <w:rsid w:val="006510FE"/>
    <w:rsid w:val="00662029"/>
    <w:rsid w:val="00673A82"/>
    <w:rsid w:val="006766C7"/>
    <w:rsid w:val="006778F1"/>
    <w:rsid w:val="00690E59"/>
    <w:rsid w:val="006B4313"/>
    <w:rsid w:val="006C2E24"/>
    <w:rsid w:val="006D7E76"/>
    <w:rsid w:val="006E7DCB"/>
    <w:rsid w:val="006F5E3D"/>
    <w:rsid w:val="0073000A"/>
    <w:rsid w:val="007602B5"/>
    <w:rsid w:val="007618F4"/>
    <w:rsid w:val="007771EB"/>
    <w:rsid w:val="007946A7"/>
    <w:rsid w:val="0079600C"/>
    <w:rsid w:val="007A3DC4"/>
    <w:rsid w:val="007A424E"/>
    <w:rsid w:val="007B2C6A"/>
    <w:rsid w:val="007B550D"/>
    <w:rsid w:val="007C6F7B"/>
    <w:rsid w:val="007D681B"/>
    <w:rsid w:val="007E6FE0"/>
    <w:rsid w:val="00812EF3"/>
    <w:rsid w:val="008264A8"/>
    <w:rsid w:val="008307D0"/>
    <w:rsid w:val="00851E3D"/>
    <w:rsid w:val="008526EE"/>
    <w:rsid w:val="00882872"/>
    <w:rsid w:val="00892BF9"/>
    <w:rsid w:val="008C20E4"/>
    <w:rsid w:val="008C797E"/>
    <w:rsid w:val="008D1FD5"/>
    <w:rsid w:val="008D2819"/>
    <w:rsid w:val="008E13BA"/>
    <w:rsid w:val="008F2848"/>
    <w:rsid w:val="009106BD"/>
    <w:rsid w:val="00917DBE"/>
    <w:rsid w:val="00933D35"/>
    <w:rsid w:val="00964ADC"/>
    <w:rsid w:val="00997619"/>
    <w:rsid w:val="009A1956"/>
    <w:rsid w:val="009B085C"/>
    <w:rsid w:val="009B78C5"/>
    <w:rsid w:val="009C6586"/>
    <w:rsid w:val="009D6D7A"/>
    <w:rsid w:val="009E0383"/>
    <w:rsid w:val="00A00584"/>
    <w:rsid w:val="00A133EC"/>
    <w:rsid w:val="00A23901"/>
    <w:rsid w:val="00A25E2B"/>
    <w:rsid w:val="00A327D2"/>
    <w:rsid w:val="00A62E48"/>
    <w:rsid w:val="00AA2C6B"/>
    <w:rsid w:val="00AA6BE9"/>
    <w:rsid w:val="00AB745A"/>
    <w:rsid w:val="00B133F0"/>
    <w:rsid w:val="00B43220"/>
    <w:rsid w:val="00B43F5A"/>
    <w:rsid w:val="00B44A58"/>
    <w:rsid w:val="00B60B72"/>
    <w:rsid w:val="00B674AD"/>
    <w:rsid w:val="00B74B97"/>
    <w:rsid w:val="00B77941"/>
    <w:rsid w:val="00BA1CE6"/>
    <w:rsid w:val="00BC0D5B"/>
    <w:rsid w:val="00BC3432"/>
    <w:rsid w:val="00BC754B"/>
    <w:rsid w:val="00BE3B95"/>
    <w:rsid w:val="00BF39E6"/>
    <w:rsid w:val="00C000C9"/>
    <w:rsid w:val="00C0054F"/>
    <w:rsid w:val="00C13CD9"/>
    <w:rsid w:val="00C20AD8"/>
    <w:rsid w:val="00C41984"/>
    <w:rsid w:val="00C427CA"/>
    <w:rsid w:val="00C561FF"/>
    <w:rsid w:val="00C73E58"/>
    <w:rsid w:val="00C8253F"/>
    <w:rsid w:val="00C84EA3"/>
    <w:rsid w:val="00C92FCE"/>
    <w:rsid w:val="00CA45A2"/>
    <w:rsid w:val="00CA7F49"/>
    <w:rsid w:val="00CD26E0"/>
    <w:rsid w:val="00CD7D96"/>
    <w:rsid w:val="00CF6027"/>
    <w:rsid w:val="00D008AC"/>
    <w:rsid w:val="00D31D4C"/>
    <w:rsid w:val="00D34DF8"/>
    <w:rsid w:val="00D5019F"/>
    <w:rsid w:val="00D50E61"/>
    <w:rsid w:val="00D82C15"/>
    <w:rsid w:val="00DA5699"/>
    <w:rsid w:val="00DA6BE0"/>
    <w:rsid w:val="00DC6EAB"/>
    <w:rsid w:val="00DE02FD"/>
    <w:rsid w:val="00DF5D58"/>
    <w:rsid w:val="00DF6601"/>
    <w:rsid w:val="00E25168"/>
    <w:rsid w:val="00E435FB"/>
    <w:rsid w:val="00E60DEA"/>
    <w:rsid w:val="00E6197D"/>
    <w:rsid w:val="00E671C7"/>
    <w:rsid w:val="00E7478F"/>
    <w:rsid w:val="00EA1B70"/>
    <w:rsid w:val="00EB5D0B"/>
    <w:rsid w:val="00EC5F89"/>
    <w:rsid w:val="00ED0013"/>
    <w:rsid w:val="00ED41D8"/>
    <w:rsid w:val="00EF1865"/>
    <w:rsid w:val="00F025B2"/>
    <w:rsid w:val="00F02D6C"/>
    <w:rsid w:val="00F13361"/>
    <w:rsid w:val="00F441AF"/>
    <w:rsid w:val="00F82A97"/>
    <w:rsid w:val="00F952D4"/>
    <w:rsid w:val="00FC7B5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441AF"/>
    <w:pPr>
      <w:keepNext/>
      <w:keepLines/>
      <w:spacing w:before="300" w:after="200" w:line="360" w:lineRule="auto"/>
      <w:ind w:left="709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441AF"/>
    <w:rPr>
      <w:b/>
      <w:sz w:val="32"/>
      <w:szCs w:val="32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51">
    <w:name w:val="Обычный5"/>
    <w:rsid w:val="002057FA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0"/>
    <w:rsid w:val="0020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FAEAB2-2535-4F3B-A2AE-E68D2D1F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Bobr</cp:lastModifiedBy>
  <cp:revision>98</cp:revision>
  <cp:lastPrinted>2021-05-18T03:05:00Z</cp:lastPrinted>
  <dcterms:created xsi:type="dcterms:W3CDTF">2021-05-18T00:14:00Z</dcterms:created>
  <dcterms:modified xsi:type="dcterms:W3CDTF">2021-10-15T13:59:00Z</dcterms:modified>
</cp:coreProperties>
</file>