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953" w:type="pct"/>
        <w:tblLayout w:type="fixed"/>
        <w:tblLook w:val="0020" w:firstRow="1" w:lastRow="0" w:firstColumn="0" w:lastColumn="0" w:noHBand="0" w:noVBand="0"/>
      </w:tblPr>
      <w:tblGrid>
        <w:gridCol w:w="5514"/>
        <w:gridCol w:w="2149"/>
        <w:gridCol w:w="2149"/>
      </w:tblGrid>
      <w:tr w:rsidR="004924BB" w14:paraId="1AD59B90" w14:textId="77777777" w:rsidTr="00D9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14" w:type="dxa"/>
          </w:tcPr>
          <w:p w14:paraId="412FD89A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63955B98" w14:textId="77777777" w:rsidR="004924BB" w:rsidRDefault="00000000">
            <w:pPr>
              <w:pStyle w:val="Compact"/>
            </w:pPr>
            <w:r>
              <w:t>Suicide-Age-Spending</w:t>
            </w:r>
          </w:p>
        </w:tc>
        <w:tc>
          <w:tcPr>
            <w:tcW w:w="2149" w:type="dxa"/>
          </w:tcPr>
          <w:p w14:paraId="73E7B347" w14:textId="77777777" w:rsidR="004924BB" w:rsidRDefault="00000000">
            <w:pPr>
              <w:pStyle w:val="Compact"/>
            </w:pPr>
            <w:r>
              <w:t>Suicide-Sex-Spending</w:t>
            </w:r>
          </w:p>
        </w:tc>
      </w:tr>
      <w:tr w:rsidR="004924BB" w14:paraId="75D08425" w14:textId="77777777" w:rsidTr="00D97F37">
        <w:tc>
          <w:tcPr>
            <w:tcW w:w="5514" w:type="dxa"/>
          </w:tcPr>
          <w:p w14:paraId="0FBDA507" w14:textId="77777777" w:rsidR="004924BB" w:rsidRDefault="00000000">
            <w:pPr>
              <w:pStyle w:val="Compact"/>
            </w:pPr>
            <w:r>
              <w:t>spending_100k_per_100k</w:t>
            </w:r>
          </w:p>
        </w:tc>
        <w:tc>
          <w:tcPr>
            <w:tcW w:w="2149" w:type="dxa"/>
          </w:tcPr>
          <w:p w14:paraId="7970BC7B" w14:textId="77777777" w:rsidR="004924BB" w:rsidRDefault="00000000">
            <w:pPr>
              <w:pStyle w:val="Compact"/>
            </w:pPr>
            <w:r>
              <w:t>-0.031</w:t>
            </w:r>
          </w:p>
        </w:tc>
        <w:tc>
          <w:tcPr>
            <w:tcW w:w="2149" w:type="dxa"/>
          </w:tcPr>
          <w:p w14:paraId="74FBAAB3" w14:textId="77777777" w:rsidR="004924BB" w:rsidRDefault="00000000">
            <w:pPr>
              <w:pStyle w:val="Compact"/>
            </w:pPr>
            <w:r>
              <w:t>-0.006</w:t>
            </w:r>
          </w:p>
        </w:tc>
      </w:tr>
      <w:tr w:rsidR="004924BB" w14:paraId="12DBCAD5" w14:textId="77777777" w:rsidTr="00D97F37">
        <w:tc>
          <w:tcPr>
            <w:tcW w:w="5514" w:type="dxa"/>
          </w:tcPr>
          <w:p w14:paraId="5B6A67AA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1C17D813" w14:textId="77777777" w:rsidR="004924BB" w:rsidRDefault="00000000">
            <w:pPr>
              <w:pStyle w:val="Compact"/>
            </w:pPr>
            <w:r>
              <w:t>(0.009)</w:t>
            </w:r>
          </w:p>
        </w:tc>
        <w:tc>
          <w:tcPr>
            <w:tcW w:w="2149" w:type="dxa"/>
          </w:tcPr>
          <w:p w14:paraId="59C91948" w14:textId="77777777" w:rsidR="004924BB" w:rsidRDefault="00000000">
            <w:pPr>
              <w:pStyle w:val="Compact"/>
            </w:pPr>
            <w:r>
              <w:t>(0.005)</w:t>
            </w:r>
          </w:p>
        </w:tc>
      </w:tr>
      <w:tr w:rsidR="004924BB" w14:paraId="1E0D29B4" w14:textId="77777777" w:rsidTr="00D97F37">
        <w:tc>
          <w:tcPr>
            <w:tcW w:w="5514" w:type="dxa"/>
          </w:tcPr>
          <w:p w14:paraId="15010188" w14:textId="77777777" w:rsidR="004924BB" w:rsidRDefault="00000000">
            <w:pPr>
              <w:pStyle w:val="Compact"/>
            </w:pPr>
            <w:r>
              <w:t>five_year_age_groups15-19 years</w:t>
            </w:r>
          </w:p>
        </w:tc>
        <w:tc>
          <w:tcPr>
            <w:tcW w:w="2149" w:type="dxa"/>
          </w:tcPr>
          <w:p w14:paraId="62A48211" w14:textId="77777777" w:rsidR="004924BB" w:rsidRDefault="00000000">
            <w:pPr>
              <w:pStyle w:val="Compact"/>
            </w:pPr>
            <w:r>
              <w:t>4.805</w:t>
            </w:r>
          </w:p>
        </w:tc>
        <w:tc>
          <w:tcPr>
            <w:tcW w:w="2149" w:type="dxa"/>
          </w:tcPr>
          <w:p w14:paraId="5C1EA0D6" w14:textId="77777777" w:rsidR="004924BB" w:rsidRDefault="004924BB">
            <w:pPr>
              <w:pStyle w:val="Compact"/>
            </w:pPr>
          </w:p>
        </w:tc>
      </w:tr>
      <w:tr w:rsidR="004924BB" w14:paraId="0658C88E" w14:textId="77777777" w:rsidTr="00D97F37">
        <w:tc>
          <w:tcPr>
            <w:tcW w:w="5514" w:type="dxa"/>
          </w:tcPr>
          <w:p w14:paraId="7A05B0CF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475CEDE9" w14:textId="77777777" w:rsidR="004924BB" w:rsidRDefault="00000000">
            <w:pPr>
              <w:pStyle w:val="Compact"/>
            </w:pPr>
            <w:r>
              <w:t>(0.802)</w:t>
            </w:r>
          </w:p>
        </w:tc>
        <w:tc>
          <w:tcPr>
            <w:tcW w:w="2149" w:type="dxa"/>
          </w:tcPr>
          <w:p w14:paraId="531FCF19" w14:textId="77777777" w:rsidR="004924BB" w:rsidRDefault="004924BB">
            <w:pPr>
              <w:pStyle w:val="Compact"/>
            </w:pPr>
          </w:p>
        </w:tc>
      </w:tr>
      <w:tr w:rsidR="004924BB" w14:paraId="7218E2C3" w14:textId="77777777" w:rsidTr="00D97F37">
        <w:tc>
          <w:tcPr>
            <w:tcW w:w="5514" w:type="dxa"/>
          </w:tcPr>
          <w:p w14:paraId="1712943B" w14:textId="77777777" w:rsidR="004924BB" w:rsidRDefault="00000000">
            <w:pPr>
              <w:pStyle w:val="Compact"/>
            </w:pPr>
            <w:r>
              <w:t>five_year_age_groups20-24 years</w:t>
            </w:r>
          </w:p>
        </w:tc>
        <w:tc>
          <w:tcPr>
            <w:tcW w:w="2149" w:type="dxa"/>
          </w:tcPr>
          <w:p w14:paraId="3ECD4817" w14:textId="77777777" w:rsidR="004924BB" w:rsidRDefault="00000000">
            <w:pPr>
              <w:pStyle w:val="Compact"/>
            </w:pPr>
            <w:r>
              <w:t>9.478</w:t>
            </w:r>
          </w:p>
        </w:tc>
        <w:tc>
          <w:tcPr>
            <w:tcW w:w="2149" w:type="dxa"/>
          </w:tcPr>
          <w:p w14:paraId="64537E15" w14:textId="77777777" w:rsidR="004924BB" w:rsidRDefault="004924BB">
            <w:pPr>
              <w:pStyle w:val="Compact"/>
            </w:pPr>
          </w:p>
        </w:tc>
      </w:tr>
      <w:tr w:rsidR="004924BB" w14:paraId="76F028D5" w14:textId="77777777" w:rsidTr="00D97F37">
        <w:tc>
          <w:tcPr>
            <w:tcW w:w="5514" w:type="dxa"/>
          </w:tcPr>
          <w:p w14:paraId="3FC04BB3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4F24EB6B" w14:textId="77777777" w:rsidR="004924BB" w:rsidRDefault="00000000">
            <w:pPr>
              <w:pStyle w:val="Compact"/>
            </w:pPr>
            <w:r>
              <w:t>(0.800)</w:t>
            </w:r>
          </w:p>
        </w:tc>
        <w:tc>
          <w:tcPr>
            <w:tcW w:w="2149" w:type="dxa"/>
          </w:tcPr>
          <w:p w14:paraId="56683618" w14:textId="77777777" w:rsidR="004924BB" w:rsidRDefault="004924BB">
            <w:pPr>
              <w:pStyle w:val="Compact"/>
            </w:pPr>
          </w:p>
        </w:tc>
      </w:tr>
      <w:tr w:rsidR="004924BB" w14:paraId="527BA3A6" w14:textId="77777777" w:rsidTr="00D97F37">
        <w:tc>
          <w:tcPr>
            <w:tcW w:w="5514" w:type="dxa"/>
          </w:tcPr>
          <w:p w14:paraId="765B65B7" w14:textId="77777777" w:rsidR="004924BB" w:rsidRDefault="00000000">
            <w:pPr>
              <w:pStyle w:val="Compact"/>
            </w:pPr>
            <w:r>
              <w:t>five_year_age_groups25-29 years</w:t>
            </w:r>
          </w:p>
        </w:tc>
        <w:tc>
          <w:tcPr>
            <w:tcW w:w="2149" w:type="dxa"/>
          </w:tcPr>
          <w:p w14:paraId="2B5A24E1" w14:textId="77777777" w:rsidR="004924BB" w:rsidRDefault="00000000">
            <w:pPr>
              <w:pStyle w:val="Compact"/>
            </w:pPr>
            <w:r>
              <w:t>11.581</w:t>
            </w:r>
          </w:p>
        </w:tc>
        <w:tc>
          <w:tcPr>
            <w:tcW w:w="2149" w:type="dxa"/>
          </w:tcPr>
          <w:p w14:paraId="3C4587E8" w14:textId="77777777" w:rsidR="004924BB" w:rsidRDefault="004924BB">
            <w:pPr>
              <w:pStyle w:val="Compact"/>
            </w:pPr>
          </w:p>
        </w:tc>
      </w:tr>
      <w:tr w:rsidR="004924BB" w14:paraId="6FD77011" w14:textId="77777777" w:rsidTr="00D97F37">
        <w:tc>
          <w:tcPr>
            <w:tcW w:w="5514" w:type="dxa"/>
          </w:tcPr>
          <w:p w14:paraId="6C42055F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3BD50732" w14:textId="77777777" w:rsidR="004924BB" w:rsidRDefault="00000000">
            <w:pPr>
              <w:pStyle w:val="Compact"/>
            </w:pPr>
            <w:r>
              <w:t>(0.800)</w:t>
            </w:r>
          </w:p>
        </w:tc>
        <w:tc>
          <w:tcPr>
            <w:tcW w:w="2149" w:type="dxa"/>
          </w:tcPr>
          <w:p w14:paraId="7681E267" w14:textId="77777777" w:rsidR="004924BB" w:rsidRDefault="004924BB">
            <w:pPr>
              <w:pStyle w:val="Compact"/>
            </w:pPr>
          </w:p>
        </w:tc>
      </w:tr>
      <w:tr w:rsidR="004924BB" w14:paraId="33AACBFA" w14:textId="77777777" w:rsidTr="00D97F37">
        <w:tc>
          <w:tcPr>
            <w:tcW w:w="5514" w:type="dxa"/>
          </w:tcPr>
          <w:p w14:paraId="36F336AF" w14:textId="77777777" w:rsidR="004924BB" w:rsidRDefault="00000000">
            <w:pPr>
              <w:pStyle w:val="Compact"/>
            </w:pPr>
            <w:r>
              <w:t>five_year_age_groups30-34 years</w:t>
            </w:r>
          </w:p>
        </w:tc>
        <w:tc>
          <w:tcPr>
            <w:tcW w:w="2149" w:type="dxa"/>
          </w:tcPr>
          <w:p w14:paraId="2B85B0D1" w14:textId="77777777" w:rsidR="004924BB" w:rsidRDefault="00000000">
            <w:pPr>
              <w:pStyle w:val="Compact"/>
            </w:pPr>
            <w:r>
              <w:t>12.401</w:t>
            </w:r>
          </w:p>
        </w:tc>
        <w:tc>
          <w:tcPr>
            <w:tcW w:w="2149" w:type="dxa"/>
          </w:tcPr>
          <w:p w14:paraId="42DD0237" w14:textId="77777777" w:rsidR="004924BB" w:rsidRDefault="004924BB">
            <w:pPr>
              <w:pStyle w:val="Compact"/>
            </w:pPr>
          </w:p>
        </w:tc>
      </w:tr>
      <w:tr w:rsidR="004924BB" w14:paraId="57737A5C" w14:textId="77777777" w:rsidTr="00D97F37">
        <w:tc>
          <w:tcPr>
            <w:tcW w:w="5514" w:type="dxa"/>
          </w:tcPr>
          <w:p w14:paraId="3A60010D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1015114A" w14:textId="77777777" w:rsidR="004924BB" w:rsidRDefault="00000000">
            <w:pPr>
              <w:pStyle w:val="Compact"/>
            </w:pPr>
            <w:r>
              <w:t>(0.800)</w:t>
            </w:r>
          </w:p>
        </w:tc>
        <w:tc>
          <w:tcPr>
            <w:tcW w:w="2149" w:type="dxa"/>
          </w:tcPr>
          <w:p w14:paraId="1344F4E4" w14:textId="77777777" w:rsidR="004924BB" w:rsidRDefault="004924BB">
            <w:pPr>
              <w:pStyle w:val="Compact"/>
            </w:pPr>
          </w:p>
        </w:tc>
      </w:tr>
      <w:tr w:rsidR="004924BB" w14:paraId="0135E545" w14:textId="77777777" w:rsidTr="00D97F37">
        <w:tc>
          <w:tcPr>
            <w:tcW w:w="5514" w:type="dxa"/>
          </w:tcPr>
          <w:p w14:paraId="042A09B8" w14:textId="77777777" w:rsidR="004924BB" w:rsidRDefault="00000000">
            <w:pPr>
              <w:pStyle w:val="Compact"/>
            </w:pPr>
            <w:r>
              <w:t>five_year_age_groups35-39 years</w:t>
            </w:r>
          </w:p>
        </w:tc>
        <w:tc>
          <w:tcPr>
            <w:tcW w:w="2149" w:type="dxa"/>
          </w:tcPr>
          <w:p w14:paraId="5BC399B4" w14:textId="77777777" w:rsidR="004924BB" w:rsidRDefault="00000000">
            <w:pPr>
              <w:pStyle w:val="Compact"/>
            </w:pPr>
            <w:r>
              <w:t>14.468</w:t>
            </w:r>
          </w:p>
        </w:tc>
        <w:tc>
          <w:tcPr>
            <w:tcW w:w="2149" w:type="dxa"/>
          </w:tcPr>
          <w:p w14:paraId="79EC81A1" w14:textId="77777777" w:rsidR="004924BB" w:rsidRDefault="004924BB">
            <w:pPr>
              <w:pStyle w:val="Compact"/>
            </w:pPr>
          </w:p>
        </w:tc>
      </w:tr>
      <w:tr w:rsidR="004924BB" w14:paraId="114DED60" w14:textId="77777777" w:rsidTr="00D97F37">
        <w:tc>
          <w:tcPr>
            <w:tcW w:w="5514" w:type="dxa"/>
          </w:tcPr>
          <w:p w14:paraId="0BA92B36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73EB715C" w14:textId="77777777" w:rsidR="004924BB" w:rsidRDefault="00000000">
            <w:pPr>
              <w:pStyle w:val="Compact"/>
            </w:pPr>
            <w:r>
              <w:t>(0.799)</w:t>
            </w:r>
          </w:p>
        </w:tc>
        <w:tc>
          <w:tcPr>
            <w:tcW w:w="2149" w:type="dxa"/>
          </w:tcPr>
          <w:p w14:paraId="2A68CB59" w14:textId="77777777" w:rsidR="004924BB" w:rsidRDefault="004924BB">
            <w:pPr>
              <w:pStyle w:val="Compact"/>
            </w:pPr>
          </w:p>
        </w:tc>
      </w:tr>
      <w:tr w:rsidR="004924BB" w14:paraId="1084C494" w14:textId="77777777" w:rsidTr="00D97F37">
        <w:tc>
          <w:tcPr>
            <w:tcW w:w="5514" w:type="dxa"/>
          </w:tcPr>
          <w:p w14:paraId="54B905F7" w14:textId="77777777" w:rsidR="004924BB" w:rsidRDefault="00000000">
            <w:pPr>
              <w:pStyle w:val="Compact"/>
            </w:pPr>
            <w:r>
              <w:t>sexMale</w:t>
            </w:r>
          </w:p>
        </w:tc>
        <w:tc>
          <w:tcPr>
            <w:tcW w:w="2149" w:type="dxa"/>
          </w:tcPr>
          <w:p w14:paraId="5926B610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3D235BC7" w14:textId="77777777" w:rsidR="004924BB" w:rsidRDefault="00000000">
            <w:pPr>
              <w:pStyle w:val="Compact"/>
            </w:pPr>
            <w:r>
              <w:t>15.240</w:t>
            </w:r>
          </w:p>
        </w:tc>
      </w:tr>
      <w:tr w:rsidR="004924BB" w14:paraId="6C65C3F2" w14:textId="77777777" w:rsidTr="00D97F37">
        <w:tc>
          <w:tcPr>
            <w:tcW w:w="5514" w:type="dxa"/>
          </w:tcPr>
          <w:p w14:paraId="507608BA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5B39B2CB" w14:textId="77777777" w:rsidR="004924BB" w:rsidRDefault="004924BB">
            <w:pPr>
              <w:pStyle w:val="Compact"/>
            </w:pPr>
          </w:p>
        </w:tc>
        <w:tc>
          <w:tcPr>
            <w:tcW w:w="2149" w:type="dxa"/>
          </w:tcPr>
          <w:p w14:paraId="4F8CECD0" w14:textId="77777777" w:rsidR="004924BB" w:rsidRDefault="00000000">
            <w:pPr>
              <w:pStyle w:val="Compact"/>
            </w:pPr>
            <w:r>
              <w:t>(0.332)</w:t>
            </w:r>
          </w:p>
        </w:tc>
      </w:tr>
      <w:tr w:rsidR="004924BB" w14:paraId="12214FA9" w14:textId="77777777" w:rsidTr="00D97F37">
        <w:tc>
          <w:tcPr>
            <w:tcW w:w="5514" w:type="dxa"/>
          </w:tcPr>
          <w:p w14:paraId="15811423" w14:textId="77777777" w:rsidR="004924BB" w:rsidRDefault="00000000">
            <w:pPr>
              <w:pStyle w:val="Compact"/>
            </w:pPr>
            <w:r>
              <w:t>Num.Obs.</w:t>
            </w:r>
          </w:p>
        </w:tc>
        <w:tc>
          <w:tcPr>
            <w:tcW w:w="2149" w:type="dxa"/>
          </w:tcPr>
          <w:p w14:paraId="13EE354B" w14:textId="77777777" w:rsidR="004924BB" w:rsidRDefault="00000000">
            <w:pPr>
              <w:pStyle w:val="Compact"/>
            </w:pPr>
            <w:r>
              <w:t>4965</w:t>
            </w:r>
          </w:p>
        </w:tc>
        <w:tc>
          <w:tcPr>
            <w:tcW w:w="2149" w:type="dxa"/>
          </w:tcPr>
          <w:p w14:paraId="347F4907" w14:textId="77777777" w:rsidR="004924BB" w:rsidRDefault="00000000">
            <w:pPr>
              <w:pStyle w:val="Compact"/>
            </w:pPr>
            <w:r>
              <w:t>1998</w:t>
            </w:r>
          </w:p>
        </w:tc>
      </w:tr>
      <w:tr w:rsidR="004924BB" w14:paraId="189A212E" w14:textId="77777777" w:rsidTr="00D97F37">
        <w:tc>
          <w:tcPr>
            <w:tcW w:w="5514" w:type="dxa"/>
          </w:tcPr>
          <w:p w14:paraId="22F9D020" w14:textId="77777777" w:rsidR="004924BB" w:rsidRDefault="00000000">
            <w:pPr>
              <w:pStyle w:val="Compact"/>
            </w:pPr>
            <w:r>
              <w:t>R2</w:t>
            </w:r>
          </w:p>
        </w:tc>
        <w:tc>
          <w:tcPr>
            <w:tcW w:w="2149" w:type="dxa"/>
          </w:tcPr>
          <w:p w14:paraId="64B22B46" w14:textId="77777777" w:rsidR="004924BB" w:rsidRDefault="00000000">
            <w:pPr>
              <w:pStyle w:val="Compact"/>
            </w:pPr>
            <w:r>
              <w:t>0.531</w:t>
            </w:r>
          </w:p>
        </w:tc>
        <w:tc>
          <w:tcPr>
            <w:tcW w:w="2149" w:type="dxa"/>
          </w:tcPr>
          <w:p w14:paraId="2232F97E" w14:textId="77777777" w:rsidR="004924BB" w:rsidRDefault="00000000">
            <w:pPr>
              <w:pStyle w:val="Compact"/>
            </w:pPr>
            <w:r>
              <w:t>0.854</w:t>
            </w:r>
          </w:p>
        </w:tc>
      </w:tr>
      <w:tr w:rsidR="004924BB" w14:paraId="047ABBBC" w14:textId="77777777" w:rsidTr="00D97F37">
        <w:tc>
          <w:tcPr>
            <w:tcW w:w="5514" w:type="dxa"/>
          </w:tcPr>
          <w:p w14:paraId="6BF7A359" w14:textId="77777777" w:rsidR="004924BB" w:rsidRDefault="00000000">
            <w:pPr>
              <w:pStyle w:val="Compact"/>
            </w:pPr>
            <w:r>
              <w:t>R2 Adj.</w:t>
            </w:r>
          </w:p>
        </w:tc>
        <w:tc>
          <w:tcPr>
            <w:tcW w:w="2149" w:type="dxa"/>
          </w:tcPr>
          <w:p w14:paraId="16426BAB" w14:textId="77777777" w:rsidR="004924BB" w:rsidRDefault="00000000">
            <w:pPr>
              <w:pStyle w:val="Compact"/>
            </w:pPr>
            <w:r>
              <w:t>0.523</w:t>
            </w:r>
          </w:p>
        </w:tc>
        <w:tc>
          <w:tcPr>
            <w:tcW w:w="2149" w:type="dxa"/>
          </w:tcPr>
          <w:p w14:paraId="0D294CFA" w14:textId="77777777" w:rsidR="004924BB" w:rsidRDefault="00000000">
            <w:pPr>
              <w:pStyle w:val="Compact"/>
            </w:pPr>
            <w:r>
              <w:t>0.849</w:t>
            </w:r>
          </w:p>
        </w:tc>
      </w:tr>
      <w:tr w:rsidR="004924BB" w14:paraId="174227B8" w14:textId="77777777" w:rsidTr="00D97F37">
        <w:tc>
          <w:tcPr>
            <w:tcW w:w="5514" w:type="dxa"/>
          </w:tcPr>
          <w:p w14:paraId="7380D583" w14:textId="77777777" w:rsidR="004924BB" w:rsidRDefault="00000000">
            <w:pPr>
              <w:pStyle w:val="Compact"/>
            </w:pPr>
            <w:r>
              <w:t>AIC</w:t>
            </w:r>
          </w:p>
        </w:tc>
        <w:tc>
          <w:tcPr>
            <w:tcW w:w="2149" w:type="dxa"/>
          </w:tcPr>
          <w:p w14:paraId="308C07F7" w14:textId="77777777" w:rsidR="004924BB" w:rsidRDefault="00000000">
            <w:pPr>
              <w:pStyle w:val="Compact"/>
            </w:pPr>
            <w:r>
              <w:t>26319.9</w:t>
            </w:r>
          </w:p>
        </w:tc>
        <w:tc>
          <w:tcPr>
            <w:tcW w:w="2149" w:type="dxa"/>
          </w:tcPr>
          <w:p w14:paraId="071A4E80" w14:textId="77777777" w:rsidR="004924BB" w:rsidRDefault="00000000">
            <w:pPr>
              <w:pStyle w:val="Compact"/>
            </w:pPr>
            <w:r>
              <w:t>10417.0</w:t>
            </w:r>
          </w:p>
        </w:tc>
      </w:tr>
      <w:tr w:rsidR="004924BB" w14:paraId="0FD308BB" w14:textId="77777777" w:rsidTr="00D97F37">
        <w:tc>
          <w:tcPr>
            <w:tcW w:w="5514" w:type="dxa"/>
          </w:tcPr>
          <w:p w14:paraId="5FFA7F8E" w14:textId="77777777" w:rsidR="004924BB" w:rsidRDefault="00000000">
            <w:pPr>
              <w:pStyle w:val="Compact"/>
            </w:pPr>
            <w:r>
              <w:t>BIC</w:t>
            </w:r>
          </w:p>
        </w:tc>
        <w:tc>
          <w:tcPr>
            <w:tcW w:w="2149" w:type="dxa"/>
          </w:tcPr>
          <w:p w14:paraId="27FC4FE4" w14:textId="77777777" w:rsidR="004924BB" w:rsidRDefault="00000000">
            <w:pPr>
              <w:pStyle w:val="Compact"/>
            </w:pPr>
            <w:r>
              <w:t>26404.5</w:t>
            </w:r>
          </w:p>
        </w:tc>
        <w:tc>
          <w:tcPr>
            <w:tcW w:w="2149" w:type="dxa"/>
          </w:tcPr>
          <w:p w14:paraId="1591A77C" w14:textId="77777777" w:rsidR="004924BB" w:rsidRDefault="00000000">
            <w:pPr>
              <w:pStyle w:val="Compact"/>
            </w:pPr>
            <w:r>
              <w:t>10445.0</w:t>
            </w:r>
          </w:p>
        </w:tc>
      </w:tr>
      <w:tr w:rsidR="004924BB" w14:paraId="03161E87" w14:textId="77777777" w:rsidTr="00D97F37">
        <w:tc>
          <w:tcPr>
            <w:tcW w:w="5514" w:type="dxa"/>
          </w:tcPr>
          <w:p w14:paraId="2E02A8C1" w14:textId="77777777" w:rsidR="004924BB" w:rsidRDefault="00000000">
            <w:pPr>
              <w:pStyle w:val="Compact"/>
            </w:pPr>
            <w:r>
              <w:t>RMSE</w:t>
            </w:r>
          </w:p>
        </w:tc>
        <w:tc>
          <w:tcPr>
            <w:tcW w:w="2149" w:type="dxa"/>
          </w:tcPr>
          <w:p w14:paraId="3710BE25" w14:textId="77777777" w:rsidR="004924BB" w:rsidRDefault="00000000">
            <w:pPr>
              <w:pStyle w:val="Compact"/>
            </w:pPr>
            <w:r>
              <w:t>3.42</w:t>
            </w:r>
          </w:p>
        </w:tc>
        <w:tc>
          <w:tcPr>
            <w:tcW w:w="2149" w:type="dxa"/>
          </w:tcPr>
          <w:p w14:paraId="185B569A" w14:textId="77777777" w:rsidR="004924BB" w:rsidRDefault="00000000">
            <w:pPr>
              <w:pStyle w:val="Compact"/>
            </w:pPr>
            <w:r>
              <w:t>3.27</w:t>
            </w:r>
          </w:p>
        </w:tc>
      </w:tr>
    </w:tbl>
    <w:p w14:paraId="029DC696" w14:textId="77777777" w:rsidR="00C368CD" w:rsidRDefault="00C368CD"/>
    <w:sectPr w:rsidR="00C368CD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CF41E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0046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4BB"/>
    <w:rsid w:val="004924BB"/>
    <w:rsid w:val="00C368CD"/>
    <w:rsid w:val="00C412CE"/>
    <w:rsid w:val="00D97F37"/>
    <w:rsid w:val="00E5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A34D"/>
  <w15:docId w15:val="{26E7B763-AF87-4266-B705-38FBB0A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Артём Ефимов</cp:lastModifiedBy>
  <cp:revision>3</cp:revision>
  <dcterms:created xsi:type="dcterms:W3CDTF">2025-09-30T18:33:00Z</dcterms:created>
  <dcterms:modified xsi:type="dcterms:W3CDTF">2025-09-30T19:55:00Z</dcterms:modified>
</cp:coreProperties>
</file>