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10"/>
        <w:tblLayout w:type="fixed"/>
        <w:tblLook w:firstRow="1" w:lastRow="1" w:firstColumn="0" w:lastColumn="0" w:noHBand="0" w:noVBand="0" w:val="0020"/>
      </w:tblPr>
      <w:tblGrid>
        <w:gridCol w:w="1882"/>
        <w:gridCol w:w="1207"/>
        <w:gridCol w:w="1136"/>
        <w:gridCol w:w="1100"/>
        <w:gridCol w:w="994"/>
        <w:gridCol w:w="145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0: Cit + MigBG + controls</w:t>
            </w:r>
          </w:p>
        </w:tc>
        <w:tc>
          <w:tcPr/>
          <w:p>
            <w:pPr>
              <w:pStyle w:val="Compact"/>
            </w:pPr>
            <w:r>
              <w:t xml:space="preserve">Model 1: Cit×MigBG + controls</w:t>
            </w:r>
          </w:p>
        </w:tc>
        <w:tc>
          <w:tcPr/>
          <w:p>
            <w:pPr>
              <w:pStyle w:val="Compact"/>
            </w:pPr>
            <w:r>
              <w:t xml:space="preserve">Model 2: + Belonging (split)</w:t>
            </w:r>
          </w:p>
        </w:tc>
        <w:tc>
          <w:tcPr/>
          <w:p>
            <w:pPr>
              <w:pStyle w:val="Compact"/>
            </w:pPr>
            <w:r>
              <w:t xml:space="preserve">Model 3: + Discrimination</w:t>
            </w:r>
          </w:p>
        </w:tc>
        <w:tc>
          <w:tcPr/>
          <w:p>
            <w:pPr>
              <w:pStyle w:val="Compact"/>
            </w:pPr>
            <w:r>
              <w:t xml:space="preserve">Model 4: + Belonging (split) + Discrim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5.108***</w:t>
            </w:r>
          </w:p>
        </w:tc>
        <w:tc>
          <w:tcPr/>
          <w:p>
            <w:pPr>
              <w:pStyle w:val="Compact"/>
            </w:pPr>
            <w:r>
              <w:t xml:space="preserve">2.085</w:t>
            </w:r>
          </w:p>
        </w:tc>
        <w:tc>
          <w:tcPr/>
          <w:p>
            <w:pPr>
              <w:pStyle w:val="Compact"/>
            </w:pPr>
            <w:r>
              <w:t xml:space="preserve">1.970</w:t>
            </w:r>
          </w:p>
        </w:tc>
        <w:tc>
          <w:tcPr/>
          <w:p>
            <w:pPr>
              <w:pStyle w:val="Compact"/>
            </w:pPr>
            <w:r>
              <w:t xml:space="preserve">2.874+</w:t>
            </w:r>
          </w:p>
        </w:tc>
        <w:tc>
          <w:tcPr/>
          <w:p>
            <w:pPr>
              <w:pStyle w:val="Compact"/>
            </w:pPr>
            <w:r>
              <w:t xml:space="preserve">2.286+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(0.670)</w:t>
            </w:r>
          </w:p>
        </w:tc>
        <w:tc>
          <w:tcPr/>
          <w:p>
            <w:pPr>
              <w:pStyle w:val="Compact"/>
            </w:pPr>
            <w:r>
              <w:t xml:space="preserve">(1.501)</w:t>
            </w:r>
          </w:p>
        </w:tc>
        <w:tc>
          <w:tcPr/>
          <w:p>
            <w:pPr>
              <w:pStyle w:val="Compact"/>
            </w:pPr>
            <w:r>
              <w:t xml:space="preserve">(1.198)</w:t>
            </w:r>
          </w:p>
        </w:tc>
        <w:tc>
          <w:tcPr/>
          <w:p>
            <w:pPr>
              <w:pStyle w:val="Compact"/>
            </w:pPr>
            <w:r>
              <w:t xml:space="preserve">(1.485)</w:t>
            </w:r>
          </w:p>
        </w:tc>
        <w:tc>
          <w:tcPr/>
          <w:p>
            <w:pPr>
              <w:pStyle w:val="Compact"/>
            </w:pPr>
            <w:r>
              <w:t xml:space="preserve">(1.256)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</w:t>
            </w:r>
          </w:p>
        </w:tc>
        <w:tc>
          <w:tcPr/>
          <w:p>
            <w:pPr>
              <w:pStyle w:val="Compact"/>
            </w:pPr>
            <w:r>
              <w:t xml:space="preserve">0.857+</w:t>
            </w:r>
          </w:p>
        </w:tc>
        <w:tc>
          <w:tcPr/>
          <w:p>
            <w:pPr>
              <w:pStyle w:val="Compact"/>
            </w:pPr>
            <w:r>
              <w:t xml:space="preserve">3.972**</w:t>
            </w:r>
          </w:p>
        </w:tc>
        <w:tc>
          <w:tcPr/>
          <w:p>
            <w:pPr>
              <w:pStyle w:val="Compact"/>
            </w:pPr>
            <w:r>
              <w:t xml:space="preserve">1.626</w:t>
            </w:r>
          </w:p>
        </w:tc>
        <w:tc>
          <w:tcPr/>
          <w:p>
            <w:pPr>
              <w:pStyle w:val="Compact"/>
            </w:pPr>
            <w:r>
              <w:t xml:space="preserve">4.177**</w:t>
            </w:r>
          </w:p>
        </w:tc>
        <w:tc>
          <w:tcPr/>
          <w:p>
            <w:pPr>
              <w:pStyle w:val="Compact"/>
            </w:pPr>
            <w:r>
              <w:t xml:space="preserve">1.802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(0.431)</w:t>
            </w:r>
          </w:p>
        </w:tc>
        <w:tc>
          <w:tcPr/>
          <w:p>
            <w:pPr>
              <w:pStyle w:val="Compact"/>
            </w:pPr>
            <w:r>
              <w:t xml:space="preserve">(1.455)</w:t>
            </w:r>
          </w:p>
        </w:tc>
        <w:tc>
          <w:tcPr/>
          <w:p>
            <w:pPr>
              <w:pStyle w:val="Compact"/>
            </w:pPr>
            <w:r>
              <w:t xml:space="preserve">(1.191)</w:t>
            </w:r>
          </w:p>
        </w:tc>
        <w:tc>
          <w:tcPr/>
          <w:p>
            <w:pPr>
              <w:pStyle w:val="Compact"/>
            </w:pPr>
            <w:r>
              <w:t xml:space="preserve">(1.404)</w:t>
            </w:r>
          </w:p>
        </w:tc>
        <w:tc>
          <w:tcPr/>
          <w:p>
            <w:pPr>
              <w:pStyle w:val="Compact"/>
            </w:pPr>
            <w:r>
              <w:t xml:space="preserve">(1.211)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migration_backgroundYes</w:t>
            </w:r>
          </w:p>
        </w:tc>
        <w:tc>
          <w:tcPr/>
          <w:p>
            <w:pPr>
              <w:pStyle w:val="Compact"/>
            </w:pPr>
            <w:r>
              <w:t xml:space="preserve">-0.149</w:t>
            </w:r>
          </w:p>
        </w:tc>
        <w:tc>
          <w:tcPr/>
          <w:p>
            <w:pPr>
              <w:pStyle w:val="Compact"/>
            </w:pPr>
            <w:r>
              <w:t xml:space="preserve">2.995*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3.269*</w:t>
            </w:r>
          </w:p>
        </w:tc>
        <w:tc>
          <w:tcPr/>
          <w:p>
            <w:pPr>
              <w:pStyle w:val="Compact"/>
            </w:pPr>
            <w:r>
              <w:t xml:space="preserve">1.128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(0.409)</w:t>
            </w:r>
          </w:p>
        </w:tc>
        <w:tc>
          <w:tcPr/>
          <w:p>
            <w:pPr>
              <w:pStyle w:val="Compact"/>
            </w:pPr>
            <w:r>
              <w:t xml:space="preserve">(1.462)</w:t>
            </w:r>
          </w:p>
        </w:tc>
        <w:tc>
          <w:tcPr/>
          <w:p>
            <w:pPr>
              <w:pStyle w:val="Compact"/>
            </w:pPr>
            <w:r>
              <w:t xml:space="preserve">(1.167)</w:t>
            </w:r>
          </w:p>
        </w:tc>
        <w:tc>
          <w:tcPr/>
          <w:p>
            <w:pPr>
              <w:pStyle w:val="Compact"/>
            </w:pPr>
            <w:r>
              <w:t xml:space="preserve">(1.412)</w:t>
            </w:r>
          </w:p>
        </w:tc>
        <w:tc>
          <w:tcPr/>
          <w:p>
            <w:pPr>
              <w:pStyle w:val="Compact"/>
            </w:pPr>
            <w:r>
              <w:t xml:space="preserve">(1.182)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gender_binaryMale</w:t>
            </w:r>
          </w:p>
        </w:tc>
        <w:tc>
          <w:tcPr/>
          <w:p>
            <w:pPr>
              <w:pStyle w:val="Compact"/>
            </w:pPr>
            <w:r>
              <w:t xml:space="preserve">0.412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(0.358)</w:t>
            </w:r>
          </w:p>
        </w:tc>
        <w:tc>
          <w:tcPr/>
          <w:p>
            <w:pPr>
              <w:pStyle w:val="Compact"/>
            </w:pPr>
            <w:r>
              <w:t xml:space="preserve">(0.349)</w:t>
            </w:r>
          </w:p>
        </w:tc>
        <w:tc>
          <w:tcPr/>
          <w:p>
            <w:pPr>
              <w:pStyle w:val="Compact"/>
            </w:pPr>
            <w:r>
              <w:t xml:space="preserve">(0.292)</w:t>
            </w:r>
          </w:p>
        </w:tc>
        <w:tc>
          <w:tcPr/>
          <w:p>
            <w:pPr>
              <w:pStyle w:val="Compact"/>
            </w:pPr>
            <w:r>
              <w:t xml:space="preserve">(0.350)</w:t>
            </w:r>
          </w:p>
        </w:tc>
        <w:tc>
          <w:tcPr/>
          <w:p>
            <w:pPr>
              <w:pStyle w:val="Compact"/>
            </w:pPr>
            <w:r>
              <w:t xml:space="preserve">(0.293)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uni_binaryUni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-0.297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(0.445)</w:t>
            </w:r>
          </w:p>
        </w:tc>
        <w:tc>
          <w:tcPr/>
          <w:p>
            <w:pPr>
              <w:pStyle w:val="Compact"/>
            </w:pPr>
            <w:r>
              <w:t xml:space="preserve">(0.435)</w:t>
            </w:r>
          </w:p>
        </w:tc>
        <w:tc>
          <w:tcPr/>
          <w:p>
            <w:pPr>
              <w:pStyle w:val="Compact"/>
            </w:pPr>
            <w:r>
              <w:t xml:space="preserve">(0.380)</w:t>
            </w:r>
          </w:p>
        </w:tc>
        <w:tc>
          <w:tcPr/>
          <w:p>
            <w:pPr>
              <w:pStyle w:val="Compact"/>
            </w:pPr>
            <w:r>
              <w:t xml:space="preserve">(0.455)</w:t>
            </w:r>
          </w:p>
        </w:tc>
        <w:tc>
          <w:tcPr/>
          <w:p>
            <w:pPr>
              <w:pStyle w:val="Compact"/>
            </w:pPr>
            <w:r>
              <w:t xml:space="preserve">(0.391)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migration_backgroundYes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-3.405*</w:t>
            </w:r>
          </w:p>
        </w:tc>
        <w:tc>
          <w:tcPr/>
          <w:p>
            <w:pPr>
              <w:pStyle w:val="Compact"/>
            </w:pPr>
            <w:r>
              <w:t xml:space="preserve">-1.495</w:t>
            </w:r>
          </w:p>
        </w:tc>
        <w:tc>
          <w:tcPr/>
          <w:p>
            <w:pPr>
              <w:pStyle w:val="Compact"/>
            </w:pPr>
            <w:r>
              <w:t xml:space="preserve">-3.814*</w:t>
            </w:r>
          </w:p>
        </w:tc>
        <w:tc>
          <w:tcPr/>
          <w:p>
            <w:pPr>
              <w:pStyle w:val="Compact"/>
            </w:pPr>
            <w:r>
              <w:t xml:space="preserve">-1.653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(1.523)</w:t>
            </w:r>
          </w:p>
        </w:tc>
        <w:tc>
          <w:tcPr/>
          <w:p>
            <w:pPr>
              <w:pStyle w:val="Compact"/>
            </w:pPr>
            <w:r>
              <w:t xml:space="preserve">(1.212)</w:t>
            </w:r>
          </w:p>
        </w:tc>
        <w:tc>
          <w:tcPr/>
          <w:p>
            <w:pPr>
              <w:pStyle w:val="Compact"/>
            </w:pPr>
            <w:r>
              <w:t xml:space="preserve">(1.474)</w:t>
            </w:r>
          </w:p>
        </w:tc>
        <w:tc>
          <w:tcPr/>
          <w:p>
            <w:pPr>
              <w:pStyle w:val="Compact"/>
            </w:pPr>
            <w:r>
              <w:t xml:space="preserve">(1.229)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pb_citizenship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-0.232*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-0.234*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pb_belonging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0.597***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0.575***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discrim_mean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-0.525*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(0.225)</w:t>
            </w:r>
          </w:p>
        </w:tc>
        <w:tc>
          <w:tcPr/>
          <w:p>
            <w:pPr>
              <w:pStyle w:val="Compact"/>
            </w:pPr>
            <w:r>
              <w:t xml:space="preserve">(0.196)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2026-09-30T16:35:22Z</dcterms:created>
  <dcterms:modified xsi:type="dcterms:W3CDTF">2026-09-30T16:35:22Z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