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8462"/>
      </w:tblGrid>
      <w:tr w:rsidR="0061752A">
        <w:trPr>
          <w:trHeight w:val="1895"/>
        </w:trPr>
        <w:tc>
          <w:tcPr>
            <w:tcW w:w="1384" w:type="dxa"/>
          </w:tcPr>
          <w:p w:rsidR="0061752A" w:rsidRDefault="00B9654D">
            <w:pPr>
              <w:spacing w:line="240" w:lineRule="auto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114300" distR="114300">
                  <wp:extent cx="733425" cy="828675"/>
                  <wp:effectExtent l="0" t="0" r="13335" b="9525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</w:tcPr>
          <w:p w:rsidR="0061752A" w:rsidRDefault="00B9654D">
            <w:pPr>
              <w:spacing w:before="0" w:after="0" w:line="24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Министерство науки и высшего образования Российской Федерации</w:t>
            </w:r>
          </w:p>
          <w:p w:rsidR="0061752A" w:rsidRDefault="00B9654D">
            <w:pPr>
              <w:spacing w:before="0" w:after="0" w:line="24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Федеральное государственное бюджетное образовательное учреждение</w:t>
            </w:r>
          </w:p>
          <w:p w:rsidR="0061752A" w:rsidRDefault="00B9654D">
            <w:pPr>
              <w:spacing w:before="0" w:after="0" w:line="24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высшего образования</w:t>
            </w:r>
          </w:p>
          <w:p w:rsidR="0061752A" w:rsidRDefault="00B9654D">
            <w:pPr>
              <w:spacing w:before="0" w:after="0" w:line="240" w:lineRule="auto"/>
              <w:ind w:right="-2"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«Московский государственный технический университет</w:t>
            </w:r>
          </w:p>
          <w:p w:rsidR="0061752A" w:rsidRDefault="00B9654D">
            <w:pPr>
              <w:spacing w:before="0" w:after="0" w:line="240" w:lineRule="auto"/>
              <w:ind w:right="-2"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имени Н.Э. Баумана</w:t>
            </w:r>
          </w:p>
          <w:p w:rsidR="0061752A" w:rsidRDefault="00B9654D">
            <w:pPr>
              <w:spacing w:before="0" w:after="0" w:line="240" w:lineRule="auto"/>
              <w:ind w:firstLineChars="0" w:firstLine="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(национальный исследовательский университет)»</w:t>
            </w:r>
          </w:p>
          <w:p w:rsidR="0061752A" w:rsidRDefault="00B9654D">
            <w:pPr>
              <w:spacing w:before="0"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  <w:sz w:val="24"/>
                <w:szCs w:val="22"/>
              </w:rPr>
              <w:t>(МГТУ им. Н.Э. Баумана)</w:t>
            </w:r>
          </w:p>
        </w:tc>
      </w:tr>
    </w:tbl>
    <w:p w:rsidR="0061752A" w:rsidRDefault="0061752A">
      <w:pPr>
        <w:pBdr>
          <w:bottom w:val="thinThickSmallGap" w:sz="24" w:space="1" w:color="auto"/>
        </w:pBdr>
        <w:spacing w:line="240" w:lineRule="auto"/>
        <w:ind w:firstLineChars="0" w:firstLine="0"/>
        <w:jc w:val="center"/>
        <w:rPr>
          <w:b/>
          <w:sz w:val="10"/>
        </w:rPr>
      </w:pPr>
    </w:p>
    <w:p w:rsidR="0061752A" w:rsidRDefault="0061752A">
      <w:pPr>
        <w:spacing w:line="240" w:lineRule="auto"/>
        <w:ind w:firstLineChars="0" w:firstLine="0"/>
        <w:rPr>
          <w:b/>
        </w:rPr>
      </w:pPr>
    </w:p>
    <w:p w:rsidR="0061752A" w:rsidRDefault="00B9654D">
      <w:pPr>
        <w:spacing w:line="240" w:lineRule="auto"/>
        <w:ind w:firstLineChars="0" w:firstLine="0"/>
      </w:pPr>
      <w:r>
        <w:t>ФАКУЛЬТЕТ          СПЕЦИАЛЬНОЕ МАШИНОСТРОЕНИЕ</w:t>
      </w:r>
    </w:p>
    <w:p w:rsidR="0061752A" w:rsidRDefault="00B9654D">
      <w:pPr>
        <w:spacing w:line="240" w:lineRule="auto"/>
        <w:ind w:firstLineChars="0" w:firstLine="0"/>
        <w:rPr>
          <w:iCs/>
        </w:rPr>
      </w:pPr>
      <w:r>
        <w:t>КАФЕДРА СМ-7    РОБОТОТЕХНИЧЕСКИЕ СИСТЕМЫ И МЕХАТРОНИКА</w:t>
      </w:r>
    </w:p>
    <w:p w:rsidR="0061752A" w:rsidRDefault="0061752A">
      <w:pPr>
        <w:spacing w:line="240" w:lineRule="auto"/>
        <w:ind w:firstLineChars="0" w:firstLine="0"/>
        <w:rPr>
          <w:i/>
          <w:sz w:val="18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Default="0061752A">
      <w:pPr>
        <w:spacing w:line="240" w:lineRule="auto"/>
        <w:ind w:firstLineChars="0" w:firstLine="0"/>
        <w:rPr>
          <w:i/>
          <w:sz w:val="32"/>
        </w:rPr>
      </w:pPr>
    </w:p>
    <w:p w:rsidR="0061752A" w:rsidRPr="0074774F" w:rsidRDefault="00B9654D">
      <w:pPr>
        <w:spacing w:line="240" w:lineRule="auto"/>
        <w:ind w:firstLineChars="0" w:firstLine="0"/>
        <w:jc w:val="center"/>
        <w:rPr>
          <w:b/>
          <w:sz w:val="52"/>
        </w:rPr>
      </w:pPr>
      <w:r w:rsidRPr="0074774F">
        <w:rPr>
          <w:b/>
          <w:sz w:val="52"/>
        </w:rPr>
        <w:t xml:space="preserve">Домашняя работа №2  </w:t>
      </w:r>
    </w:p>
    <w:p w:rsidR="0061752A" w:rsidRPr="0074774F" w:rsidRDefault="00B9654D">
      <w:pPr>
        <w:spacing w:line="240" w:lineRule="auto"/>
        <w:ind w:firstLineChars="0" w:firstLine="0"/>
        <w:jc w:val="center"/>
        <w:rPr>
          <w:sz w:val="32"/>
        </w:rPr>
      </w:pPr>
      <w:r w:rsidRPr="0074774F">
        <w:rPr>
          <w:sz w:val="32"/>
        </w:rPr>
        <w:t>по курсу</w:t>
      </w:r>
    </w:p>
    <w:p w:rsidR="0061752A" w:rsidRPr="0074774F" w:rsidRDefault="00B9654D">
      <w:pPr>
        <w:spacing w:line="240" w:lineRule="auto"/>
        <w:ind w:firstLineChars="0" w:firstLine="0"/>
        <w:jc w:val="center"/>
        <w:rPr>
          <w:b/>
          <w:sz w:val="36"/>
        </w:rPr>
      </w:pPr>
      <w:r w:rsidRPr="0074774F">
        <w:rPr>
          <w:b/>
          <w:sz w:val="36"/>
        </w:rPr>
        <w:t>“Управление роботами”</w:t>
      </w:r>
    </w:p>
    <w:p w:rsidR="0061752A" w:rsidRDefault="0061752A">
      <w:pPr>
        <w:spacing w:line="240" w:lineRule="auto"/>
        <w:ind w:firstLineChars="0" w:firstLine="0"/>
      </w:pPr>
    </w:p>
    <w:p w:rsidR="0061752A" w:rsidRDefault="0061752A">
      <w:pPr>
        <w:spacing w:line="240" w:lineRule="auto"/>
        <w:ind w:firstLineChars="0" w:firstLine="0"/>
      </w:pPr>
    </w:p>
    <w:p w:rsidR="0061752A" w:rsidRDefault="0061752A">
      <w:pPr>
        <w:spacing w:line="240" w:lineRule="auto"/>
        <w:ind w:firstLineChars="0" w:firstLine="0"/>
      </w:pPr>
    </w:p>
    <w:p w:rsidR="0061752A" w:rsidRDefault="0061752A">
      <w:pPr>
        <w:spacing w:line="240" w:lineRule="auto"/>
        <w:ind w:firstLineChars="0" w:firstLine="0"/>
      </w:pPr>
    </w:p>
    <w:p w:rsidR="0061752A" w:rsidRDefault="0061752A">
      <w:pPr>
        <w:spacing w:line="240" w:lineRule="auto"/>
        <w:ind w:firstLineChars="0" w:firstLine="0"/>
      </w:pPr>
    </w:p>
    <w:p w:rsidR="0061752A" w:rsidRDefault="00B9654D">
      <w:pPr>
        <w:pStyle w:val="afffc"/>
        <w:ind w:firstLineChars="0" w:firstLine="0"/>
        <w:rPr>
          <w:u w:val="none"/>
        </w:rPr>
      </w:pPr>
      <w:r>
        <w:rPr>
          <w:u w:val="none"/>
        </w:rPr>
        <w:t xml:space="preserve">Студент  </w:t>
      </w:r>
      <w:r w:rsidR="00874B58">
        <w:rPr>
          <w:u w:val="none"/>
        </w:rPr>
        <w:t>К.С</w:t>
      </w:r>
      <w:r>
        <w:rPr>
          <w:u w:val="none"/>
        </w:rPr>
        <w:t xml:space="preserve">. </w:t>
      </w:r>
      <w:r w:rsidR="00874B58">
        <w:rPr>
          <w:u w:val="none"/>
        </w:rPr>
        <w:t>Балкунов</w:t>
      </w:r>
      <w:bookmarkStart w:id="0" w:name="_GoBack"/>
      <w:bookmarkEnd w:id="0"/>
    </w:p>
    <w:p w:rsidR="0061752A" w:rsidRDefault="00225006">
      <w:pPr>
        <w:spacing w:line="240" w:lineRule="auto"/>
        <w:ind w:firstLineChars="0" w:firstLine="0"/>
        <w:rPr>
          <w:i/>
        </w:rPr>
      </w:pPr>
      <w:r>
        <w:t xml:space="preserve">Группа   СМ7-74Б </w:t>
      </w: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61752A">
      <w:pPr>
        <w:spacing w:line="240" w:lineRule="auto"/>
        <w:ind w:firstLineChars="0" w:firstLine="0"/>
        <w:rPr>
          <w:i/>
        </w:rPr>
      </w:pPr>
    </w:p>
    <w:p w:rsidR="0061752A" w:rsidRDefault="00B9654D">
      <w:pPr>
        <w:spacing w:before="0" w:after="0" w:line="240" w:lineRule="auto"/>
        <w:ind w:firstLineChars="0" w:firstLine="0"/>
        <w:jc w:val="center"/>
        <w:rPr>
          <w:i/>
        </w:rPr>
      </w:pPr>
      <w:r>
        <w:rPr>
          <w:i/>
        </w:rPr>
        <w:t>2024 г.</w:t>
      </w:r>
    </w:p>
    <w:p w:rsidR="0061752A" w:rsidRDefault="00B9654D">
      <w:pPr>
        <w:rPr>
          <w:i/>
        </w:rPr>
      </w:pPr>
      <w:r>
        <w:rPr>
          <w:i/>
        </w:rPr>
        <w:br w:type="page"/>
      </w:r>
    </w:p>
    <w:p w:rsidR="0061752A" w:rsidRDefault="0061752A">
      <w:pPr>
        <w:spacing w:before="0" w:after="0" w:line="240" w:lineRule="auto"/>
        <w:ind w:firstLineChars="0" w:firstLine="0"/>
        <w:jc w:val="center"/>
        <w:rPr>
          <w:i/>
        </w:rPr>
        <w:sectPr w:rsidR="0061752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61752A" w:rsidRDefault="00B9654D">
      <w:pPr>
        <w:spacing w:before="120"/>
        <w:rPr>
          <w:b/>
          <w:i/>
          <w:u w:val="single"/>
        </w:rPr>
      </w:pPr>
      <w:r>
        <w:rPr>
          <w:b/>
          <w:i/>
          <w:u w:val="single"/>
        </w:rPr>
        <w:lastRenderedPageBreak/>
        <w:t>Задача</w:t>
      </w:r>
    </w:p>
    <w:p w:rsidR="0061752A" w:rsidRDefault="00B9654D">
      <w:pPr>
        <w:adjustRightInd w:val="0"/>
        <w:spacing w:before="120"/>
        <w:textAlignment w:val="baseline"/>
        <w:rPr>
          <w:rFonts w:eastAsia="Calibri"/>
        </w:rPr>
      </w:pPr>
      <w:r>
        <w:rPr>
          <w:rFonts w:eastAsia="Calibri"/>
        </w:rPr>
        <w:t>Создать и отладить программы управления роботом манипулятором</w:t>
      </w:r>
      <w:r>
        <w:rPr>
          <w:b/>
        </w:rPr>
        <w:t xml:space="preserve"> </w:t>
      </w:r>
      <w:r>
        <w:rPr>
          <w:rFonts w:eastAsia="Calibri"/>
        </w:rPr>
        <w:t xml:space="preserve">на языке </w:t>
      </w:r>
      <w:r>
        <w:rPr>
          <w:rFonts w:eastAsia="Calibri"/>
          <w:i/>
        </w:rPr>
        <w:t>Python</w:t>
      </w:r>
      <w:r>
        <w:rPr>
          <w:rFonts w:eastAsia="Calibri"/>
        </w:rPr>
        <w:t xml:space="preserve"> в среде </w:t>
      </w:r>
      <w:r>
        <w:rPr>
          <w:rFonts w:eastAsia="Calibri"/>
          <w:i/>
          <w:lang w:val="en-US"/>
        </w:rPr>
        <w:t>CoppeliaSim</w:t>
      </w:r>
      <w:r>
        <w:rPr>
          <w:rFonts w:eastAsia="Calibri"/>
          <w:i/>
        </w:rPr>
        <w:t>.</w:t>
      </w:r>
    </w:p>
    <w:p w:rsidR="0061752A" w:rsidRDefault="00B9654D">
      <w:pPr>
        <w:adjustRightInd w:val="0"/>
        <w:spacing w:before="120"/>
        <w:textAlignment w:val="baseline"/>
        <w:rPr>
          <w:u w:val="single"/>
          <w:lang w:val="en-US"/>
        </w:rPr>
      </w:pPr>
      <w:r>
        <w:rPr>
          <w:u w:val="single"/>
        </w:rPr>
        <w:t>Описание работы</w:t>
      </w:r>
      <w:r>
        <w:rPr>
          <w:u w:val="single"/>
          <w:lang w:val="en-US"/>
        </w:rPr>
        <w:t>:</w:t>
      </w:r>
    </w:p>
    <w:p w:rsidR="0061752A" w:rsidRDefault="00B9654D">
      <w:pPr>
        <w:numPr>
          <w:ilvl w:val="0"/>
          <w:numId w:val="12"/>
        </w:numPr>
        <w:adjustRightInd w:val="0"/>
        <w:spacing w:before="120"/>
        <w:ind w:left="0" w:firstLine="840"/>
        <w:contextualSpacing/>
        <w:textAlignment w:val="baseline"/>
      </w:pPr>
      <w:r>
        <w:t>Изучить базовые функции и элементы моделирования и управления роботом манипулятором</w:t>
      </w:r>
      <w:r>
        <w:rPr>
          <w:b/>
        </w:rPr>
        <w:t xml:space="preserve"> </w:t>
      </w:r>
      <w:r>
        <w:t xml:space="preserve">с оснасткой в среде </w:t>
      </w:r>
      <w:r>
        <w:rPr>
          <w:rFonts w:eastAsia="Calibri"/>
          <w:i/>
          <w:lang w:val="en-US"/>
        </w:rPr>
        <w:t>CoppeliaSim</w:t>
      </w:r>
      <w:r>
        <w:t xml:space="preserve"> в соответствии с методическими указаниями.</w:t>
      </w:r>
    </w:p>
    <w:p w:rsidR="0061752A" w:rsidRDefault="00B9654D">
      <w:pPr>
        <w:numPr>
          <w:ilvl w:val="0"/>
          <w:numId w:val="12"/>
        </w:numPr>
        <w:adjustRightInd w:val="0"/>
        <w:spacing w:before="120"/>
        <w:ind w:left="0" w:firstLine="840"/>
        <w:contextualSpacing/>
        <w:textAlignment w:val="baseline"/>
      </w:pPr>
      <w:r>
        <w:t xml:space="preserve">Изучить возможности программирования робота на языке </w:t>
      </w:r>
      <w:r>
        <w:rPr>
          <w:i/>
        </w:rPr>
        <w:t>Python</w:t>
      </w:r>
      <w:r>
        <w:t>.</w:t>
      </w:r>
    </w:p>
    <w:p w:rsidR="0061752A" w:rsidRDefault="00B9654D">
      <w:pPr>
        <w:numPr>
          <w:ilvl w:val="0"/>
          <w:numId w:val="12"/>
        </w:numPr>
        <w:adjustRightInd w:val="0"/>
        <w:spacing w:before="120"/>
        <w:ind w:left="0" w:firstLine="840"/>
        <w:contextualSpacing/>
        <w:textAlignment w:val="baseline"/>
      </w:pPr>
      <w:r>
        <w:t xml:space="preserve">Организовать управление роботом манипулятором для выполнения задачи рисования окружности по трем заданным точкам. </w:t>
      </w:r>
    </w:p>
    <w:p w:rsidR="0061752A" w:rsidRDefault="00B9654D">
      <w:pPr>
        <w:pStyle w:val="aff2"/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Условия задания:</w:t>
      </w:r>
    </w:p>
    <w:p w:rsidR="0061752A" w:rsidRDefault="00B9654D">
      <w:pPr>
        <w:pStyle w:val="aff2"/>
        <w:spacing w:before="120" w:after="0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Входные данные:</w:t>
      </w:r>
      <w:r>
        <w:rPr>
          <w:color w:val="000000"/>
          <w:sz w:val="28"/>
          <w:szCs w:val="28"/>
        </w:rPr>
        <w:t xml:space="preserve"> Пользователь задает три точки – координаты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относительно базовой системы координат</w:t>
      </w:r>
      <w:r>
        <w:rPr>
          <w:color w:val="000000"/>
          <w:sz w:val="28"/>
          <w:szCs w:val="28"/>
          <w:u w:val="single"/>
        </w:rPr>
        <w:t xml:space="preserve"> </w:t>
      </w:r>
    </w:p>
    <w:p w:rsidR="0061752A" w:rsidRDefault="00B9654D">
      <w:pPr>
        <w:pStyle w:val="aff2"/>
        <w:spacing w:before="120" w:after="0"/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Реализовать:</w:t>
      </w:r>
    </w:p>
    <w:p w:rsidR="0061752A" w:rsidRDefault="00B9654D">
      <w:pPr>
        <w:numPr>
          <w:ilvl w:val="0"/>
          <w:numId w:val="12"/>
        </w:numPr>
        <w:adjustRightInd w:val="0"/>
        <w:spacing w:before="120"/>
        <w:ind w:left="0" w:firstLine="840"/>
        <w:contextualSpacing/>
        <w:textAlignment w:val="baseline"/>
        <w:rPr>
          <w:szCs w:val="28"/>
        </w:rPr>
      </w:pPr>
      <w:r>
        <w:rPr>
          <w:szCs w:val="28"/>
        </w:rPr>
        <w:t>Проверку принадлежности точек окружности рабочей области манипулятора;</w:t>
      </w:r>
    </w:p>
    <w:p w:rsidR="0061752A" w:rsidRDefault="00B9654D">
      <w:pPr>
        <w:numPr>
          <w:ilvl w:val="0"/>
          <w:numId w:val="12"/>
        </w:numPr>
        <w:adjustRightInd w:val="0"/>
        <w:spacing w:before="120"/>
        <w:ind w:left="0" w:firstLine="840"/>
        <w:contextualSpacing/>
        <w:textAlignment w:val="baseline"/>
        <w:rPr>
          <w:szCs w:val="28"/>
        </w:rPr>
      </w:pPr>
      <w:r>
        <w:rPr>
          <w:szCs w:val="28"/>
        </w:rPr>
        <w:t>Определение последовательности положений манипулятора для рисования окружности.</w:t>
      </w:r>
    </w:p>
    <w:p w:rsidR="0061752A" w:rsidRDefault="00B9654D">
      <w:pPr>
        <w:rPr>
          <w:szCs w:val="28"/>
        </w:rPr>
      </w:pPr>
      <w:r>
        <w:rPr>
          <w:szCs w:val="28"/>
        </w:rPr>
        <w:br w:type="page"/>
      </w:r>
    </w:p>
    <w:p w:rsidR="0061752A" w:rsidRDefault="00B9654D">
      <w:pPr>
        <w:pStyle w:val="afffd"/>
        <w:numPr>
          <w:ilvl w:val="0"/>
          <w:numId w:val="13"/>
        </w:numPr>
        <w:spacing w:before="120" w:after="0" w:line="360" w:lineRule="auto"/>
        <w:ind w:left="766" w:firstLine="84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b/>
          <w:szCs w:val="28"/>
          <w:lang w:val="en-US"/>
        </w:rPr>
        <w:t>CoppeliaSim</w:t>
      </w:r>
      <w:r>
        <w:rPr>
          <w:rFonts w:ascii="Times New Roman" w:hAnsi="Times New Roman" w:cs="Times New Roman"/>
          <w:b/>
          <w:szCs w:val="28"/>
        </w:rPr>
        <w:t>.</w:t>
      </w:r>
    </w:p>
    <w:p w:rsidR="0061752A" w:rsidRDefault="00B9654D">
      <w:pPr>
        <w:rPr>
          <w:i/>
        </w:rPr>
      </w:pPr>
      <w:r>
        <w:t xml:space="preserve">Открываем файлы программы </w:t>
      </w:r>
      <w:r>
        <w:rPr>
          <w:lang w:val="en-US"/>
        </w:rPr>
        <w:t>CoppeliaSim</w:t>
      </w:r>
      <w:r>
        <w:t xml:space="preserve"> с манипуляционным роботом </w:t>
      </w:r>
      <w:r w:rsidR="00874B58">
        <w:rPr>
          <w:i/>
          <w:iCs/>
          <w:lang w:val="en-US"/>
        </w:rPr>
        <w:t>CRP</w:t>
      </w:r>
      <w:r w:rsidR="00874B58" w:rsidRPr="00874B58">
        <w:rPr>
          <w:i/>
          <w:iCs/>
        </w:rPr>
        <w:t>-</w:t>
      </w:r>
      <w:r w:rsidR="00874B58">
        <w:rPr>
          <w:i/>
          <w:iCs/>
          <w:lang w:val="en-US"/>
        </w:rPr>
        <w:t>RA</w:t>
      </w:r>
      <w:r w:rsidR="00874B58" w:rsidRPr="00874B58">
        <w:rPr>
          <w:i/>
          <w:iCs/>
        </w:rPr>
        <w:t>-27</w:t>
      </w:r>
      <w:r w:rsidRPr="00874B58">
        <w:rPr>
          <w:i/>
          <w:iCs/>
        </w:rPr>
        <w:t>-</w:t>
      </w:r>
      <w:r w:rsidR="00874B58" w:rsidRPr="00874B58">
        <w:rPr>
          <w:i/>
          <w:iCs/>
        </w:rPr>
        <w:t>80,</w:t>
      </w:r>
      <w:r>
        <w:rPr>
          <w:iCs/>
        </w:rPr>
        <w:t xml:space="preserve"> файл </w:t>
      </w:r>
      <w:r>
        <w:rPr>
          <w:i/>
        </w:rPr>
        <w:t>“</w:t>
      </w:r>
      <w:r>
        <w:rPr>
          <w:i/>
          <w:lang w:val="en-US"/>
        </w:rPr>
        <w:t>scene</w:t>
      </w:r>
      <w:r>
        <w:rPr>
          <w:i/>
        </w:rPr>
        <w:t>”:</w:t>
      </w:r>
    </w:p>
    <w:p w:rsidR="0061752A" w:rsidRDefault="00874B58">
      <w:pPr>
        <w:ind w:firstLineChars="0" w:firstLine="0"/>
        <w:jc w:val="center"/>
        <w:rPr>
          <w:i/>
        </w:rPr>
      </w:pPr>
      <w:r w:rsidRPr="00874B58">
        <w:rPr>
          <w:i/>
          <w:noProof/>
        </w:rPr>
        <w:drawing>
          <wp:inline distT="0" distB="0" distL="0" distR="0" wp14:anchorId="2947602E" wp14:editId="1CE3BC42">
            <wp:extent cx="1798320" cy="2711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47" r="7457"/>
                    <a:stretch/>
                  </pic:blipFill>
                  <pic:spPr bwMode="auto">
                    <a:xfrm>
                      <a:off x="0" y="0"/>
                      <a:ext cx="1804469" cy="272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52A" w:rsidRDefault="00B9654D">
      <w:pPr>
        <w:spacing w:before="120"/>
        <w:jc w:val="center"/>
        <w:rPr>
          <w:szCs w:val="28"/>
        </w:rPr>
      </w:pPr>
      <w:r>
        <w:rPr>
          <w:szCs w:val="28"/>
        </w:rPr>
        <w:t xml:space="preserve">Рисунок 1. </w:t>
      </w:r>
      <w:r w:rsidR="00874B58">
        <w:rPr>
          <w:szCs w:val="28"/>
        </w:rPr>
        <w:t>Модель манипулятора в</w:t>
      </w:r>
      <w:r>
        <w:rPr>
          <w:szCs w:val="28"/>
        </w:rPr>
        <w:t xml:space="preserve"> </w:t>
      </w:r>
      <w:r>
        <w:rPr>
          <w:szCs w:val="28"/>
          <w:lang w:val="en-US"/>
        </w:rPr>
        <w:t>CoppeliaSim</w:t>
      </w:r>
    </w:p>
    <w:p w:rsidR="0061752A" w:rsidRDefault="0061752A" w:rsidP="00A20211">
      <w:pPr>
        <w:spacing w:before="120"/>
        <w:ind w:firstLineChars="0" w:firstLine="0"/>
        <w:rPr>
          <w:b/>
          <w:szCs w:val="28"/>
        </w:rPr>
      </w:pPr>
    </w:p>
    <w:p w:rsidR="0061752A" w:rsidRDefault="00B9654D">
      <w:pPr>
        <w:pStyle w:val="afffd"/>
        <w:numPr>
          <w:ilvl w:val="0"/>
          <w:numId w:val="13"/>
        </w:numPr>
        <w:spacing w:before="120" w:after="0" w:line="360" w:lineRule="auto"/>
        <w:ind w:left="0" w:firstLine="84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Организация движения робота</w:t>
      </w:r>
    </w:p>
    <w:p w:rsidR="00993015" w:rsidRPr="00993015" w:rsidRDefault="00993015">
      <w:r>
        <w:t xml:space="preserve">В программе </w:t>
      </w:r>
      <w:r w:rsidRPr="00993015">
        <w:rPr>
          <w:b/>
          <w:lang w:val="en-US"/>
        </w:rPr>
        <w:t>run</w:t>
      </w:r>
      <w:r w:rsidRPr="00993015">
        <w:rPr>
          <w:b/>
        </w:rPr>
        <w:t>.</w:t>
      </w:r>
      <w:r w:rsidRPr="00993015">
        <w:rPr>
          <w:b/>
          <w:lang w:val="en-US"/>
        </w:rPr>
        <w:t>py</w:t>
      </w:r>
      <w:r w:rsidRPr="00993015">
        <w:rPr>
          <w:b/>
        </w:rPr>
        <w:t xml:space="preserve"> </w:t>
      </w:r>
      <w:r>
        <w:t xml:space="preserve">пользователь вводит три точки в трехмерном пространстве. </w:t>
      </w:r>
    </w:p>
    <w:p w:rsidR="0061752A" w:rsidRPr="00260FE3" w:rsidRDefault="00B9654D">
      <w:r>
        <w:t xml:space="preserve">После этого проводиться проверка на принадлежность точек окружности рабочему пространству манипулятора. Модуль радиус-вектор любой точки окружности должен быть больше наименьшего радиуса достижимости и меньше наибольшего радиуса достижимости манипулятора. Проверка проводиться в функции </w:t>
      </w:r>
      <w:r w:rsidR="00260FE3" w:rsidRPr="0074774F">
        <w:rPr>
          <w:b/>
          <w:lang w:val="en-US"/>
        </w:rPr>
        <w:t>is</w:t>
      </w:r>
      <w:r w:rsidR="00260FE3" w:rsidRPr="0074774F">
        <w:rPr>
          <w:b/>
        </w:rPr>
        <w:t>_</w:t>
      </w:r>
      <w:r w:rsidR="00260FE3" w:rsidRPr="0074774F">
        <w:rPr>
          <w:b/>
          <w:lang w:val="en-US"/>
        </w:rPr>
        <w:t>point</w:t>
      </w:r>
      <w:r w:rsidR="00260FE3" w:rsidRPr="0074774F">
        <w:rPr>
          <w:b/>
        </w:rPr>
        <w:t>_</w:t>
      </w:r>
      <w:r w:rsidR="00260FE3" w:rsidRPr="0074774F">
        <w:rPr>
          <w:b/>
          <w:lang w:val="en-US"/>
        </w:rPr>
        <w:t>reachable</w:t>
      </w:r>
      <w:r w:rsidRPr="0074774F">
        <w:rPr>
          <w:b/>
        </w:rPr>
        <w:t>().</w:t>
      </w:r>
      <w:r>
        <w:t xml:space="preserve"> Если условия выполняются, то функция возвращает </w:t>
      </w:r>
      <w:r w:rsidRPr="0074774F">
        <w:rPr>
          <w:b/>
          <w:lang w:val="en-US"/>
        </w:rPr>
        <w:t>True</w:t>
      </w:r>
      <w:r>
        <w:t xml:space="preserve">, иначе – программа </w:t>
      </w:r>
      <w:r w:rsidR="00260FE3">
        <w:t>останавливается</w:t>
      </w:r>
      <w:r w:rsidR="00260FE3" w:rsidRPr="00260FE3">
        <w:t>.</w:t>
      </w:r>
    </w:p>
    <w:p w:rsidR="0074774F" w:rsidRDefault="00260FE3" w:rsidP="0074774F">
      <w:r>
        <w:t xml:space="preserve">Метод класса </w:t>
      </w:r>
      <w:r>
        <w:rPr>
          <w:lang w:val="en-US"/>
        </w:rPr>
        <w:t>Manipulator</w:t>
      </w:r>
      <w:r w:rsidRPr="00260FE3">
        <w:t xml:space="preserve"> </w:t>
      </w:r>
      <w:r w:rsidRPr="0074774F">
        <w:rPr>
          <w:b/>
        </w:rPr>
        <w:t>solve_ik()</w:t>
      </w:r>
      <w:r w:rsidR="00B9654D">
        <w:t xml:space="preserve"> решает </w:t>
      </w:r>
      <w:r w:rsidR="0074774F">
        <w:t>обратную задачу по положению</w:t>
      </w:r>
      <w:r w:rsidR="00B9654D">
        <w:t xml:space="preserve">. </w:t>
      </w:r>
      <w:r w:rsidR="0074774F">
        <w:t xml:space="preserve">Внутри метода используется минимизация </w:t>
      </w:r>
      <w:r w:rsidR="0074774F">
        <w:t>Бройдена-Флетчера-Гольдфарба-Шанно</w:t>
      </w:r>
      <w:r w:rsidR="0074774F">
        <w:t xml:space="preserve"> из пакета </w:t>
      </w:r>
      <w:r w:rsidR="0074774F">
        <w:rPr>
          <w:lang w:val="en-US"/>
        </w:rPr>
        <w:t>scipy</w:t>
      </w:r>
      <w:r w:rsidR="0074774F" w:rsidRPr="0074774F">
        <w:t>.</w:t>
      </w:r>
    </w:p>
    <w:p w:rsidR="0074774F" w:rsidRDefault="0074774F" w:rsidP="0074774F">
      <w:r>
        <w:t>После выполнения минимизации ошибки получаем следующие значения обобщенных координат, к которым осуществляем движение.</w:t>
      </w:r>
    </w:p>
    <w:p w:rsidR="0074774F" w:rsidRDefault="0074774F">
      <w:pPr>
        <w:spacing w:before="0" w:after="0" w:line="240" w:lineRule="auto"/>
        <w:ind w:firstLineChars="0" w:firstLine="0"/>
        <w:jc w:val="left"/>
      </w:pPr>
      <w:r>
        <w:br w:type="page"/>
      </w:r>
    </w:p>
    <w:p w:rsidR="0061752A" w:rsidRDefault="00B9654D">
      <w:pPr>
        <w:spacing w:before="12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lastRenderedPageBreak/>
        <w:t>Вывод</w:t>
      </w:r>
    </w:p>
    <w:p w:rsidR="0061752A" w:rsidRDefault="00B9654D">
      <w:pPr>
        <w:spacing w:before="120"/>
        <w:ind w:left="709"/>
        <w:rPr>
          <w:szCs w:val="28"/>
        </w:rPr>
      </w:pPr>
      <w:r>
        <w:rPr>
          <w:rFonts w:eastAsia="Calibri"/>
          <w:bCs/>
          <w:szCs w:val="28"/>
        </w:rPr>
        <w:t>Р</w:t>
      </w:r>
      <w:r>
        <w:rPr>
          <w:szCs w:val="28"/>
        </w:rPr>
        <w:t>езультатом лабораторной работы является:</w:t>
      </w:r>
    </w:p>
    <w:p w:rsidR="0061752A" w:rsidRDefault="00B9654D">
      <w:pPr>
        <w:pStyle w:val="afffd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ind w:left="0" w:firstLine="840"/>
        <w:textAlignment w:val="baseline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Создание и отладка программы управления манипуляционным роботом</w:t>
      </w:r>
      <w:r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eastAsia="Calibri" w:hAnsi="Times New Roman" w:cs="Times New Roman"/>
          <w:szCs w:val="28"/>
        </w:rPr>
        <w:t>на языке P</w:t>
      </w:r>
      <w:r>
        <w:rPr>
          <w:rFonts w:ascii="Times New Roman" w:eastAsia="Calibri" w:hAnsi="Times New Roman" w:cs="Times New Roman"/>
          <w:i/>
          <w:szCs w:val="28"/>
        </w:rPr>
        <w:t>ython</w:t>
      </w:r>
      <w:r>
        <w:rPr>
          <w:rFonts w:ascii="Times New Roman" w:eastAsia="Calibri" w:hAnsi="Times New Roman" w:cs="Times New Roman"/>
          <w:szCs w:val="28"/>
        </w:rPr>
        <w:t xml:space="preserve"> в среде </w:t>
      </w:r>
      <w:r>
        <w:rPr>
          <w:rFonts w:ascii="Times New Roman" w:eastAsia="Calibri" w:hAnsi="Times New Roman" w:cs="Times New Roman"/>
          <w:i/>
          <w:szCs w:val="28"/>
          <w:lang w:val="en-US"/>
        </w:rPr>
        <w:t>CoppeliaSlim</w:t>
      </w:r>
      <w:r>
        <w:rPr>
          <w:rFonts w:ascii="Times New Roman" w:eastAsia="Calibri" w:hAnsi="Times New Roman" w:cs="Times New Roman"/>
          <w:i/>
          <w:szCs w:val="28"/>
        </w:rPr>
        <w:t>.</w:t>
      </w:r>
    </w:p>
    <w:p w:rsidR="0061752A" w:rsidRDefault="00B9654D">
      <w:pPr>
        <w:pStyle w:val="afffd"/>
        <w:numPr>
          <w:ilvl w:val="0"/>
          <w:numId w:val="14"/>
        </w:numPr>
        <w:spacing w:before="120" w:after="0" w:line="360" w:lineRule="auto"/>
        <w:ind w:left="0" w:firstLine="8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Базовая проверка принадлежности точек окружности рабочей области манипулятора;</w:t>
      </w:r>
    </w:p>
    <w:p w:rsidR="0061752A" w:rsidRDefault="00B9654D">
      <w:pPr>
        <w:pStyle w:val="afffd"/>
        <w:numPr>
          <w:ilvl w:val="0"/>
          <w:numId w:val="14"/>
        </w:numPr>
        <w:spacing w:before="120" w:after="0" w:line="360" w:lineRule="auto"/>
        <w:ind w:left="0" w:firstLine="8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Реализация рисования окружности по трем точкам.</w:t>
      </w:r>
    </w:p>
    <w:p w:rsidR="00225006" w:rsidRDefault="00225006">
      <w:pPr>
        <w:spacing w:before="0" w:after="0" w:line="240" w:lineRule="auto"/>
        <w:ind w:firstLineChars="0" w:firstLine="0"/>
        <w:jc w:val="left"/>
        <w:rPr>
          <w:lang w:val="en-US"/>
        </w:rPr>
      </w:pPr>
    </w:p>
    <w:p w:rsidR="0074774F" w:rsidRPr="0074774F" w:rsidRDefault="0074774F" w:rsidP="0074774F">
      <w:pPr>
        <w:pStyle w:val="afffd"/>
        <w:ind w:left="0"/>
        <w:rPr>
          <w:rFonts w:ascii="Times New Roman" w:hAnsi="Times New Roman" w:cs="Times New Roman"/>
          <w:b/>
          <w:bCs/>
          <w:i/>
          <w:u w:val="single"/>
        </w:rPr>
      </w:pPr>
      <w:r w:rsidRPr="0074774F">
        <w:rPr>
          <w:rFonts w:ascii="Times New Roman" w:hAnsi="Times New Roman" w:cs="Times New Roman"/>
          <w:b/>
          <w:bCs/>
          <w:i/>
          <w:u w:val="single"/>
        </w:rPr>
        <w:t xml:space="preserve">Приложение </w:t>
      </w:r>
    </w:p>
    <w:p w:rsidR="0074774F" w:rsidRDefault="0074774F" w:rsidP="0074774F">
      <w:pPr>
        <w:pStyle w:val="afffd"/>
        <w:ind w:left="0"/>
        <w:rPr>
          <w:rFonts w:ascii="Times New Roman" w:hAnsi="Times New Roman" w:cs="Times New Roman"/>
          <w:b/>
          <w:bCs/>
        </w:rPr>
      </w:pPr>
    </w:p>
    <w:p w:rsidR="0074774F" w:rsidRPr="0074774F" w:rsidRDefault="0074774F" w:rsidP="0074774F">
      <w:pPr>
        <w:pStyle w:val="afffd"/>
        <w:ind w:left="0"/>
        <w:rPr>
          <w:rFonts w:ascii="Times New Roman" w:hAnsi="Times New Roman" w:cs="Times New Roman"/>
          <w:bCs/>
        </w:rPr>
      </w:pPr>
      <w:r w:rsidRPr="0074774F">
        <w:rPr>
          <w:rFonts w:ascii="Times New Roman" w:hAnsi="Times New Roman" w:cs="Times New Roman"/>
          <w:bCs/>
        </w:rPr>
        <w:t>Репозиторий проекта можно получить по ссылке:</w:t>
      </w:r>
      <w:r w:rsidRPr="0074774F">
        <w:rPr>
          <w:rFonts w:ascii="Times New Roman" w:hAnsi="Times New Roman" w:cs="Times New Roman"/>
          <w:bCs/>
        </w:rPr>
        <w:t xml:space="preserve"> </w:t>
      </w:r>
      <w:hyperlink r:id="rId9" w:history="1">
        <w:r w:rsidRPr="0074774F">
          <w:rPr>
            <w:rStyle w:val="afb"/>
            <w:lang w:val="en-US"/>
          </w:rPr>
          <w:t>coppelia</w:t>
        </w:r>
        <w:r w:rsidRPr="0074774F">
          <w:rPr>
            <w:rStyle w:val="afb"/>
          </w:rPr>
          <w:t>-</w:t>
        </w:r>
        <w:r w:rsidRPr="0074774F">
          <w:rPr>
            <w:rStyle w:val="afb"/>
            <w:lang w:val="en-US"/>
          </w:rPr>
          <w:t>robot</w:t>
        </w:r>
        <w:r w:rsidRPr="0074774F">
          <w:rPr>
            <w:rStyle w:val="afb"/>
          </w:rPr>
          <w:t>-</w:t>
        </w:r>
        <w:r w:rsidRPr="0074774F">
          <w:rPr>
            <w:rStyle w:val="afb"/>
            <w:lang w:val="en-US"/>
          </w:rPr>
          <w:t>ctrl</w:t>
        </w:r>
        <w:r w:rsidRPr="0074774F">
          <w:rPr>
            <w:rStyle w:val="afb"/>
          </w:rPr>
          <w:t>/</w:t>
        </w:r>
        <w:r w:rsidRPr="0074774F">
          <w:rPr>
            <w:rStyle w:val="afb"/>
            <w:lang w:val="en-US"/>
          </w:rPr>
          <w:t>hm</w:t>
        </w:r>
        <w:r w:rsidRPr="0074774F">
          <w:rPr>
            <w:rStyle w:val="afb"/>
          </w:rPr>
          <w:t xml:space="preserve">_2 </w:t>
        </w:r>
        <w:r w:rsidRPr="0074774F">
          <w:rPr>
            <w:rStyle w:val="afb"/>
            <w:lang w:val="en-US"/>
          </w:rPr>
          <w:t>at</w:t>
        </w:r>
        <w:r w:rsidRPr="0074774F">
          <w:rPr>
            <w:rStyle w:val="afb"/>
          </w:rPr>
          <w:t xml:space="preserve"> </w:t>
        </w:r>
        <w:r w:rsidRPr="0074774F">
          <w:rPr>
            <w:rStyle w:val="afb"/>
            <w:lang w:val="en-US"/>
          </w:rPr>
          <w:t>main</w:t>
        </w:r>
        <w:r w:rsidRPr="0074774F">
          <w:rPr>
            <w:rStyle w:val="afb"/>
          </w:rPr>
          <w:t xml:space="preserve"> · </w:t>
        </w:r>
        <w:r w:rsidRPr="0074774F">
          <w:rPr>
            <w:rStyle w:val="afb"/>
            <w:lang w:val="en-US"/>
          </w:rPr>
          <w:t>bobrotopor</w:t>
        </w:r>
        <w:r w:rsidRPr="0074774F">
          <w:rPr>
            <w:rStyle w:val="afb"/>
          </w:rPr>
          <w:t>/</w:t>
        </w:r>
        <w:r w:rsidRPr="0074774F">
          <w:rPr>
            <w:rStyle w:val="afb"/>
            <w:lang w:val="en-US"/>
          </w:rPr>
          <w:t>coppelia</w:t>
        </w:r>
        <w:r w:rsidRPr="0074774F">
          <w:rPr>
            <w:rStyle w:val="afb"/>
          </w:rPr>
          <w:t>-</w:t>
        </w:r>
        <w:r w:rsidRPr="0074774F">
          <w:rPr>
            <w:rStyle w:val="afb"/>
            <w:lang w:val="en-US"/>
          </w:rPr>
          <w:t>robot</w:t>
        </w:r>
        <w:r w:rsidRPr="0074774F">
          <w:rPr>
            <w:rStyle w:val="afb"/>
          </w:rPr>
          <w:t>-</w:t>
        </w:r>
        <w:r w:rsidRPr="0074774F">
          <w:rPr>
            <w:rStyle w:val="afb"/>
            <w:lang w:val="en-US"/>
          </w:rPr>
          <w:t>ctrl</w:t>
        </w:r>
        <w:r w:rsidRPr="0074774F">
          <w:rPr>
            <w:rStyle w:val="afb"/>
          </w:rPr>
          <w:t xml:space="preserve"> (</w:t>
        </w:r>
        <w:r w:rsidRPr="0074774F">
          <w:rPr>
            <w:rStyle w:val="afb"/>
            <w:lang w:val="en-US"/>
          </w:rPr>
          <w:t>github</w:t>
        </w:r>
        <w:r w:rsidRPr="0074774F">
          <w:rPr>
            <w:rStyle w:val="afb"/>
          </w:rPr>
          <w:t>.</w:t>
        </w:r>
        <w:r w:rsidRPr="0074774F">
          <w:rPr>
            <w:rStyle w:val="afb"/>
            <w:lang w:val="en-US"/>
          </w:rPr>
          <w:t>com</w:t>
        </w:r>
        <w:r w:rsidRPr="0074774F">
          <w:rPr>
            <w:rStyle w:val="afb"/>
          </w:rPr>
          <w:t>)</w:t>
        </w:r>
      </w:hyperlink>
    </w:p>
    <w:p w:rsidR="0074774F" w:rsidRPr="0074774F" w:rsidRDefault="0074774F">
      <w:pPr>
        <w:spacing w:before="0" w:after="0" w:line="240" w:lineRule="auto"/>
        <w:ind w:firstLineChars="0" w:firstLine="0"/>
        <w:jc w:val="left"/>
      </w:pPr>
    </w:p>
    <w:sectPr w:rsidR="0074774F" w:rsidRPr="0074774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DF" w:rsidRDefault="002E6BDF">
      <w:pPr>
        <w:spacing w:line="240" w:lineRule="auto"/>
      </w:pPr>
      <w:r>
        <w:separator/>
      </w:r>
    </w:p>
  </w:endnote>
  <w:endnote w:type="continuationSeparator" w:id="0">
    <w:p w:rsidR="002E6BDF" w:rsidRDefault="002E6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DF" w:rsidRDefault="002E6BDF">
      <w:pPr>
        <w:spacing w:before="0" w:after="0"/>
      </w:pPr>
      <w:r>
        <w:separator/>
      </w:r>
    </w:p>
  </w:footnote>
  <w:footnote w:type="continuationSeparator" w:id="0">
    <w:p w:rsidR="002E6BDF" w:rsidRDefault="002E6BD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1B5881"/>
    <w:multiLevelType w:val="multilevel"/>
    <w:tmpl w:val="CA1B588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Times New Roman" w:eastAsia="Times New Roman" w:hAnsi="Times New Roman" w:cs="Times New Roman" w:hint="default"/>
        <w:b/>
        <w:bCs/>
        <w:color w:val="000000" w:themeColor="text1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color w:val="000000" w:themeColor="text1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color w:val="000000" w:themeColor="text1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color w:val="000000" w:themeColor="text1"/>
        <w:sz w:val="32"/>
        <w:szCs w:val="32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0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1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EDB34C8"/>
    <w:multiLevelType w:val="multilevel"/>
    <w:tmpl w:val="2EDB34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209D7"/>
    <w:multiLevelType w:val="multilevel"/>
    <w:tmpl w:val="411209D7"/>
    <w:lvl w:ilvl="0">
      <w:start w:val="1"/>
      <w:numFmt w:val="bullet"/>
      <w:lvlText w:val=""/>
      <w:lvlJc w:val="righ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9E22160"/>
    <w:multiLevelType w:val="multilevel"/>
    <w:tmpl w:val="49E2216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25006"/>
    <w:rsid w:val="00260FE3"/>
    <w:rsid w:val="0026631D"/>
    <w:rsid w:val="002C2F53"/>
    <w:rsid w:val="002E6BDF"/>
    <w:rsid w:val="002F72CC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1752A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4774F"/>
    <w:rsid w:val="007C2C59"/>
    <w:rsid w:val="00801F23"/>
    <w:rsid w:val="00837632"/>
    <w:rsid w:val="0085640F"/>
    <w:rsid w:val="008567AA"/>
    <w:rsid w:val="00874B58"/>
    <w:rsid w:val="00883C98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3015"/>
    <w:rsid w:val="0099405C"/>
    <w:rsid w:val="009C600F"/>
    <w:rsid w:val="009D3723"/>
    <w:rsid w:val="009E04F2"/>
    <w:rsid w:val="00A03B7B"/>
    <w:rsid w:val="00A200C9"/>
    <w:rsid w:val="00A20211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654D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423567"/>
    <w:rsid w:val="02402A87"/>
    <w:rsid w:val="027A6ED9"/>
    <w:rsid w:val="0298009E"/>
    <w:rsid w:val="03257B30"/>
    <w:rsid w:val="0469127A"/>
    <w:rsid w:val="04B82AB9"/>
    <w:rsid w:val="057D0910"/>
    <w:rsid w:val="05FF3859"/>
    <w:rsid w:val="06347FCB"/>
    <w:rsid w:val="065A1D10"/>
    <w:rsid w:val="06AC4B2D"/>
    <w:rsid w:val="06E9114F"/>
    <w:rsid w:val="077508CA"/>
    <w:rsid w:val="07835161"/>
    <w:rsid w:val="08D61070"/>
    <w:rsid w:val="0A587B48"/>
    <w:rsid w:val="0ADD5B52"/>
    <w:rsid w:val="0C8A21A0"/>
    <w:rsid w:val="0E1516DC"/>
    <w:rsid w:val="10694DB6"/>
    <w:rsid w:val="12095952"/>
    <w:rsid w:val="12EA15F7"/>
    <w:rsid w:val="13A41D26"/>
    <w:rsid w:val="140C0606"/>
    <w:rsid w:val="14EF6168"/>
    <w:rsid w:val="155B6AD0"/>
    <w:rsid w:val="16F16B21"/>
    <w:rsid w:val="176310FD"/>
    <w:rsid w:val="17E957EA"/>
    <w:rsid w:val="18354B4A"/>
    <w:rsid w:val="18370A66"/>
    <w:rsid w:val="18E9167E"/>
    <w:rsid w:val="195420DA"/>
    <w:rsid w:val="1967151A"/>
    <w:rsid w:val="1C2842B7"/>
    <w:rsid w:val="1C6356F8"/>
    <w:rsid w:val="1CC04526"/>
    <w:rsid w:val="1DDC53F3"/>
    <w:rsid w:val="1F531646"/>
    <w:rsid w:val="1F812F3E"/>
    <w:rsid w:val="1FE1565E"/>
    <w:rsid w:val="21061386"/>
    <w:rsid w:val="210C404C"/>
    <w:rsid w:val="21644036"/>
    <w:rsid w:val="226B215F"/>
    <w:rsid w:val="22D73594"/>
    <w:rsid w:val="24E770D5"/>
    <w:rsid w:val="25543C83"/>
    <w:rsid w:val="261C725B"/>
    <w:rsid w:val="27680F49"/>
    <w:rsid w:val="27B55467"/>
    <w:rsid w:val="29037614"/>
    <w:rsid w:val="294011C9"/>
    <w:rsid w:val="2B36429A"/>
    <w:rsid w:val="2B546561"/>
    <w:rsid w:val="2D6C4BC9"/>
    <w:rsid w:val="2D934C56"/>
    <w:rsid w:val="2E1156ED"/>
    <w:rsid w:val="2E457C35"/>
    <w:rsid w:val="2F9B0EAA"/>
    <w:rsid w:val="30981CA5"/>
    <w:rsid w:val="319C7D36"/>
    <w:rsid w:val="34BA5F8F"/>
    <w:rsid w:val="35573B36"/>
    <w:rsid w:val="361D7DD4"/>
    <w:rsid w:val="366C758A"/>
    <w:rsid w:val="371238C5"/>
    <w:rsid w:val="37FB41A4"/>
    <w:rsid w:val="38256251"/>
    <w:rsid w:val="39AB04DD"/>
    <w:rsid w:val="3A474A65"/>
    <w:rsid w:val="3B15796E"/>
    <w:rsid w:val="3C6627A8"/>
    <w:rsid w:val="3C7A4FBF"/>
    <w:rsid w:val="3C924BF8"/>
    <w:rsid w:val="3D16581F"/>
    <w:rsid w:val="3D3646CF"/>
    <w:rsid w:val="3FEF3C18"/>
    <w:rsid w:val="41CD0732"/>
    <w:rsid w:val="42415908"/>
    <w:rsid w:val="42491F29"/>
    <w:rsid w:val="44C456B5"/>
    <w:rsid w:val="45F75FEB"/>
    <w:rsid w:val="463741C7"/>
    <w:rsid w:val="46DE70D4"/>
    <w:rsid w:val="47E50B5D"/>
    <w:rsid w:val="47EC7D13"/>
    <w:rsid w:val="481926E2"/>
    <w:rsid w:val="484D3B51"/>
    <w:rsid w:val="49D12AF7"/>
    <w:rsid w:val="4BE63733"/>
    <w:rsid w:val="4BE85BF3"/>
    <w:rsid w:val="4E796679"/>
    <w:rsid w:val="4FD44DC6"/>
    <w:rsid w:val="50475252"/>
    <w:rsid w:val="50DE7B53"/>
    <w:rsid w:val="561C747B"/>
    <w:rsid w:val="5A254697"/>
    <w:rsid w:val="5AB11F41"/>
    <w:rsid w:val="5BDF1DEF"/>
    <w:rsid w:val="5D270C2D"/>
    <w:rsid w:val="5D712878"/>
    <w:rsid w:val="5E180D61"/>
    <w:rsid w:val="61C80C11"/>
    <w:rsid w:val="623E6F65"/>
    <w:rsid w:val="62B72F94"/>
    <w:rsid w:val="632F2DC0"/>
    <w:rsid w:val="63393075"/>
    <w:rsid w:val="63443676"/>
    <w:rsid w:val="64ED51E6"/>
    <w:rsid w:val="65515894"/>
    <w:rsid w:val="659D7CC2"/>
    <w:rsid w:val="670536A6"/>
    <w:rsid w:val="68890457"/>
    <w:rsid w:val="68E4178B"/>
    <w:rsid w:val="6992692D"/>
    <w:rsid w:val="69BD2B6E"/>
    <w:rsid w:val="6A8B520E"/>
    <w:rsid w:val="6BA66442"/>
    <w:rsid w:val="6BF7502A"/>
    <w:rsid w:val="6E6130DA"/>
    <w:rsid w:val="6F85586B"/>
    <w:rsid w:val="6FAD6007"/>
    <w:rsid w:val="6FFB5FE4"/>
    <w:rsid w:val="70523676"/>
    <w:rsid w:val="70907865"/>
    <w:rsid w:val="717A539F"/>
    <w:rsid w:val="71892405"/>
    <w:rsid w:val="72263920"/>
    <w:rsid w:val="72BF0B0B"/>
    <w:rsid w:val="747704EA"/>
    <w:rsid w:val="74835C2C"/>
    <w:rsid w:val="7617658A"/>
    <w:rsid w:val="77AA5FEB"/>
    <w:rsid w:val="79D6460D"/>
    <w:rsid w:val="7A946DA5"/>
    <w:rsid w:val="7C99506C"/>
    <w:rsid w:val="7D8E6457"/>
    <w:rsid w:val="7DE46F41"/>
    <w:rsid w:val="7DEE1911"/>
    <w:rsid w:val="7E087D3A"/>
    <w:rsid w:val="7FB80F18"/>
    <w:rsid w:val="7FE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DC03C"/>
  <w15:docId w15:val="{CB775801-CE8B-4B98-B2DE-2F37EF2C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before="20" w:after="40" w:line="360" w:lineRule="auto"/>
      <w:ind w:firstLineChars="300" w:firstLine="840"/>
      <w:jc w:val="both"/>
    </w:pPr>
    <w:rPr>
      <w:rFonts w:eastAsia="Times New Roman"/>
      <w:sz w:val="28"/>
      <w:szCs w:val="24"/>
    </w:rPr>
  </w:style>
  <w:style w:type="paragraph" w:styleId="1">
    <w:name w:val="heading 1"/>
    <w:next w:val="a1"/>
    <w:link w:val="10"/>
    <w:qFormat/>
    <w:pPr>
      <w:spacing w:beforeAutospacing="1" w:afterAutospacing="1"/>
      <w:outlineLvl w:val="0"/>
    </w:pPr>
    <w:rPr>
      <w:rFonts w:ascii="SimSun" w:hAnsi="SimSun" w:hint="eastAsia"/>
      <w:b/>
      <w:bCs/>
      <w:color w:val="000000" w:themeColor="text1"/>
      <w:sz w:val="48"/>
      <w:szCs w:val="48"/>
      <w:lang w:val="en-US" w:eastAsia="zh-CN"/>
    </w:rPr>
  </w:style>
  <w:style w:type="paragraph" w:styleId="2">
    <w:name w:val="heading 2"/>
    <w:basedOn w:val="a1"/>
    <w:link w:val="22"/>
    <w:semiHidden/>
    <w:unhideWhenUsed/>
    <w:qFormat/>
    <w:pPr>
      <w:keepNext/>
      <w:keepLines/>
      <w:numPr>
        <w:ilvl w:val="1"/>
        <w:numId w:val="1"/>
      </w:numPr>
      <w:ind w:firstLine="709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1"/>
    <w:next w:val="a1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</w:rPr>
  </w:style>
  <w:style w:type="paragraph" w:styleId="7">
    <w:name w:val="heading 7"/>
    <w:basedOn w:val="a1"/>
    <w:next w:val="a1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9">
    <w:name w:val="heading 9"/>
    <w:basedOn w:val="a1"/>
    <w:next w:val="a1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Pr>
      <w:sz w:val="16"/>
      <w:szCs w:val="16"/>
    </w:rPr>
  </w:style>
  <w:style w:type="paragraph" w:styleId="a6">
    <w:name w:val="Block Text"/>
    <w:basedOn w:val="a1"/>
    <w:qFormat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pPr>
      <w:spacing w:after="120"/>
    </w:pPr>
  </w:style>
  <w:style w:type="paragraph" w:styleId="23">
    <w:name w:val="Body Text 2"/>
    <w:basedOn w:val="a1"/>
    <w:qFormat/>
    <w:pPr>
      <w:spacing w:after="120" w:line="480" w:lineRule="auto"/>
    </w:pPr>
  </w:style>
  <w:style w:type="paragraph" w:styleId="32">
    <w:name w:val="Body Text 3"/>
    <w:basedOn w:val="a1"/>
    <w:qFormat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pPr>
      <w:ind w:firstLineChars="100" w:firstLine="420"/>
    </w:pPr>
  </w:style>
  <w:style w:type="paragraph" w:styleId="a9">
    <w:name w:val="Body Text Indent"/>
    <w:basedOn w:val="a1"/>
    <w:qFormat/>
    <w:pPr>
      <w:spacing w:after="120"/>
      <w:ind w:leftChars="200" w:left="420"/>
    </w:pPr>
  </w:style>
  <w:style w:type="paragraph" w:styleId="24">
    <w:name w:val="Body Text First Indent 2"/>
    <w:basedOn w:val="a9"/>
    <w:qFormat/>
    <w:pPr>
      <w:ind w:firstLineChars="200" w:firstLine="420"/>
    </w:pPr>
  </w:style>
  <w:style w:type="paragraph" w:styleId="25">
    <w:name w:val="Body Text Indent 2"/>
    <w:basedOn w:val="a1"/>
    <w:qFormat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b">
    <w:name w:val="Closing"/>
    <w:basedOn w:val="a1"/>
    <w:qFormat/>
    <w:pPr>
      <w:ind w:leftChars="2100" w:left="100"/>
    </w:pPr>
  </w:style>
  <w:style w:type="character" w:styleId="ac">
    <w:name w:val="annotation reference"/>
    <w:basedOn w:val="a2"/>
    <w:qFormat/>
    <w:rPr>
      <w:sz w:val="21"/>
      <w:szCs w:val="21"/>
    </w:rPr>
  </w:style>
  <w:style w:type="paragraph" w:styleId="ad">
    <w:name w:val="annotation text"/>
    <w:basedOn w:val="a1"/>
    <w:qFormat/>
    <w:pPr>
      <w:jc w:val="left"/>
    </w:pPr>
  </w:style>
  <w:style w:type="paragraph" w:styleId="ae">
    <w:name w:val="annotation subject"/>
    <w:basedOn w:val="ad"/>
    <w:next w:val="ad"/>
    <w:qFormat/>
    <w:rPr>
      <w:b/>
      <w:bCs/>
    </w:rPr>
  </w:style>
  <w:style w:type="paragraph" w:styleId="af">
    <w:name w:val="Date"/>
    <w:basedOn w:val="a1"/>
    <w:next w:val="a1"/>
    <w:qFormat/>
    <w:pPr>
      <w:ind w:leftChars="2500" w:left="100"/>
    </w:pPr>
  </w:style>
  <w:style w:type="paragraph" w:styleId="af0">
    <w:name w:val="Document Map"/>
    <w:basedOn w:val="a1"/>
    <w:qFormat/>
    <w:pPr>
      <w:shd w:val="clear" w:color="auto" w:fill="000080"/>
    </w:pPr>
  </w:style>
  <w:style w:type="paragraph" w:styleId="af1">
    <w:name w:val="E-mail Signature"/>
    <w:basedOn w:val="a1"/>
    <w:qFormat/>
  </w:style>
  <w:style w:type="character" w:styleId="af2">
    <w:name w:val="Emphasis"/>
    <w:basedOn w:val="a2"/>
    <w:qFormat/>
    <w:rPr>
      <w:i/>
      <w:iCs/>
    </w:rPr>
  </w:style>
  <w:style w:type="character" w:styleId="af3">
    <w:name w:val="endnote reference"/>
    <w:basedOn w:val="a2"/>
    <w:qFormat/>
    <w:rPr>
      <w:vertAlign w:val="superscript"/>
    </w:rPr>
  </w:style>
  <w:style w:type="paragraph" w:styleId="af4">
    <w:name w:val="endnote text"/>
    <w:basedOn w:val="a1"/>
    <w:qFormat/>
    <w:pPr>
      <w:snapToGrid w:val="0"/>
      <w:jc w:val="left"/>
    </w:pPr>
  </w:style>
  <w:style w:type="paragraph" w:styleId="af5">
    <w:name w:val="envelope address"/>
    <w:basedOn w:val="a1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26">
    <w:name w:val="envelope return"/>
    <w:basedOn w:val="a1"/>
    <w:qFormat/>
    <w:pPr>
      <w:snapToGrid w:val="0"/>
    </w:pPr>
    <w:rPr>
      <w:rFonts w:ascii="Arial" w:hAnsi="Arial" w:cs="Arial"/>
    </w:rPr>
  </w:style>
  <w:style w:type="character" w:styleId="af6">
    <w:name w:val="FollowedHyperlink"/>
    <w:basedOn w:val="a2"/>
    <w:qFormat/>
    <w:rPr>
      <w:color w:val="800080"/>
      <w:u w:val="single"/>
    </w:rPr>
  </w:style>
  <w:style w:type="paragraph" w:styleId="af7">
    <w:name w:val="footer"/>
    <w:basedOn w:val="a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8">
    <w:name w:val="footnote reference"/>
    <w:basedOn w:val="a2"/>
    <w:qFormat/>
    <w:rPr>
      <w:vertAlign w:val="superscript"/>
    </w:rPr>
  </w:style>
  <w:style w:type="paragraph" w:styleId="af9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afa">
    <w:name w:val="header"/>
    <w:basedOn w:val="a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qFormat/>
    <w:rPr>
      <w:i/>
      <w:iCs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Keyboard"/>
    <w:basedOn w:val="a2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6">
    <w:name w:val="HTML Sample"/>
    <w:basedOn w:val="a2"/>
    <w:qFormat/>
    <w:rPr>
      <w:rFonts w:ascii="Courier New" w:hAnsi="Courier New" w:cs="Courier New"/>
    </w:rPr>
  </w:style>
  <w:style w:type="character" w:styleId="HTML7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Pr>
      <w:i/>
      <w:iCs/>
    </w:rPr>
  </w:style>
  <w:style w:type="character" w:styleId="afb">
    <w:name w:val="Hyperlink"/>
    <w:basedOn w:val="a2"/>
    <w:qFormat/>
    <w:rPr>
      <w:color w:val="0000FF"/>
      <w:u w:val="single"/>
    </w:rPr>
  </w:style>
  <w:style w:type="paragraph" w:styleId="11">
    <w:name w:val="index 1"/>
    <w:basedOn w:val="a1"/>
    <w:next w:val="a1"/>
    <w:qFormat/>
  </w:style>
  <w:style w:type="paragraph" w:styleId="27">
    <w:name w:val="index 2"/>
    <w:basedOn w:val="a1"/>
    <w:next w:val="a1"/>
    <w:qFormat/>
    <w:pPr>
      <w:ind w:leftChars="200" w:left="200"/>
    </w:pPr>
  </w:style>
  <w:style w:type="paragraph" w:styleId="34">
    <w:name w:val="index 3"/>
    <w:basedOn w:val="a1"/>
    <w:next w:val="a1"/>
    <w:qFormat/>
    <w:pPr>
      <w:ind w:leftChars="400" w:left="4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80">
    <w:name w:val="index 8"/>
    <w:basedOn w:val="a1"/>
    <w:next w:val="a1"/>
    <w:qFormat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c">
    <w:name w:val="index heading"/>
    <w:basedOn w:val="a1"/>
    <w:next w:val="11"/>
    <w:qFormat/>
    <w:rPr>
      <w:rFonts w:ascii="Arial" w:hAnsi="Arial" w:cs="Arial"/>
      <w:b/>
      <w:bCs/>
    </w:rPr>
  </w:style>
  <w:style w:type="character" w:styleId="afd">
    <w:name w:val="line number"/>
    <w:basedOn w:val="a2"/>
    <w:qFormat/>
  </w:style>
  <w:style w:type="paragraph" w:styleId="afe">
    <w:name w:val="List"/>
    <w:basedOn w:val="a1"/>
    <w:qFormat/>
    <w:pPr>
      <w:ind w:left="200" w:hangingChars="200" w:hanging="200"/>
    </w:pPr>
  </w:style>
  <w:style w:type="paragraph" w:styleId="28">
    <w:name w:val="List 2"/>
    <w:basedOn w:val="a1"/>
    <w:qFormat/>
    <w:pPr>
      <w:ind w:leftChars="200" w:left="100" w:hangingChars="200" w:hanging="200"/>
    </w:pPr>
  </w:style>
  <w:style w:type="paragraph" w:styleId="35">
    <w:name w:val="List 3"/>
    <w:basedOn w:val="a1"/>
    <w:qFormat/>
    <w:pPr>
      <w:ind w:leftChars="400" w:left="100" w:hangingChars="200" w:hanging="200"/>
    </w:pPr>
  </w:style>
  <w:style w:type="paragraph" w:styleId="43">
    <w:name w:val="List 4"/>
    <w:basedOn w:val="a1"/>
    <w:qFormat/>
    <w:pPr>
      <w:ind w:leftChars="600" w:left="100" w:hangingChars="200" w:hanging="200"/>
    </w:pPr>
  </w:style>
  <w:style w:type="paragraph" w:styleId="53">
    <w:name w:val="List 5"/>
    <w:basedOn w:val="a1"/>
    <w:qFormat/>
    <w:pPr>
      <w:ind w:leftChars="800" w:left="100" w:hangingChars="200" w:hanging="200"/>
    </w:pPr>
  </w:style>
  <w:style w:type="paragraph" w:styleId="a0">
    <w:name w:val="List Bullet"/>
    <w:basedOn w:val="a1"/>
    <w:qFormat/>
    <w:pPr>
      <w:numPr>
        <w:numId w:val="2"/>
      </w:numPr>
    </w:pPr>
  </w:style>
  <w:style w:type="paragraph" w:styleId="21">
    <w:name w:val="List Bullet 2"/>
    <w:basedOn w:val="a1"/>
    <w:qFormat/>
    <w:pPr>
      <w:numPr>
        <w:numId w:val="3"/>
      </w:numPr>
    </w:pPr>
  </w:style>
  <w:style w:type="paragraph" w:styleId="30">
    <w:name w:val="List Bullet 3"/>
    <w:basedOn w:val="a1"/>
    <w:qFormat/>
    <w:pPr>
      <w:numPr>
        <w:numId w:val="4"/>
      </w:numPr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50">
    <w:name w:val="List Bullet 5"/>
    <w:basedOn w:val="a1"/>
    <w:qFormat/>
    <w:pPr>
      <w:numPr>
        <w:numId w:val="6"/>
      </w:numPr>
    </w:pPr>
  </w:style>
  <w:style w:type="paragraph" w:styleId="aff">
    <w:name w:val="List Continue"/>
    <w:basedOn w:val="a1"/>
    <w:qFormat/>
    <w:pPr>
      <w:spacing w:after="120"/>
      <w:ind w:leftChars="200" w:left="420"/>
    </w:pPr>
  </w:style>
  <w:style w:type="paragraph" w:styleId="29">
    <w:name w:val="List Continue 2"/>
    <w:basedOn w:val="a1"/>
    <w:qFormat/>
    <w:pPr>
      <w:spacing w:after="120"/>
      <w:ind w:leftChars="400" w:left="840"/>
    </w:pPr>
  </w:style>
  <w:style w:type="paragraph" w:styleId="36">
    <w:name w:val="List Continue 3"/>
    <w:basedOn w:val="a1"/>
    <w:qFormat/>
    <w:pPr>
      <w:spacing w:after="120"/>
      <w:ind w:leftChars="600" w:left="1260"/>
    </w:pPr>
  </w:style>
  <w:style w:type="paragraph" w:styleId="44">
    <w:name w:val="List Continue 4"/>
    <w:basedOn w:val="a1"/>
    <w:qFormat/>
    <w:pPr>
      <w:spacing w:after="120"/>
      <w:ind w:leftChars="800" w:left="1680"/>
    </w:pPr>
  </w:style>
  <w:style w:type="paragraph" w:styleId="54">
    <w:name w:val="List Continue 5"/>
    <w:basedOn w:val="a1"/>
    <w:qFormat/>
    <w:pPr>
      <w:spacing w:after="120"/>
      <w:ind w:leftChars="1000" w:left="2100"/>
    </w:pPr>
  </w:style>
  <w:style w:type="paragraph" w:styleId="a">
    <w:name w:val="List Number"/>
    <w:basedOn w:val="a1"/>
    <w:qFormat/>
    <w:pPr>
      <w:numPr>
        <w:numId w:val="7"/>
      </w:numPr>
    </w:pPr>
  </w:style>
  <w:style w:type="paragraph" w:styleId="20">
    <w:name w:val="List Number 2"/>
    <w:basedOn w:val="a1"/>
    <w:qFormat/>
    <w:pPr>
      <w:numPr>
        <w:numId w:val="8"/>
      </w:numPr>
    </w:pPr>
  </w:style>
  <w:style w:type="paragraph" w:styleId="3">
    <w:name w:val="List Number 3"/>
    <w:basedOn w:val="a1"/>
    <w:qFormat/>
    <w:pPr>
      <w:numPr>
        <w:numId w:val="9"/>
      </w:numPr>
    </w:pPr>
  </w:style>
  <w:style w:type="paragraph" w:styleId="4">
    <w:name w:val="List Number 4"/>
    <w:basedOn w:val="a1"/>
    <w:qFormat/>
    <w:pPr>
      <w:numPr>
        <w:numId w:val="10"/>
      </w:numPr>
    </w:pPr>
  </w:style>
  <w:style w:type="paragraph" w:styleId="5">
    <w:name w:val="List Number 5"/>
    <w:basedOn w:val="a1"/>
    <w:qFormat/>
    <w:pPr>
      <w:numPr>
        <w:numId w:val="11"/>
      </w:numPr>
    </w:pPr>
  </w:style>
  <w:style w:type="paragraph" w:styleId="aff0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1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2">
    <w:name w:val="Normal (Web)"/>
    <w:basedOn w:val="a1"/>
    <w:qFormat/>
    <w:rPr>
      <w:sz w:val="24"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Note Heading"/>
    <w:basedOn w:val="a1"/>
    <w:next w:val="a1"/>
    <w:qFormat/>
    <w:pPr>
      <w:jc w:val="center"/>
    </w:pPr>
  </w:style>
  <w:style w:type="character" w:styleId="aff5">
    <w:name w:val="page number"/>
    <w:basedOn w:val="a2"/>
  </w:style>
  <w:style w:type="paragraph" w:styleId="aff6">
    <w:name w:val="Plain Text"/>
    <w:basedOn w:val="a1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  <w:qFormat/>
  </w:style>
  <w:style w:type="paragraph" w:styleId="aff8">
    <w:name w:val="Signature"/>
    <w:basedOn w:val="a1"/>
    <w:qFormat/>
    <w:pPr>
      <w:ind w:leftChars="2100" w:left="100"/>
    </w:pPr>
  </w:style>
  <w:style w:type="character" w:styleId="aff9">
    <w:name w:val="Strong"/>
    <w:basedOn w:val="a2"/>
    <w:qFormat/>
    <w:rPr>
      <w:b/>
      <w:bCs/>
    </w:rPr>
  </w:style>
  <w:style w:type="paragraph" w:styleId="af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2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a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e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2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qFormat/>
    <w:pPr>
      <w:ind w:leftChars="200" w:left="420"/>
    </w:pPr>
  </w:style>
  <w:style w:type="paragraph" w:styleId="afff">
    <w:name w:val="table of figures"/>
    <w:basedOn w:val="a1"/>
    <w:next w:val="a1"/>
    <w:qFormat/>
    <w:pPr>
      <w:ind w:leftChars="200" w:left="200" w:hangingChars="200" w:hanging="200"/>
    </w:pPr>
  </w:style>
  <w:style w:type="table" w:styleId="afff0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8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0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3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19">
    <w:name w:val="toc 1"/>
    <w:basedOn w:val="a1"/>
    <w:next w:val="a1"/>
    <w:qFormat/>
    <w:pPr>
      <w:ind w:firstLineChars="0" w:firstLine="0"/>
    </w:pPr>
    <w:rPr>
      <w:color w:val="000000" w:themeColor="text1"/>
    </w:rPr>
  </w:style>
  <w:style w:type="paragraph" w:styleId="2f1">
    <w:name w:val="toc 2"/>
    <w:basedOn w:val="a1"/>
    <w:next w:val="a1"/>
    <w:pPr>
      <w:ind w:firstLineChars="150" w:firstLine="420"/>
    </w:pPr>
  </w:style>
  <w:style w:type="paragraph" w:styleId="3d">
    <w:name w:val="toc 3"/>
    <w:basedOn w:val="a1"/>
    <w:next w:val="a1"/>
    <w:pPr>
      <w:ind w:leftChars="400" w:left="840"/>
    </w:pPr>
  </w:style>
  <w:style w:type="paragraph" w:styleId="48">
    <w:name w:val="toc 4"/>
    <w:basedOn w:val="a1"/>
    <w:next w:val="a1"/>
    <w:pPr>
      <w:ind w:leftChars="600" w:left="1260"/>
    </w:pPr>
  </w:style>
  <w:style w:type="paragraph" w:styleId="57">
    <w:name w:val="toc 5"/>
    <w:basedOn w:val="a1"/>
    <w:next w:val="a1"/>
    <w:pPr>
      <w:ind w:leftChars="800" w:left="1680"/>
    </w:pPr>
  </w:style>
  <w:style w:type="paragraph" w:styleId="62">
    <w:name w:val="toc 6"/>
    <w:basedOn w:val="a1"/>
    <w:next w:val="a1"/>
    <w:pPr>
      <w:ind w:leftChars="1000" w:left="2100"/>
    </w:pPr>
  </w:style>
  <w:style w:type="paragraph" w:styleId="72">
    <w:name w:val="toc 7"/>
    <w:basedOn w:val="a1"/>
    <w:next w:val="a1"/>
    <w:pPr>
      <w:ind w:leftChars="1200" w:left="2520"/>
    </w:pPr>
  </w:style>
  <w:style w:type="paragraph" w:styleId="82">
    <w:name w:val="toc 8"/>
    <w:basedOn w:val="a1"/>
    <w:next w:val="a1"/>
    <w:pPr>
      <w:ind w:leftChars="1400" w:left="2940"/>
    </w:pPr>
  </w:style>
  <w:style w:type="paragraph" w:styleId="91">
    <w:name w:val="toc 9"/>
    <w:basedOn w:val="a1"/>
    <w:next w:val="a1"/>
    <w:pPr>
      <w:ind w:leftChars="1600" w:left="3360"/>
    </w:pPr>
  </w:style>
  <w:style w:type="table" w:styleId="afff4">
    <w:name w:val="Light Shading"/>
    <w:basedOn w:val="a3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1">
    <w:name w:val="Light Shading Accent 1"/>
    <w:basedOn w:val="a3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1">
    <w:name w:val="Light Shading Accent 2"/>
    <w:basedOn w:val="a3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1">
    <w:name w:val="Light Shading Accent 3"/>
    <w:basedOn w:val="a3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0">
    <w:name w:val="Light Shading Accent 4"/>
    <w:basedOn w:val="a3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0">
    <w:name w:val="Light Shading Accent 5"/>
    <w:basedOn w:val="a3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0">
    <w:name w:val="Light Shading Accent 6"/>
    <w:basedOn w:val="a3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3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1">
    <w:name w:val="Light List Accent 4"/>
    <w:basedOn w:val="a3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3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3">
    <w:name w:val="Light Grid Accent 1"/>
    <w:basedOn w:val="a3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3">
    <w:name w:val="Light Grid Accent 2"/>
    <w:basedOn w:val="a3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3">
    <w:name w:val="Light Grid Accent 3"/>
    <w:basedOn w:val="a3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2">
    <w:name w:val="Light Grid Accent 4"/>
    <w:basedOn w:val="a3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2">
    <w:name w:val="Light Grid Accent 5"/>
    <w:basedOn w:val="a3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2">
    <w:name w:val="Light Grid Accent 6"/>
    <w:basedOn w:val="a3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3">
    <w:name w:val="Medium List 2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4">
    <w:name w:val="Medium Grid 2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4">
    <w:name w:val="Dark List Accent 1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4">
    <w:name w:val="Dark List Accent 2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4">
    <w:name w:val="Dark List Accent 3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3">
    <w:name w:val="Dark List Accent 5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3">
    <w:name w:val="Dark List Accent 6"/>
    <w:basedOn w:val="a3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Shading Accent 1"/>
    <w:basedOn w:val="a3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5">
    <w:name w:val="Colorful Shading Accent 2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Shading Accent 3"/>
    <w:basedOn w:val="a3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4">
    <w:name w:val="Colorful Shading Accent 4"/>
    <w:basedOn w:val="a3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4">
    <w:name w:val="Colorful Shading Accent 5"/>
    <w:basedOn w:val="a3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basedOn w:val="a3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6">
    <w:name w:val="Colorful List Accent 1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6">
    <w:name w:val="Colorful List Accent 2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6">
    <w:name w:val="Colorful List Accent 3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5">
    <w:name w:val="Colorful List Accent 4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5">
    <w:name w:val="Colorful List Accent 5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5">
    <w:name w:val="Colorful List Accent 6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7">
    <w:name w:val="Colorful Grid Accent 2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7">
    <w:name w:val="Colorful Grid Accent 3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6">
    <w:name w:val="Colorful Grid Accent 5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6">
    <w:name w:val="Colorful Grid Accent 6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2">
    <w:name w:val="Заголовок 2 Знак"/>
    <w:link w:val="2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10">
    <w:name w:val="Заголовок 1 Знак"/>
    <w:link w:val="1"/>
    <w:rPr>
      <w:rFonts w:ascii="Times New Roman" w:hAnsi="Times New Roman" w:cs="SimSun"/>
      <w:b/>
      <w:bCs/>
      <w:sz w:val="32"/>
      <w:szCs w:val="48"/>
      <w:lang w:bidi="ar"/>
    </w:rPr>
  </w:style>
  <w:style w:type="paragraph" w:customStyle="1" w:styleId="afffb">
    <w:name w:val="Тема титульный лист"/>
    <w:basedOn w:val="a1"/>
    <w:qFormat/>
    <w:rPr>
      <w:b/>
      <w:i/>
      <w:color w:val="000000" w:themeColor="text1"/>
      <w:sz w:val="36"/>
      <w:szCs w:val="36"/>
      <w:u w:val="single" w:color="000000" w:themeColor="text1"/>
    </w:rPr>
  </w:style>
  <w:style w:type="paragraph" w:customStyle="1" w:styleId="afffc">
    <w:name w:val="Титульный лист вспомогательные надписи"/>
    <w:basedOn w:val="a1"/>
    <w:qFormat/>
    <w:rPr>
      <w:color w:val="000000" w:themeColor="text1"/>
      <w:u w:val="single" w:color="000000" w:themeColor="text1"/>
    </w:rPr>
  </w:style>
  <w:style w:type="paragraph" w:styleId="afffd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brotopor/coppelia-robot-ctrl/tree/main/hm_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Константин</cp:lastModifiedBy>
  <cp:revision>6</cp:revision>
  <dcterms:created xsi:type="dcterms:W3CDTF">2024-02-07T19:35:00Z</dcterms:created>
  <dcterms:modified xsi:type="dcterms:W3CDTF">2024-02-29T13:32:00Z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A8C4F03078F543AAB3386A6EB6DF84BD_11</vt:lpwstr>
  </property>
</Properties>
</file>