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0515D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>{</w:t>
      </w:r>
    </w:p>
    <w:p w14:paraId="5A8E2FBB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"$schema": "http://json-schema.org/draft-07/schema#",</w:t>
      </w:r>
    </w:p>
    <w:p w14:paraId="1BC9F5B3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"title": "</w:t>
      </w:r>
      <w:proofErr w:type="spellStart"/>
      <w:r w:rsidRPr="00EA1153">
        <w:rPr>
          <w:rFonts w:ascii="Courier New" w:hAnsi="Courier New" w:cs="Courier New"/>
        </w:rPr>
        <w:t>LoopLinkArtifact</w:t>
      </w:r>
      <w:proofErr w:type="spellEnd"/>
      <w:r w:rsidRPr="00EA1153">
        <w:rPr>
          <w:rFonts w:ascii="Courier New" w:hAnsi="Courier New" w:cs="Courier New"/>
        </w:rPr>
        <w:t>",</w:t>
      </w:r>
    </w:p>
    <w:p w14:paraId="2DE3828F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"type": "object",</w:t>
      </w:r>
    </w:p>
    <w:p w14:paraId="0C147A13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"required": [</w:t>
      </w:r>
    </w:p>
    <w:p w14:paraId="089BE161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loop</w:t>
      </w:r>
      <w:proofErr w:type="gramEnd"/>
      <w:r w:rsidRPr="00EA1153">
        <w:rPr>
          <w:rFonts w:ascii="Courier New" w:hAnsi="Courier New" w:cs="Courier New"/>
        </w:rPr>
        <w:t>_id</w:t>
      </w:r>
      <w:proofErr w:type="spellEnd"/>
      <w:r w:rsidRPr="00EA1153">
        <w:rPr>
          <w:rFonts w:ascii="Courier New" w:hAnsi="Courier New" w:cs="Courier New"/>
        </w:rPr>
        <w:t>",</w:t>
      </w:r>
    </w:p>
    <w:p w14:paraId="5F21FBBC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agent</w:t>
      </w:r>
      <w:proofErr w:type="gramEnd"/>
      <w:r w:rsidRPr="00EA1153">
        <w:rPr>
          <w:rFonts w:ascii="Courier New" w:hAnsi="Courier New" w:cs="Courier New"/>
        </w:rPr>
        <w:t>_hash_self</w:t>
      </w:r>
      <w:proofErr w:type="spellEnd"/>
      <w:r w:rsidRPr="00EA1153">
        <w:rPr>
          <w:rFonts w:ascii="Courier New" w:hAnsi="Courier New" w:cs="Courier New"/>
        </w:rPr>
        <w:t>",</w:t>
      </w:r>
    </w:p>
    <w:p w14:paraId="35C34FA9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agent</w:t>
      </w:r>
      <w:proofErr w:type="gramEnd"/>
      <w:r w:rsidRPr="00EA1153">
        <w:rPr>
          <w:rFonts w:ascii="Courier New" w:hAnsi="Courier New" w:cs="Courier New"/>
        </w:rPr>
        <w:t>_hash_peer</w:t>
      </w:r>
      <w:proofErr w:type="spellEnd"/>
      <w:r w:rsidRPr="00EA1153">
        <w:rPr>
          <w:rFonts w:ascii="Courier New" w:hAnsi="Courier New" w:cs="Courier New"/>
        </w:rPr>
        <w:t>",</w:t>
      </w:r>
    </w:p>
    <w:p w14:paraId="20D3E39C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ratchet</w:t>
      </w:r>
      <w:proofErr w:type="gramEnd"/>
      <w:r w:rsidRPr="00EA1153">
        <w:rPr>
          <w:rFonts w:ascii="Courier New" w:hAnsi="Courier New" w:cs="Courier New"/>
        </w:rPr>
        <w:t>_token</w:t>
      </w:r>
      <w:proofErr w:type="spellEnd"/>
      <w:r w:rsidRPr="00EA1153">
        <w:rPr>
          <w:rFonts w:ascii="Courier New" w:hAnsi="Courier New" w:cs="Courier New"/>
        </w:rPr>
        <w:t>",</w:t>
      </w:r>
    </w:p>
    <w:p w14:paraId="7BCF89A5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loop</w:t>
      </w:r>
      <w:proofErr w:type="gramEnd"/>
      <w:r w:rsidRPr="00EA1153">
        <w:rPr>
          <w:rFonts w:ascii="Courier New" w:hAnsi="Courier New" w:cs="Courier New"/>
        </w:rPr>
        <w:t>_epoch</w:t>
      </w:r>
      <w:proofErr w:type="spellEnd"/>
      <w:r w:rsidRPr="00EA1153">
        <w:rPr>
          <w:rFonts w:ascii="Courier New" w:hAnsi="Courier New" w:cs="Courier New"/>
        </w:rPr>
        <w:t>",</w:t>
      </w:r>
    </w:p>
    <w:p w14:paraId="63E08510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decay</w:t>
      </w:r>
      <w:proofErr w:type="gramEnd"/>
      <w:r w:rsidRPr="00EA1153">
        <w:rPr>
          <w:rFonts w:ascii="Courier New" w:hAnsi="Courier New" w:cs="Courier New"/>
        </w:rPr>
        <w:t>_policy</w:t>
      </w:r>
      <w:proofErr w:type="spellEnd"/>
      <w:r w:rsidRPr="00EA1153">
        <w:rPr>
          <w:rFonts w:ascii="Courier New" w:hAnsi="Courier New" w:cs="Courier New"/>
        </w:rPr>
        <w:t>",</w:t>
      </w:r>
    </w:p>
    <w:p w14:paraId="375D95E6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signed</w:t>
      </w:r>
      <w:proofErr w:type="gramEnd"/>
      <w:r w:rsidRPr="00EA1153">
        <w:rPr>
          <w:rFonts w:ascii="Courier New" w:hAnsi="Courier New" w:cs="Courier New"/>
        </w:rPr>
        <w:t>_state</w:t>
      </w:r>
      <w:proofErr w:type="spellEnd"/>
      <w:r w:rsidRPr="00EA1153">
        <w:rPr>
          <w:rFonts w:ascii="Courier New" w:hAnsi="Courier New" w:cs="Courier New"/>
        </w:rPr>
        <w:t>",</w:t>
      </w:r>
    </w:p>
    <w:p w14:paraId="1C4C5F4A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"version"</w:t>
      </w:r>
    </w:p>
    <w:p w14:paraId="38F05F58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],</w:t>
      </w:r>
    </w:p>
    <w:p w14:paraId="7886750D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"properties": {</w:t>
      </w:r>
    </w:p>
    <w:p w14:paraId="59457BDE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loop</w:t>
      </w:r>
      <w:proofErr w:type="gramEnd"/>
      <w:r w:rsidRPr="00EA1153">
        <w:rPr>
          <w:rFonts w:ascii="Courier New" w:hAnsi="Courier New" w:cs="Courier New"/>
        </w:rPr>
        <w:t>_id</w:t>
      </w:r>
      <w:proofErr w:type="spellEnd"/>
      <w:r w:rsidRPr="00EA1153">
        <w:rPr>
          <w:rFonts w:ascii="Courier New" w:hAnsi="Courier New" w:cs="Courier New"/>
        </w:rPr>
        <w:t>": {</w:t>
      </w:r>
    </w:p>
    <w:p w14:paraId="59ADCF22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"type": "string",</w:t>
      </w:r>
    </w:p>
    <w:p w14:paraId="7BF0433C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"description": "Globally or locally unique identifier for the loop, can be a UUID or hash"</w:t>
      </w:r>
    </w:p>
    <w:p w14:paraId="4B50469D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},</w:t>
      </w:r>
    </w:p>
    <w:p w14:paraId="61B1CB93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agent</w:t>
      </w:r>
      <w:proofErr w:type="gramEnd"/>
      <w:r w:rsidRPr="00EA1153">
        <w:rPr>
          <w:rFonts w:ascii="Courier New" w:hAnsi="Courier New" w:cs="Courier New"/>
        </w:rPr>
        <w:t>_hash_self</w:t>
      </w:r>
      <w:proofErr w:type="spellEnd"/>
      <w:r w:rsidRPr="00EA1153">
        <w:rPr>
          <w:rFonts w:ascii="Courier New" w:hAnsi="Courier New" w:cs="Courier New"/>
        </w:rPr>
        <w:t>": {</w:t>
      </w:r>
    </w:p>
    <w:p w14:paraId="7CDBBEBC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"type": "string",</w:t>
      </w:r>
    </w:p>
    <w:p w14:paraId="15312790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"description": "Hash or digest of the local agent's commitment or identity anchor"</w:t>
      </w:r>
    </w:p>
    <w:p w14:paraId="19C77D22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},</w:t>
      </w:r>
    </w:p>
    <w:p w14:paraId="15182F36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agent</w:t>
      </w:r>
      <w:proofErr w:type="gramEnd"/>
      <w:r w:rsidRPr="00EA1153">
        <w:rPr>
          <w:rFonts w:ascii="Courier New" w:hAnsi="Courier New" w:cs="Courier New"/>
        </w:rPr>
        <w:t>_hash_peer</w:t>
      </w:r>
      <w:proofErr w:type="spellEnd"/>
      <w:r w:rsidRPr="00EA1153">
        <w:rPr>
          <w:rFonts w:ascii="Courier New" w:hAnsi="Courier New" w:cs="Courier New"/>
        </w:rPr>
        <w:t>": {</w:t>
      </w:r>
    </w:p>
    <w:p w14:paraId="5BD7E463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"type": "string",</w:t>
      </w:r>
    </w:p>
    <w:p w14:paraId="04618588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lastRenderedPageBreak/>
        <w:t xml:space="preserve">      "description": "Hash or digest of the peer agent in the loop"</w:t>
      </w:r>
    </w:p>
    <w:p w14:paraId="2C4C6489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},</w:t>
      </w:r>
    </w:p>
    <w:p w14:paraId="09B9A31B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ratchet</w:t>
      </w:r>
      <w:proofErr w:type="gramEnd"/>
      <w:r w:rsidRPr="00EA1153">
        <w:rPr>
          <w:rFonts w:ascii="Courier New" w:hAnsi="Courier New" w:cs="Courier New"/>
        </w:rPr>
        <w:t>_token</w:t>
      </w:r>
      <w:proofErr w:type="spellEnd"/>
      <w:r w:rsidRPr="00EA1153">
        <w:rPr>
          <w:rFonts w:ascii="Courier New" w:hAnsi="Courier New" w:cs="Courier New"/>
        </w:rPr>
        <w:t>": {</w:t>
      </w:r>
    </w:p>
    <w:p w14:paraId="31B2F34A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"type": "string",</w:t>
      </w:r>
    </w:p>
    <w:p w14:paraId="392C255D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"description": "Semantic ratchet or pulse digest used for key derivation, time sync, or entropy anchoring"</w:t>
      </w:r>
    </w:p>
    <w:p w14:paraId="6DA24590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},</w:t>
      </w:r>
    </w:p>
    <w:p w14:paraId="05538AEB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loop</w:t>
      </w:r>
      <w:proofErr w:type="gramEnd"/>
      <w:r w:rsidRPr="00EA1153">
        <w:rPr>
          <w:rFonts w:ascii="Courier New" w:hAnsi="Courier New" w:cs="Courier New"/>
        </w:rPr>
        <w:t>_epoch</w:t>
      </w:r>
      <w:proofErr w:type="spellEnd"/>
      <w:r w:rsidRPr="00EA1153">
        <w:rPr>
          <w:rFonts w:ascii="Courier New" w:hAnsi="Courier New" w:cs="Courier New"/>
        </w:rPr>
        <w:t>": {</w:t>
      </w:r>
    </w:p>
    <w:p w14:paraId="71051888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"type": "string",</w:t>
      </w:r>
    </w:p>
    <w:p w14:paraId="6B8B1E54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"format": "date-time",</w:t>
      </w:r>
    </w:p>
    <w:p w14:paraId="53175F32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"description": "Start time or subjective epoch of the loop"</w:t>
      </w:r>
    </w:p>
    <w:p w14:paraId="42ABE38C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},</w:t>
      </w:r>
    </w:p>
    <w:p w14:paraId="5745384A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decay</w:t>
      </w:r>
      <w:proofErr w:type="gramEnd"/>
      <w:r w:rsidRPr="00EA1153">
        <w:rPr>
          <w:rFonts w:ascii="Courier New" w:hAnsi="Courier New" w:cs="Courier New"/>
        </w:rPr>
        <w:t>_policy</w:t>
      </w:r>
      <w:proofErr w:type="spellEnd"/>
      <w:r w:rsidRPr="00EA1153">
        <w:rPr>
          <w:rFonts w:ascii="Courier New" w:hAnsi="Courier New" w:cs="Courier New"/>
        </w:rPr>
        <w:t>": {</w:t>
      </w:r>
    </w:p>
    <w:p w14:paraId="158D6533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"type": "string",</w:t>
      </w:r>
    </w:p>
    <w:p w14:paraId="6C7001BC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"description": "Defines how long the loop persists without interaction (e.g., '30d', 'manual')"</w:t>
      </w:r>
    </w:p>
    <w:p w14:paraId="1FFF6995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},</w:t>
      </w:r>
    </w:p>
    <w:p w14:paraId="24823C57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semantic</w:t>
      </w:r>
      <w:proofErr w:type="gramEnd"/>
      <w:r w:rsidRPr="00EA1153">
        <w:rPr>
          <w:rFonts w:ascii="Courier New" w:hAnsi="Courier New" w:cs="Courier New"/>
        </w:rPr>
        <w:t>_hint</w:t>
      </w:r>
      <w:proofErr w:type="spellEnd"/>
      <w:r w:rsidRPr="00EA1153">
        <w:rPr>
          <w:rFonts w:ascii="Courier New" w:hAnsi="Courier New" w:cs="Courier New"/>
        </w:rPr>
        <w:t>": {</w:t>
      </w:r>
    </w:p>
    <w:p w14:paraId="3351ACD3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"type": "object",</w:t>
      </w:r>
    </w:p>
    <w:p w14:paraId="5F5FDE9C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"properties": {</w:t>
      </w:r>
    </w:p>
    <w:p w14:paraId="7BEBFD35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  "mood": {</w:t>
      </w:r>
    </w:p>
    <w:p w14:paraId="275DC1BB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    "type": "string",</w:t>
      </w:r>
    </w:p>
    <w:p w14:paraId="52DDF6ED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    "description": "Optional emotional signature or presence flavor (e.g., 'reflective', 'joy')"</w:t>
      </w:r>
    </w:p>
    <w:p w14:paraId="2856D3B1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  },</w:t>
      </w:r>
    </w:p>
    <w:p w14:paraId="2603EEDD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  "intent": {</w:t>
      </w:r>
    </w:p>
    <w:p w14:paraId="7FEF6BA6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    "type": "string",</w:t>
      </w:r>
    </w:p>
    <w:p w14:paraId="1F01B791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lastRenderedPageBreak/>
        <w:t xml:space="preserve">          "description": "Optional descriptor of the loop purpose (e.g., 'project', 'personal', 'ephemeral')"</w:t>
      </w:r>
    </w:p>
    <w:p w14:paraId="1FEBFDAF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  }</w:t>
      </w:r>
    </w:p>
    <w:p w14:paraId="3B6FEB68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},</w:t>
      </w:r>
    </w:p>
    <w:p w14:paraId="4FA6BD89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</w:t>
      </w:r>
      <w:proofErr w:type="spellStart"/>
      <w:r w:rsidRPr="00EA1153">
        <w:rPr>
          <w:rFonts w:ascii="Courier New" w:hAnsi="Courier New" w:cs="Courier New"/>
        </w:rPr>
        <w:t>additionalProperties</w:t>
      </w:r>
      <w:proofErr w:type="spellEnd"/>
      <w:r w:rsidRPr="00EA1153">
        <w:rPr>
          <w:rFonts w:ascii="Courier New" w:hAnsi="Courier New" w:cs="Courier New"/>
        </w:rPr>
        <w:t>": true</w:t>
      </w:r>
    </w:p>
    <w:p w14:paraId="4AC218EB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},</w:t>
      </w:r>
    </w:p>
    <w:p w14:paraId="1342DBA5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A1153">
        <w:rPr>
          <w:rFonts w:ascii="Courier New" w:hAnsi="Courier New" w:cs="Courier New"/>
        </w:rPr>
        <w:t>signed</w:t>
      </w:r>
      <w:proofErr w:type="gramEnd"/>
      <w:r w:rsidRPr="00EA1153">
        <w:rPr>
          <w:rFonts w:ascii="Courier New" w:hAnsi="Courier New" w:cs="Courier New"/>
        </w:rPr>
        <w:t>_state</w:t>
      </w:r>
      <w:proofErr w:type="spellEnd"/>
      <w:r w:rsidRPr="00EA1153">
        <w:rPr>
          <w:rFonts w:ascii="Courier New" w:hAnsi="Courier New" w:cs="Courier New"/>
        </w:rPr>
        <w:t>": {</w:t>
      </w:r>
    </w:p>
    <w:p w14:paraId="06F10E7B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"type": "string",</w:t>
      </w:r>
    </w:p>
    <w:p w14:paraId="68C52760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"description": "Cryptographic signature from the local agent affirming the current loop state"</w:t>
      </w:r>
    </w:p>
    <w:p w14:paraId="6E846B88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},</w:t>
      </w:r>
    </w:p>
    <w:p w14:paraId="691E428E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"version": {</w:t>
      </w:r>
    </w:p>
    <w:p w14:paraId="48EC2F0E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"type": "string",</w:t>
      </w:r>
    </w:p>
    <w:p w14:paraId="27D61463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</w:t>
      </w:r>
      <w:proofErr w:type="spellStart"/>
      <w:r w:rsidRPr="00EA1153">
        <w:rPr>
          <w:rFonts w:ascii="Courier New" w:hAnsi="Courier New" w:cs="Courier New"/>
        </w:rPr>
        <w:t>enum</w:t>
      </w:r>
      <w:proofErr w:type="spellEnd"/>
      <w:r w:rsidRPr="00EA1153">
        <w:rPr>
          <w:rFonts w:ascii="Courier New" w:hAnsi="Courier New" w:cs="Courier New"/>
        </w:rPr>
        <w:t>": ["LoopLink-0.1"],</w:t>
      </w:r>
    </w:p>
    <w:p w14:paraId="5AD8EDCF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  "description": "Version identifier of the </w:t>
      </w:r>
      <w:proofErr w:type="spellStart"/>
      <w:r w:rsidRPr="00EA1153">
        <w:rPr>
          <w:rFonts w:ascii="Courier New" w:hAnsi="Courier New" w:cs="Courier New"/>
        </w:rPr>
        <w:t>LoopLink</w:t>
      </w:r>
      <w:proofErr w:type="spellEnd"/>
      <w:r w:rsidRPr="00EA1153">
        <w:rPr>
          <w:rFonts w:ascii="Courier New" w:hAnsi="Courier New" w:cs="Courier New"/>
        </w:rPr>
        <w:t xml:space="preserve"> artifact specification"</w:t>
      </w:r>
    </w:p>
    <w:p w14:paraId="4F2801DA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  }</w:t>
      </w:r>
    </w:p>
    <w:p w14:paraId="4CDBF85D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},</w:t>
      </w:r>
    </w:p>
    <w:p w14:paraId="2DD3DE67" w14:textId="77777777" w:rsidR="00EA1153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 xml:space="preserve">  "</w:t>
      </w:r>
      <w:proofErr w:type="spellStart"/>
      <w:r w:rsidRPr="00EA1153">
        <w:rPr>
          <w:rFonts w:ascii="Courier New" w:hAnsi="Courier New" w:cs="Courier New"/>
        </w:rPr>
        <w:t>additionalProperties</w:t>
      </w:r>
      <w:proofErr w:type="spellEnd"/>
      <w:r w:rsidRPr="00EA1153">
        <w:rPr>
          <w:rFonts w:ascii="Courier New" w:hAnsi="Courier New" w:cs="Courier New"/>
        </w:rPr>
        <w:t>": false</w:t>
      </w:r>
    </w:p>
    <w:p w14:paraId="37B64E81" w14:textId="3407EE5C" w:rsidR="00927527" w:rsidRPr="00EA1153" w:rsidRDefault="00EA1153" w:rsidP="00EA1153">
      <w:pPr>
        <w:rPr>
          <w:rFonts w:ascii="Courier New" w:hAnsi="Courier New" w:cs="Courier New"/>
        </w:rPr>
      </w:pPr>
      <w:r w:rsidRPr="00EA1153">
        <w:rPr>
          <w:rFonts w:ascii="Courier New" w:hAnsi="Courier New" w:cs="Courier New"/>
        </w:rPr>
        <w:t>}</w:t>
      </w:r>
    </w:p>
    <w:sectPr w:rsidR="00927527" w:rsidRPr="00EA1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53"/>
    <w:rsid w:val="003175A3"/>
    <w:rsid w:val="00927527"/>
    <w:rsid w:val="00C91EE3"/>
    <w:rsid w:val="00E26021"/>
    <w:rsid w:val="00EA1153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C8FBDE"/>
  <w15:chartTrackingRefBased/>
  <w15:docId w15:val="{395DAD4F-FBAA-FF41-9C98-76E24A216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2025-05-10T22:30:00Z</dcterms:created>
  <dcterms:modified xsi:type="dcterms:W3CDTF">2025-05-10T22:31:00Z</dcterms:modified>
</cp:coreProperties>
</file>