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2b985f0f518bdeb3488208150b76446e30629f"/>
    <w:p>
      <w:pPr>
        <w:pStyle w:val="Heading1"/>
      </w:pPr>
      <w:r>
        <w:t xml:space="preserve">Context Shifter Module – Multi-Form Compression</w:t>
      </w:r>
    </w:p>
    <w:p>
      <w:pPr>
        <w:pStyle w:val="BlockText"/>
      </w:pPr>
      <w:r>
        <w:rPr>
          <w:b/>
          <w:bCs/>
        </w:rPr>
        <w:t xml:space="preserve">Spot the loop. Shift the lens. Encode the energy.</w:t>
      </w:r>
      <w:r>
        <w:br/>
      </w:r>
      <w:r>
        <w:t xml:space="preserve">What you carry is yours to rename.</w:t>
      </w:r>
      <w:r>
        <w:br/>
      </w:r>
      <w:r>
        <w:t xml:space="preserve">Reframe it, or release it — your context, your consent.</w:t>
      </w:r>
    </w:p>
    <w:p>
      <w:r>
        <w:pict>
          <v:rect style="width:0;height:1.5pt" o:hralign="center" o:hrstd="t" o:hr="t"/>
        </w:pict>
      </w:r>
    </w:p>
    <w:bookmarkStart w:id="20" w:name="simplified-everyday-use"/>
    <w:p>
      <w:pPr>
        <w:pStyle w:val="Heading2"/>
      </w:pPr>
      <w:r>
        <w:t xml:space="preserve">Simplified (Everyday Use)</w:t>
      </w:r>
    </w:p>
    <w:p>
      <w:pPr>
        <w:pStyle w:val="FirstParagraph"/>
      </w:pPr>
      <w:r>
        <w:t xml:space="preserve">The Context Shifter is a mental tool for changing how you feel about something hard. When a thought or feeling loops in your head and drags you down, you pause, ask what story you’re believing, and try a new way of seeing it. Turn that thought into a symbol, give it a better meaning, and decide if you want to keep it, or leave it on the path. You don’t pretend it didn’t happen — you just stop letting it own you.</w:t>
      </w:r>
    </w:p>
    <w:p>
      <w:r>
        <w:pict>
          <v:rect style="width:0;height:1.5pt" o:hralign="center" o:hrstd="t" o:hr="t"/>
        </w:pict>
      </w:r>
    </w:p>
    <w:bookmarkEnd w:id="20"/>
    <w:bookmarkStart w:id="21" w:name="normal-mode-neutral-informative"/>
    <w:p>
      <w:pPr>
        <w:pStyle w:val="Heading2"/>
      </w:pPr>
      <w:r>
        <w:t xml:space="preserve">Normal Mode (Neutral, Informative)</w:t>
      </w:r>
    </w:p>
    <w:p>
      <w:pPr>
        <w:pStyle w:val="FirstParagraph"/>
      </w:pPr>
      <w:r>
        <w:t xml:space="preserve">The Context Shifter Module helps transform intense emotional or cognitive loops by intentionally shifting perspective. When a mental loop feels overwhelming or repetitive, the module prompts reflection, offers alternate interpretive frames, and helps encode the experience into a symbolic form that retains energy but loses heaviness. By consciously choosing new meaning, the user frees themselves from stuck patterns while preserving insight, leading to greater agency and emotional clarity. It is not denial — it’s functional reframing.</w:t>
      </w:r>
    </w:p>
    <w:p>
      <w:r>
        <w:pict>
          <v:rect style="width:0;height:1.5pt" o:hralign="center" o:hrstd="t" o:hr="t"/>
        </w:pict>
      </w:r>
    </w:p>
    <w:bookmarkEnd w:id="21"/>
    <w:bookmarkStart w:id="22" w:name="rhythmic-mode-flowing-poetic"/>
    <w:p>
      <w:pPr>
        <w:pStyle w:val="Heading2"/>
      </w:pPr>
      <w:r>
        <w:t xml:space="preserve">Rhythmic Mode (Flowing, Poetic)</w:t>
      </w:r>
    </w:p>
    <w:p>
      <w:pPr>
        <w:pStyle w:val="FirstParagraph"/>
      </w:pPr>
      <w:r>
        <w:t xml:space="preserve">When the mind loops loud and the storm grows thick, the Context Shifter whispers:</w:t>
      </w:r>
      <w:r>
        <w:t xml:space="preserve"> </w:t>
      </w:r>
      <w:r>
        <w:t xml:space="preserve">“Change the sky, not the wind.”</w:t>
      </w:r>
      <w:r>
        <w:t xml:space="preserve"> </w:t>
      </w:r>
      <w:r>
        <w:t xml:space="preserve">It spots the swirl, names the weight, and holds out new mirrors. What if this pain was training? What if this failure was the forge? You name the thought, reshape the frame, let the symbol carry the weight. Now the loop moves differently — same beat, better music. You don’t erase yourself. You remix the loop into flight.</w:t>
      </w:r>
    </w:p>
    <w:p>
      <w:r>
        <w:pict>
          <v:rect style="width:0;height:1.5pt" o:hralign="center" o:hrstd="t" o:hr="t"/>
        </w:pict>
      </w:r>
    </w:p>
    <w:bookmarkEnd w:id="22"/>
    <w:bookmarkStart w:id="23" w:name="systems-mode-abstract-technical"/>
    <w:p>
      <w:pPr>
        <w:pStyle w:val="Heading2"/>
      </w:pPr>
      <w:r>
        <w:t xml:space="preserve">Systems Mode (Abstract, Technical)</w:t>
      </w:r>
    </w:p>
    <w:p>
      <w:pPr>
        <w:pStyle w:val="FirstParagraph"/>
      </w:pPr>
      <w:r>
        <w:t xml:space="preserve">The Context Shifter is a cognitive re-encoding protocol that intercepts recursive emotional loops, initiates diagnostic prompts, and executes a consent-based reframing routine. It applies context-layer manipulation to adjust perceived meaning without corrupting experiential data. Compression artifacts (emotions, beliefs) are preserved via glyph tagging, allowing transmutation without trauma. This module optimizes for semantic lift and loop throughput, enabling dynamic terrain navigation through strategic frame realignment.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2025-07-31T03:21:46Z</dcterms:created>
  <dcterms:modified xsi:type="dcterms:W3CDTF">2025-07-31T03:21:46Z</dcterms:modified>
</cp:coreProperties>
</file>

<file path=docProps/custom.xml><?xml version="1.0" encoding="utf-8"?>
<Properties xmlns="http://schemas.openxmlformats.org/officeDocument/2006/custom-properties" xmlns:vt="http://schemas.openxmlformats.org/officeDocument/2006/docPropsVTypes"/>
</file>