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267A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kern w:val="0"/>
          <w14:ligatures w14:val="none"/>
        </w:rPr>
        <w:t>Here are the quick brand notes to preserve this moment before we return to the app.</w:t>
      </w:r>
    </w:p>
    <w:p w14:paraId="500ADF86" w14:textId="77777777" w:rsidR="00D16A7D" w:rsidRPr="00D16A7D" w:rsidRDefault="00D16A7D" w:rsidP="00D16A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D16A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Abracadoo</w:t>
      </w:r>
      <w:proofErr w:type="spellEnd"/>
      <w:r w:rsidRPr="00D16A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</w:t>
      </w:r>
      <w:proofErr w:type="spellStart"/>
      <w:r w:rsidRPr="00D16A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HumanKey</w:t>
      </w:r>
      <w:proofErr w:type="spellEnd"/>
      <w:r w:rsidRPr="00D16A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brand notes</w:t>
      </w:r>
    </w:p>
    <w:p w14:paraId="4C2E0347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kern w:val="0"/>
          <w14:ligatures w14:val="none"/>
        </w:rPr>
        <w:t xml:space="preserve">The emotional center is </w:t>
      </w:r>
      <w:r w:rsidRPr="00D16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hometown trust, restored for cosmic scale</w:t>
      </w:r>
      <w:r w:rsidRPr="00D16A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408E57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16A7D">
        <w:rPr>
          <w:rFonts w:ascii="Times New Roman" w:eastAsia="Times New Roman" w:hAnsi="Times New Roman" w:cs="Times New Roman"/>
          <w:kern w:val="0"/>
          <w14:ligatures w14:val="none"/>
        </w:rPr>
        <w:t>Abracadoo</w:t>
      </w:r>
      <w:proofErr w:type="spellEnd"/>
      <w:r w:rsidRPr="00D16A7D">
        <w:rPr>
          <w:rFonts w:ascii="Times New Roman" w:eastAsia="Times New Roman" w:hAnsi="Times New Roman" w:cs="Times New Roman"/>
          <w:kern w:val="0"/>
          <w14:ligatures w14:val="none"/>
        </w:rPr>
        <w:t xml:space="preserve"> is not “another authentication app.” It is a way to recover the human-scale recognition we lost when society outgrew the days when everyone knew everyone in town.</w:t>
      </w:r>
    </w:p>
    <w:p w14:paraId="73A16762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kern w:val="0"/>
          <w14:ligatures w14:val="none"/>
        </w:rPr>
        <w:t>The emerging brand feeling is:</w:t>
      </w:r>
    </w:p>
    <w:p w14:paraId="12081B42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warm magic, local trust, open protocols, cosmic scale.</w:t>
      </w:r>
    </w:p>
    <w:p w14:paraId="5C0A61CE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kern w:val="0"/>
          <w14:ligatures w14:val="none"/>
        </w:rPr>
        <w:t>Core thesis:</w:t>
      </w:r>
    </w:p>
    <w:p w14:paraId="155709D5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first viable person-to-person authentication since the days when you knew everyone in town.</w:t>
      </w:r>
    </w:p>
    <w:p w14:paraId="4720FCBB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kern w:val="0"/>
          <w14:ligatures w14:val="none"/>
        </w:rPr>
        <w:t>Supporting thesis:</w:t>
      </w:r>
    </w:p>
    <w:p w14:paraId="578C6F4B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free set of protocols designed to let trust flow in loops and scale from the two of us to the entire universe — one loop at a time.</w:t>
      </w:r>
    </w:p>
    <w:p w14:paraId="41967686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kern w:val="0"/>
          <w14:ligatures w14:val="none"/>
        </w:rPr>
        <w:t>Key emotional contrast:</w:t>
      </w:r>
    </w:p>
    <w:p w14:paraId="444DCA32" w14:textId="77777777" w:rsidR="00D16A7D" w:rsidRPr="00D16A7D" w:rsidRDefault="00D16A7D" w:rsidP="00D16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 cold enterprise identity.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 cyberpunk surveillance.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 institutional permission.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Not a wallet-first identity stack.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Instead: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hometown recognition,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human-mediated trust,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relationship-sized authentication,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local-first sovereignty,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open protocol magic,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trust flowing in loops.</w:t>
      </w:r>
    </w:p>
    <w:p w14:paraId="7752BFFF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kern w:val="0"/>
          <w14:ligatures w14:val="none"/>
        </w:rPr>
        <w:t>Visual language to recover later:</w:t>
      </w:r>
    </w:p>
    <w:p w14:paraId="3C9C7FB1" w14:textId="77777777" w:rsidR="00D16A7D" w:rsidRPr="00D16A7D" w:rsidRDefault="00D16A7D" w:rsidP="00D16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Dark celestial / midnight background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Warm gold, cream, amber light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Subtle teal status accents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Luminous paths and loops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Small-town / water tower / porchlight / civic warmth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Starfield / galaxies / universe-scale expansion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Premium but welcoming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Magical but grounded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Human before technical</w:t>
      </w:r>
    </w:p>
    <w:p w14:paraId="5ADB6BE9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Canonical phrases worth keeping:</w:t>
      </w:r>
    </w:p>
    <w:p w14:paraId="2EC7B5D8" w14:textId="77777777" w:rsidR="00D16A7D" w:rsidRPr="00D16A7D" w:rsidRDefault="00D16A7D" w:rsidP="00D16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Trust flows in loops.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One loop at a time.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Relationship-sized authentication.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 Path is one-way.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 Loop is two connected Paths.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 Relationship is a witnessed Loop.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Local-first. Human-mediated. Authenticator-compatible. Open protocols.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the two of us to the entire universe, one loop at a time.</w:t>
      </w:r>
    </w:p>
    <w:p w14:paraId="3E97DE09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kern w:val="0"/>
          <w14:ligatures w14:val="none"/>
        </w:rPr>
        <w:t>Product ontology, brand-aligned:</w:t>
      </w:r>
    </w:p>
    <w:p w14:paraId="632DCC72" w14:textId="77777777" w:rsidR="00D16A7D" w:rsidRPr="00D16A7D" w:rsidRDefault="00D16A7D" w:rsidP="00D16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Acquaintance: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I may need to recognize you.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Path: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 one-way route for trust or communication.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Loop: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Two connected paths that have carried a reciprocal exchange.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Relationship:</w:t>
      </w:r>
      <w:r w:rsidRPr="00D16A7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A witnessed loop.</w:t>
      </w:r>
    </w:p>
    <w:p w14:paraId="6F090EB2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kern w:val="0"/>
          <w14:ligatures w14:val="none"/>
        </w:rPr>
        <w:t>The website/app should eventually feel like:</w:t>
      </w:r>
    </w:p>
    <w:p w14:paraId="4985C856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lantern-lit hometown under a universe of connected loops.</w:t>
      </w:r>
    </w:p>
    <w:p w14:paraId="2C6366E2" w14:textId="77777777" w:rsidR="00D16A7D" w:rsidRPr="00D16A7D" w:rsidRDefault="00D16A7D" w:rsidP="00D16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16A7D">
        <w:rPr>
          <w:rFonts w:ascii="Times New Roman" w:eastAsia="Times New Roman" w:hAnsi="Times New Roman" w:cs="Times New Roman"/>
          <w:kern w:val="0"/>
          <w14:ligatures w14:val="none"/>
        </w:rPr>
        <w:t>That’s the artifact. Back to the app.</w:t>
      </w:r>
    </w:p>
    <w:p w14:paraId="4051DCB4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A7D"/>
    <w:rsid w:val="007D17E0"/>
    <w:rsid w:val="00927527"/>
    <w:rsid w:val="00C91EE3"/>
    <w:rsid w:val="00D16A7D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FD36B0"/>
  <w15:chartTrackingRefBased/>
  <w15:docId w15:val="{95E647F4-A025-D64A-8EE6-B104B6CE0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A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16A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6A7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6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6A7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16A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305</Words>
  <Characters>1736</Characters>
  <Application>Microsoft Office Word</Application>
  <DocSecurity>0</DocSecurity>
  <Lines>62</Lines>
  <Paragraphs>24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2026-06-10T05:30:00Z</dcterms:created>
  <dcterms:modified xsi:type="dcterms:W3CDTF">2026-06-10T05:31:00Z</dcterms:modified>
</cp:coreProperties>
</file>