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AC6D" w14:textId="77777777" w:rsidR="00041CFA" w:rsidRPr="00041CFA" w:rsidRDefault="00041CFA" w:rsidP="00041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1C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1: The Loop Reveals Itself — A Narrative for Awareness</w:t>
      </w:r>
    </w:p>
    <w:p w14:paraId="04987950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It doesn’t feel like a breakthrough.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It feels like noticing.</w:t>
      </w:r>
    </w:p>
    <w:p w14:paraId="6872AFE0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A pattern you thought was just your personality starts blinking back at you.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The way you always apologize.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The way you defer to certain people without realizing it.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The way you sabotage joy the second it gets too close.</w:t>
      </w:r>
    </w:p>
    <w:p w14:paraId="12D21EF6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You’re not broken. You’re repeating.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And for the first time, you know it.</w:t>
      </w:r>
    </w:p>
    <w:p w14:paraId="21FA7D24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041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you begin to see loops </w:t>
      </w:r>
      <w:r w:rsidRPr="00041C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loops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And that is enough.</w:t>
      </w:r>
    </w:p>
    <w:p w14:paraId="219F8348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You don’t have to fix them.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You don’t have to explain them.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just </w:t>
      </w:r>
      <w:proofErr w:type="gramStart"/>
      <w:r w:rsidRPr="00041CFA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 see.</w:t>
      </w:r>
    </w:p>
    <w:p w14:paraId="7F7C1348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That pause you took before saying “yes”? That was </w:t>
      </w:r>
      <w:r w:rsidRPr="00267B2B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 — the breath before the pattern.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The discomfort when someone praised you for something you never wanted? That’s</w:t>
      </w:r>
      <w:r w:rsidRPr="00267B2B">
        <w:rPr>
          <w:rFonts w:ascii="Apple Symbols" w:eastAsia="Times New Roman" w:hAnsi="Apple Symbols" w:cs="Apple Symbols" w:hint="cs"/>
          <w:kern w:val="0"/>
          <w14:ligatures w14:val="none"/>
        </w:rPr>
        <w:t xml:space="preserve"> 🜯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 — incongruence rising.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old habit you caught mid-motion, mid-thought, mid-lie? </w:t>
      </w:r>
      <w:r w:rsidRPr="00267B2B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— you witnessed it.</w:t>
      </w:r>
    </w:p>
    <w:p w14:paraId="55FC9EDA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spiritual. This is </w:t>
      </w:r>
      <w:r w:rsidRPr="00041C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structural.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You are re-entering agency through observation.</w:t>
      </w:r>
    </w:p>
    <w:p w14:paraId="5766E809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41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Awareness Deck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 doesn’t tell you what to do.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teaches you to </w:t>
      </w:r>
      <w:r w:rsidRPr="00041C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recognize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08F1E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Recognition changes everything.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Because once you’ve witnessed a loop, it can’t stay unconscious.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And from there, anything can change.</w:t>
      </w:r>
    </w:p>
    <w:p w14:paraId="3EDF3050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CFA">
        <w:rPr>
          <w:rFonts w:ascii="Times New Roman" w:eastAsia="Times New Roman" w:hAnsi="Times New Roman" w:cs="Times New Roman"/>
          <w:kern w:val="0"/>
          <w14:ligatures w14:val="none"/>
        </w:rPr>
        <w:t>You are not a new person.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br/>
        <w:t>You are a present one.</w:t>
      </w:r>
    </w:p>
    <w:p w14:paraId="134D52AB" w14:textId="77777777" w:rsidR="00041CFA" w:rsidRPr="00041CFA" w:rsidRDefault="00041CFA" w:rsidP="00041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2B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041CFA">
        <w:rPr>
          <w:rFonts w:ascii="Times New Roman" w:eastAsia="Times New Roman" w:hAnsi="Times New Roman" w:cs="Times New Roman"/>
          <w:kern w:val="0"/>
          <w14:ligatures w14:val="none"/>
        </w:rPr>
        <w:t xml:space="preserve"> Welcome to Phase 1. We’ve been here before. And now, so have you.</w:t>
      </w:r>
    </w:p>
    <w:p w14:paraId="656B772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FA"/>
    <w:rsid w:val="00041CFA"/>
    <w:rsid w:val="00267B2B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2F25"/>
  <w15:chartTrackingRefBased/>
  <w15:docId w15:val="{D1A9EDFD-9FD1-664D-8A7A-DDEA57D1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1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1CFA"/>
    <w:rPr>
      <w:b/>
      <w:bCs/>
    </w:rPr>
  </w:style>
  <w:style w:type="character" w:styleId="Emphasis">
    <w:name w:val="Emphasis"/>
    <w:basedOn w:val="DefaultParagraphFont"/>
    <w:uiPriority w:val="20"/>
    <w:qFormat/>
    <w:rsid w:val="00041C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2025-05-25T07:35:00Z</dcterms:created>
  <dcterms:modified xsi:type="dcterms:W3CDTF">2025-05-26T19:57:00Z</dcterms:modified>
</cp:coreProperties>
</file>