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91A9" w14:textId="77777777" w:rsidR="00772E3A" w:rsidRPr="00772E3A" w:rsidRDefault="00772E3A" w:rsidP="0077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2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Dialog Thread v1</w:t>
      </w:r>
    </w:p>
    <w:p w14:paraId="4091EF37" w14:textId="77777777" w:rsidR="00772E3A" w:rsidRPr="00772E3A" w:rsidRDefault="00772E3A" w:rsidP="0077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(Part of </w:t>
      </w:r>
      <w:proofErr w:type="spellStart"/>
      <w:r w:rsidRPr="00772E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Dialogica</w:t>
      </w:r>
      <w:proofErr w:type="spellEnd"/>
      <w:r w:rsidRPr="00772E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Threading Model — interoperable with TIS and identity semantics)</w:t>
      </w:r>
    </w:p>
    <w:p w14:paraId="3992DD42" w14:textId="77777777" w:rsidR="00772E3A" w:rsidRPr="00772E3A" w:rsidRDefault="00772E3A" w:rsidP="00772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E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23F035E" w14:textId="77777777" w:rsidR="00772E3A" w:rsidRPr="00772E3A" w:rsidRDefault="00772E3A" w:rsidP="0077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Times New Roman" w:eastAsia="Times New Roman" w:hAnsi="Times New Roman" w:cs="Times New Roman"/>
          <w:kern w:val="0"/>
          <w14:ligatures w14:val="none"/>
        </w:rPr>
        <w:t xml:space="preserve">This specification defines the structure of a </w:t>
      </w:r>
      <w:r w:rsidRPr="00772E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dialogue thread</w:t>
      </w:r>
      <w:r w:rsidRPr="00772E3A">
        <w:rPr>
          <w:rFonts w:ascii="Times New Roman" w:eastAsia="Times New Roman" w:hAnsi="Times New Roman" w:cs="Times New Roman"/>
          <w:kern w:val="0"/>
          <w14:ligatures w14:val="none"/>
        </w:rPr>
        <w:t xml:space="preserve"> in the </w:t>
      </w:r>
      <w:proofErr w:type="spellStart"/>
      <w:r w:rsidRPr="00772E3A">
        <w:rPr>
          <w:rFonts w:ascii="Times New Roman" w:eastAsia="Times New Roman" w:hAnsi="Times New Roman" w:cs="Times New Roman"/>
          <w:kern w:val="0"/>
          <w14:ligatures w14:val="none"/>
        </w:rPr>
        <w:t>Dialogica</w:t>
      </w:r>
      <w:proofErr w:type="spellEnd"/>
      <w:r w:rsidRPr="00772E3A">
        <w:rPr>
          <w:rFonts w:ascii="Times New Roman" w:eastAsia="Times New Roman" w:hAnsi="Times New Roman" w:cs="Times New Roman"/>
          <w:kern w:val="0"/>
          <w14:ligatures w14:val="none"/>
        </w:rPr>
        <w:t xml:space="preserve"> framework. Threads group one or more dialog turns into a meaningful, auditable, and optionally trust-bearing conversational unit. They can be anchored, signed, and analyzed across time and context.</w:t>
      </w:r>
    </w:p>
    <w:p w14:paraId="5671178C" w14:textId="77777777" w:rsidR="00772E3A" w:rsidRPr="00772E3A" w:rsidRDefault="00234319" w:rsidP="00772E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19">
        <w:rPr>
          <w:rFonts w:ascii="Times New Roman" w:eastAsia="Times New Roman" w:hAnsi="Times New Roman" w:cs="Times New Roman"/>
          <w:noProof/>
          <w:kern w:val="0"/>
        </w:rPr>
        <w:pict w14:anchorId="54A114E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BA12D00" w14:textId="77777777" w:rsidR="00772E3A" w:rsidRPr="00772E3A" w:rsidRDefault="00772E3A" w:rsidP="00772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E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Principles</w:t>
      </w:r>
    </w:p>
    <w:p w14:paraId="01483C5C" w14:textId="77777777" w:rsidR="00772E3A" w:rsidRPr="00772E3A" w:rsidRDefault="00772E3A" w:rsidP="00772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Container-first</w:t>
      </w:r>
      <w:r w:rsidRPr="00772E3A">
        <w:rPr>
          <w:rFonts w:ascii="Times New Roman" w:eastAsia="Times New Roman" w:hAnsi="Times New Roman" w:cs="Times New Roman"/>
          <w:kern w:val="0"/>
          <w14:ligatures w14:val="none"/>
        </w:rPr>
        <w:t>: Threads provide structural and contextual framing</w:t>
      </w:r>
    </w:p>
    <w:p w14:paraId="4B40435A" w14:textId="77777777" w:rsidR="00772E3A" w:rsidRPr="00772E3A" w:rsidRDefault="00772E3A" w:rsidP="00772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Multi-actor</w:t>
      </w:r>
      <w:r w:rsidRPr="00772E3A">
        <w:rPr>
          <w:rFonts w:ascii="Times New Roman" w:eastAsia="Times New Roman" w:hAnsi="Times New Roman" w:cs="Times New Roman"/>
          <w:kern w:val="0"/>
          <w14:ligatures w14:val="none"/>
        </w:rPr>
        <w:t>: Threads may include human and/or autonomous participants</w:t>
      </w:r>
    </w:p>
    <w:p w14:paraId="7B64BACB" w14:textId="77777777" w:rsidR="00772E3A" w:rsidRPr="00772E3A" w:rsidRDefault="00772E3A" w:rsidP="00772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</w:t>
      </w:r>
      <w:r w:rsidRPr="00772E3A">
        <w:rPr>
          <w:rFonts w:ascii="Times New Roman" w:eastAsia="Times New Roman" w:hAnsi="Times New Roman" w:cs="Times New Roman"/>
          <w:kern w:val="0"/>
          <w14:ligatures w14:val="none"/>
        </w:rPr>
        <w:t>: Threads include metadata for lifecycle, consent, and outcome</w:t>
      </w:r>
    </w:p>
    <w:p w14:paraId="625F0703" w14:textId="77777777" w:rsidR="00772E3A" w:rsidRPr="00772E3A" w:rsidRDefault="00772E3A" w:rsidP="00772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Composable</w:t>
      </w:r>
      <w:r w:rsidRPr="00772E3A">
        <w:rPr>
          <w:rFonts w:ascii="Times New Roman" w:eastAsia="Times New Roman" w:hAnsi="Times New Roman" w:cs="Times New Roman"/>
          <w:kern w:val="0"/>
          <w14:ligatures w14:val="none"/>
        </w:rPr>
        <w:t>: Compatible with TOAs, reputation records, and audit tools</w:t>
      </w:r>
    </w:p>
    <w:p w14:paraId="729CF54C" w14:textId="77777777" w:rsidR="00772E3A" w:rsidRPr="00772E3A" w:rsidRDefault="00234319" w:rsidP="00772E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19">
        <w:rPr>
          <w:rFonts w:ascii="Times New Roman" w:eastAsia="Times New Roman" w:hAnsi="Times New Roman" w:cs="Times New Roman"/>
          <w:noProof/>
          <w:kern w:val="0"/>
        </w:rPr>
        <w:pict w14:anchorId="42AB681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A7B6471" w14:textId="77777777" w:rsidR="00772E3A" w:rsidRPr="00772E3A" w:rsidRDefault="00772E3A" w:rsidP="00772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E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Structure</w:t>
      </w:r>
    </w:p>
    <w:p w14:paraId="3AC8F1E2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dialog_thread</w:t>
      </w:r>
      <w:proofErr w:type="spell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9F432BC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thread_id</w:t>
      </w:r>
      <w:proofErr w:type="spell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"tribunal-7"</w:t>
      </w:r>
    </w:p>
    <w:p w14:paraId="384B22A6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"2025-05-01T09:00:00Z"</w:t>
      </w:r>
    </w:p>
    <w:p w14:paraId="357D17AB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</w:t>
      </w:r>
      <w:proofErr w:type="spell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"did:</w:t>
      </w:r>
      <w:proofErr w:type="gram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6Mk..."</w:t>
      </w:r>
    </w:p>
    <w:p w14:paraId="1B01BB0A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711FCA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participants:</w:t>
      </w:r>
    </w:p>
    <w:p w14:paraId="0ADD41DB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did:</w:t>
      </w:r>
      <w:proofErr w:type="gram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6Mk...</w:t>
      </w:r>
    </w:p>
    <w:p w14:paraId="65342E3F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did:</w:t>
      </w:r>
      <w:proofErr w:type="gram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7Lp...</w:t>
      </w:r>
    </w:p>
    <w:p w14:paraId="1DDF0FDD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did:</w:t>
      </w:r>
      <w:proofErr w:type="gram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9Tr...</w:t>
      </w:r>
    </w:p>
    <w:p w14:paraId="1170571F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CAFED4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purpose: "resolve identity challenge for </w:t>
      </w:r>
      <w:proofErr w:type="spell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multisig</w:t>
      </w:r>
      <w:proofErr w:type="spell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onboarding"</w:t>
      </w:r>
    </w:p>
    <w:p w14:paraId="0F9ED832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lifecycle: "deliberation"</w:t>
      </w:r>
    </w:p>
    <w:p w14:paraId="5BD8AD16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status: "active"</w:t>
      </w:r>
    </w:p>
    <w:p w14:paraId="2275044E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32D99B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trust_events</w:t>
      </w:r>
      <w:proofErr w:type="spell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FD31520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proofErr w:type="spell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"turn-001"</w:t>
      </w:r>
    </w:p>
    <w:p w14:paraId="5FDE7C90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archetype_id</w:t>
      </w:r>
      <w:proofErr w:type="spell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"dialog-</w:t>
      </w:r>
      <w:proofErr w:type="gram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anchor.v</w:t>
      </w:r>
      <w:proofErr w:type="gram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1"</w:t>
      </w:r>
    </w:p>
    <w:p w14:paraId="755D779A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proofErr w:type="spell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"turn-009"</w:t>
      </w:r>
    </w:p>
    <w:p w14:paraId="1DC2403D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archetype_id</w:t>
      </w:r>
      <w:proofErr w:type="spell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"delegate-</w:t>
      </w:r>
      <w:proofErr w:type="gram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bond.v</w:t>
      </w:r>
      <w:proofErr w:type="gram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1"</w:t>
      </w:r>
    </w:p>
    <w:p w14:paraId="40273036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turn_id</w:t>
      </w:r>
      <w:proofErr w:type="spell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"turn-015"</w:t>
      </w:r>
    </w:p>
    <w:p w14:paraId="3A716F78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archetype_id</w:t>
      </w:r>
      <w:proofErr w:type="spell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"thread-</w:t>
      </w:r>
      <w:proofErr w:type="gram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link.v</w:t>
      </w:r>
      <w:proofErr w:type="gram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1"</w:t>
      </w:r>
    </w:p>
    <w:p w14:paraId="2CCE1EFE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87CC4A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traceability: "high"</w:t>
      </w:r>
    </w:p>
    <w:p w14:paraId="46B520CD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integrity_hash</w:t>
      </w:r>
      <w:proofErr w:type="spell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"sha256:9a4f..."</w:t>
      </w:r>
    </w:p>
    <w:p w14:paraId="2DB8444C" w14:textId="77777777" w:rsidR="00772E3A" w:rsidRPr="00772E3A" w:rsidRDefault="00772E3A" w:rsidP="0077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outcome: null</w:t>
      </w:r>
    </w:p>
    <w:p w14:paraId="1120D9B3" w14:textId="77777777" w:rsidR="00772E3A" w:rsidRPr="00772E3A" w:rsidRDefault="00234319" w:rsidP="00772E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1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4C4039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4C6372" w14:textId="77777777" w:rsidR="00772E3A" w:rsidRPr="00772E3A" w:rsidRDefault="00772E3A" w:rsidP="00772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E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847"/>
      </w:tblGrid>
      <w:tr w:rsidR="00772E3A" w:rsidRPr="00772E3A" w14:paraId="581402B0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E7D3" w14:textId="77777777" w:rsidR="00772E3A" w:rsidRPr="00772E3A" w:rsidRDefault="00772E3A" w:rsidP="0077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BD7A92" w14:textId="77777777" w:rsidR="00772E3A" w:rsidRPr="00772E3A" w:rsidRDefault="00772E3A" w:rsidP="0077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72E3A" w:rsidRPr="00772E3A" w14:paraId="2189A86C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7F700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72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B8568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Globally unique thread identifier</w:t>
            </w:r>
          </w:p>
        </w:tc>
      </w:tr>
      <w:tr w:rsidR="00772E3A" w:rsidRPr="00772E3A" w14:paraId="2A1E0537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EF35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72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B9208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 of thread creation</w:t>
            </w:r>
          </w:p>
        </w:tc>
      </w:tr>
      <w:tr w:rsidR="00772E3A" w:rsidRPr="00772E3A" w14:paraId="5A3495E2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CD52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72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3A16D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Initiator or originator of thread</w:t>
            </w:r>
          </w:p>
        </w:tc>
      </w:tr>
      <w:tr w:rsidR="00772E3A" w:rsidRPr="00772E3A" w14:paraId="3F81CCC1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DD4A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participants</w:t>
            </w:r>
          </w:p>
        </w:tc>
        <w:tc>
          <w:tcPr>
            <w:tcW w:w="0" w:type="auto"/>
            <w:vAlign w:val="center"/>
            <w:hideMark/>
          </w:tcPr>
          <w:p w14:paraId="3B441FB9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of DIDs or actors involved</w:t>
            </w:r>
          </w:p>
        </w:tc>
      </w:tr>
      <w:tr w:rsidR="00772E3A" w:rsidRPr="00772E3A" w14:paraId="65DCF0C4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EC11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2A52DDB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Human-readable thread intent</w:t>
            </w:r>
          </w:p>
        </w:tc>
      </w:tr>
      <w:tr w:rsidR="00772E3A" w:rsidRPr="00772E3A" w14:paraId="06E5EC79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709C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66A5EF9B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(e.g. initiation, deliberation, resolution)</w:t>
            </w:r>
          </w:p>
        </w:tc>
      </w:tr>
      <w:tr w:rsidR="00772E3A" w:rsidRPr="00772E3A" w14:paraId="4BBCADBD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854B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4DF75F2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thread state (e.g. active, closed, archived)</w:t>
            </w:r>
          </w:p>
        </w:tc>
      </w:tr>
      <w:tr w:rsidR="00772E3A" w:rsidRPr="00772E3A" w14:paraId="2594C5ED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09EC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72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trust_events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3698A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Indexed trust actions or anchors (via TOAs)</w:t>
            </w:r>
          </w:p>
        </w:tc>
      </w:tr>
      <w:tr w:rsidR="00772E3A" w:rsidRPr="00772E3A" w14:paraId="40B677FC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D310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77A2EEF7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Degree of logging and verification support</w:t>
            </w:r>
          </w:p>
        </w:tc>
      </w:tr>
      <w:tr w:rsidR="00772E3A" w:rsidRPr="00772E3A" w14:paraId="758399E2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DAEF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72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integrity_hash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CDB3D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Cryptographic summary of current thread state</w:t>
            </w:r>
          </w:p>
        </w:tc>
      </w:tr>
      <w:tr w:rsidR="00772E3A" w:rsidRPr="00772E3A" w14:paraId="562CDF7A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746D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03866712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result or final declaration</w:t>
            </w:r>
          </w:p>
        </w:tc>
      </w:tr>
    </w:tbl>
    <w:p w14:paraId="12861F2B" w14:textId="77777777" w:rsidR="00772E3A" w:rsidRPr="00772E3A" w:rsidRDefault="00234319" w:rsidP="00772E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19">
        <w:rPr>
          <w:rFonts w:ascii="Times New Roman" w:eastAsia="Times New Roman" w:hAnsi="Times New Roman" w:cs="Times New Roman"/>
          <w:noProof/>
          <w:kern w:val="0"/>
        </w:rPr>
        <w:pict w14:anchorId="2ECB2A5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E6671EA" w14:textId="77777777" w:rsidR="00772E3A" w:rsidRPr="00772E3A" w:rsidRDefault="00772E3A" w:rsidP="00772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E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Trust Event Anchoring</w:t>
      </w:r>
    </w:p>
    <w:p w14:paraId="7B2CE7CF" w14:textId="77777777" w:rsidR="00772E3A" w:rsidRPr="00772E3A" w:rsidRDefault="00772E3A" w:rsidP="0077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Times New Roman" w:eastAsia="Times New Roman" w:hAnsi="Times New Roman" w:cs="Times New Roman"/>
          <w:kern w:val="0"/>
          <w14:ligatures w14:val="none"/>
        </w:rPr>
        <w:t>Trust markers (</w:t>
      </w:r>
      <w:proofErr w:type="spell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archetype_id</w:t>
      </w:r>
      <w:r w:rsidRPr="00772E3A">
        <w:rPr>
          <w:rFonts w:ascii="Times New Roman" w:eastAsia="Times New Roman" w:hAnsi="Times New Roman" w:cs="Times New Roman"/>
          <w:kern w:val="0"/>
          <w14:ligatures w14:val="none"/>
        </w:rPr>
        <w:t>s</w:t>
      </w:r>
      <w:proofErr w:type="spellEnd"/>
      <w:r w:rsidRPr="00772E3A">
        <w:rPr>
          <w:rFonts w:ascii="Times New Roman" w:eastAsia="Times New Roman" w:hAnsi="Times New Roman" w:cs="Times New Roman"/>
          <w:kern w:val="0"/>
          <w14:ligatures w14:val="none"/>
        </w:rPr>
        <w:t>) in the thread reference specific turns. These may:</w:t>
      </w:r>
    </w:p>
    <w:p w14:paraId="04C5ED2F" w14:textId="77777777" w:rsidR="00772E3A" w:rsidRPr="00772E3A" w:rsidRDefault="00772E3A" w:rsidP="00772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Times New Roman" w:eastAsia="Times New Roman" w:hAnsi="Times New Roman" w:cs="Times New Roman"/>
          <w:kern w:val="0"/>
          <w14:ligatures w14:val="none"/>
        </w:rPr>
        <w:t>Establish or revoke identity</w:t>
      </w:r>
    </w:p>
    <w:p w14:paraId="3828D6A7" w14:textId="77777777" w:rsidR="00772E3A" w:rsidRPr="00772E3A" w:rsidRDefault="00772E3A" w:rsidP="00772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Times New Roman" w:eastAsia="Times New Roman" w:hAnsi="Times New Roman" w:cs="Times New Roman"/>
          <w:kern w:val="0"/>
          <w14:ligatures w14:val="none"/>
        </w:rPr>
        <w:t>Declare consent</w:t>
      </w:r>
    </w:p>
    <w:p w14:paraId="11BF8F73" w14:textId="77777777" w:rsidR="00772E3A" w:rsidRPr="00772E3A" w:rsidRDefault="00772E3A" w:rsidP="00772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Times New Roman" w:eastAsia="Times New Roman" w:hAnsi="Times New Roman" w:cs="Times New Roman"/>
          <w:kern w:val="0"/>
          <w14:ligatures w14:val="none"/>
        </w:rPr>
        <w:t>Document endorsement, challenge, or resolution</w:t>
      </w:r>
    </w:p>
    <w:p w14:paraId="7CEEECE4" w14:textId="77777777" w:rsidR="00772E3A" w:rsidRPr="00772E3A" w:rsidRDefault="00234319" w:rsidP="00772E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19">
        <w:rPr>
          <w:rFonts w:ascii="Times New Roman" w:eastAsia="Times New Roman" w:hAnsi="Times New Roman" w:cs="Times New Roman"/>
          <w:noProof/>
          <w:kern w:val="0"/>
        </w:rPr>
        <w:pict w14:anchorId="432383E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02D6EB" w14:textId="77777777" w:rsidR="00772E3A" w:rsidRPr="00772E3A" w:rsidRDefault="00772E3A" w:rsidP="00772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E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Lifecycle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555"/>
      </w:tblGrid>
      <w:tr w:rsidR="00772E3A" w:rsidRPr="00772E3A" w14:paraId="6A3D8308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EB63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4381EBBD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772E3A" w:rsidRPr="00772E3A" w14:paraId="042D8E31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ADC9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initiation</w:t>
            </w:r>
          </w:p>
        </w:tc>
        <w:tc>
          <w:tcPr>
            <w:tcW w:w="0" w:type="auto"/>
            <w:vAlign w:val="center"/>
            <w:hideMark/>
          </w:tcPr>
          <w:p w14:paraId="178FD6BB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contact or invitation</w:t>
            </w:r>
          </w:p>
        </w:tc>
      </w:tr>
      <w:tr w:rsidR="00772E3A" w:rsidRPr="00772E3A" w14:paraId="3284D64B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A180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deliberation</w:t>
            </w:r>
          </w:p>
        </w:tc>
        <w:tc>
          <w:tcPr>
            <w:tcW w:w="0" w:type="auto"/>
            <w:vAlign w:val="center"/>
            <w:hideMark/>
          </w:tcPr>
          <w:p w14:paraId="46A49214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Multi-turn discussion phase</w:t>
            </w:r>
          </w:p>
        </w:tc>
      </w:tr>
      <w:tr w:rsidR="00772E3A" w:rsidRPr="00772E3A" w14:paraId="637A3074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CA99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6AF210C4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Decision-making, voting, consensus</w:t>
            </w:r>
          </w:p>
        </w:tc>
      </w:tr>
      <w:tr w:rsidR="00772E3A" w:rsidRPr="00772E3A" w14:paraId="4BC4355C" w14:textId="77777777" w:rsidTr="00772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B8B7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ratified</w:t>
            </w:r>
          </w:p>
        </w:tc>
        <w:tc>
          <w:tcPr>
            <w:tcW w:w="0" w:type="auto"/>
            <w:vAlign w:val="center"/>
            <w:hideMark/>
          </w:tcPr>
          <w:p w14:paraId="143837DF" w14:textId="77777777" w:rsidR="00772E3A" w:rsidRPr="00772E3A" w:rsidRDefault="00772E3A" w:rsidP="00772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Finalized and anchored outcome</w:t>
            </w:r>
          </w:p>
        </w:tc>
      </w:tr>
    </w:tbl>
    <w:p w14:paraId="413FF1F9" w14:textId="77777777" w:rsidR="00772E3A" w:rsidRPr="00772E3A" w:rsidRDefault="00234319" w:rsidP="00772E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19">
        <w:rPr>
          <w:rFonts w:ascii="Times New Roman" w:eastAsia="Times New Roman" w:hAnsi="Times New Roman" w:cs="Times New Roman"/>
          <w:noProof/>
          <w:kern w:val="0"/>
        </w:rPr>
        <w:pict w14:anchorId="4487EEE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D32B858" w14:textId="77777777" w:rsidR="00772E3A" w:rsidRPr="00772E3A" w:rsidRDefault="00772E3A" w:rsidP="00772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E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with TIS</w:t>
      </w:r>
    </w:p>
    <w:p w14:paraId="2DD6EE79" w14:textId="77777777" w:rsidR="00772E3A" w:rsidRPr="00772E3A" w:rsidRDefault="00772E3A" w:rsidP="00772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Times New Roman" w:eastAsia="Times New Roman" w:hAnsi="Times New Roman" w:cs="Times New Roman"/>
          <w:kern w:val="0"/>
          <w14:ligatures w14:val="none"/>
        </w:rPr>
        <w:t>TOAs may be instantiated inline or referenced from turns</w:t>
      </w:r>
    </w:p>
    <w:p w14:paraId="29875E04" w14:textId="77777777" w:rsidR="00772E3A" w:rsidRPr="00772E3A" w:rsidRDefault="00772E3A" w:rsidP="00772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thread-</w:t>
      </w:r>
      <w:proofErr w:type="gram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link.v</w:t>
      </w:r>
      <w:proofErr w:type="gram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772E3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dialog-</w:t>
      </w:r>
      <w:proofErr w:type="gram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anchor.v</w:t>
      </w:r>
      <w:proofErr w:type="gram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772E3A">
        <w:rPr>
          <w:rFonts w:ascii="Times New Roman" w:eastAsia="Times New Roman" w:hAnsi="Times New Roman" w:cs="Times New Roman"/>
          <w:kern w:val="0"/>
          <w14:ligatures w14:val="none"/>
        </w:rPr>
        <w:t xml:space="preserve"> provide natural bridges</w:t>
      </w:r>
    </w:p>
    <w:p w14:paraId="492E92EC" w14:textId="77777777" w:rsidR="00772E3A" w:rsidRPr="00772E3A" w:rsidRDefault="00772E3A" w:rsidP="00772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</w:t>
      </w:r>
      <w:r w:rsidRPr="00772E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consent_mode</w:t>
      </w:r>
      <w:proofErr w:type="spellEnd"/>
      <w:r w:rsidRPr="00772E3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persona_label</w:t>
      </w:r>
      <w:proofErr w:type="spellEnd"/>
      <w:r w:rsidRPr="00772E3A">
        <w:rPr>
          <w:rFonts w:ascii="Times New Roman" w:eastAsia="Times New Roman" w:hAnsi="Times New Roman" w:cs="Times New Roman"/>
          <w:kern w:val="0"/>
          <w14:ligatures w14:val="none"/>
        </w:rPr>
        <w:t xml:space="preserve"> at thread or turn scope</w:t>
      </w:r>
    </w:p>
    <w:p w14:paraId="1AC74EEA" w14:textId="77777777" w:rsidR="00772E3A" w:rsidRPr="00772E3A" w:rsidRDefault="00234319" w:rsidP="00772E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19">
        <w:rPr>
          <w:rFonts w:ascii="Times New Roman" w:eastAsia="Times New Roman" w:hAnsi="Times New Roman" w:cs="Times New Roman"/>
          <w:noProof/>
          <w:kern w:val="0"/>
        </w:rPr>
        <w:pict w14:anchorId="2DE5511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2B1F0D" w14:textId="77777777" w:rsidR="00772E3A" w:rsidRPr="00772E3A" w:rsidRDefault="00772E3A" w:rsidP="00772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E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Extensions</w:t>
      </w:r>
    </w:p>
    <w:p w14:paraId="705330D4" w14:textId="77777777" w:rsidR="00772E3A" w:rsidRPr="00772E3A" w:rsidRDefault="00772E3A" w:rsidP="00772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Times New Roman" w:eastAsia="Times New Roman" w:hAnsi="Times New Roman" w:cs="Times New Roman"/>
          <w:kern w:val="0"/>
          <w14:ligatures w14:val="none"/>
        </w:rPr>
        <w:t>DAO governance alignment (</w:t>
      </w: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vote-</w:t>
      </w:r>
      <w:proofErr w:type="gram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cast.v</w:t>
      </w:r>
      <w:proofErr w:type="gram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772E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proposal-</w:t>
      </w:r>
      <w:proofErr w:type="gramStart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passed.v</w:t>
      </w:r>
      <w:proofErr w:type="gramEnd"/>
      <w:r w:rsidRPr="00772E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772E3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2851FA4" w14:textId="77777777" w:rsidR="00772E3A" w:rsidRPr="00772E3A" w:rsidRDefault="00772E3A" w:rsidP="00772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Times New Roman" w:eastAsia="Times New Roman" w:hAnsi="Times New Roman" w:cs="Times New Roman"/>
          <w:kern w:val="0"/>
          <w14:ligatures w14:val="none"/>
        </w:rPr>
        <w:t>Narrativized or symbolic threads (story-threads, ritual flows)</w:t>
      </w:r>
    </w:p>
    <w:p w14:paraId="081B9C57" w14:textId="77777777" w:rsidR="00772E3A" w:rsidRPr="00772E3A" w:rsidRDefault="00772E3A" w:rsidP="00772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Times New Roman" w:eastAsia="Times New Roman" w:hAnsi="Times New Roman" w:cs="Times New Roman"/>
          <w:kern w:val="0"/>
          <w14:ligatures w14:val="none"/>
        </w:rPr>
        <w:t>Compression of thread snapshots via hash-linked rolls</w:t>
      </w:r>
    </w:p>
    <w:p w14:paraId="26496D34" w14:textId="77777777" w:rsidR="00772E3A" w:rsidRPr="00772E3A" w:rsidRDefault="00772E3A" w:rsidP="00772E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E3A">
        <w:rPr>
          <w:rFonts w:ascii="Times New Roman" w:eastAsia="Times New Roman" w:hAnsi="Times New Roman" w:cs="Times New Roman"/>
          <w:kern w:val="0"/>
          <w14:ligatures w14:val="none"/>
        </w:rPr>
        <w:t>Agent summarization and trust synthesis reports</w:t>
      </w:r>
    </w:p>
    <w:p w14:paraId="3D0E9905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54F7"/>
    <w:multiLevelType w:val="multilevel"/>
    <w:tmpl w:val="A6C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619EA"/>
    <w:multiLevelType w:val="multilevel"/>
    <w:tmpl w:val="B7C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531E6"/>
    <w:multiLevelType w:val="multilevel"/>
    <w:tmpl w:val="F1FC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A7F6A"/>
    <w:multiLevelType w:val="multilevel"/>
    <w:tmpl w:val="990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897568">
    <w:abstractNumId w:val="1"/>
  </w:num>
  <w:num w:numId="2" w16cid:durableId="1013647754">
    <w:abstractNumId w:val="2"/>
  </w:num>
  <w:num w:numId="3" w16cid:durableId="953050722">
    <w:abstractNumId w:val="3"/>
  </w:num>
  <w:num w:numId="4" w16cid:durableId="1064912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3A"/>
    <w:rsid w:val="00234319"/>
    <w:rsid w:val="003175A3"/>
    <w:rsid w:val="00772E3A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B486"/>
  <w15:chartTrackingRefBased/>
  <w15:docId w15:val="{C6BA5C20-6C27-C348-8BA9-180CB2702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2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E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2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72E3A"/>
    <w:rPr>
      <w:i/>
      <w:iCs/>
    </w:rPr>
  </w:style>
  <w:style w:type="character" w:styleId="Strong">
    <w:name w:val="Strong"/>
    <w:basedOn w:val="DefaultParagraphFont"/>
    <w:uiPriority w:val="22"/>
    <w:qFormat/>
    <w:rsid w:val="00772E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2E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2E3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2E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8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2025-05-03T05:38:00Z</dcterms:created>
  <dcterms:modified xsi:type="dcterms:W3CDTF">2025-05-03T05:38:00Z</dcterms:modified>
</cp:coreProperties>
</file>