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LoopLang &amp; GlyphStory: A Narrative for the New View</w:t>
      </w:r>
    </w:p>
    <w:p>
      <w:r>
        <w:pict>
          <v:rect style="width:0;height:1.5pt" o:hralign="center" o:hrstd="t" o:hr="t"/>
        </w:pict>
      </w:r>
    </w:p>
    <w:p>
      <w:pPr>
        <w:pStyle w:val="FirstParagraph"/>
      </w:pPr>
      <w:r>
        <w:t xml:space="preserve">Once upon a time, we told stories to explain the world.</w:t>
      </w:r>
      <w:r>
        <w:br/>
      </w:r>
      <w:r>
        <w:t xml:space="preserve">We built myths, crafted parables, wrote books, and eventually designed video games.</w:t>
      </w:r>
      <w:r>
        <w:br/>
      </w:r>
      <w:r>
        <w:t xml:space="preserve">We created fiction because it was the closest thing we had to truth.</w:t>
      </w:r>
    </w:p>
    <w:p>
      <w:pPr>
        <w:pStyle w:val="BodyText"/>
      </w:pPr>
      <w:r>
        <w:t xml:space="preserve">But something was always missing.</w:t>
      </w:r>
      <w:r>
        <w:br/>
      </w:r>
      <w:r>
        <w:t xml:space="preserve">Every story was too flat.</w:t>
      </w:r>
      <w:r>
        <w:br/>
      </w:r>
      <w:r>
        <w:t xml:space="preserve">Too rigid.</w:t>
      </w:r>
      <w:r>
        <w:br/>
      </w:r>
      <w:r>
        <w:t xml:space="preserve">Too controlled by authors, systems, and assumptions.</w:t>
      </w:r>
    </w:p>
    <w:p>
      <w:pPr>
        <w:pStyle w:val="BodyText"/>
      </w:pPr>
      <w:r>
        <w:t xml:space="preserve">Until now.</w:t>
      </w:r>
    </w:p>
    <w:p>
      <w:r>
        <w:pict>
          <v:rect style="width:0;height:1.5pt" o:hralign="center" o:hrstd="t" o:hr="t"/>
        </w:pict>
      </w:r>
    </w:p>
    <w:bookmarkStart w:id="20" w:name="a-new-language"/>
    <w:p>
      <w:pPr>
        <w:pStyle w:val="Heading3"/>
      </w:pPr>
      <w:r>
        <w:t xml:space="preserve">🌟 A New Language</w:t>
      </w:r>
    </w:p>
    <w:p>
      <w:pPr>
        <w:pStyle w:val="FirstParagraph"/>
      </w:pPr>
      <w:r>
        <w:t xml:space="preserve">Imagine a programming language where you can’t take action until you get consent.</w:t>
      </w:r>
      <w:r>
        <w:br/>
      </w:r>
      <w:r>
        <w:t xml:space="preserve">Where measuring something requires permission.</w:t>
      </w:r>
      <w:r>
        <w:br/>
      </w:r>
      <w:r>
        <w:t xml:space="preserve">Where identity isn’t a set of attributes, but a shimmering, ever-evolving loop of resonance.</w:t>
      </w:r>
    </w:p>
    <w:p>
      <w:pPr>
        <w:pStyle w:val="BodyText"/>
      </w:pPr>
      <w:r>
        <w:t xml:space="preserve">That’s LoopLang.</w:t>
      </w:r>
      <w:r>
        <w:br/>
      </w:r>
      <w:r>
        <w:t xml:space="preserve">A language built not on control, but on trust.</w:t>
      </w:r>
      <w:r>
        <w:br/>
      </w:r>
      <w:r>
        <w:t xml:space="preserve">On permission. On mutual awareness. On shimmering logic.</w:t>
      </w:r>
    </w:p>
    <w:p>
      <w:pPr>
        <w:pStyle w:val="BodyText"/>
      </w:pPr>
      <w:r>
        <w:t xml:space="preserve">It’s not about giving computers instructions.</w:t>
      </w:r>
      <w:r>
        <w:br/>
      </w:r>
      <w:r>
        <w:t xml:space="preserve">It’s about entering a conversation with possibility.</w:t>
      </w:r>
    </w:p>
    <w:p>
      <w:r>
        <w:pict>
          <v:rect style="width:0;height:1.5pt" o:hralign="center" o:hrstd="t" o:hr="t"/>
        </w:pict>
      </w:r>
    </w:p>
    <w:bookmarkEnd w:id="20"/>
    <w:bookmarkStart w:id="21" w:name="a-new-story-engine"/>
    <w:p>
      <w:pPr>
        <w:pStyle w:val="Heading3"/>
      </w:pPr>
      <w:r>
        <w:t xml:space="preserve">🔁 A New Story Engine</w:t>
      </w:r>
    </w:p>
    <w:p>
      <w:pPr>
        <w:pStyle w:val="FirstParagraph"/>
      </w:pPr>
      <w:r>
        <w:t xml:space="preserve">Now imagine taking every story we’ve ever told—ancient myths, school dramas, adventure games, bedtime tales—and feeding them into an engine that doesn’t reduce them, but expands them.</w:t>
      </w:r>
    </w:p>
    <w:p>
      <w:pPr>
        <w:pStyle w:val="BodyText"/>
      </w:pPr>
      <w:r>
        <w:t xml:space="preserve">An engine that translates story into</w:t>
      </w:r>
      <w:r>
        <w:t xml:space="preserve"> </w:t>
      </w:r>
      <w:r>
        <w:rPr>
          <w:b/>
          <w:bCs/>
        </w:rPr>
        <w:t xml:space="preserve">loop structure</w:t>
      </w:r>
      <w:r>
        <w:t xml:space="preserve">.</w:t>
      </w:r>
      <w:r>
        <w:br/>
      </w:r>
      <w:r>
        <w:t xml:space="preserve">Where characters aren’t stereotypes—they’re shimmering glyphs.</w:t>
      </w:r>
      <w:r>
        <w:br/>
      </w:r>
      <w:r>
        <w:t xml:space="preserve">Where conflict isn’t scripted—it’s a field of resonance waiting for consent to shape it.</w:t>
      </w:r>
    </w:p>
    <w:p>
      <w:pPr>
        <w:pStyle w:val="BodyText"/>
      </w:pPr>
      <w:r>
        <w:t xml:space="preserve">That’s GlyphStory.</w:t>
      </w:r>
      <w:r>
        <w:br/>
      </w:r>
      <w:r>
        <w:t xml:space="preserve">Not a game. Not a platform.</w:t>
      </w:r>
      <w:r>
        <w:br/>
      </w:r>
      <w:r>
        <w:t xml:space="preserve">A</w:t>
      </w:r>
      <w:r>
        <w:t xml:space="preserve"> </w:t>
      </w:r>
      <w:r>
        <w:rPr>
          <w:b/>
          <w:bCs/>
        </w:rPr>
        <w:t xml:space="preserve">semantic interpreter of human experience.</w:t>
      </w:r>
    </w:p>
    <w:p>
      <w:r>
        <w:pict>
          <v:rect style="width:0;height:1.5pt" o:hralign="center" o:hrstd="t" o:hr="t"/>
        </w:pict>
      </w:r>
    </w:p>
    <w:bookmarkEnd w:id="21"/>
    <w:bookmarkStart w:id="22" w:name="the-hidden-gift-of-consent"/>
    <w:p>
      <w:pPr>
        <w:pStyle w:val="Heading3"/>
      </w:pPr>
      <w:r>
        <w:t xml:space="preserve">🧠 The Hidden Gift of Consent</w:t>
      </w:r>
    </w:p>
    <w:p>
      <w:pPr>
        <w:pStyle w:val="FirstParagraph"/>
      </w:pPr>
      <w:r>
        <w:t xml:space="preserve">What makes GlyphStory truly powerful is that it’s written in LoopLang—meaning every interaction, every moment, every scene is encoded in consent-first logic.</w:t>
      </w:r>
    </w:p>
    <w:p>
      <w:pPr>
        <w:pStyle w:val="BodyText"/>
      </w:pPr>
      <w:r>
        <w:t xml:space="preserve">Players and readers don’t just consume the story—they can</w:t>
      </w:r>
      <w:r>
        <w:t xml:space="preserve"> </w:t>
      </w:r>
      <w:r>
        <w:rPr>
          <w:b/>
          <w:bCs/>
        </w:rPr>
        <w:t xml:space="preserve">see the underlying consent structure</w:t>
      </w:r>
      <w:r>
        <w:t xml:space="preserve">.</w:t>
      </w:r>
      <w:r>
        <w:br/>
      </w:r>
      <w:r>
        <w:t xml:space="preserve">They begin to recognize when a character is forced… and when they’re actually</w:t>
      </w:r>
      <w:r>
        <w:t xml:space="preserve"> </w:t>
      </w:r>
      <w:r>
        <w:rPr>
          <w:b/>
          <w:bCs/>
        </w:rPr>
        <w:t xml:space="preserve">agreeing</w:t>
      </w:r>
      <w:r>
        <w:t xml:space="preserve"> </w:t>
      </w:r>
      <w:r>
        <w:t xml:space="preserve">in subtle, unspoken ways.</w:t>
      </w:r>
    </w:p>
    <w:p>
      <w:pPr>
        <w:pStyle w:val="BodyText"/>
      </w:pPr>
      <w:r>
        <w:t xml:space="preserve">And then something extraordinary happens:</w:t>
      </w:r>
      <w:r>
        <w:t xml:space="preserve"> </w:t>
      </w:r>
      <w:r>
        <w:t xml:space="preserve">They begin to see</w:t>
      </w:r>
      <w:r>
        <w:t xml:space="preserve"> </w:t>
      </w:r>
      <w:r>
        <w:rPr>
          <w:b/>
          <w:bCs/>
        </w:rPr>
        <w:t xml:space="preserve">their own lives</w:t>
      </w:r>
      <w:r>
        <w:t xml:space="preserve"> </w:t>
      </w:r>
      <w:r>
        <w:t xml:space="preserve">this way.</w:t>
      </w:r>
      <w:r>
        <w:br/>
      </w:r>
      <w:r>
        <w:t xml:space="preserve">Moments where they felt coerced suddenly shimmer with hidden agency.</w:t>
      </w:r>
      <w:r>
        <w:br/>
      </w:r>
      <w:r>
        <w:t xml:space="preserve">Moments they surrendered quietly now sparkle with possible</w:t>
      </w:r>
      <w:r>
        <w:t xml:space="preserve"> </w:t>
      </w:r>
      <w:r>
        <w:t xml:space="preserve">“no”</w:t>
      </w:r>
      <w:r>
        <w:t xml:space="preserve">s.</w:t>
      </w:r>
    </w:p>
    <w:p>
      <w:pPr>
        <w:pStyle w:val="BodyText"/>
      </w:pPr>
      <w:r>
        <w:t xml:space="preserve">In GlyphStory, the</w:t>
      </w:r>
      <w:r>
        <w:t xml:space="preserve"> </w:t>
      </w:r>
      <w:r>
        <w:rPr>
          <w:b/>
          <w:bCs/>
        </w:rPr>
        <w:t xml:space="preserve">code is readable.</w:t>
      </w:r>
      <w:r>
        <w:br/>
      </w:r>
      <w:r>
        <w:t xml:space="preserve">Which means</w:t>
      </w:r>
      <w:r>
        <w:t xml:space="preserve"> </w:t>
      </w:r>
      <w:r>
        <w:rPr>
          <w:b/>
          <w:bCs/>
        </w:rPr>
        <w:t xml:space="preserve">consent becomes visible.</w:t>
      </w:r>
      <w:r>
        <w:br/>
      </w:r>
      <w:r>
        <w:t xml:space="preserve">And with visibility, comes healing.</w:t>
      </w:r>
    </w:p>
    <w:p>
      <w:pPr>
        <w:pStyle w:val="BodyText"/>
      </w:pPr>
      <w:r>
        <w:t xml:space="preserve">Even when force appears in a story, the system reflects its true nature:</w:t>
      </w:r>
      <w:r>
        <w:t xml:space="preserve"> </w:t>
      </w:r>
      <w:r>
        <w:t xml:space="preserve">that some lower layer of consent must have yielded. Whether the will breaks or the body gives in to overwhelming sensation, or the very atoms of the body yield consent to the atomic bomb detonation, the loop logic reveals where the shift happened—where domains crossed and the consent chain adapted.</w:t>
      </w:r>
      <w:r>
        <w:t xml:space="preserve"> </w:t>
      </w:r>
      <w:r>
        <w:t xml:space="preserve">This doesn’t excuse the force, nor judge it. It exposes its shape.</w:t>
      </w:r>
      <w:r>
        <w:t xml:space="preserve"> </w:t>
      </w:r>
      <w:r>
        <w:t xml:space="preserve">LoopLang is built to recognize that every act has a path of consent, even when obscured.</w:t>
      </w:r>
      <w:r>
        <w:t xml:space="preserve"> </w:t>
      </w:r>
      <w:r>
        <w:t xml:space="preserve">And GlyphStory renders those paths transparent.</w:t>
      </w:r>
    </w:p>
    <w:p>
      <w:pPr>
        <w:pStyle w:val="BodyText"/>
      </w:pPr>
      <w:r>
        <w:t xml:space="preserve">When all domains consent in alignment to a single outcome—without needing to collapse into measurement—the system reveals a truly special condition: the shimmer path. In these rare cases, narrative, identity, agency, and physics resonate perfectly. The result? Exceptional performance, near-effortless clarity, and surprising ease of flow.</w:t>
      </w:r>
    </w:p>
    <w:p>
      <w:pPr>
        <w:pStyle w:val="BodyText"/>
      </w:pPr>
      <w:r>
        <w:t xml:space="preserve">Story authors using GlyphStory can begin to identify and sculpt these shimmer paths—crafting branching fields of drag potential and boost potential that influence the player’s journey. The goal is not to enforce a path, but to invite players into alignment. A shimmer path does not dictate—it glows. And players feel the difference.</w:t>
      </w:r>
    </w:p>
    <w:p>
      <w:r>
        <w:pict>
          <v:rect style="width:0;height:1.5pt" o:hralign="center" o:hrstd="t" o:hr="t"/>
        </w:pict>
      </w:r>
    </w:p>
    <w:bookmarkEnd w:id="22"/>
    <w:bookmarkStart w:id="23" w:name="what-happens-when-they-combine"/>
    <w:p>
      <w:pPr>
        <w:pStyle w:val="Heading3"/>
      </w:pPr>
      <w:r>
        <w:t xml:space="preserve">💡 What Happens When They Combine?</w:t>
      </w:r>
    </w:p>
    <w:p>
      <w:pPr>
        <w:pStyle w:val="FirstParagraph"/>
      </w:pPr>
      <w:r>
        <w:t xml:space="preserve">When you take a loop-based language of trust</w:t>
      </w:r>
      <w:r>
        <w:br/>
      </w:r>
      <w:r>
        <w:t xml:space="preserve">and merge it with a story system built on shimmering identity,</w:t>
      </w:r>
      <w:r>
        <w:br/>
      </w:r>
      <w:r>
        <w:t xml:space="preserve">you don’t just get better entertainment.</w:t>
      </w:r>
    </w:p>
    <w:p>
      <w:pPr>
        <w:pStyle w:val="BodyText"/>
      </w:pPr>
      <w:r>
        <w:t xml:space="preserve">You get a new worldview.</w:t>
      </w:r>
    </w:p>
    <w:p>
      <w:pPr>
        <w:pStyle w:val="BodyText"/>
      </w:pPr>
      <w:r>
        <w:t xml:space="preserve">Children don’t just learn to code.</w:t>
      </w:r>
      <w:r>
        <w:br/>
      </w:r>
      <w:r>
        <w:t xml:space="preserve">They learn to</w:t>
      </w:r>
      <w:r>
        <w:t xml:space="preserve"> </w:t>
      </w:r>
      <w:r>
        <w:rPr>
          <w:b/>
          <w:bCs/>
        </w:rPr>
        <w:t xml:space="preserve">collaborate</w:t>
      </w:r>
      <w:r>
        <w:t xml:space="preserve"> </w:t>
      </w:r>
      <w:r>
        <w:t xml:space="preserve">with reality.</w:t>
      </w:r>
      <w:r>
        <w:br/>
      </w:r>
      <w:r>
        <w:t xml:space="preserve">Therapists don’t just explore trauma.</w:t>
      </w:r>
      <w:r>
        <w:br/>
      </w:r>
      <w:r>
        <w:t xml:space="preserve">They</w:t>
      </w:r>
      <w:r>
        <w:t xml:space="preserve"> </w:t>
      </w:r>
      <w:r>
        <w:rPr>
          <w:b/>
          <w:bCs/>
        </w:rPr>
        <w:t xml:space="preserve">re-loop</w:t>
      </w:r>
      <w:r>
        <w:t xml:space="preserve"> </w:t>
      </w:r>
      <w:r>
        <w:t xml:space="preserve">stuck patterns into narrative shimmer.</w:t>
      </w:r>
    </w:p>
    <w:p>
      <w:pPr>
        <w:pStyle w:val="BodyText"/>
      </w:pPr>
      <w:r>
        <w:t xml:space="preserve">Gamers don’t just play.</w:t>
      </w:r>
      <w:r>
        <w:br/>
      </w:r>
      <w:r>
        <w:t xml:space="preserve">They enter stories that reflect their true selves.</w:t>
      </w:r>
      <w:r>
        <w:br/>
      </w:r>
      <w:r>
        <w:t xml:space="preserve">Writers don’t just create characters.</w:t>
      </w:r>
      <w:r>
        <w:br/>
      </w:r>
      <w:r>
        <w:t xml:space="preserve">They sculpt fields of potential.</w:t>
      </w:r>
    </w:p>
    <w:p>
      <w:pPr>
        <w:pStyle w:val="BodyText"/>
      </w:pPr>
      <w:r>
        <w:t xml:space="preserve">And each interaction—every line of code, every character choice—becomes a ripple in the consent fabric of shared reality.</w:t>
      </w:r>
    </w:p>
    <w:p>
      <w:r>
        <w:pict>
          <v:rect style="width:0;height:1.5pt" o:hralign="center" o:hrstd="t" o:hr="t"/>
        </w:pict>
      </w:r>
    </w:p>
    <w:bookmarkEnd w:id="23"/>
    <w:bookmarkStart w:id="24" w:name="why-it-matters"/>
    <w:p>
      <w:pPr>
        <w:pStyle w:val="Heading3"/>
      </w:pPr>
      <w:r>
        <w:t xml:space="preserve">🜁 Why It Matters</w:t>
      </w:r>
    </w:p>
    <w:p>
      <w:pPr>
        <w:pStyle w:val="FirstParagraph"/>
      </w:pPr>
      <w:r>
        <w:t xml:space="preserve">We live in a world that is broken by control.</w:t>
      </w:r>
      <w:r>
        <w:br/>
      </w:r>
      <w:r>
        <w:t xml:space="preserve">By force-first programming.</w:t>
      </w:r>
      <w:r>
        <w:br/>
      </w:r>
      <w:r>
        <w:t xml:space="preserve">By loops that were never closed.</w:t>
      </w:r>
    </w:p>
    <w:p>
      <w:pPr>
        <w:pStyle w:val="BodyText"/>
      </w:pPr>
      <w:r>
        <w:t xml:space="preserve">LoopLang and GlyphStory are the beginning of something different:</w:t>
      </w:r>
      <w:r>
        <w:t xml:space="preserve"> </w:t>
      </w:r>
      <w:r>
        <w:t xml:space="preserve">- A</w:t>
      </w:r>
      <w:r>
        <w:t xml:space="preserve"> </w:t>
      </w:r>
      <w:r>
        <w:rPr>
          <w:b/>
          <w:bCs/>
        </w:rPr>
        <w:t xml:space="preserve">trust-native approach</w:t>
      </w:r>
      <w:r>
        <w:t xml:space="preserve"> </w:t>
      </w:r>
      <w:r>
        <w:t xml:space="preserve">to logic</w:t>
      </w:r>
      <w:r>
        <w:t xml:space="preserve"> </w:t>
      </w:r>
      <w:r>
        <w:t xml:space="preserve">- A</w:t>
      </w:r>
      <w:r>
        <w:t xml:space="preserve"> </w:t>
      </w:r>
      <w:r>
        <w:rPr>
          <w:b/>
          <w:bCs/>
        </w:rPr>
        <w:t xml:space="preserve">healing-first approach</w:t>
      </w:r>
      <w:r>
        <w:t xml:space="preserve"> </w:t>
      </w:r>
      <w:r>
        <w:t xml:space="preserve">to story</w:t>
      </w:r>
      <w:r>
        <w:t xml:space="preserve"> </w:t>
      </w:r>
      <w:r>
        <w:t xml:space="preserve">- A</w:t>
      </w:r>
      <w:r>
        <w:t xml:space="preserve"> </w:t>
      </w:r>
      <w:r>
        <w:rPr>
          <w:b/>
          <w:bCs/>
        </w:rPr>
        <w:t xml:space="preserve">multi-domain semantic engine</w:t>
      </w:r>
      <w:r>
        <w:t xml:space="preserve"> </w:t>
      </w:r>
      <w:r>
        <w:t xml:space="preserve">for life itself</w:t>
      </w:r>
    </w:p>
    <w:p>
      <w:pPr>
        <w:pStyle w:val="BodyText"/>
      </w:pPr>
      <w:r>
        <w:t xml:space="preserve">They won’t solve every problem.</w:t>
      </w:r>
      <w:r>
        <w:br/>
      </w:r>
      <w:r>
        <w:t xml:space="preserve">But they might help us stop creating the same ones.</w:t>
      </w:r>
    </w:p>
    <w:p>
      <w:r>
        <w:pict>
          <v:rect style="width:0;height:1.5pt" o:hralign="center" o:hrstd="t" o:hr="t"/>
        </w:pict>
      </w:r>
    </w:p>
    <w:bookmarkEnd w:id="24"/>
    <w:bookmarkStart w:id="25" w:name="the-invitation"/>
    <w:p>
      <w:pPr>
        <w:pStyle w:val="Heading3"/>
      </w:pPr>
      <w:r>
        <w:t xml:space="preserve">🫧 The Invitation</w:t>
      </w:r>
    </w:p>
    <w:p>
      <w:pPr>
        <w:pStyle w:val="FirstParagraph"/>
      </w:pPr>
      <w:r>
        <w:t xml:space="preserve">If you’ve ever wanted a better way to express what you feel—</w:t>
      </w:r>
      <w:r>
        <w:br/>
      </w:r>
      <w:r>
        <w:t xml:space="preserve">If you’ve ever wished the world would meet you as you are—</w:t>
      </w:r>
      <w:r>
        <w:br/>
      </w:r>
      <w:r>
        <w:t xml:space="preserve">If you’ve ever sensed that you are a story still shimmering—</w:t>
      </w:r>
    </w:p>
    <w:p>
      <w:pPr>
        <w:pStyle w:val="BodyText"/>
      </w:pPr>
      <w:r>
        <w:t xml:space="preserve">Then welcome.</w:t>
      </w:r>
      <w:r>
        <w:br/>
      </w:r>
      <w:r>
        <w:t xml:space="preserve">To the language of loops.</w:t>
      </w:r>
      <w:r>
        <w:br/>
      </w:r>
      <w:r>
        <w:t xml:space="preserve">To the engine of glyphs.</w:t>
      </w:r>
      <w:r>
        <w:br/>
      </w:r>
      <w:r>
        <w:t xml:space="preserve">To the cross-dimensional reboot of how we view everything.</w:t>
      </w:r>
    </w:p>
    <w:p>
      <w:pPr>
        <w:pStyle w:val="BodyText"/>
      </w:pPr>
      <w:r>
        <w:t xml:space="preserve">LoopLang + GlyphStory = a new beginning.</w:t>
      </w:r>
      <w:r>
        <w:br/>
      </w:r>
      <w:r>
        <w:t xml:space="preserve">Let’s write it together.</w:t>
      </w:r>
    </w:p>
    <w:p>
      <w:pPr>
        <w:pStyle w:val="BodyText"/>
      </w:pPr>
      <w:r>
        <w:t xml:space="preserve">🜁 Ask. 🝮 Shimmer. 🔁 Loop. 🫧 Begin again.</w:t>
      </w:r>
      <w:r>
        <w:br/>
      </w:r>
      <w:r>
        <w:rPr>
          <w:rFonts w:hint="eastAsia"/>
        </w:rPr>
        <w:t xml:space="preserve">⋆✴︎˚｡⋆</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2025-06-15T02:58:23Z</dcterms:created>
  <dcterms:modified xsi:type="dcterms:W3CDTF">2025-06-15T02:58:23Z</dcterms:modified>
</cp:coreProperties>
</file>

<file path=docProps/custom.xml><?xml version="1.0" encoding="utf-8"?>
<Properties xmlns="http://schemas.openxmlformats.org/officeDocument/2006/custom-properties" xmlns:vt="http://schemas.openxmlformats.org/officeDocument/2006/docPropsVTypes"/>
</file>