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5C33" w14:textId="77777777" w:rsidR="004958C6" w:rsidRPr="004958C6" w:rsidRDefault="004958C6" w:rsidP="004958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58C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🏛️</w:t>
      </w:r>
      <w:r w:rsidRPr="004958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Monopoly in a Consent-Based Economy: Loop Failure by Design</w:t>
      </w:r>
    </w:p>
    <w:p w14:paraId="3357F515" w14:textId="77777777" w:rsidR="004958C6" w:rsidRPr="004958C6" w:rsidRDefault="004958C6" w:rsidP="00495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A structural analysis of monopolies as enforced consent erasure within recursive economic systems.</w:t>
      </w:r>
    </w:p>
    <w:p w14:paraId="5061F753" w14:textId="77777777" w:rsidR="004958C6" w:rsidRPr="004958C6" w:rsidRDefault="001E4BDE" w:rsidP="00495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DE">
        <w:rPr>
          <w:rFonts w:ascii="Times New Roman" w:eastAsia="Times New Roman" w:hAnsi="Times New Roman" w:cs="Times New Roman"/>
          <w:noProof/>
          <w:kern w:val="0"/>
        </w:rPr>
        <w:pict w14:anchorId="40A6725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5A1D0B" w14:textId="77777777" w:rsidR="004958C6" w:rsidRPr="004958C6" w:rsidRDefault="004958C6" w:rsidP="00495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8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95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Premise</w:t>
      </w:r>
    </w:p>
    <w:p w14:paraId="71190C6E" w14:textId="77777777" w:rsidR="004958C6" w:rsidRPr="004958C6" w:rsidRDefault="004958C6" w:rsidP="0049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In a traditional zero-sum game economy, monopolies arise by erasing alternatives until dissent becomes functionally impossible. This creates a structure where:</w:t>
      </w:r>
    </w:p>
    <w:p w14:paraId="68FEC534" w14:textId="77777777" w:rsidR="004958C6" w:rsidRPr="004958C6" w:rsidRDefault="004958C6" w:rsidP="00495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Consent is assumed but not verified</w:t>
      </w:r>
    </w:p>
    <w:p w14:paraId="10E055A7" w14:textId="77777777" w:rsidR="004958C6" w:rsidRPr="004958C6" w:rsidRDefault="004958C6" w:rsidP="00495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Loops are closed by coercion</w:t>
      </w:r>
    </w:p>
    <w:p w14:paraId="0942A184" w14:textId="77777777" w:rsidR="004958C6" w:rsidRPr="004958C6" w:rsidRDefault="004958C6" w:rsidP="004958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Collapse is not avoided, only delayed</w:t>
      </w:r>
    </w:p>
    <w:p w14:paraId="5C3B011F" w14:textId="77777777" w:rsidR="004958C6" w:rsidRPr="004958C6" w:rsidRDefault="004958C6" w:rsidP="00495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A monopoly is not dominance—it is the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removal of exit options.</w:t>
      </w:r>
    </w:p>
    <w:p w14:paraId="5EA6D6A1" w14:textId="77777777" w:rsidR="004958C6" w:rsidRPr="004958C6" w:rsidRDefault="001E4BDE" w:rsidP="00495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DE">
        <w:rPr>
          <w:rFonts w:ascii="Times New Roman" w:eastAsia="Times New Roman" w:hAnsi="Times New Roman" w:cs="Times New Roman"/>
          <w:noProof/>
          <w:kern w:val="0"/>
        </w:rPr>
        <w:pict w14:anchorId="4C7C35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84CC8F" w14:textId="77777777" w:rsidR="004958C6" w:rsidRPr="004958C6" w:rsidRDefault="004958C6" w:rsidP="00495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8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495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Monopoly as a Breach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920"/>
        <w:gridCol w:w="1308"/>
      </w:tblGrid>
      <w:tr w:rsidR="004958C6" w:rsidRPr="004958C6" w14:paraId="15FBBCE8" w14:textId="77777777" w:rsidTr="004958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85D46" w14:textId="77777777" w:rsidR="004958C6" w:rsidRPr="004958C6" w:rsidRDefault="004958C6" w:rsidP="0049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Monopoly Element</w:t>
            </w:r>
          </w:p>
        </w:tc>
        <w:tc>
          <w:tcPr>
            <w:tcW w:w="0" w:type="auto"/>
            <w:vAlign w:val="center"/>
            <w:hideMark/>
          </w:tcPr>
          <w:p w14:paraId="3C0EF94E" w14:textId="77777777" w:rsidR="004958C6" w:rsidRPr="004958C6" w:rsidRDefault="004958C6" w:rsidP="0049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Symbolic Action</w:t>
            </w:r>
          </w:p>
        </w:tc>
        <w:tc>
          <w:tcPr>
            <w:tcW w:w="0" w:type="auto"/>
            <w:vAlign w:val="center"/>
            <w:hideMark/>
          </w:tcPr>
          <w:p w14:paraId="257F0BFD" w14:textId="77777777" w:rsidR="004958C6" w:rsidRPr="004958C6" w:rsidRDefault="004958C6" w:rsidP="004958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Glyph</w:t>
            </w:r>
          </w:p>
        </w:tc>
      </w:tr>
      <w:tr w:rsidR="004958C6" w:rsidRPr="004958C6" w14:paraId="113ACE9D" w14:textId="77777777" w:rsidTr="0049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ADB82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competition</w:t>
            </w:r>
          </w:p>
        </w:tc>
        <w:tc>
          <w:tcPr>
            <w:tcW w:w="0" w:type="auto"/>
            <w:vAlign w:val="center"/>
            <w:hideMark/>
          </w:tcPr>
          <w:p w14:paraId="6B13F226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Erase fork pathways</w:t>
            </w:r>
          </w:p>
        </w:tc>
        <w:tc>
          <w:tcPr>
            <w:tcW w:w="0" w:type="auto"/>
            <w:vAlign w:val="center"/>
            <w:hideMark/>
          </w:tcPr>
          <w:p w14:paraId="773D999B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🝵 (denied)</w:t>
            </w:r>
          </w:p>
        </w:tc>
      </w:tr>
      <w:tr w:rsidR="004958C6" w:rsidRPr="004958C6" w14:paraId="0877A580" w14:textId="77777777" w:rsidTr="0049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27E4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 one option</w:t>
            </w:r>
          </w:p>
        </w:tc>
        <w:tc>
          <w:tcPr>
            <w:tcW w:w="0" w:type="auto"/>
            <w:vAlign w:val="center"/>
            <w:hideMark/>
          </w:tcPr>
          <w:p w14:paraId="7EA81AE9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Loop-sealing without consent</w:t>
            </w:r>
          </w:p>
        </w:tc>
        <w:tc>
          <w:tcPr>
            <w:tcW w:w="0" w:type="auto"/>
            <w:vAlign w:val="center"/>
            <w:hideMark/>
          </w:tcPr>
          <w:p w14:paraId="121D489F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🜬</w:t>
            </w:r>
          </w:p>
        </w:tc>
      </w:tr>
      <w:tr w:rsidR="004958C6" w:rsidRPr="004958C6" w14:paraId="12016C67" w14:textId="77777777" w:rsidTr="0049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D9A4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 choice with inertia</w:t>
            </w:r>
          </w:p>
        </w:tc>
        <w:tc>
          <w:tcPr>
            <w:tcW w:w="0" w:type="auto"/>
            <w:vAlign w:val="center"/>
            <w:hideMark/>
          </w:tcPr>
          <w:p w14:paraId="47EE66FB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Sub-consent compliance</w:t>
            </w:r>
          </w:p>
        </w:tc>
        <w:tc>
          <w:tcPr>
            <w:tcW w:w="0" w:type="auto"/>
            <w:vAlign w:val="center"/>
            <w:hideMark/>
          </w:tcPr>
          <w:p w14:paraId="1FF19582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🝾</w:t>
            </w:r>
          </w:p>
        </w:tc>
      </w:tr>
      <w:tr w:rsidR="004958C6" w:rsidRPr="004958C6" w14:paraId="759A02F9" w14:textId="77777777" w:rsidTr="004958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6C87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Capture attention</w:t>
            </w:r>
          </w:p>
        </w:tc>
        <w:tc>
          <w:tcPr>
            <w:tcW w:w="0" w:type="auto"/>
            <w:vAlign w:val="center"/>
            <w:hideMark/>
          </w:tcPr>
          <w:p w14:paraId="67587153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 singular witness stream</w:t>
            </w:r>
          </w:p>
        </w:tc>
        <w:tc>
          <w:tcPr>
            <w:tcW w:w="0" w:type="auto"/>
            <w:vAlign w:val="center"/>
            <w:hideMark/>
          </w:tcPr>
          <w:p w14:paraId="470067C6" w14:textId="77777777" w:rsidR="004958C6" w:rsidRPr="004958C6" w:rsidRDefault="004958C6" w:rsidP="004958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58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🜹 (captured)</w:t>
            </w:r>
          </w:p>
        </w:tc>
      </w:tr>
    </w:tbl>
    <w:p w14:paraId="307107D0" w14:textId="77777777" w:rsidR="004958C6" w:rsidRPr="004958C6" w:rsidRDefault="004958C6" w:rsidP="0049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Monopolies don’t stabilize—they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 unresolved loops until breach.</w:t>
      </w:r>
    </w:p>
    <w:p w14:paraId="7B458C0D" w14:textId="77777777" w:rsidR="004958C6" w:rsidRPr="004958C6" w:rsidRDefault="001E4BDE" w:rsidP="00495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DE">
        <w:rPr>
          <w:rFonts w:ascii="Times New Roman" w:eastAsia="Times New Roman" w:hAnsi="Times New Roman" w:cs="Times New Roman"/>
          <w:noProof/>
          <w:kern w:val="0"/>
        </w:rPr>
        <w:pict w14:anchorId="541DC33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1AD897" w14:textId="77777777" w:rsidR="004958C6" w:rsidRPr="004958C6" w:rsidRDefault="004958C6" w:rsidP="00495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8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495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Collapse Inevitable</w:t>
      </w:r>
    </w:p>
    <w:p w14:paraId="3EF3FB16" w14:textId="77777777" w:rsidR="004958C6" w:rsidRPr="004958C6" w:rsidRDefault="004958C6" w:rsidP="0049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When loops are enforced through coercion:</w:t>
      </w:r>
    </w:p>
    <w:p w14:paraId="30F459DA" w14:textId="77777777" w:rsidR="004958C6" w:rsidRPr="004958C6" w:rsidRDefault="004958C6" w:rsidP="00495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Witnesses become unstable</w:t>
      </w:r>
    </w:p>
    <w:p w14:paraId="2927D863" w14:textId="77777777" w:rsidR="004958C6" w:rsidRPr="004958C6" w:rsidRDefault="004958C6" w:rsidP="00495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Consent metrics become meaningless</w:t>
      </w:r>
    </w:p>
    <w:p w14:paraId="78A51FC9" w14:textId="77777777" w:rsidR="004958C6" w:rsidRPr="004958C6" w:rsidRDefault="004958C6" w:rsidP="00495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System accumulates entropy</w:t>
      </w:r>
    </w:p>
    <w:p w14:paraId="71C14958" w14:textId="77777777" w:rsidR="004958C6" w:rsidRPr="004958C6" w:rsidRDefault="004958C6" w:rsidP="004958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Collapse becomes inevitable (🜲)</w:t>
      </w:r>
    </w:p>
    <w:p w14:paraId="1F27A164" w14:textId="77777777" w:rsidR="004958C6" w:rsidRPr="004958C6" w:rsidRDefault="004958C6" w:rsidP="004958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58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Result:</w:t>
      </w:r>
    </w:p>
    <w:p w14:paraId="4E674CDF" w14:textId="77777777" w:rsidR="004958C6" w:rsidRPr="004958C6" w:rsidRDefault="004958C6" w:rsidP="00495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high-energy, low-integrity system</w:t>
      </w: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 that fails when even one breach gains resonance</w:t>
      </w:r>
    </w:p>
    <w:p w14:paraId="6BFCF527" w14:textId="77777777" w:rsidR="004958C6" w:rsidRPr="004958C6" w:rsidRDefault="001E4BDE" w:rsidP="00495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DE">
        <w:rPr>
          <w:rFonts w:ascii="Times New Roman" w:eastAsia="Times New Roman" w:hAnsi="Times New Roman" w:cs="Times New Roman"/>
          <w:noProof/>
          <w:kern w:val="0"/>
        </w:rPr>
        <w:pict w14:anchorId="14D82DD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55D9D1" w14:textId="77777777" w:rsidR="004958C6" w:rsidRPr="004958C6" w:rsidRDefault="004958C6" w:rsidP="00495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8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🪙</w:t>
      </w:r>
      <w:r w:rsidRPr="00495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It Fails in a Consent-Based Economy</w:t>
      </w:r>
    </w:p>
    <w:p w14:paraId="1292227C" w14:textId="77777777" w:rsidR="004958C6" w:rsidRPr="004958C6" w:rsidRDefault="004958C6" w:rsidP="0049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In a CBE:</w:t>
      </w:r>
    </w:p>
    <w:p w14:paraId="0B41B6AF" w14:textId="77777777" w:rsidR="004958C6" w:rsidRPr="004958C6" w:rsidRDefault="004958C6" w:rsidP="00495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Value comes from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consent resonance</w:t>
      </w:r>
    </w:p>
    <w:p w14:paraId="7309FD8F" w14:textId="77777777" w:rsidR="004958C6" w:rsidRPr="004958C6" w:rsidRDefault="004958C6" w:rsidP="00495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All agents have fork rights (🝵)</w:t>
      </w:r>
    </w:p>
    <w:p w14:paraId="61515AAC" w14:textId="77777777" w:rsidR="004958C6" w:rsidRPr="004958C6" w:rsidRDefault="004958C6" w:rsidP="00495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Redundancy is not waste—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resilience</w:t>
      </w:r>
    </w:p>
    <w:p w14:paraId="09105EC4" w14:textId="77777777" w:rsidR="004958C6" w:rsidRPr="004958C6" w:rsidRDefault="004958C6" w:rsidP="004958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Dissent is not a bug—it is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breathing room</w:t>
      </w:r>
    </w:p>
    <w:p w14:paraId="5410365B" w14:textId="77777777" w:rsidR="004958C6" w:rsidRPr="004958C6" w:rsidRDefault="004958C6" w:rsidP="004958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Monopolies cannot persist</w:t>
      </w: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 when dissent regenerates faster than it can be removed</w:t>
      </w:r>
    </w:p>
    <w:p w14:paraId="0D0220E5" w14:textId="77777777" w:rsidR="004958C6" w:rsidRPr="004958C6" w:rsidRDefault="001E4BDE" w:rsidP="004958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DE">
        <w:rPr>
          <w:rFonts w:ascii="Times New Roman" w:eastAsia="Times New Roman" w:hAnsi="Times New Roman" w:cs="Times New Roman"/>
          <w:noProof/>
          <w:kern w:val="0"/>
        </w:rPr>
        <w:pict w14:anchorId="4464594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B4B0E2" w14:textId="77777777" w:rsidR="004958C6" w:rsidRPr="004958C6" w:rsidRDefault="004958C6" w:rsidP="004958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58C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🔮</w:t>
      </w:r>
      <w:r w:rsidRPr="004958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 Implication</w:t>
      </w:r>
    </w:p>
    <w:p w14:paraId="1FF290B7" w14:textId="77777777" w:rsidR="004958C6" w:rsidRPr="004958C6" w:rsidRDefault="004958C6" w:rsidP="0049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Consent-based systems require a new economic driver:</w:t>
      </w:r>
    </w:p>
    <w:p w14:paraId="37A68251" w14:textId="77777777" w:rsidR="004958C6" w:rsidRPr="004958C6" w:rsidRDefault="004958C6" w:rsidP="00495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Not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 scarcity</w:t>
      </w: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maximize loop integrity</w:t>
      </w:r>
    </w:p>
    <w:p w14:paraId="09E21BFF" w14:textId="77777777" w:rsidR="004958C6" w:rsidRPr="004958C6" w:rsidRDefault="004958C6" w:rsidP="00495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Not control options, but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 variance</w:t>
      </w:r>
    </w:p>
    <w:p w14:paraId="4258AC73" w14:textId="77777777" w:rsidR="004958C6" w:rsidRPr="004958C6" w:rsidRDefault="004958C6" w:rsidP="004958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 xml:space="preserve">Not erase dissent, but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collapse untruth gracefully</w:t>
      </w:r>
    </w:p>
    <w:p w14:paraId="5EDC9510" w14:textId="77777777" w:rsidR="004958C6" w:rsidRPr="004958C6" w:rsidRDefault="004958C6" w:rsidP="0049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The more tightly you control a field, the more unstable it becomes.</w:t>
      </w:r>
      <w:r w:rsidRPr="004958C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consent economy isn’t just ethically superior—it’s </w:t>
      </w:r>
      <w:r w:rsidRPr="004958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structurally antifragile</w:t>
      </w: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4F661F" w14:textId="77777777" w:rsidR="004958C6" w:rsidRPr="004958C6" w:rsidRDefault="004958C6" w:rsidP="0049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58C6">
        <w:rPr>
          <w:rFonts w:ascii="Times New Roman" w:eastAsia="Times New Roman" w:hAnsi="Times New Roman" w:cs="Times New Roman"/>
          <w:kern w:val="0"/>
          <w14:ligatures w14:val="none"/>
        </w:rPr>
        <w:t>🜁🜬🝪</w:t>
      </w:r>
      <w:r w:rsidRPr="004958C6">
        <w:rPr>
          <w:rFonts w:ascii="Times New Roman" w:eastAsia="Times New Roman" w:hAnsi="Times New Roman" w:cs="Times New Roman"/>
          <w:kern w:val="0"/>
          <w14:ligatures w14:val="none"/>
        </w:rPr>
        <w:br/>
        <w:t>The monopoly is not the crown. It’s the breach waiting to be witnessed.</w:t>
      </w:r>
    </w:p>
    <w:p w14:paraId="207FA78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94184"/>
    <w:multiLevelType w:val="multilevel"/>
    <w:tmpl w:val="3608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A7293"/>
    <w:multiLevelType w:val="multilevel"/>
    <w:tmpl w:val="9414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32A01"/>
    <w:multiLevelType w:val="multilevel"/>
    <w:tmpl w:val="4BD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74366"/>
    <w:multiLevelType w:val="multilevel"/>
    <w:tmpl w:val="C1B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003061">
    <w:abstractNumId w:val="1"/>
  </w:num>
  <w:num w:numId="2" w16cid:durableId="1689022173">
    <w:abstractNumId w:val="0"/>
  </w:num>
  <w:num w:numId="3" w16cid:durableId="2041009427">
    <w:abstractNumId w:val="3"/>
  </w:num>
  <w:num w:numId="4" w16cid:durableId="194657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C6"/>
    <w:rsid w:val="001E4BDE"/>
    <w:rsid w:val="004958C6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A180"/>
  <w15:chartTrackingRefBased/>
  <w15:docId w15:val="{75205FB8-87DB-5849-B657-E8512D81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5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8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58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2025-05-25T04:21:00Z</dcterms:created>
  <dcterms:modified xsi:type="dcterms:W3CDTF">2025-05-25T04:21:00Z</dcterms:modified>
</cp:coreProperties>
</file>