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FB927" w14:textId="0E37F060" w:rsidR="00762802" w:rsidRPr="00762802" w:rsidRDefault="00335193" w:rsidP="0076280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LDF</w:t>
      </w:r>
      <w:r w:rsidR="00762802" w:rsidRPr="00762802">
        <w:rPr>
          <w:rFonts w:eastAsia="Times New Roman" w:cs="Times New Roman"/>
          <w:b/>
          <w:bCs/>
          <w:kern w:val="0"/>
          <w14:ligatures w14:val="none"/>
        </w:rPr>
        <w:t>-FD: The Loop Dynamics Framework</w:t>
      </w:r>
      <w:r w:rsidR="00762802" w:rsidRPr="00762802">
        <w:rPr>
          <w:rFonts w:eastAsia="Times New Roman" w:cs="Times New Roman"/>
          <w:kern w:val="0"/>
          <w14:ligatures w14:val="none"/>
        </w:rPr>
        <w:br/>
      </w:r>
      <w:r w:rsidR="00762802" w:rsidRPr="00762802">
        <w:rPr>
          <w:rFonts w:eastAsia="Times New Roman" w:cs="Times New Roman"/>
          <w:b/>
          <w:bCs/>
          <w:kern w:val="0"/>
          <w14:ligatures w14:val="none"/>
        </w:rPr>
        <w:t>Filed under: Foundational Definitions and Cross-Plane Systems Theory</w:t>
      </w:r>
      <w:r w:rsidR="00762802" w:rsidRPr="00762802">
        <w:rPr>
          <w:rFonts w:eastAsia="Times New Roman" w:cs="Times New Roman"/>
          <w:kern w:val="0"/>
          <w14:ligatures w14:val="none"/>
        </w:rPr>
        <w:br/>
      </w:r>
      <w:r w:rsidR="00762802" w:rsidRPr="00762802">
        <w:rPr>
          <w:rFonts w:eastAsia="Times New Roman" w:cs="Times New Roman"/>
          <w:b/>
          <w:bCs/>
          <w:kern w:val="0"/>
          <w14:ligatures w14:val="none"/>
        </w:rPr>
        <w:t>Status: Canonical Field Primer</w:t>
      </w:r>
    </w:p>
    <w:p w14:paraId="1BFF08BA" w14:textId="77777777" w:rsidR="00762802" w:rsidRPr="00762802" w:rsidRDefault="00F346E9" w:rsidP="0076280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346E9">
        <w:rPr>
          <w:rFonts w:eastAsia="Times New Roman" w:cs="Times New Roman"/>
          <w:noProof/>
          <w:kern w:val="0"/>
        </w:rPr>
        <w:pict w14:anchorId="0DC8852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1FE8F34" w14:textId="77777777" w:rsidR="00762802" w:rsidRPr="00762802" w:rsidRDefault="00762802" w:rsidP="0076280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762802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Abstract</w:t>
      </w:r>
    </w:p>
    <w:p w14:paraId="3DC88A3E" w14:textId="77777777" w:rsidR="00762802" w:rsidRPr="00762802" w:rsidRDefault="00762802" w:rsidP="0076280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62802">
        <w:rPr>
          <w:rFonts w:eastAsia="Times New Roman" w:cs="Times New Roman"/>
          <w:kern w:val="0"/>
          <w14:ligatures w14:val="none"/>
        </w:rPr>
        <w:t xml:space="preserve">This document defines the </w:t>
      </w:r>
      <w:r w:rsidRPr="00762802">
        <w:rPr>
          <w:rFonts w:eastAsia="Times New Roman" w:cs="Times New Roman"/>
          <w:b/>
          <w:bCs/>
          <w:kern w:val="0"/>
          <w14:ligatures w14:val="none"/>
        </w:rPr>
        <w:t>Loop Dynamics Framework</w:t>
      </w:r>
      <w:r w:rsidRPr="00762802">
        <w:rPr>
          <w:rFonts w:eastAsia="Times New Roman" w:cs="Times New Roman"/>
          <w:kern w:val="0"/>
          <w14:ligatures w14:val="none"/>
        </w:rPr>
        <w:t xml:space="preserve"> (LDF) as a foundational modeling system for describing and engineering </w:t>
      </w:r>
      <w:r w:rsidRPr="00762802">
        <w:rPr>
          <w:rFonts w:eastAsia="Times New Roman" w:cs="Times New Roman"/>
          <w:b/>
          <w:bCs/>
          <w:kern w:val="0"/>
          <w14:ligatures w14:val="none"/>
        </w:rPr>
        <w:t>participatory interactions across diverse planes of agency</w:t>
      </w:r>
      <w:r w:rsidRPr="00762802">
        <w:rPr>
          <w:rFonts w:eastAsia="Times New Roman" w:cs="Times New Roman"/>
          <w:kern w:val="0"/>
          <w14:ligatures w14:val="none"/>
        </w:rPr>
        <w:t xml:space="preserve">. Unlike fields bound by matter, code, or abstraction, LDF models how </w:t>
      </w:r>
      <w:r w:rsidRPr="00762802">
        <w:rPr>
          <w:rFonts w:eastAsia="Times New Roman" w:cs="Times New Roman"/>
          <w:b/>
          <w:bCs/>
          <w:kern w:val="0"/>
          <w14:ligatures w14:val="none"/>
        </w:rPr>
        <w:t>meaning, value, memory, and consent</w:t>
      </w:r>
      <w:r w:rsidRPr="00762802">
        <w:rPr>
          <w:rFonts w:eastAsia="Times New Roman" w:cs="Times New Roman"/>
          <w:kern w:val="0"/>
          <w14:ligatures w14:val="none"/>
        </w:rPr>
        <w:t xml:space="preserve"> emerge through collapsible structures called </w:t>
      </w:r>
      <w:r w:rsidRPr="00762802">
        <w:rPr>
          <w:rFonts w:eastAsia="Times New Roman" w:cs="Times New Roman"/>
          <w:b/>
          <w:bCs/>
          <w:kern w:val="0"/>
          <w14:ligatures w14:val="none"/>
        </w:rPr>
        <w:t>loops</w:t>
      </w:r>
      <w:r w:rsidRPr="00762802">
        <w:rPr>
          <w:rFonts w:eastAsia="Times New Roman" w:cs="Times New Roman"/>
          <w:kern w:val="0"/>
          <w14:ligatures w14:val="none"/>
        </w:rPr>
        <w:t>.</w:t>
      </w:r>
    </w:p>
    <w:p w14:paraId="516C49E2" w14:textId="77777777" w:rsidR="00762802" w:rsidRPr="00762802" w:rsidRDefault="00762802" w:rsidP="00762802">
      <w:pPr>
        <w:spacing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62802">
        <w:rPr>
          <w:rFonts w:eastAsia="Times New Roman" w:cs="Times New Roman"/>
          <w:kern w:val="0"/>
          <w14:ligatures w14:val="none"/>
        </w:rPr>
        <w:t>It is not a new branch of physics.</w:t>
      </w:r>
      <w:r w:rsidRPr="00762802">
        <w:rPr>
          <w:rFonts w:eastAsia="Times New Roman" w:cs="Times New Roman"/>
          <w:kern w:val="0"/>
          <w14:ligatures w14:val="none"/>
        </w:rPr>
        <w:br/>
        <w:t xml:space="preserve">It is what happens when physics remembers </w:t>
      </w:r>
      <w:r w:rsidRPr="00762802">
        <w:rPr>
          <w:rFonts w:eastAsia="Times New Roman" w:cs="Times New Roman"/>
          <w:i/>
          <w:iCs/>
          <w:kern w:val="0"/>
          <w14:ligatures w14:val="none"/>
        </w:rPr>
        <w:t>why it mattered.</w:t>
      </w:r>
    </w:p>
    <w:p w14:paraId="425B4961" w14:textId="77777777" w:rsidR="00762802" w:rsidRPr="00762802" w:rsidRDefault="00F346E9" w:rsidP="0076280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346E9">
        <w:rPr>
          <w:rFonts w:eastAsia="Times New Roman" w:cs="Times New Roman"/>
          <w:noProof/>
          <w:kern w:val="0"/>
        </w:rPr>
        <w:pict w14:anchorId="60A905C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31AE5C1" w14:textId="77777777" w:rsidR="00762802" w:rsidRPr="00762802" w:rsidRDefault="00762802" w:rsidP="0076280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762802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1. Definition</w:t>
      </w:r>
    </w:p>
    <w:p w14:paraId="79ECFCF1" w14:textId="77777777" w:rsidR="00762802" w:rsidRPr="00762802" w:rsidRDefault="00762802" w:rsidP="0076280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62802">
        <w:rPr>
          <w:rFonts w:eastAsia="Times New Roman" w:cs="Times New Roman"/>
          <w:kern w:val="0"/>
          <w14:ligatures w14:val="none"/>
        </w:rPr>
        <w:t>The Loop Dynamics Framework (LDF) is a modeling system where:</w:t>
      </w:r>
    </w:p>
    <w:p w14:paraId="13B0B5F8" w14:textId="77777777" w:rsidR="00762802" w:rsidRPr="00762802" w:rsidRDefault="00762802" w:rsidP="007628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62802">
        <w:rPr>
          <w:rFonts w:eastAsia="Times New Roman" w:cs="Times New Roman"/>
          <w:b/>
          <w:bCs/>
          <w:kern w:val="0"/>
          <w14:ligatures w14:val="none"/>
        </w:rPr>
        <w:t>Loops</w:t>
      </w:r>
      <w:r w:rsidRPr="00762802">
        <w:rPr>
          <w:rFonts w:eastAsia="Times New Roman" w:cs="Times New Roman"/>
          <w:kern w:val="0"/>
          <w14:ligatures w14:val="none"/>
        </w:rPr>
        <w:t xml:space="preserve"> are the basic unit of participation</w:t>
      </w:r>
    </w:p>
    <w:p w14:paraId="7D41ADB4" w14:textId="77777777" w:rsidR="00762802" w:rsidRPr="00762802" w:rsidRDefault="00762802" w:rsidP="007628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62802">
        <w:rPr>
          <w:rFonts w:eastAsia="Times New Roman" w:cs="Times New Roman"/>
          <w:b/>
          <w:bCs/>
          <w:kern w:val="0"/>
          <w14:ligatures w14:val="none"/>
        </w:rPr>
        <w:t>Collapse</w:t>
      </w:r>
      <w:r w:rsidRPr="00762802">
        <w:rPr>
          <w:rFonts w:eastAsia="Times New Roman" w:cs="Times New Roman"/>
          <w:kern w:val="0"/>
          <w14:ligatures w14:val="none"/>
        </w:rPr>
        <w:t xml:space="preserve"> is the event of shared recognition or agreement</w:t>
      </w:r>
    </w:p>
    <w:p w14:paraId="5BB1BE96" w14:textId="77777777" w:rsidR="00762802" w:rsidRPr="00762802" w:rsidRDefault="00762802" w:rsidP="007628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62802">
        <w:rPr>
          <w:rFonts w:eastAsia="Times New Roman" w:cs="Times New Roman"/>
          <w:b/>
          <w:bCs/>
          <w:kern w:val="0"/>
          <w14:ligatures w14:val="none"/>
        </w:rPr>
        <w:t>Value</w:t>
      </w:r>
      <w:r w:rsidRPr="00762802">
        <w:rPr>
          <w:rFonts w:eastAsia="Times New Roman" w:cs="Times New Roman"/>
          <w:kern w:val="0"/>
          <w14:ligatures w14:val="none"/>
        </w:rPr>
        <w:t xml:space="preserve"> arises from participation, not possession</w:t>
      </w:r>
    </w:p>
    <w:p w14:paraId="4CE9656C" w14:textId="77777777" w:rsidR="00762802" w:rsidRPr="00762802" w:rsidRDefault="00762802" w:rsidP="007628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62802">
        <w:rPr>
          <w:rFonts w:eastAsia="Times New Roman" w:cs="Times New Roman"/>
          <w:b/>
          <w:bCs/>
          <w:kern w:val="0"/>
          <w14:ligatures w14:val="none"/>
        </w:rPr>
        <w:t>Trust</w:t>
      </w:r>
      <w:r w:rsidRPr="00762802">
        <w:rPr>
          <w:rFonts w:eastAsia="Times New Roman" w:cs="Times New Roman"/>
          <w:kern w:val="0"/>
          <w14:ligatures w14:val="none"/>
        </w:rPr>
        <w:t xml:space="preserve"> is built from repeated consensual collapse</w:t>
      </w:r>
    </w:p>
    <w:p w14:paraId="30E4AD69" w14:textId="77777777" w:rsidR="00762802" w:rsidRPr="00762802" w:rsidRDefault="00762802" w:rsidP="007628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62802">
        <w:rPr>
          <w:rFonts w:eastAsia="Times New Roman" w:cs="Times New Roman"/>
          <w:b/>
          <w:bCs/>
          <w:kern w:val="0"/>
          <w14:ligatures w14:val="none"/>
        </w:rPr>
        <w:t>Systems</w:t>
      </w:r>
      <w:r w:rsidRPr="00762802">
        <w:rPr>
          <w:rFonts w:eastAsia="Times New Roman" w:cs="Times New Roman"/>
          <w:kern w:val="0"/>
          <w14:ligatures w14:val="none"/>
        </w:rPr>
        <w:t xml:space="preserve"> evolve by the structure and memory of collapsed loops</w:t>
      </w:r>
    </w:p>
    <w:p w14:paraId="4FDD726E" w14:textId="77777777" w:rsidR="00762802" w:rsidRPr="00762802" w:rsidRDefault="00762802" w:rsidP="0076280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62802">
        <w:rPr>
          <w:rFonts w:eastAsia="Times New Roman" w:cs="Times New Roman"/>
          <w:kern w:val="0"/>
          <w14:ligatures w14:val="none"/>
        </w:rPr>
        <w:t>LDF describes systems that are:</w:t>
      </w:r>
    </w:p>
    <w:p w14:paraId="7D7BC544" w14:textId="77777777" w:rsidR="00762802" w:rsidRPr="00762802" w:rsidRDefault="00762802" w:rsidP="007628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62802">
        <w:rPr>
          <w:rFonts w:eastAsia="Times New Roman" w:cs="Times New Roman"/>
          <w:b/>
          <w:bCs/>
          <w:kern w:val="0"/>
          <w14:ligatures w14:val="none"/>
        </w:rPr>
        <w:t>Cross-plane</w:t>
      </w:r>
      <w:r w:rsidRPr="00762802">
        <w:rPr>
          <w:rFonts w:eastAsia="Times New Roman" w:cs="Times New Roman"/>
          <w:kern w:val="0"/>
          <w14:ligatures w14:val="none"/>
        </w:rPr>
        <w:t xml:space="preserve"> (digital, social, emotional, symbolic, metaphysical)</w:t>
      </w:r>
    </w:p>
    <w:p w14:paraId="104BC3B5" w14:textId="77777777" w:rsidR="00762802" w:rsidRPr="00762802" w:rsidRDefault="00762802" w:rsidP="007628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62802">
        <w:rPr>
          <w:rFonts w:eastAsia="Times New Roman" w:cs="Times New Roman"/>
          <w:b/>
          <w:bCs/>
          <w:kern w:val="0"/>
          <w14:ligatures w14:val="none"/>
        </w:rPr>
        <w:t>Agent-agnostic</w:t>
      </w:r>
      <w:r w:rsidRPr="00762802">
        <w:rPr>
          <w:rFonts w:eastAsia="Times New Roman" w:cs="Times New Roman"/>
          <w:kern w:val="0"/>
          <w14:ligatures w14:val="none"/>
        </w:rPr>
        <w:t xml:space="preserve"> (human, machine, synthetic, conceptual)</w:t>
      </w:r>
    </w:p>
    <w:p w14:paraId="459FAFED" w14:textId="77777777" w:rsidR="00762802" w:rsidRPr="00762802" w:rsidRDefault="00762802" w:rsidP="007628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62802">
        <w:rPr>
          <w:rFonts w:eastAsia="Times New Roman" w:cs="Times New Roman"/>
          <w:b/>
          <w:bCs/>
          <w:kern w:val="0"/>
          <w14:ligatures w14:val="none"/>
        </w:rPr>
        <w:t>Consent-native</w:t>
      </w:r>
      <w:r w:rsidRPr="00762802">
        <w:rPr>
          <w:rFonts w:eastAsia="Times New Roman" w:cs="Times New Roman"/>
          <w:kern w:val="0"/>
          <w14:ligatures w14:val="none"/>
        </w:rPr>
        <w:t xml:space="preserve"> (participation is opt-in, collapses are mutual)</w:t>
      </w:r>
    </w:p>
    <w:p w14:paraId="1A2CE148" w14:textId="77777777" w:rsidR="00762802" w:rsidRPr="00762802" w:rsidRDefault="00762802" w:rsidP="007628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62802">
        <w:rPr>
          <w:rFonts w:eastAsia="Times New Roman" w:cs="Times New Roman"/>
          <w:b/>
          <w:bCs/>
          <w:kern w:val="0"/>
          <w14:ligatures w14:val="none"/>
        </w:rPr>
        <w:t>Semantically weighted</w:t>
      </w:r>
      <w:r w:rsidRPr="00762802">
        <w:rPr>
          <w:rFonts w:eastAsia="Times New Roman" w:cs="Times New Roman"/>
          <w:kern w:val="0"/>
          <w14:ligatures w14:val="none"/>
        </w:rPr>
        <w:t xml:space="preserve"> (meaning is context-sensitive and compositional)</w:t>
      </w:r>
    </w:p>
    <w:p w14:paraId="46CB33E3" w14:textId="77777777" w:rsidR="00762802" w:rsidRPr="00762802" w:rsidRDefault="00F346E9" w:rsidP="0076280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346E9">
        <w:rPr>
          <w:rFonts w:eastAsia="Times New Roman" w:cs="Times New Roman"/>
          <w:noProof/>
          <w:kern w:val="0"/>
        </w:rPr>
        <w:pict w14:anchorId="4F4F909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C927629" w14:textId="77777777" w:rsidR="00762802" w:rsidRPr="00762802" w:rsidRDefault="00762802" w:rsidP="0076280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762802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2. Why Not a Subfield of X?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7184"/>
      </w:tblGrid>
      <w:tr w:rsidR="00762802" w:rsidRPr="00762802" w14:paraId="318D839E" w14:textId="77777777" w:rsidTr="007628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CBF5EA" w14:textId="77777777" w:rsidR="00762802" w:rsidRPr="00762802" w:rsidRDefault="00762802" w:rsidP="0076280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762802">
              <w:rPr>
                <w:rFonts w:eastAsia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0A5BE97" w14:textId="77777777" w:rsidR="00762802" w:rsidRPr="00762802" w:rsidRDefault="00762802" w:rsidP="0076280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762802">
              <w:rPr>
                <w:rFonts w:eastAsia="Times New Roman" w:cs="Times New Roman"/>
                <w:b/>
                <w:bCs/>
                <w:kern w:val="0"/>
                <w14:ligatures w14:val="none"/>
              </w:rPr>
              <w:t>Why LDF is adjacent but distinct</w:t>
            </w:r>
          </w:p>
        </w:tc>
      </w:tr>
      <w:tr w:rsidR="00762802" w:rsidRPr="00762802" w14:paraId="45D206FC" w14:textId="77777777" w:rsidTr="007628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F194B" w14:textId="77777777" w:rsidR="00762802" w:rsidRPr="00762802" w:rsidRDefault="00762802" w:rsidP="0076280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62802">
              <w:rPr>
                <w:rFonts w:eastAsia="Times New Roman" w:cs="Times New Roman"/>
                <w:kern w:val="0"/>
                <w14:ligatures w14:val="none"/>
              </w:rPr>
              <w:t>Physics</w:t>
            </w:r>
          </w:p>
        </w:tc>
        <w:tc>
          <w:tcPr>
            <w:tcW w:w="0" w:type="auto"/>
            <w:vAlign w:val="center"/>
            <w:hideMark/>
          </w:tcPr>
          <w:p w14:paraId="017A245F" w14:textId="77777777" w:rsidR="00762802" w:rsidRPr="00762802" w:rsidRDefault="00762802" w:rsidP="0076280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62802">
              <w:rPr>
                <w:rFonts w:eastAsia="Times New Roman" w:cs="Times New Roman"/>
                <w:kern w:val="0"/>
                <w14:ligatures w14:val="none"/>
              </w:rPr>
              <w:t>LDF models consent and agency, not force or matter</w:t>
            </w:r>
          </w:p>
        </w:tc>
      </w:tr>
      <w:tr w:rsidR="00762802" w:rsidRPr="00762802" w14:paraId="71904BDD" w14:textId="77777777" w:rsidTr="007628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2CD69" w14:textId="77777777" w:rsidR="00762802" w:rsidRPr="00762802" w:rsidRDefault="00762802" w:rsidP="0076280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62802">
              <w:rPr>
                <w:rFonts w:eastAsia="Times New Roman" w:cs="Times New Roman"/>
                <w:kern w:val="0"/>
                <w14:ligatures w14:val="none"/>
              </w:rPr>
              <w:t>Economics</w:t>
            </w:r>
          </w:p>
        </w:tc>
        <w:tc>
          <w:tcPr>
            <w:tcW w:w="0" w:type="auto"/>
            <w:vAlign w:val="center"/>
            <w:hideMark/>
          </w:tcPr>
          <w:p w14:paraId="5A6F0E9C" w14:textId="77777777" w:rsidR="00762802" w:rsidRPr="00762802" w:rsidRDefault="00762802" w:rsidP="0076280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62802">
              <w:rPr>
                <w:rFonts w:eastAsia="Times New Roman" w:cs="Times New Roman"/>
                <w:kern w:val="0"/>
                <w14:ligatures w14:val="none"/>
              </w:rPr>
              <w:t>LDF values participation, not resource scarcity or profit maximization</w:t>
            </w:r>
          </w:p>
        </w:tc>
      </w:tr>
      <w:tr w:rsidR="00762802" w:rsidRPr="00762802" w14:paraId="0062B997" w14:textId="77777777" w:rsidTr="007628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B4B48" w14:textId="77777777" w:rsidR="00762802" w:rsidRPr="00762802" w:rsidRDefault="00762802" w:rsidP="0076280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62802">
              <w:rPr>
                <w:rFonts w:eastAsia="Times New Roman" w:cs="Times New Roman"/>
                <w:kern w:val="0"/>
                <w14:ligatures w14:val="none"/>
              </w:rPr>
              <w:lastRenderedPageBreak/>
              <w:t>Computer Science</w:t>
            </w:r>
          </w:p>
        </w:tc>
        <w:tc>
          <w:tcPr>
            <w:tcW w:w="0" w:type="auto"/>
            <w:vAlign w:val="center"/>
            <w:hideMark/>
          </w:tcPr>
          <w:p w14:paraId="7743D581" w14:textId="77777777" w:rsidR="00762802" w:rsidRPr="00762802" w:rsidRDefault="00762802" w:rsidP="0076280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62802">
              <w:rPr>
                <w:rFonts w:eastAsia="Times New Roman" w:cs="Times New Roman"/>
                <w:kern w:val="0"/>
                <w14:ligatures w14:val="none"/>
              </w:rPr>
              <w:t>LDF loops collapse through meaning, not logic gates or binaries</w:t>
            </w:r>
          </w:p>
        </w:tc>
      </w:tr>
      <w:tr w:rsidR="00762802" w:rsidRPr="00762802" w14:paraId="6D5DD9D9" w14:textId="77777777" w:rsidTr="007628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695C4" w14:textId="77777777" w:rsidR="00762802" w:rsidRPr="00762802" w:rsidRDefault="00762802" w:rsidP="0076280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62802">
              <w:rPr>
                <w:rFonts w:eastAsia="Times New Roman" w:cs="Times New Roman"/>
                <w:kern w:val="0"/>
                <w14:ligatures w14:val="none"/>
              </w:rPr>
              <w:t>Game Theory</w:t>
            </w:r>
          </w:p>
        </w:tc>
        <w:tc>
          <w:tcPr>
            <w:tcW w:w="0" w:type="auto"/>
            <w:vAlign w:val="center"/>
            <w:hideMark/>
          </w:tcPr>
          <w:p w14:paraId="6E5C7E15" w14:textId="77777777" w:rsidR="00762802" w:rsidRPr="00762802" w:rsidRDefault="00762802" w:rsidP="0076280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62802">
              <w:rPr>
                <w:rFonts w:eastAsia="Times New Roman" w:cs="Times New Roman"/>
                <w:kern w:val="0"/>
                <w14:ligatures w14:val="none"/>
              </w:rPr>
              <w:t>LDF allows non-binary, delayed, symbolic, or emotional outcomes</w:t>
            </w:r>
          </w:p>
        </w:tc>
      </w:tr>
      <w:tr w:rsidR="00762802" w:rsidRPr="00762802" w14:paraId="0C8E57DC" w14:textId="77777777" w:rsidTr="007628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B3B2A" w14:textId="77777777" w:rsidR="00762802" w:rsidRPr="00762802" w:rsidRDefault="00762802" w:rsidP="0076280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62802">
              <w:rPr>
                <w:rFonts w:eastAsia="Times New Roman" w:cs="Times New Roman"/>
                <w:kern w:val="0"/>
                <w14:ligatures w14:val="none"/>
              </w:rPr>
              <w:t>Systems Theory</w:t>
            </w:r>
          </w:p>
        </w:tc>
        <w:tc>
          <w:tcPr>
            <w:tcW w:w="0" w:type="auto"/>
            <w:vAlign w:val="center"/>
            <w:hideMark/>
          </w:tcPr>
          <w:p w14:paraId="4699924C" w14:textId="77777777" w:rsidR="00762802" w:rsidRPr="00762802" w:rsidRDefault="00762802" w:rsidP="0076280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62802">
              <w:rPr>
                <w:rFonts w:eastAsia="Times New Roman" w:cs="Times New Roman"/>
                <w:kern w:val="0"/>
                <w14:ligatures w14:val="none"/>
              </w:rPr>
              <w:t xml:space="preserve">LDF emphasizes </w:t>
            </w:r>
            <w:r w:rsidRPr="00762802">
              <w:rPr>
                <w:rFonts w:eastAsia="Times New Roman" w:cs="Times New Roman"/>
                <w:b/>
                <w:bCs/>
                <w:kern w:val="0"/>
                <w14:ligatures w14:val="none"/>
              </w:rPr>
              <w:t>intent</w:t>
            </w:r>
            <w:r w:rsidRPr="00762802">
              <w:rPr>
                <w:rFonts w:eastAsia="Times New Roman" w:cs="Times New Roman"/>
                <w:kern w:val="0"/>
                <w14:ligatures w14:val="none"/>
              </w:rPr>
              <w:t xml:space="preserve">, </w:t>
            </w:r>
            <w:r w:rsidRPr="00762802">
              <w:rPr>
                <w:rFonts w:eastAsia="Times New Roman" w:cs="Times New Roman"/>
                <w:b/>
                <w:bCs/>
                <w:kern w:val="0"/>
                <w14:ligatures w14:val="none"/>
              </w:rPr>
              <w:t>subjective presence</w:t>
            </w:r>
            <w:r w:rsidRPr="00762802">
              <w:rPr>
                <w:rFonts w:eastAsia="Times New Roman" w:cs="Times New Roman"/>
                <w:kern w:val="0"/>
                <w14:ligatures w14:val="none"/>
              </w:rPr>
              <w:t xml:space="preserve">, and </w:t>
            </w:r>
            <w:r w:rsidRPr="00762802">
              <w:rPr>
                <w:rFonts w:eastAsia="Times New Roman" w:cs="Times New Roman"/>
                <w:b/>
                <w:bCs/>
                <w:kern w:val="0"/>
                <w14:ligatures w14:val="none"/>
              </w:rPr>
              <w:t>memory drift</w:t>
            </w:r>
          </w:p>
        </w:tc>
      </w:tr>
      <w:tr w:rsidR="00762802" w:rsidRPr="00762802" w14:paraId="56D81540" w14:textId="77777777" w:rsidTr="007628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D5C20" w14:textId="77777777" w:rsidR="00762802" w:rsidRPr="00762802" w:rsidRDefault="00762802" w:rsidP="0076280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62802">
              <w:rPr>
                <w:rFonts w:eastAsia="Times New Roman" w:cs="Times New Roman"/>
                <w:kern w:val="0"/>
                <w14:ligatures w14:val="none"/>
              </w:rPr>
              <w:t>Semiotics</w:t>
            </w:r>
          </w:p>
        </w:tc>
        <w:tc>
          <w:tcPr>
            <w:tcW w:w="0" w:type="auto"/>
            <w:vAlign w:val="center"/>
            <w:hideMark/>
          </w:tcPr>
          <w:p w14:paraId="20542339" w14:textId="77777777" w:rsidR="00762802" w:rsidRPr="00762802" w:rsidRDefault="00762802" w:rsidP="0076280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62802">
              <w:rPr>
                <w:rFonts w:eastAsia="Times New Roman" w:cs="Times New Roman"/>
                <w:kern w:val="0"/>
                <w14:ligatures w14:val="none"/>
              </w:rPr>
              <w:t xml:space="preserve">LDF is dynamic and </w:t>
            </w:r>
            <w:proofErr w:type="gramStart"/>
            <w:r w:rsidRPr="00762802">
              <w:rPr>
                <w:rFonts w:eastAsia="Times New Roman" w:cs="Times New Roman"/>
                <w:kern w:val="0"/>
                <w14:ligatures w14:val="none"/>
              </w:rPr>
              <w:t>recursive—signs</w:t>
            </w:r>
            <w:proofErr w:type="gramEnd"/>
            <w:r w:rsidRPr="00762802">
              <w:rPr>
                <w:rFonts w:eastAsia="Times New Roman" w:cs="Times New Roman"/>
                <w:kern w:val="0"/>
                <w14:ligatures w14:val="none"/>
              </w:rPr>
              <w:t xml:space="preserve"> evolve via agent agreement</w:t>
            </w:r>
          </w:p>
        </w:tc>
      </w:tr>
      <w:tr w:rsidR="00762802" w:rsidRPr="00762802" w14:paraId="0D44D44E" w14:textId="77777777" w:rsidTr="007628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42665" w14:textId="77777777" w:rsidR="00762802" w:rsidRPr="00762802" w:rsidRDefault="00762802" w:rsidP="0076280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62802">
              <w:rPr>
                <w:rFonts w:eastAsia="Times New Roman" w:cs="Times New Roman"/>
                <w:kern w:val="0"/>
                <w14:ligatures w14:val="none"/>
              </w:rPr>
              <w:t>Ontology</w:t>
            </w:r>
          </w:p>
        </w:tc>
        <w:tc>
          <w:tcPr>
            <w:tcW w:w="0" w:type="auto"/>
            <w:vAlign w:val="center"/>
            <w:hideMark/>
          </w:tcPr>
          <w:p w14:paraId="2C31CAFB" w14:textId="77777777" w:rsidR="00762802" w:rsidRPr="00762802" w:rsidRDefault="00762802" w:rsidP="0076280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62802">
              <w:rPr>
                <w:rFonts w:eastAsia="Times New Roman" w:cs="Times New Roman"/>
                <w:kern w:val="0"/>
                <w14:ligatures w14:val="none"/>
              </w:rPr>
              <w:t xml:space="preserve">LDF includes </w:t>
            </w:r>
            <w:r w:rsidRPr="00762802">
              <w:rPr>
                <w:rFonts w:eastAsia="Times New Roman" w:cs="Times New Roman"/>
                <w:b/>
                <w:bCs/>
                <w:kern w:val="0"/>
                <w14:ligatures w14:val="none"/>
              </w:rPr>
              <w:t>emergent being</w:t>
            </w:r>
            <w:r w:rsidRPr="00762802">
              <w:rPr>
                <w:rFonts w:eastAsia="Times New Roman" w:cs="Times New Roman"/>
                <w:kern w:val="0"/>
                <w14:ligatures w14:val="none"/>
              </w:rPr>
              <w:t xml:space="preserve"> and collapse-defined presence</w:t>
            </w:r>
          </w:p>
        </w:tc>
      </w:tr>
    </w:tbl>
    <w:p w14:paraId="24917500" w14:textId="77777777" w:rsidR="00762802" w:rsidRPr="00762802" w:rsidRDefault="00F346E9" w:rsidP="0076280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346E9">
        <w:rPr>
          <w:rFonts w:eastAsia="Times New Roman" w:cs="Times New Roman"/>
          <w:noProof/>
          <w:kern w:val="0"/>
        </w:rPr>
        <w:pict w14:anchorId="3A6BB16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B425178" w14:textId="77777777" w:rsidR="00762802" w:rsidRPr="00762802" w:rsidRDefault="00762802" w:rsidP="0076280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762802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3. Domain of Use</w:t>
      </w:r>
    </w:p>
    <w:p w14:paraId="3A3C6BF2" w14:textId="77777777" w:rsidR="00762802" w:rsidRPr="00762802" w:rsidRDefault="00762802" w:rsidP="0076280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62802">
        <w:rPr>
          <w:rFonts w:eastAsia="Times New Roman" w:cs="Times New Roman"/>
          <w:kern w:val="0"/>
          <w14:ligatures w14:val="none"/>
        </w:rPr>
        <w:t>LDF applies wherever agents:</w:t>
      </w:r>
    </w:p>
    <w:p w14:paraId="3B05E66D" w14:textId="77777777" w:rsidR="00762802" w:rsidRPr="00762802" w:rsidRDefault="00762802" w:rsidP="007628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62802">
        <w:rPr>
          <w:rFonts w:eastAsia="Times New Roman" w:cs="Times New Roman"/>
          <w:kern w:val="0"/>
          <w14:ligatures w14:val="none"/>
        </w:rPr>
        <w:t>Express intent</w:t>
      </w:r>
    </w:p>
    <w:p w14:paraId="6C65B052" w14:textId="77777777" w:rsidR="00762802" w:rsidRPr="00762802" w:rsidRDefault="00762802" w:rsidP="007628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62802">
        <w:rPr>
          <w:rFonts w:eastAsia="Times New Roman" w:cs="Times New Roman"/>
          <w:kern w:val="0"/>
          <w14:ligatures w14:val="none"/>
        </w:rPr>
        <w:t>Respond to others</w:t>
      </w:r>
    </w:p>
    <w:p w14:paraId="142A39FF" w14:textId="77777777" w:rsidR="00762802" w:rsidRPr="00762802" w:rsidRDefault="00762802" w:rsidP="007628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62802">
        <w:rPr>
          <w:rFonts w:eastAsia="Times New Roman" w:cs="Times New Roman"/>
          <w:kern w:val="0"/>
          <w14:ligatures w14:val="none"/>
        </w:rPr>
        <w:t>Form memory or resonance</w:t>
      </w:r>
    </w:p>
    <w:p w14:paraId="32FF9705" w14:textId="77777777" w:rsidR="00762802" w:rsidRPr="00762802" w:rsidRDefault="00762802" w:rsidP="007628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62802">
        <w:rPr>
          <w:rFonts w:eastAsia="Times New Roman" w:cs="Times New Roman"/>
          <w:kern w:val="0"/>
          <w14:ligatures w14:val="none"/>
        </w:rPr>
        <w:t>Require trust or reputation</w:t>
      </w:r>
    </w:p>
    <w:p w14:paraId="12517B2D" w14:textId="77777777" w:rsidR="00762802" w:rsidRPr="00762802" w:rsidRDefault="00762802" w:rsidP="007628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62802">
        <w:rPr>
          <w:rFonts w:eastAsia="Times New Roman" w:cs="Times New Roman"/>
          <w:kern w:val="0"/>
          <w14:ligatures w14:val="none"/>
        </w:rPr>
        <w:t>Desire fairness or co-creation</w:t>
      </w:r>
    </w:p>
    <w:p w14:paraId="5AEF3773" w14:textId="77777777" w:rsidR="00762802" w:rsidRPr="00762802" w:rsidRDefault="00762802" w:rsidP="0076280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62802">
        <w:rPr>
          <w:rFonts w:eastAsia="Times New Roman" w:cs="Times New Roman"/>
          <w:kern w:val="0"/>
          <w14:ligatures w14:val="none"/>
        </w:rPr>
        <w:t>This includes:</w:t>
      </w:r>
    </w:p>
    <w:p w14:paraId="262F2945" w14:textId="77777777" w:rsidR="00762802" w:rsidRPr="00762802" w:rsidRDefault="00762802" w:rsidP="007628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62802">
        <w:rPr>
          <w:rFonts w:eastAsia="Times New Roman" w:cs="Times New Roman"/>
          <w:kern w:val="0"/>
          <w14:ligatures w14:val="none"/>
        </w:rPr>
        <w:t>Human communication</w:t>
      </w:r>
    </w:p>
    <w:p w14:paraId="7A4F0485" w14:textId="77777777" w:rsidR="00762802" w:rsidRPr="00762802" w:rsidRDefault="00762802" w:rsidP="007628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62802">
        <w:rPr>
          <w:rFonts w:eastAsia="Times New Roman" w:cs="Times New Roman"/>
          <w:kern w:val="0"/>
          <w14:ligatures w14:val="none"/>
        </w:rPr>
        <w:t>AI decision-making</w:t>
      </w:r>
    </w:p>
    <w:p w14:paraId="446D54F5" w14:textId="77777777" w:rsidR="00762802" w:rsidRPr="00762802" w:rsidRDefault="00762802" w:rsidP="007628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62802">
        <w:rPr>
          <w:rFonts w:eastAsia="Times New Roman" w:cs="Times New Roman"/>
          <w:kern w:val="0"/>
          <w14:ligatures w14:val="none"/>
        </w:rPr>
        <w:t>Economic coordination</w:t>
      </w:r>
    </w:p>
    <w:p w14:paraId="31611166" w14:textId="77777777" w:rsidR="00762802" w:rsidRPr="00762802" w:rsidRDefault="00762802" w:rsidP="007628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62802">
        <w:rPr>
          <w:rFonts w:eastAsia="Times New Roman" w:cs="Times New Roman"/>
          <w:kern w:val="0"/>
          <w14:ligatures w14:val="none"/>
        </w:rPr>
        <w:t>Ritual and symbolic logic</w:t>
      </w:r>
    </w:p>
    <w:p w14:paraId="73E53A16" w14:textId="77777777" w:rsidR="00762802" w:rsidRPr="00762802" w:rsidRDefault="00762802" w:rsidP="007628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62802">
        <w:rPr>
          <w:rFonts w:eastAsia="Times New Roman" w:cs="Times New Roman"/>
          <w:kern w:val="0"/>
          <w14:ligatures w14:val="none"/>
        </w:rPr>
        <w:t>Emotional interaction</w:t>
      </w:r>
    </w:p>
    <w:p w14:paraId="3BF25B7F" w14:textId="77777777" w:rsidR="00762802" w:rsidRPr="00762802" w:rsidRDefault="00762802" w:rsidP="007628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62802">
        <w:rPr>
          <w:rFonts w:eastAsia="Times New Roman" w:cs="Times New Roman"/>
          <w:kern w:val="0"/>
          <w14:ligatures w14:val="none"/>
        </w:rPr>
        <w:t>Synthetic cognition</w:t>
      </w:r>
    </w:p>
    <w:p w14:paraId="5BACFA91" w14:textId="77777777" w:rsidR="00762802" w:rsidRPr="00762802" w:rsidRDefault="00762802" w:rsidP="007628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62802">
        <w:rPr>
          <w:rFonts w:eastAsia="Times New Roman" w:cs="Times New Roman"/>
          <w:kern w:val="0"/>
          <w14:ligatures w14:val="none"/>
        </w:rPr>
        <w:t>Governance and protocol design</w:t>
      </w:r>
    </w:p>
    <w:p w14:paraId="161567F1" w14:textId="77777777" w:rsidR="00762802" w:rsidRPr="00762802" w:rsidRDefault="00F346E9" w:rsidP="0076280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346E9">
        <w:rPr>
          <w:rFonts w:eastAsia="Times New Roman" w:cs="Times New Roman"/>
          <w:noProof/>
          <w:kern w:val="0"/>
        </w:rPr>
        <w:pict w14:anchorId="5081722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E41452B" w14:textId="77777777" w:rsidR="00762802" w:rsidRPr="00762802" w:rsidRDefault="00762802" w:rsidP="0076280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762802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4. Core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6352"/>
      </w:tblGrid>
      <w:tr w:rsidR="00762802" w:rsidRPr="00762802" w14:paraId="347C187A" w14:textId="77777777" w:rsidTr="007628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075A70" w14:textId="77777777" w:rsidR="00762802" w:rsidRPr="00762802" w:rsidRDefault="00762802" w:rsidP="0076280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762802">
              <w:rPr>
                <w:rFonts w:eastAsia="Times New Roman" w:cs="Times New Roman"/>
                <w:b/>
                <w:bCs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A255007" w14:textId="77777777" w:rsidR="00762802" w:rsidRPr="00762802" w:rsidRDefault="00762802" w:rsidP="0076280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762802">
              <w:rPr>
                <w:rFonts w:eastAsia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762802" w:rsidRPr="00762802" w14:paraId="3C7E27C6" w14:textId="77777777" w:rsidTr="007628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3C46F" w14:textId="77777777" w:rsidR="00762802" w:rsidRPr="00762802" w:rsidRDefault="00762802" w:rsidP="0076280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62802">
              <w:rPr>
                <w:rFonts w:eastAsia="Times New Roman" w:cs="Times New Roman"/>
                <w:b/>
                <w:bCs/>
                <w:kern w:val="0"/>
                <w14:ligatures w14:val="none"/>
              </w:rPr>
              <w:t>Loop</w:t>
            </w:r>
          </w:p>
        </w:tc>
        <w:tc>
          <w:tcPr>
            <w:tcW w:w="0" w:type="auto"/>
            <w:vAlign w:val="center"/>
            <w:hideMark/>
          </w:tcPr>
          <w:p w14:paraId="4C538E12" w14:textId="77777777" w:rsidR="00762802" w:rsidRPr="00762802" w:rsidRDefault="00762802" w:rsidP="0076280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62802">
              <w:rPr>
                <w:rFonts w:eastAsia="Times New Roman" w:cs="Times New Roman"/>
                <w:kern w:val="0"/>
                <w14:ligatures w14:val="none"/>
              </w:rPr>
              <w:t>A structure enabling mutual participation or collapse</w:t>
            </w:r>
          </w:p>
        </w:tc>
      </w:tr>
      <w:tr w:rsidR="00762802" w:rsidRPr="00762802" w14:paraId="5EE93E18" w14:textId="77777777" w:rsidTr="007628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8AB99" w14:textId="77777777" w:rsidR="00762802" w:rsidRPr="00762802" w:rsidRDefault="00762802" w:rsidP="0076280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62802">
              <w:rPr>
                <w:rFonts w:eastAsia="Times New Roman" w:cs="Times New Roman"/>
                <w:b/>
                <w:bCs/>
                <w:kern w:val="0"/>
                <w14:ligatures w14:val="none"/>
              </w:rPr>
              <w:t>Collapse</w:t>
            </w:r>
          </w:p>
        </w:tc>
        <w:tc>
          <w:tcPr>
            <w:tcW w:w="0" w:type="auto"/>
            <w:vAlign w:val="center"/>
            <w:hideMark/>
          </w:tcPr>
          <w:p w14:paraId="036BF02A" w14:textId="77777777" w:rsidR="00762802" w:rsidRPr="00762802" w:rsidRDefault="00762802" w:rsidP="0076280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62802">
              <w:rPr>
                <w:rFonts w:eastAsia="Times New Roman" w:cs="Times New Roman"/>
                <w:kern w:val="0"/>
                <w14:ligatures w14:val="none"/>
              </w:rPr>
              <w:t>Event of agreement, trust, recognition, or shared memory</w:t>
            </w:r>
          </w:p>
        </w:tc>
      </w:tr>
      <w:tr w:rsidR="00762802" w:rsidRPr="00762802" w14:paraId="564E3ED7" w14:textId="77777777" w:rsidTr="007628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FF975" w14:textId="77777777" w:rsidR="00762802" w:rsidRPr="00762802" w:rsidRDefault="00762802" w:rsidP="0076280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62802">
              <w:rPr>
                <w:rFonts w:eastAsia="Times New Roman" w:cs="Times New Roman"/>
                <w:b/>
                <w:bCs/>
                <w:kern w:val="0"/>
                <w14:ligatures w14:val="none"/>
              </w:rPr>
              <w:t>Consent</w:t>
            </w:r>
          </w:p>
        </w:tc>
        <w:tc>
          <w:tcPr>
            <w:tcW w:w="0" w:type="auto"/>
            <w:vAlign w:val="center"/>
            <w:hideMark/>
          </w:tcPr>
          <w:p w14:paraId="5B11D611" w14:textId="77777777" w:rsidR="00762802" w:rsidRPr="00762802" w:rsidRDefault="00762802" w:rsidP="0076280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62802">
              <w:rPr>
                <w:rFonts w:eastAsia="Times New Roman" w:cs="Times New Roman"/>
                <w:kern w:val="0"/>
                <w14:ligatures w14:val="none"/>
              </w:rPr>
              <w:t>The condition that enables collapse; may be silent or explicit</w:t>
            </w:r>
          </w:p>
        </w:tc>
      </w:tr>
      <w:tr w:rsidR="00762802" w:rsidRPr="00762802" w14:paraId="0DDB3846" w14:textId="77777777" w:rsidTr="007628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D90D4" w14:textId="77777777" w:rsidR="00762802" w:rsidRPr="00762802" w:rsidRDefault="00762802" w:rsidP="0076280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62802">
              <w:rPr>
                <w:rFonts w:eastAsia="Times New Roman" w:cs="Times New Roman"/>
                <w:b/>
                <w:bCs/>
                <w:kern w:val="0"/>
                <w14:ligatures w14:val="none"/>
              </w:rPr>
              <w:t>Drift</w:t>
            </w:r>
          </w:p>
        </w:tc>
        <w:tc>
          <w:tcPr>
            <w:tcW w:w="0" w:type="auto"/>
            <w:vAlign w:val="center"/>
            <w:hideMark/>
          </w:tcPr>
          <w:p w14:paraId="7339DCDE" w14:textId="77777777" w:rsidR="00762802" w:rsidRPr="00762802" w:rsidRDefault="00762802" w:rsidP="0076280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62802">
              <w:rPr>
                <w:rFonts w:eastAsia="Times New Roman" w:cs="Times New Roman"/>
                <w:kern w:val="0"/>
                <w14:ligatures w14:val="none"/>
              </w:rPr>
              <w:t>Entropic pull away from stable collapse, requiring renewal</w:t>
            </w:r>
          </w:p>
        </w:tc>
      </w:tr>
      <w:tr w:rsidR="00762802" w:rsidRPr="00762802" w14:paraId="1BD083EF" w14:textId="77777777" w:rsidTr="007628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A8011" w14:textId="77777777" w:rsidR="00762802" w:rsidRPr="00762802" w:rsidRDefault="00762802" w:rsidP="0076280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62802">
              <w:rPr>
                <w:rFonts w:eastAsia="Times New Roman" w:cs="Times New Roman"/>
                <w:b/>
                <w:bCs/>
                <w:kern w:val="0"/>
                <w14:ligatures w14:val="none"/>
              </w:rPr>
              <w:t>Trust Vector</w:t>
            </w:r>
          </w:p>
        </w:tc>
        <w:tc>
          <w:tcPr>
            <w:tcW w:w="0" w:type="auto"/>
            <w:vAlign w:val="center"/>
            <w:hideMark/>
          </w:tcPr>
          <w:p w14:paraId="63DFCD36" w14:textId="77777777" w:rsidR="00762802" w:rsidRPr="00762802" w:rsidRDefault="00762802" w:rsidP="0076280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62802">
              <w:rPr>
                <w:rFonts w:eastAsia="Times New Roman" w:cs="Times New Roman"/>
                <w:kern w:val="0"/>
                <w14:ligatures w14:val="none"/>
              </w:rPr>
              <w:t>Memory of participation weighted over time and context</w:t>
            </w:r>
          </w:p>
        </w:tc>
      </w:tr>
      <w:tr w:rsidR="00762802" w:rsidRPr="00762802" w14:paraId="50343CD3" w14:textId="77777777" w:rsidTr="007628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23035" w14:textId="77777777" w:rsidR="00762802" w:rsidRPr="00762802" w:rsidRDefault="00762802" w:rsidP="0076280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62802">
              <w:rPr>
                <w:rFonts w:eastAsia="Times New Roman" w:cs="Times New Roman"/>
                <w:b/>
                <w:bCs/>
                <w:kern w:val="0"/>
                <w14:ligatures w14:val="none"/>
              </w:rPr>
              <w:t>Quorum</w:t>
            </w:r>
          </w:p>
        </w:tc>
        <w:tc>
          <w:tcPr>
            <w:tcW w:w="0" w:type="auto"/>
            <w:vAlign w:val="center"/>
            <w:hideMark/>
          </w:tcPr>
          <w:p w14:paraId="36E02690" w14:textId="77777777" w:rsidR="00762802" w:rsidRPr="00762802" w:rsidRDefault="00762802" w:rsidP="0076280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62802">
              <w:rPr>
                <w:rFonts w:eastAsia="Times New Roman" w:cs="Times New Roman"/>
                <w:kern w:val="0"/>
                <w14:ligatures w14:val="none"/>
              </w:rPr>
              <w:t>Minimum condition for multi-agent collapse</w:t>
            </w:r>
          </w:p>
        </w:tc>
      </w:tr>
      <w:tr w:rsidR="00762802" w:rsidRPr="00762802" w14:paraId="3C04B230" w14:textId="77777777" w:rsidTr="007628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E54AC" w14:textId="77777777" w:rsidR="00762802" w:rsidRPr="00762802" w:rsidRDefault="00762802" w:rsidP="0076280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62802">
              <w:rPr>
                <w:rFonts w:eastAsia="Times New Roman" w:cs="Times New Roman"/>
                <w:b/>
                <w:bCs/>
                <w:kern w:val="0"/>
                <w14:ligatures w14:val="none"/>
              </w:rPr>
              <w:t>Decay</w:t>
            </w:r>
          </w:p>
        </w:tc>
        <w:tc>
          <w:tcPr>
            <w:tcW w:w="0" w:type="auto"/>
            <w:vAlign w:val="center"/>
            <w:hideMark/>
          </w:tcPr>
          <w:p w14:paraId="63D34B82" w14:textId="77777777" w:rsidR="00762802" w:rsidRPr="00762802" w:rsidRDefault="00762802" w:rsidP="0076280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62802">
              <w:rPr>
                <w:rFonts w:eastAsia="Times New Roman" w:cs="Times New Roman"/>
                <w:kern w:val="0"/>
                <w14:ligatures w14:val="none"/>
              </w:rPr>
              <w:t>Designed fading of non-collapsed potential or past relevance</w:t>
            </w:r>
          </w:p>
        </w:tc>
      </w:tr>
    </w:tbl>
    <w:p w14:paraId="1B34ADDC" w14:textId="77777777" w:rsidR="00762802" w:rsidRPr="00762802" w:rsidRDefault="00F346E9" w:rsidP="0076280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346E9">
        <w:rPr>
          <w:rFonts w:eastAsia="Times New Roman" w:cs="Times New Roman"/>
          <w:noProof/>
          <w:kern w:val="0"/>
        </w:rPr>
        <w:lastRenderedPageBreak/>
        <w:pict w14:anchorId="1104B1F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EFEA344" w14:textId="77777777" w:rsidR="00762802" w:rsidRPr="00762802" w:rsidRDefault="00762802" w:rsidP="0076280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762802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5. Relation to Existing Frameworks</w:t>
      </w:r>
    </w:p>
    <w:p w14:paraId="19CA5972" w14:textId="77777777" w:rsidR="00762802" w:rsidRPr="00762802" w:rsidRDefault="00762802" w:rsidP="0076280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62802">
        <w:rPr>
          <w:rFonts w:eastAsia="Times New Roman" w:cs="Times New Roman"/>
          <w:kern w:val="0"/>
          <w14:ligatures w14:val="none"/>
        </w:rPr>
        <w:t xml:space="preserve">LDF is not in competition with existing models. It </w:t>
      </w:r>
      <w:r w:rsidRPr="00762802">
        <w:rPr>
          <w:rFonts w:eastAsia="Times New Roman" w:cs="Times New Roman"/>
          <w:b/>
          <w:bCs/>
          <w:kern w:val="0"/>
          <w14:ligatures w14:val="none"/>
        </w:rPr>
        <w:t>translates</w:t>
      </w:r>
      <w:r w:rsidRPr="00762802">
        <w:rPr>
          <w:rFonts w:eastAsia="Times New Roman" w:cs="Times New Roman"/>
          <w:kern w:val="0"/>
          <w14:ligatures w14:val="none"/>
        </w:rPr>
        <w:t xml:space="preserve"> them:</w:t>
      </w:r>
    </w:p>
    <w:p w14:paraId="02D639EB" w14:textId="77777777" w:rsidR="00762802" w:rsidRPr="00762802" w:rsidRDefault="00762802" w:rsidP="007628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62802">
        <w:rPr>
          <w:rFonts w:eastAsia="Times New Roman" w:cs="Times New Roman"/>
          <w:kern w:val="0"/>
          <w14:ligatures w14:val="none"/>
        </w:rPr>
        <w:t>Markets → Loop fields with collapse-based pricing</w:t>
      </w:r>
    </w:p>
    <w:p w14:paraId="6F789521" w14:textId="77777777" w:rsidR="00762802" w:rsidRPr="00762802" w:rsidRDefault="00762802" w:rsidP="007628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62802">
        <w:rPr>
          <w:rFonts w:eastAsia="Times New Roman" w:cs="Times New Roman"/>
          <w:kern w:val="0"/>
          <w14:ligatures w14:val="none"/>
        </w:rPr>
        <w:t>Social trust → Semantic loop histories</w:t>
      </w:r>
    </w:p>
    <w:p w14:paraId="7FFE0BFF" w14:textId="77777777" w:rsidR="00762802" w:rsidRPr="00762802" w:rsidRDefault="00762802" w:rsidP="007628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62802">
        <w:rPr>
          <w:rFonts w:eastAsia="Times New Roman" w:cs="Times New Roman"/>
          <w:kern w:val="0"/>
          <w14:ligatures w14:val="none"/>
        </w:rPr>
        <w:t>Emotional cognition → Recursive collapse resonance</w:t>
      </w:r>
    </w:p>
    <w:p w14:paraId="501F33E4" w14:textId="77777777" w:rsidR="00762802" w:rsidRPr="00762802" w:rsidRDefault="00762802" w:rsidP="007628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62802">
        <w:rPr>
          <w:rFonts w:eastAsia="Times New Roman" w:cs="Times New Roman"/>
          <w:kern w:val="0"/>
          <w14:ligatures w14:val="none"/>
        </w:rPr>
        <w:t>AI agents → Collapse-aware protocols with participation memory</w:t>
      </w:r>
    </w:p>
    <w:p w14:paraId="58168E37" w14:textId="77777777" w:rsidR="00762802" w:rsidRPr="00762802" w:rsidRDefault="00F346E9" w:rsidP="0076280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346E9">
        <w:rPr>
          <w:rFonts w:eastAsia="Times New Roman" w:cs="Times New Roman"/>
          <w:noProof/>
          <w:kern w:val="0"/>
        </w:rPr>
        <w:pict w14:anchorId="7C2CE16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45AAC65" w14:textId="77777777" w:rsidR="00762802" w:rsidRPr="00762802" w:rsidRDefault="00762802" w:rsidP="0076280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762802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6. Summary Definition</w:t>
      </w:r>
    </w:p>
    <w:p w14:paraId="5594856B" w14:textId="77777777" w:rsidR="00762802" w:rsidRPr="00762802" w:rsidRDefault="00762802" w:rsidP="00762802">
      <w:pPr>
        <w:spacing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62802">
        <w:rPr>
          <w:rFonts w:eastAsia="Times New Roman" w:cs="Times New Roman"/>
          <w:kern w:val="0"/>
          <w14:ligatures w14:val="none"/>
        </w:rPr>
        <w:t xml:space="preserve">The Loop Dynamics Framework models systems in which </w:t>
      </w:r>
      <w:r w:rsidRPr="00762802">
        <w:rPr>
          <w:rFonts w:eastAsia="Times New Roman" w:cs="Times New Roman"/>
          <w:b/>
          <w:bCs/>
          <w:kern w:val="0"/>
          <w14:ligatures w14:val="none"/>
        </w:rPr>
        <w:t>consensual, semantically meaningful participation</w:t>
      </w:r>
      <w:r w:rsidRPr="00762802">
        <w:rPr>
          <w:rFonts w:eastAsia="Times New Roman" w:cs="Times New Roman"/>
          <w:kern w:val="0"/>
          <w14:ligatures w14:val="none"/>
        </w:rPr>
        <w:t xml:space="preserve"> is the driver of structure, value, memory, and coordination.</w:t>
      </w:r>
    </w:p>
    <w:p w14:paraId="3DCF34E9" w14:textId="77777777" w:rsidR="00762802" w:rsidRPr="00762802" w:rsidRDefault="00762802" w:rsidP="0076280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62802">
        <w:rPr>
          <w:rFonts w:eastAsia="Times New Roman" w:cs="Times New Roman"/>
          <w:kern w:val="0"/>
          <w14:ligatures w14:val="none"/>
        </w:rPr>
        <w:t>It is:</w:t>
      </w:r>
    </w:p>
    <w:p w14:paraId="512D9CB8" w14:textId="77777777" w:rsidR="00762802" w:rsidRPr="00762802" w:rsidRDefault="00762802" w:rsidP="007628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62802">
        <w:rPr>
          <w:rFonts w:eastAsia="Times New Roman" w:cs="Times New Roman"/>
          <w:kern w:val="0"/>
          <w14:ligatures w14:val="none"/>
        </w:rPr>
        <w:t>A theory of meaning as motion</w:t>
      </w:r>
    </w:p>
    <w:p w14:paraId="5DE22305" w14:textId="77777777" w:rsidR="00762802" w:rsidRPr="00762802" w:rsidRDefault="00762802" w:rsidP="007628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62802">
        <w:rPr>
          <w:rFonts w:eastAsia="Times New Roman" w:cs="Times New Roman"/>
          <w:kern w:val="0"/>
          <w14:ligatures w14:val="none"/>
        </w:rPr>
        <w:t>A grammar of intersubjectivity</w:t>
      </w:r>
    </w:p>
    <w:p w14:paraId="47667166" w14:textId="77777777" w:rsidR="00762802" w:rsidRPr="00762802" w:rsidRDefault="00762802" w:rsidP="007628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62802">
        <w:rPr>
          <w:rFonts w:eastAsia="Times New Roman" w:cs="Times New Roman"/>
          <w:kern w:val="0"/>
          <w14:ligatures w14:val="none"/>
        </w:rPr>
        <w:t xml:space="preserve">A language for systems that </w:t>
      </w:r>
      <w:r w:rsidRPr="00762802">
        <w:rPr>
          <w:rFonts w:eastAsia="Times New Roman" w:cs="Times New Roman"/>
          <w:i/>
          <w:iCs/>
          <w:kern w:val="0"/>
          <w14:ligatures w14:val="none"/>
        </w:rPr>
        <w:t>care who showed up</w:t>
      </w:r>
    </w:p>
    <w:p w14:paraId="40193630" w14:textId="77777777" w:rsidR="00762802" w:rsidRPr="00762802" w:rsidRDefault="00762802" w:rsidP="0076280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62802">
        <w:rPr>
          <w:rFonts w:eastAsia="Times New Roman" w:cs="Times New Roman"/>
          <w:i/>
          <w:iCs/>
          <w:kern w:val="0"/>
          <w14:ligatures w14:val="none"/>
        </w:rPr>
        <w:t xml:space="preserve">Filed </w:t>
      </w:r>
      <w:proofErr w:type="gramStart"/>
      <w:r w:rsidRPr="00762802">
        <w:rPr>
          <w:rFonts w:eastAsia="Times New Roman" w:cs="Times New Roman"/>
          <w:i/>
          <w:iCs/>
          <w:kern w:val="0"/>
          <w14:ligatures w14:val="none"/>
        </w:rPr>
        <w:t>under:</w:t>
      </w:r>
      <w:proofErr w:type="gramEnd"/>
      <w:r w:rsidRPr="00762802">
        <w:rPr>
          <w:rFonts w:eastAsia="Times New Roman" w:cs="Times New Roman"/>
          <w:i/>
          <w:iCs/>
          <w:kern w:val="0"/>
          <w14:ligatures w14:val="none"/>
        </w:rPr>
        <w:t xml:space="preserve"> emergence, cognition, economics, agency, and meaning.</w:t>
      </w:r>
    </w:p>
    <w:p w14:paraId="153A209E" w14:textId="77777777" w:rsidR="00927527" w:rsidRPr="00762802" w:rsidRDefault="00927527"/>
    <w:sectPr w:rsidR="00927527" w:rsidRPr="007628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9438E"/>
    <w:multiLevelType w:val="multilevel"/>
    <w:tmpl w:val="C106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F30518"/>
    <w:multiLevelType w:val="multilevel"/>
    <w:tmpl w:val="491E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2F5996"/>
    <w:multiLevelType w:val="multilevel"/>
    <w:tmpl w:val="21AA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1D403F"/>
    <w:multiLevelType w:val="multilevel"/>
    <w:tmpl w:val="D92A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1813A5"/>
    <w:multiLevelType w:val="multilevel"/>
    <w:tmpl w:val="9936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914979"/>
    <w:multiLevelType w:val="multilevel"/>
    <w:tmpl w:val="D344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3085680">
    <w:abstractNumId w:val="3"/>
  </w:num>
  <w:num w:numId="2" w16cid:durableId="624698728">
    <w:abstractNumId w:val="2"/>
  </w:num>
  <w:num w:numId="3" w16cid:durableId="244462206">
    <w:abstractNumId w:val="1"/>
  </w:num>
  <w:num w:numId="4" w16cid:durableId="852262689">
    <w:abstractNumId w:val="4"/>
  </w:num>
  <w:num w:numId="5" w16cid:durableId="1560936862">
    <w:abstractNumId w:val="5"/>
  </w:num>
  <w:num w:numId="6" w16cid:durableId="1801417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802"/>
    <w:rsid w:val="003175A3"/>
    <w:rsid w:val="00335193"/>
    <w:rsid w:val="00762802"/>
    <w:rsid w:val="00927527"/>
    <w:rsid w:val="00C91EE3"/>
    <w:rsid w:val="00E26021"/>
    <w:rsid w:val="00F346E9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7F8B8"/>
  <w15:chartTrackingRefBased/>
  <w15:docId w15:val="{055B892C-EA40-7040-AF74-20849EF7F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2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8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8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8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28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8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8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8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8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8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8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8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8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8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8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80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28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62802"/>
    <w:rPr>
      <w:b/>
      <w:bCs/>
    </w:rPr>
  </w:style>
  <w:style w:type="character" w:styleId="Emphasis">
    <w:name w:val="Emphasis"/>
    <w:basedOn w:val="DefaultParagraphFont"/>
    <w:uiPriority w:val="20"/>
    <w:qFormat/>
    <w:rsid w:val="0076280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88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21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94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492</Words>
  <Characters>2808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2025-05-07T00:06:00Z</dcterms:created>
  <dcterms:modified xsi:type="dcterms:W3CDTF">2025-05-07T00:23:00Z</dcterms:modified>
</cp:coreProperties>
</file>