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978D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Speculative Protocol Concept: </w:t>
      </w:r>
      <w:proofErr w:type="spellStart"/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Tokenless</w:t>
      </w:r>
      <w:proofErr w:type="spellEnd"/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Confirmation via Cultural Echoes</w:t>
      </w:r>
    </w:p>
    <w:p w14:paraId="1B95FCF4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434A71C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15D25D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Title:</w:t>
      </w:r>
    </w:p>
    <w:p w14:paraId="34341CB1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Echo Invitation: </w:t>
      </w:r>
      <w:proofErr w:type="spellStart"/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Tokenless</w:t>
      </w:r>
      <w:proofErr w:type="spellEnd"/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Confirmation Using Cultural Resonance</w:t>
      </w:r>
    </w:p>
    <w:p w14:paraId="4E3D8326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19FB78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DD2245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 Overview</w:t>
      </w:r>
    </w:p>
    <w:p w14:paraId="46788643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This protocol enables users to authenticate or connect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exchanging any explicit token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, by using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resonance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through shared cultural reference. Instead of passwords, public keys, or biometric checks, the system listens for a </w:t>
      </w:r>
      <w:r w:rsidRPr="001010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mirror pattern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—a user’s reflection of an encrypted symbolic gesture.</w:t>
      </w:r>
    </w:p>
    <w:p w14:paraId="18C37FF9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For example: a Taylor Swift lyric that’s also an easter egg—fragmented, emotional, contextually loaded—is used not as content, but as a filter.</w:t>
      </w:r>
    </w:p>
    <w:p w14:paraId="1F113FD0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5F4C4E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C9C58F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Premise:</w:t>
      </w:r>
    </w:p>
    <w:p w14:paraId="1EACE53B" w14:textId="77777777" w:rsidR="001010E3" w:rsidRPr="001010E3" w:rsidRDefault="001010E3" w:rsidP="001010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transmit your identity—you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 it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, through a mirrored echo.</w:t>
      </w:r>
    </w:p>
    <w:p w14:paraId="69E2B9A9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A prompt is broadcast—like a coded phrase, beat, or emotion vector. Only those who "know the vibe" (i.e., can re-project a relevant signal) are recognized. The response doesn’t need to match in content but in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structure, rhythm, or affective alignment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96F32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0D6C74D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2BB319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74828911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Seeding the Echo</w:t>
      </w:r>
    </w:p>
    <w:p w14:paraId="4ED139DA" w14:textId="77777777" w:rsidR="001010E3" w:rsidRPr="001010E3" w:rsidRDefault="001010E3" w:rsidP="00101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An originator sends out an invitation, embedded in a fragment:</w:t>
      </w:r>
    </w:p>
    <w:p w14:paraId="4BA53098" w14:textId="77777777" w:rsidR="001010E3" w:rsidRPr="001010E3" w:rsidRDefault="001010E3" w:rsidP="001010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lyric</w:t>
      </w:r>
    </w:p>
    <w:p w14:paraId="1B460D3D" w14:textId="77777777" w:rsidR="001010E3" w:rsidRPr="001010E3" w:rsidRDefault="001010E3" w:rsidP="001010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color + timestamp pair</w:t>
      </w:r>
    </w:p>
    <w:p w14:paraId="6976A4B7" w14:textId="77777777" w:rsidR="001010E3" w:rsidRPr="001010E3" w:rsidRDefault="001010E3" w:rsidP="001010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tone or cadence</w:t>
      </w:r>
    </w:p>
    <w:p w14:paraId="0799EC3B" w14:textId="77777777" w:rsidR="001010E3" w:rsidRPr="001010E3" w:rsidRDefault="001010E3" w:rsidP="00101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This acts as an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encrypted cultural challenge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, recognizable only by shared memetic experience.</w:t>
      </w:r>
    </w:p>
    <w:p w14:paraId="37084E8E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Cultural Lens as Decryption Key</w:t>
      </w:r>
    </w:p>
    <w:p w14:paraId="54BA5D20" w14:textId="77777777" w:rsidR="001010E3" w:rsidRPr="001010E3" w:rsidRDefault="001010E3" w:rsidP="00101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Recipients don't decrypt the message per se.</w:t>
      </w:r>
    </w:p>
    <w:p w14:paraId="0C936FAB" w14:textId="77777777" w:rsidR="001010E3" w:rsidRPr="001010E3" w:rsidRDefault="001010E3" w:rsidP="00101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Instead, they respond by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reflecting the pattern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2F9AD6" w14:textId="77777777" w:rsidR="001010E3" w:rsidRPr="001010E3" w:rsidRDefault="001010E3" w:rsidP="001010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lyric completion</w:t>
      </w:r>
    </w:p>
    <w:p w14:paraId="3053C18F" w14:textId="77777777" w:rsidR="001010E3" w:rsidRPr="001010E3" w:rsidRDefault="001010E3" w:rsidP="001010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melodic hum</w:t>
      </w:r>
    </w:p>
    <w:p w14:paraId="18355F2C" w14:textId="77777777" w:rsidR="001010E3" w:rsidRPr="001010E3" w:rsidRDefault="001010E3" w:rsidP="001010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An emoji sequence with time sync</w:t>
      </w:r>
    </w:p>
    <w:p w14:paraId="5290D4C1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Echo Confirmation</w:t>
      </w:r>
    </w:p>
    <w:p w14:paraId="193ECBAE" w14:textId="77777777" w:rsidR="001010E3" w:rsidRPr="001010E3" w:rsidRDefault="001010E3" w:rsidP="00101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The original system does not validate based on message match.</w:t>
      </w:r>
    </w:p>
    <w:p w14:paraId="19188457" w14:textId="77777777" w:rsidR="001010E3" w:rsidRPr="001010E3" w:rsidRDefault="001010E3" w:rsidP="00101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It validates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based on mirrored resonance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99C4F0" w14:textId="77777777" w:rsidR="001010E3" w:rsidRPr="001010E3" w:rsidRDefault="001010E3" w:rsidP="00101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Entropy pattern of response</w:t>
      </w:r>
    </w:p>
    <w:p w14:paraId="12250208" w14:textId="77777777" w:rsidR="001010E3" w:rsidRPr="001010E3" w:rsidRDefault="001010E3" w:rsidP="00101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Timing curve</w:t>
      </w:r>
    </w:p>
    <w:p w14:paraId="30CBB464" w14:textId="77777777" w:rsidR="001010E3" w:rsidRPr="001010E3" w:rsidRDefault="001010E3" w:rsidP="00101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Emotional cadence overlay</w:t>
      </w:r>
    </w:p>
    <w:p w14:paraId="11D41EBF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14CA5A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AC44A1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Use Case: Taylor Swift Easter Egg Lens</w:t>
      </w:r>
    </w:p>
    <w:p w14:paraId="18D193A8" w14:textId="77777777" w:rsidR="001010E3" w:rsidRPr="001010E3" w:rsidRDefault="001010E3" w:rsidP="001010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 user broadcasts a fragment: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br/>
        <w:t>“...left my scarf there at your sister’s house…”</w:t>
      </w:r>
    </w:p>
    <w:p w14:paraId="3B1A4C3A" w14:textId="77777777" w:rsidR="001010E3" w:rsidRPr="001010E3" w:rsidRDefault="001010E3" w:rsidP="00101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System encodes this as a challenge pattern.</w:t>
      </w:r>
    </w:p>
    <w:p w14:paraId="7AEB2FBF" w14:textId="77777777" w:rsidR="001010E3" w:rsidRPr="001010E3" w:rsidRDefault="001010E3" w:rsidP="00101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Only users who reply with a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 echo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(e.g., rhythmic tap of “All Too Well” beat or the phrase “time won’t fly it’s like I’m paralyzed by it”) receive the callback.</w:t>
      </w:r>
    </w:p>
    <w:p w14:paraId="2B93BB0F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tokens. No identity claims. Just shared cultural frequency.</w:t>
      </w:r>
    </w:p>
    <w:p w14:paraId="5D7BEDE9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31FDF1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62FE13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4EBA1776" w14:textId="77777777" w:rsidR="001010E3" w:rsidRPr="001010E3" w:rsidRDefault="001010E3" w:rsidP="00101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Pseudonymous invitations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to communities (encoded in art, lyrics, or street posters)</w:t>
      </w:r>
    </w:p>
    <w:p w14:paraId="5422EDBF" w14:textId="77777777" w:rsidR="001010E3" w:rsidRPr="001010E3" w:rsidRDefault="001010E3" w:rsidP="00101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Zero-trust local authentication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(e.g., two strangers confirm affinity without sharing info)</w:t>
      </w:r>
    </w:p>
    <w:p w14:paraId="5B079718" w14:textId="77777777" w:rsidR="001010E3" w:rsidRPr="001010E3" w:rsidRDefault="001010E3" w:rsidP="00101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Ritual-based agent binding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(e.g., initiate an AI only via meme-coherent prompt)</w:t>
      </w:r>
    </w:p>
    <w:p w14:paraId="4D3C6456" w14:textId="77777777" w:rsidR="001010E3" w:rsidRPr="001010E3" w:rsidRDefault="001010E3" w:rsidP="00101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filters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propagation (auto-forward only if resonance detected)</w:t>
      </w:r>
    </w:p>
    <w:p w14:paraId="20E2114F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7622082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BEC3EA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Hints (Early Thinking)</w:t>
      </w:r>
    </w:p>
    <w:p w14:paraId="006EB50A" w14:textId="77777777" w:rsidR="001010E3" w:rsidRPr="001010E3" w:rsidRDefault="001010E3" w:rsidP="00101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hash-distance matching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embedding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(e.g., CLIP + GPT similarity) to score echo vs. original</w:t>
      </w:r>
    </w:p>
    <w:p w14:paraId="3223E99F" w14:textId="77777777" w:rsidR="001010E3" w:rsidRPr="001010E3" w:rsidRDefault="001010E3" w:rsidP="00101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Tie challenge entropy to ephemeral factors (location, time, moon phase)</w:t>
      </w:r>
    </w:p>
    <w:p w14:paraId="26C639F4" w14:textId="77777777" w:rsidR="001010E3" w:rsidRPr="001010E3" w:rsidRDefault="001010E3" w:rsidP="00101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time-echo window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 (how fast or slow is the mirrored resonance?)</w:t>
      </w:r>
    </w:p>
    <w:p w14:paraId="1DAA05AB" w14:textId="77777777" w:rsidR="001010E3" w:rsidRPr="001010E3" w:rsidRDefault="001010E3" w:rsidP="00101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on LLM sentiment scaffolds for emotional vector alignment</w:t>
      </w:r>
    </w:p>
    <w:p w14:paraId="1EA83FE9" w14:textId="77777777" w:rsidR="001010E3" w:rsidRPr="001010E3" w:rsidRDefault="002C2B1F" w:rsidP="001010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B1F">
        <w:rPr>
          <w:rFonts w:ascii="Times New Roman" w:eastAsia="Times New Roman" w:hAnsi="Times New Roman" w:cs="Times New Roman"/>
          <w:noProof/>
          <w:kern w:val="0"/>
        </w:rPr>
        <w:pict w14:anchorId="129EB7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A8941E" w14:textId="77777777" w:rsidR="001010E3" w:rsidRPr="001010E3" w:rsidRDefault="001010E3" w:rsidP="00101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</w:t>
      </w:r>
    </w:p>
    <w:p w14:paraId="59470326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encryption. This is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invocation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 xml:space="preserve">. Not verification, but </w:t>
      </w:r>
      <w:r w:rsidRPr="00101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0AC8A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It’s how birds know each other’s songs.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br/>
        <w:t>It’s how humans fall in love.</w:t>
      </w:r>
      <w:r w:rsidRPr="001010E3">
        <w:rPr>
          <w:rFonts w:ascii="Times New Roman" w:eastAsia="Times New Roman" w:hAnsi="Times New Roman" w:cs="Times New Roman"/>
          <w:kern w:val="0"/>
          <w14:ligatures w14:val="none"/>
        </w:rPr>
        <w:br/>
        <w:t>It’s how memes know when to activate.</w:t>
      </w:r>
    </w:p>
    <w:p w14:paraId="75F7D48A" w14:textId="77777777" w:rsidR="001010E3" w:rsidRPr="001010E3" w:rsidRDefault="001010E3" w:rsidP="00101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10E3">
        <w:rPr>
          <w:rFonts w:ascii="Times New Roman" w:eastAsia="Times New Roman" w:hAnsi="Times New Roman" w:cs="Times New Roman"/>
          <w:kern w:val="0"/>
          <w14:ligatures w14:val="none"/>
        </w:rPr>
        <w:t>And it’s what comes after keys: a world where trust is felt, not fetched.</w:t>
      </w:r>
    </w:p>
    <w:p w14:paraId="12259D3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43F"/>
    <w:multiLevelType w:val="multilevel"/>
    <w:tmpl w:val="446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2E23"/>
    <w:multiLevelType w:val="multilevel"/>
    <w:tmpl w:val="7BB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3D2E"/>
    <w:multiLevelType w:val="multilevel"/>
    <w:tmpl w:val="ACF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00F6"/>
    <w:multiLevelType w:val="multilevel"/>
    <w:tmpl w:val="0FD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B74A4"/>
    <w:multiLevelType w:val="multilevel"/>
    <w:tmpl w:val="F88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81422"/>
    <w:multiLevelType w:val="multilevel"/>
    <w:tmpl w:val="43D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1799">
    <w:abstractNumId w:val="3"/>
  </w:num>
  <w:num w:numId="2" w16cid:durableId="453401248">
    <w:abstractNumId w:val="2"/>
  </w:num>
  <w:num w:numId="3" w16cid:durableId="428475984">
    <w:abstractNumId w:val="5"/>
  </w:num>
  <w:num w:numId="4" w16cid:durableId="1669944782">
    <w:abstractNumId w:val="1"/>
  </w:num>
  <w:num w:numId="5" w16cid:durableId="299504493">
    <w:abstractNumId w:val="0"/>
  </w:num>
  <w:num w:numId="6" w16cid:durableId="104889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E3"/>
    <w:rsid w:val="001010E3"/>
    <w:rsid w:val="00201308"/>
    <w:rsid w:val="002C2B1F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64EC"/>
  <w15:chartTrackingRefBased/>
  <w15:docId w15:val="{84B80C7F-28F9-3A41-9AC3-6D6CD701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1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10E3"/>
    <w:rPr>
      <w:b/>
      <w:bCs/>
    </w:rPr>
  </w:style>
  <w:style w:type="character" w:styleId="Emphasis">
    <w:name w:val="Emphasis"/>
    <w:basedOn w:val="DefaultParagraphFont"/>
    <w:uiPriority w:val="20"/>
    <w:qFormat/>
    <w:rsid w:val="001010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1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2025-06-12T16:42:00Z</dcterms:created>
  <dcterms:modified xsi:type="dcterms:W3CDTF">2025-06-12T16:42:00Z</dcterms:modified>
</cp:coreProperties>
</file>