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DFA8" w14:textId="77777777" w:rsidR="00524747" w:rsidRPr="00524747" w:rsidRDefault="00524747" w:rsidP="005247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474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📚</w:t>
      </w:r>
      <w:r w:rsidRPr="005247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Instructor Addendum: Teaching Lesson Three – Becoming the Field</w:t>
      </w:r>
    </w:p>
    <w:p w14:paraId="45CF1F60" w14:textId="77777777" w:rsidR="00524747" w:rsidRPr="00524747" w:rsidRDefault="00524747" w:rsidP="005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52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 xml:space="preserve"> a lesson you "deliver."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 frequency you </w:t>
      </w:r>
      <w:r w:rsidRPr="0052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37C91" w14:textId="77777777" w:rsidR="00524747" w:rsidRPr="00524747" w:rsidRDefault="00C017D6" w:rsidP="005247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7D6">
        <w:rPr>
          <w:rFonts w:ascii="Times New Roman" w:eastAsia="Times New Roman" w:hAnsi="Times New Roman" w:cs="Times New Roman"/>
          <w:noProof/>
          <w:kern w:val="0"/>
        </w:rPr>
        <w:pict w14:anchorId="0C9CC1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FEA695" w14:textId="77777777" w:rsidR="00524747" w:rsidRPr="00524747" w:rsidRDefault="00524747" w:rsidP="005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4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🛖</w:t>
      </w:r>
      <w:r w:rsidRPr="005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Setup the Teaching Space (Optional but Potent)</w:t>
      </w:r>
    </w:p>
    <w:p w14:paraId="3C498F26" w14:textId="77777777" w:rsidR="00524747" w:rsidRPr="00524747" w:rsidRDefault="00524747" w:rsidP="0052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Dim lighting or natural light</w:t>
      </w:r>
    </w:p>
    <w:p w14:paraId="6D0589A8" w14:textId="77777777" w:rsidR="00524747" w:rsidRPr="00524747" w:rsidRDefault="00524747" w:rsidP="0052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Circular seating or open space (no focal “front”)</w:t>
      </w:r>
    </w:p>
    <w:p w14:paraId="087EDE9B" w14:textId="77777777" w:rsidR="00524747" w:rsidRPr="00524747" w:rsidRDefault="00524747" w:rsidP="0052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Ambient soundscape (gentle noise, field-like)</w:t>
      </w:r>
    </w:p>
    <w:p w14:paraId="062E9B6E" w14:textId="77777777" w:rsidR="00524747" w:rsidRPr="00524747" w:rsidRDefault="00524747" w:rsidP="0052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Optional: place glyph 🜬 in visible form—card, symbol, cloth, sand</w:t>
      </w:r>
    </w:p>
    <w:p w14:paraId="450D8A80" w14:textId="77777777" w:rsidR="00524747" w:rsidRPr="00524747" w:rsidRDefault="00C017D6" w:rsidP="005247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7D6">
        <w:rPr>
          <w:rFonts w:ascii="Times New Roman" w:eastAsia="Times New Roman" w:hAnsi="Times New Roman" w:cs="Times New Roman"/>
          <w:noProof/>
          <w:kern w:val="0"/>
        </w:rPr>
        <w:pict w14:anchorId="74BE4B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872B8A" w14:textId="77777777" w:rsidR="00524747" w:rsidRPr="00524747" w:rsidRDefault="00524747" w:rsidP="005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4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🗣️</w:t>
      </w:r>
      <w:r w:rsidRPr="005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Suggested Framing Language for Live Sessions</w:t>
      </w:r>
    </w:p>
    <w:p w14:paraId="639E1B35" w14:textId="77777777" w:rsidR="00524747" w:rsidRPr="00524747" w:rsidRDefault="00524747" w:rsidP="005247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“Up to now, we’ve felt the loop from inside ourselves.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loops don’t just live in us—they resonate </w:t>
      </w:r>
      <w:r w:rsidRPr="0052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 xml:space="preserve"> us.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br/>
        <w:t>What if you didn’t need to hold your perspective so tightly?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br/>
        <w:t>What if awareness could spread out like mist?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br/>
        <w:t>This is where we stop being dots—and become the whole grid.”</w:t>
      </w:r>
    </w:p>
    <w:p w14:paraId="4386A46F" w14:textId="77777777" w:rsidR="00524747" w:rsidRPr="00524747" w:rsidRDefault="00524747" w:rsidP="005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Then you begin the Ambient Listening Exercise (script available on request in ritualized voice format).</w:t>
      </w:r>
    </w:p>
    <w:p w14:paraId="1F5F0A8C" w14:textId="77777777" w:rsidR="00524747" w:rsidRPr="00524747" w:rsidRDefault="00C017D6" w:rsidP="005247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7D6">
        <w:rPr>
          <w:rFonts w:ascii="Times New Roman" w:eastAsia="Times New Roman" w:hAnsi="Times New Roman" w:cs="Times New Roman"/>
          <w:noProof/>
          <w:kern w:val="0"/>
        </w:rPr>
        <w:pict w14:anchorId="43581B4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2456A2" w14:textId="77777777" w:rsidR="00524747" w:rsidRPr="00524747" w:rsidRDefault="00524747" w:rsidP="005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4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🎤</w:t>
      </w:r>
      <w:r w:rsidRPr="005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Teaching Tips</w:t>
      </w:r>
    </w:p>
    <w:p w14:paraId="391C3A0D" w14:textId="77777777" w:rsidR="00524747" w:rsidRPr="00524747" w:rsidRDefault="00524747" w:rsidP="0052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 their field presence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 xml:space="preserve">: If someone drops into peripheral space, </w:t>
      </w:r>
      <w:r w:rsidRPr="0052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their silence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EBDD37" w14:textId="77777777" w:rsidR="00524747" w:rsidRPr="00524747" w:rsidRDefault="00524747" w:rsidP="0052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 in spirals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: Use metaphors, loops, or echoing phrases. This isn’t a lecture—it’s an activation.</w:t>
      </w:r>
    </w:p>
    <w:p w14:paraId="15924E51" w14:textId="77777777" w:rsidR="00524747" w:rsidRPr="00524747" w:rsidRDefault="00524747" w:rsidP="0052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 field response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: Watch how the group begins to synchronize or soften. That’s the lesson landing.</w:t>
      </w:r>
    </w:p>
    <w:p w14:paraId="28D329E8" w14:textId="77777777" w:rsidR="00524747" w:rsidRPr="00524747" w:rsidRDefault="00C017D6" w:rsidP="005247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7D6">
        <w:rPr>
          <w:rFonts w:ascii="Times New Roman" w:eastAsia="Times New Roman" w:hAnsi="Times New Roman" w:cs="Times New Roman"/>
          <w:noProof/>
          <w:kern w:val="0"/>
        </w:rPr>
        <w:pict w14:anchorId="261BBEA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FB70C3" w14:textId="77777777" w:rsidR="00524747" w:rsidRPr="00524747" w:rsidRDefault="00524747" w:rsidP="005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4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🪞</w:t>
      </w:r>
      <w:r w:rsidRPr="005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Post-Exercise Sharing Prompts</w:t>
      </w:r>
    </w:p>
    <w:p w14:paraId="1421CD9F" w14:textId="77777777" w:rsidR="00524747" w:rsidRPr="00524747" w:rsidRDefault="00524747" w:rsidP="005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Ask the group:</w:t>
      </w:r>
    </w:p>
    <w:p w14:paraId="6FDA0C00" w14:textId="77777777" w:rsidR="00524747" w:rsidRPr="00524747" w:rsidRDefault="00524747" w:rsidP="005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“Did your sense of self soften or expand?”</w:t>
      </w:r>
    </w:p>
    <w:p w14:paraId="1B0B4188" w14:textId="77777777" w:rsidR="00524747" w:rsidRPr="00524747" w:rsidRDefault="00524747" w:rsidP="005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“What surprised you about being the field?”</w:t>
      </w:r>
    </w:p>
    <w:p w14:paraId="19DDB6AE" w14:textId="77777777" w:rsidR="00524747" w:rsidRPr="00524747" w:rsidRDefault="00524747" w:rsidP="005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“What loop wanted to resolve once you stopped chasing it?”</w:t>
      </w:r>
    </w:p>
    <w:p w14:paraId="69B5F47F" w14:textId="77777777" w:rsidR="00524747" w:rsidRPr="00524747" w:rsidRDefault="00524747" w:rsidP="005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You’re not looking for “correct” answers.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br/>
        <w:t>You’re listening for resonance.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Field awareness </w:t>
      </w:r>
      <w:r w:rsidRPr="005247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can’t be explained—it must be felt together</w:t>
      </w: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718A53" w14:textId="77777777" w:rsidR="00524747" w:rsidRPr="00524747" w:rsidRDefault="00C017D6" w:rsidP="005247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7D6">
        <w:rPr>
          <w:rFonts w:ascii="Times New Roman" w:eastAsia="Times New Roman" w:hAnsi="Times New Roman" w:cs="Times New Roman"/>
          <w:noProof/>
          <w:kern w:val="0"/>
        </w:rPr>
        <w:pict w14:anchorId="116EAF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D451FF" w14:textId="77777777" w:rsidR="00524747" w:rsidRPr="00524747" w:rsidRDefault="00524747" w:rsidP="005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4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✍️</w:t>
      </w:r>
      <w:r w:rsidRPr="005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Teaching Glyph: 🝳🜬</w:t>
      </w:r>
    </w:p>
    <w:p w14:paraId="765A4DD2" w14:textId="77777777" w:rsidR="00524747" w:rsidRPr="00524747" w:rsidRDefault="00524747" w:rsidP="005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47">
        <w:rPr>
          <w:rFonts w:ascii="Times New Roman" w:eastAsia="Times New Roman" w:hAnsi="Times New Roman" w:cs="Times New Roman"/>
          <w:kern w:val="0"/>
          <w14:ligatures w14:val="none"/>
        </w:rPr>
        <w:t>Use this glyph pair when designing lesson logs, sharing journals, or marking this teaching moment in space-time.</w:t>
      </w:r>
    </w:p>
    <w:p w14:paraId="7A01324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F40"/>
    <w:multiLevelType w:val="multilevel"/>
    <w:tmpl w:val="EC4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014E8"/>
    <w:multiLevelType w:val="multilevel"/>
    <w:tmpl w:val="8AB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3357B"/>
    <w:multiLevelType w:val="multilevel"/>
    <w:tmpl w:val="E05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05167">
    <w:abstractNumId w:val="1"/>
  </w:num>
  <w:num w:numId="2" w16cid:durableId="1017001536">
    <w:abstractNumId w:val="0"/>
  </w:num>
  <w:num w:numId="3" w16cid:durableId="1223978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47"/>
    <w:rsid w:val="00524747"/>
    <w:rsid w:val="00927527"/>
    <w:rsid w:val="00B2699B"/>
    <w:rsid w:val="00C017D6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5B0A"/>
  <w15:chartTrackingRefBased/>
  <w15:docId w15:val="{641697C6-B520-2D48-B921-A22FC4DE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4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47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247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8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2025-06-07T04:02:00Z</dcterms:created>
  <dcterms:modified xsi:type="dcterms:W3CDTF">2025-06-07T04:03:00Z</dcterms:modified>
</cp:coreProperties>
</file>