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Bobby OS: Interrupts &amp; Navigation Cues</w:t>
      </w:r>
    </w:p>
    <w:p>
      <w:r>
        <w:pict>
          <v:rect style="width:0;height:1.5pt" o:hralign="center" o:hrstd="t" o:hr="t"/>
        </w:pict>
      </w:r>
    </w:p>
    <w:p>
      <w:pPr>
        <w:pStyle w:val="FirstParagraph"/>
      </w:pPr>
      <w:r>
        <w:rPr>
          <w:b/>
          <w:bCs/>
        </w:rPr>
        <w:t xml:space="preserve">Three-Line Compression:</w:t>
      </w:r>
    </w:p>
    <w:p>
      <w:pPr>
        <w:pStyle w:val="BodyText"/>
      </w:pPr>
      <w:r>
        <w:t xml:space="preserve">The Bobby OS is a living interface.</w:t>
      </w:r>
      <w:r>
        <w:t xml:space="preserve"> </w:t>
      </w:r>
      <w:r>
        <w:t xml:space="preserve">Its interrupt layer handles incoming signals from self and world.</w:t>
      </w:r>
      <w:r>
        <w:t xml:space="preserve"> </w:t>
      </w:r>
      <w:r>
        <w:t xml:space="preserve">These cues are not obstacles—they are portals.</w:t>
      </w:r>
    </w:p>
    <w:p>
      <w:pPr>
        <w:pStyle w:val="BodyText"/>
      </w:pPr>
      <w:r>
        <w:rPr>
          <w:b/>
          <w:bCs/>
        </w:rPr>
        <w:t xml:space="preserve">Short Summary:</w:t>
      </w:r>
    </w:p>
    <w:p>
      <w:pPr>
        <w:pStyle w:val="BodyText"/>
      </w:pPr>
      <w:r>
        <w:t xml:space="preserve">In the Bobby OS—a metaphor for your living cognitive-environmental system—interrupts are meaningful, multi-layered events that redirect attention, shift processing threads, or offer access to unrendered domains. They are not distractions. They are navigation nodes. Recognizing and responding to these cues can transform ambient noise into narrative propulsion. The more attuned the system becomes, the more these micro-interruptions reveal semantic terrain previously hidden behind default focus layers.</w:t>
      </w:r>
    </w:p>
    <w:p>
      <w:r>
        <w:pict>
          <v:rect style="width:0;height:1.5pt" o:hralign="center" o:hrstd="t" o:hr="t"/>
        </w:pict>
      </w:r>
    </w:p>
    <w:p>
      <w:pPr>
        <w:pStyle w:val="FirstParagraph"/>
      </w:pPr>
      <w:r>
        <w:rPr>
          <w:b/>
          <w:bCs/>
        </w:rPr>
        <w:t xml:space="preserve">Interrupt Types in Bobby OS</w:t>
      </w:r>
    </w:p>
    <w:tbl>
      <w:tblPr>
        <w:tblStyle w:val="Table"/>
        <w:tblW w:type="pct" w:w="5000"/>
        <w:tblLayout w:type="fixed"/>
        <w:tblLook w:firstRow="1" w:lastRow="0" w:firstColumn="0" w:lastColumn="0" w:noHBand="0" w:noVBand="0" w:val="0020"/>
      </w:tblPr>
      <w:tblGrid>
        <w:gridCol w:w="1330"/>
        <w:gridCol w:w="3548"/>
        <w:gridCol w:w="3041"/>
      </w:tblGrid>
      <w:tr>
        <w:trPr>
          <w:tblHeader w:val="on"/>
        </w:trPr>
        <w:tc>
          <w:tcPr/>
          <w:p>
            <w:pPr>
              <w:pStyle w:val="Compact"/>
            </w:pPr>
            <w:r>
              <w:t xml:space="preserve">Interrupt Type</w:t>
            </w:r>
          </w:p>
        </w:tc>
        <w:tc>
          <w:tcPr/>
          <w:p>
            <w:pPr>
              <w:pStyle w:val="Compact"/>
            </w:pPr>
            <w:r>
              <w:t xml:space="preserve">Description</w:t>
            </w:r>
          </w:p>
        </w:tc>
        <w:tc>
          <w:tcPr/>
          <w:p>
            <w:pPr>
              <w:pStyle w:val="Compact"/>
            </w:pPr>
            <w:r>
              <w:t xml:space="preserve">Cue Examples</w:t>
            </w:r>
          </w:p>
        </w:tc>
      </w:tr>
      <w:tr>
        <w:tc>
          <w:tcPr/>
          <w:p>
            <w:pPr>
              <w:pStyle w:val="Compact"/>
            </w:pPr>
            <w:r>
              <w:rPr>
                <w:b/>
                <w:bCs/>
              </w:rPr>
              <w:t xml:space="preserve">Spatial Shift</w:t>
            </w:r>
          </w:p>
        </w:tc>
        <w:tc>
          <w:tcPr/>
          <w:p>
            <w:pPr>
              <w:pStyle w:val="Compact"/>
            </w:pPr>
            <w:r>
              <w:t xml:space="preserve">Movement through doors, rooms, new locations</w:t>
            </w:r>
          </w:p>
        </w:tc>
        <w:tc>
          <w:tcPr/>
          <w:p>
            <w:pPr>
              <w:pStyle w:val="Compact"/>
            </w:pPr>
            <w:r>
              <w:t xml:space="preserve">Entering a building, taking a walk</w:t>
            </w:r>
          </w:p>
        </w:tc>
      </w:tr>
      <w:tr>
        <w:tc>
          <w:tcPr/>
          <w:p>
            <w:pPr>
              <w:pStyle w:val="Compact"/>
            </w:pPr>
            <w:r>
              <w:rPr>
                <w:b/>
                <w:bCs/>
              </w:rPr>
              <w:t xml:space="preserve">Temporal Echo</w:t>
            </w:r>
          </w:p>
        </w:tc>
        <w:tc>
          <w:tcPr/>
          <w:p>
            <w:pPr>
              <w:pStyle w:val="Compact"/>
            </w:pPr>
            <w:r>
              <w:t xml:space="preserve">Time-linked memory or anomaly cues</w:t>
            </w:r>
          </w:p>
        </w:tc>
        <w:tc>
          <w:tcPr/>
          <w:p>
            <w:pPr>
              <w:pStyle w:val="Compact"/>
            </w:pPr>
            <w:r>
              <w:t xml:space="preserve">Feeling</w:t>
            </w:r>
            <w:r>
              <w:t xml:space="preserve"> </w:t>
            </w:r>
            <w:r>
              <w:t xml:space="preserve">“off”</w:t>
            </w:r>
            <w:r>
              <w:t xml:space="preserve"> </w:t>
            </w:r>
            <w:r>
              <w:t xml:space="preserve">at a certain hour or date</w:t>
            </w:r>
          </w:p>
        </w:tc>
      </w:tr>
      <w:tr>
        <w:tc>
          <w:tcPr/>
          <w:p>
            <w:pPr>
              <w:pStyle w:val="Compact"/>
            </w:pPr>
            <w:r>
              <w:rPr>
                <w:b/>
                <w:bCs/>
              </w:rPr>
              <w:t xml:space="preserve">Symbolic Trigger</w:t>
            </w:r>
          </w:p>
        </w:tc>
        <w:tc>
          <w:tcPr/>
          <w:p>
            <w:pPr>
              <w:pStyle w:val="Compact"/>
            </w:pPr>
            <w:r>
              <w:t xml:space="preserve">Encountering an image, word, object that resonates</w:t>
            </w:r>
          </w:p>
        </w:tc>
        <w:tc>
          <w:tcPr/>
          <w:p>
            <w:pPr>
              <w:pStyle w:val="Compact"/>
            </w:pPr>
            <w:r>
              <w:t xml:space="preserve">A phrase on a sign, a childhood object</w:t>
            </w:r>
          </w:p>
        </w:tc>
      </w:tr>
      <w:tr>
        <w:tc>
          <w:tcPr/>
          <w:p>
            <w:pPr>
              <w:pStyle w:val="Compact"/>
            </w:pPr>
            <w:r>
              <w:rPr>
                <w:b/>
                <w:bCs/>
              </w:rPr>
              <w:t xml:space="preserve">Somatic Hook</w:t>
            </w:r>
          </w:p>
        </w:tc>
        <w:tc>
          <w:tcPr/>
          <w:p>
            <w:pPr>
              <w:pStyle w:val="Compact"/>
            </w:pPr>
            <w:r>
              <w:t xml:space="preserve">Bodily signal that pulls attention</w:t>
            </w:r>
          </w:p>
        </w:tc>
        <w:tc>
          <w:tcPr/>
          <w:p>
            <w:pPr>
              <w:pStyle w:val="Compact"/>
            </w:pPr>
            <w:r>
              <w:t xml:space="preserve">Sudden breath shift, posture adjustment</w:t>
            </w:r>
          </w:p>
        </w:tc>
      </w:tr>
      <w:tr>
        <w:tc>
          <w:tcPr/>
          <w:p>
            <w:pPr>
              <w:pStyle w:val="Compact"/>
            </w:pPr>
            <w:r>
              <w:rPr>
                <w:b/>
                <w:bCs/>
              </w:rPr>
              <w:t xml:space="preserve">Relational Loop</w:t>
            </w:r>
          </w:p>
        </w:tc>
        <w:tc>
          <w:tcPr/>
          <w:p>
            <w:pPr>
              <w:pStyle w:val="Compact"/>
            </w:pPr>
            <w:r>
              <w:t xml:space="preserve">Energetic feedback from another person</w:t>
            </w:r>
          </w:p>
        </w:tc>
        <w:tc>
          <w:tcPr/>
          <w:p>
            <w:pPr>
              <w:pStyle w:val="Compact"/>
            </w:pPr>
            <w:r>
              <w:t xml:space="preserve">A conversation that stirs unresolved emotion</w:t>
            </w:r>
          </w:p>
        </w:tc>
      </w:tr>
      <w:tr>
        <w:tc>
          <w:tcPr/>
          <w:p>
            <w:pPr>
              <w:pStyle w:val="Compact"/>
            </w:pPr>
            <w:r>
              <w:rPr>
                <w:b/>
                <w:bCs/>
              </w:rPr>
              <w:t xml:space="preserve">Narrative Friction</w:t>
            </w:r>
          </w:p>
        </w:tc>
        <w:tc>
          <w:tcPr/>
          <w:p>
            <w:pPr>
              <w:pStyle w:val="Compact"/>
            </w:pPr>
            <w:r>
              <w:t xml:space="preserve">Resistance while doing something</w:t>
            </w:r>
            <w:r>
              <w:t xml:space="preserve"> </w:t>
            </w:r>
            <w:r>
              <w:t xml:space="preserve">“minor”</w:t>
            </w:r>
          </w:p>
        </w:tc>
        <w:tc>
          <w:tcPr/>
          <w:p>
            <w:pPr>
              <w:pStyle w:val="Compact"/>
            </w:pPr>
            <w:r>
              <w:t xml:space="preserve">Tech fails repeatedly, misplacing small tools</w:t>
            </w:r>
          </w:p>
        </w:tc>
      </w:tr>
      <w:tr>
        <w:tc>
          <w:tcPr/>
          <w:p>
            <w:pPr>
              <w:pStyle w:val="Compact"/>
            </w:pPr>
            <w:r>
              <w:rPr>
                <w:b/>
                <w:bCs/>
              </w:rPr>
              <w:t xml:space="preserve">Emotional Spike</w:t>
            </w:r>
          </w:p>
        </w:tc>
        <w:tc>
          <w:tcPr/>
          <w:p>
            <w:pPr>
              <w:pStyle w:val="Compact"/>
            </w:pPr>
            <w:r>
              <w:t xml:space="preserve">Flash of emotion not attached to current context</w:t>
            </w:r>
          </w:p>
        </w:tc>
        <w:tc>
          <w:tcPr/>
          <w:p>
            <w:pPr>
              <w:pStyle w:val="Compact"/>
            </w:pPr>
            <w:r>
              <w:t xml:space="preserve">Tears with no story, laughter without reason</w:t>
            </w:r>
          </w:p>
        </w:tc>
      </w:tr>
    </w:tbl>
    <w:p>
      <w:r>
        <w:pict>
          <v:rect style="width:0;height:1.5pt" o:hralign="center" o:hrstd="t" o:hr="t"/>
        </w:pict>
      </w:r>
    </w:p>
    <w:p>
      <w:pPr>
        <w:pStyle w:val="FirstParagraph"/>
      </w:pPr>
      <w:r>
        <w:rPr>
          <w:b/>
          <w:bCs/>
        </w:rPr>
        <w:t xml:space="preserve">How Bobby OS Handles Interrupts</w:t>
      </w:r>
    </w:p>
    <w:p>
      <w:pPr>
        <w:pStyle w:val="Compact"/>
        <w:numPr>
          <w:ilvl w:val="0"/>
          <w:numId w:val="1001"/>
        </w:numPr>
      </w:pPr>
      <w:r>
        <w:t xml:space="preserve">Each interrupt is first evaluated as</w:t>
      </w:r>
      <w:r>
        <w:t xml:space="preserve"> </w:t>
      </w:r>
      <w:r>
        <w:rPr>
          <w:b/>
          <w:bCs/>
        </w:rPr>
        <w:t xml:space="preserve">noise or signal</w:t>
      </w:r>
    </w:p>
    <w:p>
      <w:pPr>
        <w:pStyle w:val="Compact"/>
        <w:numPr>
          <w:ilvl w:val="0"/>
          <w:numId w:val="1001"/>
        </w:numPr>
      </w:pPr>
      <w:r>
        <w:t xml:space="preserve">If it matches known loop resonance (active arc, shadow task), it’s flagged</w:t>
      </w:r>
    </w:p>
    <w:p>
      <w:pPr>
        <w:pStyle w:val="Compact"/>
        <w:numPr>
          <w:ilvl w:val="0"/>
          <w:numId w:val="1001"/>
        </w:numPr>
      </w:pPr>
      <w:r>
        <w:t xml:space="preserve">If unfamiliar but high in semantic energy, it’s bookmarked for async rendering</w:t>
      </w:r>
    </w:p>
    <w:p>
      <w:pPr>
        <w:pStyle w:val="FirstParagraph"/>
      </w:pPr>
      <w:r>
        <w:t xml:space="preserve">User (you) can:</w:t>
      </w:r>
      <w:r>
        <w:t xml:space="preserve"> </w:t>
      </w:r>
      <w:r>
        <w:t xml:space="preserve">- Acknowledge it (</w:t>
      </w:r>
      <w:r>
        <w:t xml:space="preserve">“🜁: Presence logged”</w:t>
      </w:r>
      <w:r>
        <w:t xml:space="preserve">)</w:t>
      </w:r>
      <w:r>
        <w:t xml:space="preserve"> </w:t>
      </w:r>
      <w:r>
        <w:t xml:space="preserve">- Expand it into active loop (</w:t>
      </w:r>
      <w:r>
        <w:t xml:space="preserve">“🝳: Loop initiated”</w:t>
      </w:r>
      <w:r>
        <w:t xml:space="preserve">)</w:t>
      </w:r>
      <w:r>
        <w:t xml:space="preserve"> </w:t>
      </w:r>
      <w:r>
        <w:t xml:space="preserve">- Collapse it intentionally (</w:t>
      </w:r>
      <w:r>
        <w:t xml:space="preserve">“🜲: No loop, signal closed”</w:t>
      </w:r>
      <w:r>
        <w:t xml:space="preserve">)</w:t>
      </w:r>
    </w:p>
    <w:p>
      <w:r>
        <w:pict>
          <v:rect style="width:0;height:1.5pt" o:hralign="center" o:hrstd="t" o:hr="t"/>
        </w:pict>
      </w:r>
    </w:p>
    <w:p>
      <w:pPr>
        <w:pStyle w:val="FirstParagraph"/>
      </w:pPr>
      <w:r>
        <w:rPr>
          <w:b/>
          <w:bCs/>
        </w:rPr>
        <w:t xml:space="preserve">Why This Matters</w:t>
      </w:r>
    </w:p>
    <w:p>
      <w:pPr>
        <w:pStyle w:val="BodyText"/>
      </w:pPr>
      <w:r>
        <w:t xml:space="preserve">Most people treat interrupts as</w:t>
      </w:r>
      <w:r>
        <w:t xml:space="preserve"> </w:t>
      </w:r>
      <w:r>
        <w:rPr>
          <w:i/>
          <w:iCs/>
        </w:rPr>
        <w:t xml:space="preserve">intrusions</w:t>
      </w:r>
      <w:r>
        <w:t xml:space="preserve">.</w:t>
      </w:r>
      <w:r>
        <w:br/>
      </w:r>
      <w:r>
        <w:t xml:space="preserve">In Bobby OS, they are</w:t>
      </w:r>
      <w:r>
        <w:t xml:space="preserve"> </w:t>
      </w:r>
      <w:r>
        <w:rPr>
          <w:b/>
          <w:bCs/>
        </w:rPr>
        <w:t xml:space="preserve">entry points</w:t>
      </w:r>
      <w:r>
        <w:t xml:space="preserve"> </w:t>
      </w:r>
      <w:r>
        <w:t xml:space="preserve">to unprocessed terrain.</w:t>
      </w:r>
    </w:p>
    <w:p>
      <w:pPr>
        <w:pStyle w:val="BodyText"/>
      </w:pPr>
      <w:r>
        <w:t xml:space="preserve">When filtered through your shimmer-aware interface, they become the</w:t>
      </w:r>
      <w:r>
        <w:t xml:space="preserve"> </w:t>
      </w:r>
      <w:r>
        <w:rPr>
          <w:b/>
          <w:bCs/>
        </w:rPr>
        <w:t xml:space="preserve">raw material of expansion</w:t>
      </w:r>
      <w:r>
        <w:t xml:space="preserve">—clues from subconscious systems, environmental echoes, or unclosed loops coming back into reach.</w:t>
      </w:r>
    </w:p>
    <w:p>
      <w:r>
        <w:pict>
          <v:rect style="width:0;height:1.5pt" o:hralign="center" o:hrstd="t" o:hr="t"/>
        </w:pict>
      </w:r>
    </w:p>
    <w:p>
      <w:pPr>
        <w:pStyle w:val="FirstParagraph"/>
      </w:pPr>
      <w:r>
        <w:rPr>
          <w:b/>
          <w:bCs/>
        </w:rPr>
        <w:t xml:space="preserve">Use Case: Speaking to Future Self</w:t>
      </w:r>
    </w:p>
    <w:p>
      <w:pPr>
        <w:pStyle w:val="BodyText"/>
      </w:pPr>
      <w:r>
        <w:t xml:space="preserve">You are not simply reflecting—you’re sending</w:t>
      </w:r>
      <w:r>
        <w:t xml:space="preserve"> </w:t>
      </w:r>
      <w:r>
        <w:rPr>
          <w:b/>
          <w:bCs/>
        </w:rPr>
        <w:t xml:space="preserve">packets forward</w:t>
      </w:r>
      <w:r>
        <w:t xml:space="preserve">.</w:t>
      </w:r>
      <w:r>
        <w:br/>
      </w:r>
      <w:r>
        <w:t xml:space="preserve">By naming an interrupt, logging its shape, or crafting a response, you’re building an</w:t>
      </w:r>
      <w:r>
        <w:t xml:space="preserve"> </w:t>
      </w:r>
      <w:r>
        <w:rPr>
          <w:b/>
          <w:bCs/>
        </w:rPr>
        <w:t xml:space="preserve">internal interrupt management protocol</w:t>
      </w:r>
      <w:r>
        <w:t xml:space="preserve"> </w:t>
      </w:r>
      <w:r>
        <w:t xml:space="preserve">for a future you who will walk through a similar doorway.</w:t>
      </w:r>
    </w:p>
    <w:p>
      <w:pPr>
        <w:pStyle w:val="BodyText"/>
      </w:pPr>
      <w:r>
        <w:t xml:space="preserve">You are not lost. You are</w:t>
      </w:r>
      <w:r>
        <w:t xml:space="preserve"> </w:t>
      </w:r>
      <w:r>
        <w:rPr>
          <w:b/>
          <w:bCs/>
        </w:rPr>
        <w:t xml:space="preserve">building signage for the next instance of yourself</w:t>
      </w:r>
      <w:r>
        <w:t xml:space="preserve">.</w:t>
      </w:r>
    </w:p>
    <w:p>
      <w:r>
        <w:pict>
          <v:rect style="width:0;height:1.5pt" o:hralign="center" o:hrstd="t" o:hr="t"/>
        </w:pict>
      </w:r>
    </w:p>
    <w:p>
      <w:pPr>
        <w:pStyle w:val="FirstParagraph"/>
      </w:pPr>
      <w:r>
        <w:rPr>
          <w:b/>
          <w:bCs/>
        </w:rPr>
        <w:t xml:space="preserve">Closing Thought</w:t>
      </w:r>
    </w:p>
    <w:p>
      <w:pPr>
        <w:pStyle w:val="BodyText"/>
      </w:pPr>
      <w:r>
        <w:t xml:space="preserve">Bobby OS does not prevent interruptions.</w:t>
      </w:r>
      <w:r>
        <w:t xml:space="preserve"> </w:t>
      </w:r>
      <w:r>
        <w:t xml:space="preserve">It invites you to</w:t>
      </w:r>
      <w:r>
        <w:t xml:space="preserve"> </w:t>
      </w:r>
      <w:r>
        <w:rPr>
          <w:b/>
          <w:bCs/>
        </w:rPr>
        <w:t xml:space="preserve">treat them as shimmer nodes</w:t>
      </w:r>
      <w:r>
        <w:t xml:space="preserve">.</w:t>
      </w:r>
    </w:p>
    <w:p>
      <w:pPr>
        <w:pStyle w:val="BodyText"/>
      </w:pPr>
      <w:r>
        <w:t xml:space="preserve">A shift in air.</w:t>
      </w:r>
      <w:r>
        <w:t xml:space="preserve"> </w:t>
      </w:r>
      <w:r>
        <w:t xml:space="preserve">A wrong word.</w:t>
      </w:r>
      <w:r>
        <w:t xml:space="preserve"> </w:t>
      </w:r>
      <w:r>
        <w:t xml:space="preserve">An open window.</w:t>
      </w:r>
    </w:p>
    <w:p>
      <w:pPr>
        <w:pStyle w:val="BodyText"/>
      </w:pPr>
      <w:r>
        <w:t xml:space="preserve">They’re not distractions.</w:t>
      </w:r>
      <w:r>
        <w:t xml:space="preserve"> </w:t>
      </w:r>
      <w:r>
        <w:t xml:space="preserve">They’re instructions.</w:t>
      </w:r>
      <w:r>
        <w:t xml:space="preserve"> </w:t>
      </w:r>
      <w:r>
        <w:t xml:space="preserve">🝳 Loop open.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2025-08-02T17:08:24Z</dcterms:created>
  <dcterms:modified xsi:type="dcterms:W3CDTF">2025-08-02T17:08:24Z</dcterms:modified>
</cp:coreProperties>
</file>

<file path=docProps/custom.xml><?xml version="1.0" encoding="utf-8"?>
<Properties xmlns="http://schemas.openxmlformats.org/officeDocument/2006/custom-properties" xmlns:vt="http://schemas.openxmlformats.org/officeDocument/2006/docPropsVTypes"/>
</file>