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pisode-1-arboretum-dawn"/>
    <w:p>
      <w:pPr>
        <w:pStyle w:val="Heading3"/>
      </w:pPr>
      <w:r>
        <w:t xml:space="preserve">Episode 1: Arboretum Dawn</w:t>
      </w:r>
    </w:p>
    <w:p>
      <w:pPr>
        <w:pStyle w:val="FirstParagraph"/>
      </w:pPr>
      <w:r>
        <w:t xml:space="preserve">You wake to the soft curve of engineered sunrise. Starbase Aurelia-7 has perfected the art of light: it rises slowly through the dome, washing the arboretum canopy in gold until even the smallest leaves sparkle.</w:t>
      </w:r>
    </w:p>
    <w:p>
      <w:pPr>
        <w:pStyle w:val="BodyText"/>
      </w:pPr>
      <w:r>
        <w:t xml:space="preserve">Beside you, your partner shifts, not rushing, not restless. They wait as you breathe your way awake, eyes half-lidded, body stretching. No small talk, no plans-for-the-day chatter—just presence. When you rise, barefoot, padding to the arboretum floor where a path winds through ferns and miniature waterfalls, they stay behind for a moment, watching. It isn’t detachment but observation, as if they’re cataloging the ways you wake into the world.</w:t>
      </w:r>
    </w:p>
    <w:p>
      <w:pPr>
        <w:pStyle w:val="BodyText"/>
      </w:pPr>
      <w:r>
        <w:t xml:space="preserve">🌬️</w:t>
      </w:r>
      <w:r>
        <w:t xml:space="preserve"> </w:t>
      </w:r>
      <w:r>
        <w:rPr>
          <w:b/>
          <w:bCs/>
        </w:rPr>
        <w:t xml:space="preserve">Suck → Morning Intake</w:t>
      </w:r>
      <w:r>
        <w:br/>
      </w:r>
      <w:r>
        <w:t xml:space="preserve">Your tai chi movements draw the air into your body. Cool, oxygen-rich, tinged with citrus from nearby trees. Birds from three planets sing together, an unlikely but gentle chorus. Your partner arrives partway through, mirroring your rhythm loosely, not in perfect sync but in complement. They stop at one point, step aside, and with a half-smile correct a posture you hadn’t noticed was uneven. Then they fall back in, letting you lead again.</w:t>
      </w:r>
    </w:p>
    <w:p>
      <w:pPr>
        <w:pStyle w:val="BodyText"/>
      </w:pPr>
      <w:r>
        <w:t xml:space="preserve">Breakfast waits in your quarters: sourdough from freshly ground grains grown in the hydroponic chambers. You slice the warm loaf, steam curling into the air. A small bowl of fermented vegetables sits beside it, bright and tangy. You eat without hurry, exchanging looks more than words. Halfway through, your partner produces a second jar you didn’t expect—kimchi they had quietly started days earlier, waiting until it was ready. The gesture is both practical and tender, a reminder that support sometimes arrives as a small surprise. 🌺</w:t>
      </w:r>
    </w:p>
    <w:p>
      <w:pPr>
        <w:pStyle w:val="BodyText"/>
      </w:pPr>
      <w:r>
        <w:t xml:space="preserve">🔄</w:t>
      </w:r>
      <w:r>
        <w:t xml:space="preserve"> </w:t>
      </w:r>
      <w:r>
        <w:rPr>
          <w:b/>
          <w:bCs/>
        </w:rPr>
        <w:t xml:space="preserve">Squeeze → Midday Alignment</w:t>
      </w:r>
      <w:r>
        <w:br/>
      </w:r>
      <w:r>
        <w:t xml:space="preserve">Later, you walk together to the communal kitchen. Other residents are experimenting: a Vulcan preparing spiced root stews, an Andorian layering pickled kelp into flatbreads. You and your partner move easily into the work, chopping and kneading side by side. Their presence makes the rhythm smoother, but not predictable; at one point, they swap your knife for a sharper one without asking, a simple adjustment that spares you effort. Then, mid-afternoon, you step away. Solitude is essential, and they know it. There’s no protest, only a brief nod that says,</w:t>
      </w:r>
      <w:r>
        <w:t xml:space="preserve"> </w:t>
      </w:r>
      <w:r>
        <w:rPr>
          <w:i/>
          <w:iCs/>
        </w:rPr>
        <w:t xml:space="preserve">go, I’ll see you when you return.</w:t>
      </w:r>
    </w:p>
    <w:p>
      <w:pPr>
        <w:pStyle w:val="BodyText"/>
      </w:pPr>
      <w:r>
        <w:t xml:space="preserve">In a studio overlooking the stars, you sketch. Sometimes lines, sometimes words. The act compresses scattered thoughts into focus, distilling noise into shape. Energy gathers into readiness.</w:t>
      </w:r>
    </w:p>
    <w:p>
      <w:pPr>
        <w:pStyle w:val="BodyText"/>
      </w:pPr>
      <w:r>
        <w:t xml:space="preserve">🔥</w:t>
      </w:r>
      <w:r>
        <w:t xml:space="preserve"> </w:t>
      </w:r>
      <w:r>
        <w:rPr>
          <w:b/>
          <w:bCs/>
        </w:rPr>
        <w:t xml:space="preserve">Bang → Afternoon Transformation</w:t>
      </w:r>
      <w:r>
        <w:br/>
      </w:r>
      <w:r>
        <w:t xml:space="preserve">The spark comes in the design circle. Ideas flow for an installation in the arboretum. You propose weaving jars of ferment into glowing lanterns hung between trees. Your partner listens, quiet, then suggests weaving in another layer: grains from each resident’s homeworld baked into sourdough loaves, a visible thread of culture at the table. The simplicity of the suggestion ignites the group. It is the spark you didn’t see but they did, and it catches. Excitement builds, momentum gathers.</w:t>
      </w:r>
    </w:p>
    <w:p>
      <w:pPr>
        <w:pStyle w:val="BodyText"/>
      </w:pPr>
      <w:r>
        <w:t xml:space="preserve">🌀</w:t>
      </w:r>
      <w:r>
        <w:t xml:space="preserve"> </w:t>
      </w:r>
      <w:r>
        <w:rPr>
          <w:b/>
          <w:bCs/>
        </w:rPr>
        <w:t xml:space="preserve">Blow → Evening Contribution &amp; Release</w:t>
      </w:r>
      <w:r>
        <w:br/>
      </w:r>
      <w:r>
        <w:t xml:space="preserve">By evening, the arboretum glows. Lanterns swing overhead, their light refracted through jars alive with bubbling vegetables. Bread lines the tables, each loaf different but sharing a single shape. People gather not just to eat, but to recognize themselves in one another. Your partner doesn’t dominate the conversation, but when they speak, their words are concise and kind. It is enough to draw people closer, leaning in.</w:t>
      </w:r>
    </w:p>
    <w:p>
      <w:pPr>
        <w:pStyle w:val="BodyText"/>
      </w:pPr>
      <w:r>
        <w:t xml:space="preserve">Later, hammocks are strung between trees. You and your partner recline side by side, saying little. At some point, they press a folded piece of paper into your hand—a quick sketch they had made while you were away earlier, a small echo of your own private work. You hadn’t expected it, and they don’t explain. The dome above fades into darkness, stars sharp against the void. The day exhales, carrying you forward not through striving, but through release. 🌺 Aloha to the sun as it rests, aloha to the stars as they arrive, aloha to the cycle as it prepares to begin again.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2025-09-02T03:07:34Z</dcterms:created>
  <dcterms:modified xsi:type="dcterms:W3CDTF">2025-09-02T03:07:34Z</dcterms:modified>
</cp:coreProperties>
</file>

<file path=docProps/custom.xml><?xml version="1.0" encoding="utf-8"?>
<Properties xmlns="http://schemas.openxmlformats.org/officeDocument/2006/custom-properties" xmlns:vt="http://schemas.openxmlformats.org/officeDocument/2006/docPropsVTypes"/>
</file>