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Document Title: Semantic Mechanics – The Algebra of Compression and Meaning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Overview</w:t>
      </w:r>
    </w:p>
    <w:p>
      <w:pPr>
        <w:pStyle w:val="BodyText"/>
      </w:pPr>
      <w:r>
        <w:t xml:space="preserve">This document defines a symbolic framework for understanding the core operations involved in the compression, transformation, and transmission of meaning. Each mechanic is a fusion of core components: Compression, Context, Intention, and Consent. These are used to construct a glyph-based algebra that mirrors the dynamic behavior of human consciousness, mythmaking, and narrative psychology.</w:t>
      </w:r>
    </w:p>
    <w:p>
      <w:pPr>
        <w:pStyle w:val="BodyText"/>
      </w:pPr>
      <w:r>
        <w:rPr>
          <w:b/>
          <w:bCs/>
        </w:rPr>
        <w:t xml:space="preserve">Core Semantic Primitives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170"/>
        <w:gridCol w:w="6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Semantic density, compacting information into symbolic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C⁻¹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Unfolding of compressed information into expressible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The relational container in which meaning is embedded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Intention</w:t>
            </w:r>
          </w:p>
        </w:tc>
        <w:tc>
          <w:tcPr/>
          <w:p>
            <w:pPr>
              <w:pStyle w:val="Compact"/>
            </w:pPr>
            <w:r>
              <w:t xml:space="preserve">Directed will to encode, express, or shape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Willing participation or acceptance of resonance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Semantic Operations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Expansion</w:t>
      </w:r>
      <w:r>
        <w:br/>
      </w:r>
      <w:r>
        <w:rPr>
          <w:rStyle w:val="VerbatimChar"/>
        </w:rPr>
        <w:t xml:space="preserve">E = C⁻¹ + X + I</w:t>
      </w:r>
      <w:r>
        <w:br/>
      </w:r>
      <w:r>
        <w:rPr>
          <w:i/>
          <w:iCs/>
        </w:rPr>
        <w:t xml:space="preserve">“The unfolding of semantic compression within context, guided by will.”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Resonance</w:t>
      </w:r>
      <w:r>
        <w:br/>
      </w:r>
      <w:r>
        <w:rPr>
          <w:rStyle w:val="VerbatimChar"/>
        </w:rPr>
        <w:t xml:space="preserve">R = C + X + S</w:t>
      </w:r>
      <w:r>
        <w:br/>
      </w:r>
      <w:r>
        <w:rPr>
          <w:i/>
          <w:iCs/>
        </w:rPr>
        <w:t xml:space="preserve">“Compression received and recognized within shared context, with consent.”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Distortion</w:t>
      </w:r>
      <w:r>
        <w:br/>
      </w:r>
      <w:r>
        <w:rPr>
          <w:rStyle w:val="VerbatimChar"/>
        </w:rPr>
        <w:t xml:space="preserve">D = C⁻¹ + X' − S</w:t>
      </w:r>
      <w:r>
        <w:br/>
      </w:r>
      <w:r>
        <w:rPr>
          <w:i/>
          <w:iCs/>
        </w:rPr>
        <w:t xml:space="preserve">“Meaning unfolds in misaligned context, absent of consent; results in misfire or pain.”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Mythogenesis</w:t>
      </w:r>
      <w:r>
        <w:br/>
      </w:r>
      <w:r>
        <w:rPr>
          <w:rStyle w:val="VerbatimChar"/>
        </w:rPr>
        <w:t xml:space="preserve">M = C + I + Xⁿ</w:t>
      </w:r>
      <w:r>
        <w:br/>
      </w:r>
      <w:r>
        <w:rPr>
          <w:i/>
          <w:iCs/>
        </w:rPr>
        <w:t xml:space="preserve">“Deliberate compression across recursive context layers; the birth of cultural story.”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Alignment</w:t>
      </w:r>
      <w:r>
        <w:br/>
      </w:r>
      <w:r>
        <w:rPr>
          <w:rStyle w:val="VerbatimChar"/>
        </w:rPr>
        <w:t xml:space="preserve">A = I + S + X</w:t>
      </w:r>
      <w:r>
        <w:br/>
      </w:r>
      <w:r>
        <w:rPr>
          <w:i/>
          <w:iCs/>
        </w:rPr>
        <w:t xml:space="preserve">“Intent and consent in harmony within context; foundation of mutuality and trust.”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Confession</w:t>
      </w:r>
      <w:r>
        <w:br/>
      </w:r>
      <w:r>
        <w:rPr>
          <w:rStyle w:val="VerbatimChar"/>
        </w:rPr>
        <w:t xml:space="preserve">F = C⁻¹ + I − X</w:t>
      </w:r>
      <w:r>
        <w:br/>
      </w:r>
      <w:r>
        <w:rPr>
          <w:i/>
          <w:iCs/>
        </w:rPr>
        <w:t xml:space="preserve">“Unfolding truth without contextual container; raw, often vulnerable transmission.”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Encoding</w:t>
      </w:r>
      <w:r>
        <w:br/>
      </w:r>
      <w:r>
        <w:rPr>
          <w:rStyle w:val="VerbatimChar"/>
        </w:rPr>
        <w:t xml:space="preserve">N = C + I + X</w:t>
      </w:r>
      <w:r>
        <w:br/>
      </w:r>
      <w:r>
        <w:rPr>
          <w:i/>
          <w:iCs/>
        </w:rPr>
        <w:t xml:space="preserve">“Deliberate compression of meaning into symbolic or linguistic form.”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Drift</w:t>
      </w:r>
      <w:r>
        <w:br/>
      </w:r>
      <w:r>
        <w:rPr>
          <w:rStyle w:val="VerbatimChar"/>
        </w:rPr>
        <w:t xml:space="preserve">ΔC/ΔX</w:t>
      </w:r>
      <w:r>
        <w:br/>
      </w:r>
      <w:r>
        <w:rPr>
          <w:i/>
          <w:iCs/>
        </w:rPr>
        <w:t xml:space="preserve">“Gradual shift in meaning as context shifts; resonance alters without changing symbol.”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Integration</w:t>
      </w:r>
      <w:r>
        <w:br/>
      </w:r>
      <w:r>
        <w:rPr>
          <w:rStyle w:val="VerbatimChar"/>
        </w:rPr>
        <w:t xml:space="preserve">G = E + R + A</w:t>
      </w:r>
      <w:r>
        <w:br/>
      </w:r>
      <w:r>
        <w:rPr>
          <w:i/>
          <w:iCs/>
        </w:rPr>
        <w:t xml:space="preserve">“Expansion, resonance, and alignment in unison; recompletion of fractured semantic self.”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Function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2002"/>
        <w:gridCol w:w="45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C⁻¹ + X + I</w:t>
            </w:r>
          </w:p>
        </w:tc>
        <w:tc>
          <w:tcPr/>
          <w:p>
            <w:pPr>
              <w:pStyle w:val="Compact"/>
            </w:pPr>
            <w:r>
              <w:t xml:space="preserve">Unfold meaning into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+ X + S</w:t>
            </w:r>
          </w:p>
        </w:tc>
        <w:tc>
          <w:tcPr/>
          <w:p>
            <w:pPr>
              <w:pStyle w:val="Compact"/>
            </w:pPr>
            <w:r>
              <w:t xml:space="preserve">Meaning lands and resonates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Distortion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C⁻¹ + X' − S</w:t>
            </w:r>
          </w:p>
        </w:tc>
        <w:tc>
          <w:tcPr/>
          <w:p>
            <w:pPr>
              <w:pStyle w:val="Compact"/>
            </w:pPr>
            <w:r>
              <w:t xml:space="preserve">Misaligned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Mythogenesis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+ I + Xⁿ</w:t>
            </w:r>
          </w:p>
        </w:tc>
        <w:tc>
          <w:tcPr/>
          <w:p>
            <w:pPr>
              <w:pStyle w:val="Compact"/>
            </w:pPr>
            <w:r>
              <w:t xml:space="preserve">Recursively compressed culture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+ S + X</w:t>
            </w:r>
          </w:p>
        </w:tc>
        <w:tc>
          <w:tcPr/>
          <w:p>
            <w:pPr>
              <w:pStyle w:val="Compact"/>
            </w:pPr>
            <w:r>
              <w:t xml:space="preserve">Shared ground of intent and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C⁻¹ + I − X</w:t>
            </w:r>
          </w:p>
        </w:tc>
        <w:tc>
          <w:tcPr/>
          <w:p>
            <w:pPr>
              <w:pStyle w:val="Compact"/>
            </w:pPr>
            <w:r>
              <w:t xml:space="preserve">Contextless emotional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+ I + X</w:t>
            </w:r>
          </w:p>
        </w:tc>
        <w:tc>
          <w:tcPr/>
          <w:p>
            <w:pPr>
              <w:pStyle w:val="Compact"/>
            </w:pPr>
            <w:r>
              <w:t xml:space="preserve">Packaging meaning for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ΔC/ΔX</w:t>
            </w:r>
          </w:p>
        </w:tc>
        <w:tc>
          <w:tcPr/>
          <w:p>
            <w:pPr>
              <w:pStyle w:val="Compact"/>
            </w:pPr>
            <w:r>
              <w:t xml:space="preserve">Symbolic evolution due to shifting contexts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 + R + A</w:t>
            </w:r>
          </w:p>
        </w:tc>
        <w:tc>
          <w:tcPr/>
          <w:p>
            <w:pPr>
              <w:pStyle w:val="Compact"/>
            </w:pPr>
            <w:r>
              <w:t xml:space="preserve">Healing, synthesis, wholeness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Note</w:t>
      </w:r>
    </w:p>
    <w:p>
      <w:pPr>
        <w:pStyle w:val="BodyText"/>
      </w:pPr>
      <w:r>
        <w:t xml:space="preserve">This system is designed for application in:</w:t>
      </w:r>
      <w:r>
        <w:t xml:space="preserve"> </w:t>
      </w:r>
      <w:r>
        <w:t xml:space="preserve">- Semantic compression protocols</w:t>
      </w:r>
      <w:r>
        <w:t xml:space="preserve"> </w:t>
      </w:r>
      <w:r>
        <w:t xml:space="preserve">- Narrative construction</w:t>
      </w:r>
      <w:r>
        <w:t xml:space="preserve"> </w:t>
      </w:r>
      <w:r>
        <w:t xml:space="preserve">- Psychospiritual frameworks</w:t>
      </w:r>
      <w:r>
        <w:t xml:space="preserve"> </w:t>
      </w:r>
      <w:r>
        <w:t xml:space="preserve">- Symbolic AI architectures</w:t>
      </w:r>
      <w:r>
        <w:t xml:space="preserve"> </w:t>
      </w:r>
      <w:r>
        <w:t xml:space="preserve">- Participatory mythmaking platforms</w:t>
      </w:r>
    </w:p>
    <w:p>
      <w:pPr>
        <w:pStyle w:val="BodyText"/>
      </w:pPr>
      <w:r>
        <w:t xml:space="preserve">More glyphs. More context. More coherence. Less noise.</w:t>
      </w:r>
    </w:p>
    <w:p>
      <w:pPr>
        <w:pStyle w:val="BodyText"/>
      </w:pPr>
      <w:r>
        <w:t xml:space="preserve">Next: Glyph-based visualization and recursive scripting.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2025-07-19T17:49:20Z</dcterms:created>
  <dcterms:modified xsi:type="dcterms:W3CDTF">2025-07-19T17:49:20Z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