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shimmer-v1-vision-and-roadmap-proposal"/>
    <w:p>
      <w:pPr>
        <w:pStyle w:val="Heading1"/>
      </w:pPr>
      <w:r>
        <w:t xml:space="preserve">Shimmer: V1 Vision and Roadmap Proposal</w:t>
      </w:r>
    </w:p>
    <w:bookmarkStart w:id="20" w:name="working-tagline"/>
    <w:p>
      <w:pPr>
        <w:pStyle w:val="Heading2"/>
      </w:pPr>
      <w:r>
        <w:t xml:space="preserve">Working tagline</w:t>
      </w:r>
    </w:p>
    <w:p>
      <w:pPr>
        <w:pStyle w:val="FirstParagraph"/>
      </w:pPr>
      <w:r>
        <w:rPr>
          <w:b/>
          <w:bCs/>
        </w:rPr>
        <w:t xml:space="preserve">Minecraft seeds for tiny digital worlds.</w:t>
      </w:r>
    </w:p>
    <w:bookmarkEnd w:id="20"/>
    <w:bookmarkStart w:id="21" w:name="core-idea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Shimmer is a standalone field-state lab for generating, tuning, projecting, exporting, and hashing matrices of values.</w:t>
      </w:r>
    </w:p>
    <w:p>
      <w:pPr>
        <w:pStyle w:val="BodyText"/>
      </w:pPr>
      <w:r>
        <w:t xml:space="preserve">At its simplest, Shimmer lets a person create a tiny digital world from numbers.</w:t>
      </w:r>
    </w:p>
    <w:p>
      <w:pPr>
        <w:pStyle w:val="BodyText"/>
      </w:pPr>
      <w:r>
        <w:t xml:space="preserve">A person can tune a field manually, generate one randomly, paste a seed, type a phrase, or import a previous state. Shimmer turns that input into a matrix of values. A projection template then interprets some of those values visually: as sunlight, clover dots, color fields, poster layouts, glyph arrangements, or any other world a template knows how to render.</w:t>
      </w:r>
    </w:p>
    <w:p>
      <w:pPr>
        <w:pStyle w:val="BodyText"/>
      </w:pPr>
      <w:r>
        <w:t xml:space="preserve">The seed is the portable world-state.</w:t>
      </w:r>
    </w:p>
    <w:p>
      <w:pPr>
        <w:pStyle w:val="BodyText"/>
      </w:pPr>
      <w:r>
        <w:t xml:space="preserve">The shimmerprint is its public trace.</w:t>
      </w:r>
    </w:p>
    <w:bookmarkEnd w:id="21"/>
    <w:bookmarkStart w:id="22" w:name="core-distinction"/>
    <w:p>
      <w:pPr>
        <w:pStyle w:val="Heading2"/>
      </w:pPr>
      <w:r>
        <w:t xml:space="preserve">Core distinction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field seed</w:t>
      </w:r>
      <w:r>
        <w:t xml:space="preserve"> </w:t>
      </w:r>
      <w:r>
        <w:t xml:space="preserve">is reversible.</w:t>
      </w:r>
    </w:p>
    <w:p>
      <w:pPr>
        <w:pStyle w:val="BodyText"/>
      </w:pPr>
      <w:r>
        <w:t xml:space="preserve">It can recreate the exact field-state.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shimmerprint</w:t>
      </w:r>
      <w:r>
        <w:t xml:space="preserve"> </w:t>
      </w:r>
      <w:r>
        <w:t xml:space="preserve">is one-way.</w:t>
      </w:r>
    </w:p>
    <w:p>
      <w:pPr>
        <w:pStyle w:val="BodyText"/>
      </w:pPr>
      <w:r>
        <w:t xml:space="preserve">It cannot recreate the original field-state by itself, but it can witness that a field-state existed. It can also be used as entropy to grow a new field from the trace.</w:t>
      </w:r>
    </w:p>
    <w:p>
      <w:pPr>
        <w:pStyle w:val="BodyText"/>
      </w:pPr>
      <w:r>
        <w:t xml:space="preserve">In plain language:</w:t>
      </w:r>
    </w:p>
    <w:p>
      <w:pPr>
        <w:pStyle w:val="BodyText"/>
      </w:pPr>
      <w:r>
        <w:rPr>
          <w:b/>
          <w:bCs/>
        </w:rPr>
        <w:t xml:space="preserve">Paste a field seed to return exactly.</w:t>
      </w:r>
      <w:r>
        <w:br/>
      </w:r>
      <w:r>
        <w:rPr>
          <w:b/>
          <w:bCs/>
        </w:rPr>
        <w:t xml:space="preserve">Paste a shimmerprint to grow something new from the trace.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Anything can become a seed. Not everything can return you home.</w:t>
      </w:r>
    </w:p>
    <w:bookmarkEnd w:id="22"/>
    <w:bookmarkStart w:id="23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Shimmer begins as a design and mood-tuning tool, but the underlying primitive is more general than design.</w:t>
      </w:r>
    </w:p>
    <w:p>
      <w:pPr>
        <w:pStyle w:val="BodyText"/>
      </w:pPr>
      <w:r>
        <w:t xml:space="preserve">The primitive is:</w:t>
      </w:r>
    </w:p>
    <w:p>
      <w:pPr>
        <w:pStyle w:val="BodyText"/>
      </w:pPr>
      <w:r>
        <w:rPr>
          <w:b/>
          <w:bCs/>
        </w:rPr>
        <w:t xml:space="preserve">ordered values + deterministic encoding + projection templates + hash</w:t>
      </w:r>
    </w:p>
    <w:p>
      <w:pPr>
        <w:pStyle w:val="BodyText"/>
      </w:pPr>
      <w:r>
        <w:t xml:space="preserve">That means the same seed can produce different visible worlds depending on which template reads it.</w:t>
      </w:r>
    </w:p>
    <w:p>
      <w:pPr>
        <w:pStyle w:val="BodyText"/>
      </w:pPr>
      <w:r>
        <w:t xml:space="preserve">One template may reveal a sunrise clover field.</w:t>
      </w:r>
      <w:r>
        <w:br/>
      </w:r>
      <w:r>
        <w:t xml:space="preserve">Another may reveal a beach scene.</w:t>
      </w:r>
      <w:r>
        <w:br/>
      </w:r>
      <w:r>
        <w:t xml:space="preserve">Another may reveal a glyph poster.</w:t>
      </w:r>
      <w:r>
        <w:br/>
      </w:r>
      <w:r>
        <w:t xml:space="preserve">Another may reveal a soundscape.</w:t>
      </w:r>
      <w:r>
        <w:br/>
      </w:r>
      <w:r>
        <w:t xml:space="preserve">Another may reveal something not yet imagined.</w:t>
      </w:r>
    </w:p>
    <w:p>
      <w:pPr>
        <w:pStyle w:val="BodyText"/>
      </w:pPr>
      <w:r>
        <w:t xml:space="preserve">A field seed may contain more values than any one projection uses. This is intentional. The state is larger than the current view.</w:t>
      </w:r>
    </w:p>
    <w:p>
      <w:pPr>
        <w:pStyle w:val="BodyText"/>
      </w:pPr>
      <w:r>
        <w:t xml:space="preserve">Different templates can reveal different slices of the same underlying seed.</w:t>
      </w:r>
    </w:p>
    <w:bookmarkEnd w:id="23"/>
    <w:bookmarkStart w:id="24" w:name="relationship-to-uliua"/>
    <w:p>
      <w:pPr>
        <w:pStyle w:val="Heading2"/>
      </w:pPr>
      <w:r>
        <w:t xml:space="preserve">Relationship to ULiUA</w:t>
      </w:r>
    </w:p>
    <w:p>
      <w:pPr>
        <w:pStyle w:val="FirstParagraph"/>
      </w:pPr>
      <w:r>
        <w:t xml:space="preserve">ULiUA is the first public use case.</w:t>
      </w:r>
    </w:p>
    <w:p>
      <w:pPr>
        <w:pStyle w:val="BodyText"/>
      </w:pPr>
      <w:r>
        <w:t xml:space="preserve">The ULiUA site includes a visible sunlight/clover field lab. Visitors can tune the page’s colors, lighting, clover dots, masks, card opacity, and related visual variables. As they tune the site, a live shimmerprint updates.</w:t>
      </w:r>
    </w:p>
    <w:p>
      <w:pPr>
        <w:pStyle w:val="BodyText"/>
      </w:pPr>
      <w:r>
        <w:t xml:space="preserve">The regular ULiUA site remains friendly and simple:</w:t>
      </w:r>
    </w:p>
    <w:p>
      <w:pPr>
        <w:pStyle w:val="BodyText"/>
      </w:pPr>
      <w:r>
        <w:rPr>
          <w:b/>
          <w:bCs/>
        </w:rPr>
        <w:t xml:space="preserve">Wear the seed. Spread the word.</w:t>
      </w:r>
    </w:p>
    <w:p>
      <w:pPr>
        <w:pStyle w:val="BodyText"/>
      </w:pPr>
      <w:r>
        <w:t xml:space="preserve">But a curious person can follow the shimmerprint or field seed into Shimmer, where the same state can be explored more deeply.</w:t>
      </w:r>
    </w:p>
    <w:p>
      <w:pPr>
        <w:pStyle w:val="BodyText"/>
      </w:pPr>
      <w:r>
        <w:t xml:space="preserve">ULiUA becomes the first projection.</w:t>
      </w:r>
    </w:p>
    <w:p>
      <w:pPr>
        <w:pStyle w:val="BodyText"/>
      </w:pPr>
      <w:r>
        <w:t xml:space="preserve">Shimmer becomes the general field-state system underneath.</w:t>
      </w:r>
    </w:p>
    <w:bookmarkEnd w:id="24"/>
    <w:bookmarkStart w:id="25" w:name="v1-product-goal"/>
    <w:p>
      <w:pPr>
        <w:pStyle w:val="Heading2"/>
      </w:pPr>
      <w:r>
        <w:t xml:space="preserve">V1 product goal</w:t>
      </w:r>
    </w:p>
    <w:p>
      <w:pPr>
        <w:pStyle w:val="FirstParagraph"/>
      </w:pPr>
      <w:r>
        <w:t xml:space="preserve">Build a standalone Shimmer page that can be hosted independently, later possibly under a subdomain such as:</w:t>
      </w:r>
    </w:p>
    <w:p>
      <w:pPr>
        <w:pStyle w:val="Compact"/>
        <w:numPr>
          <w:ilvl w:val="0"/>
          <w:numId w:val="1001"/>
        </w:numPr>
      </w:pPr>
      <w:r>
        <w:t xml:space="preserve">shimmer.uliua.com</w:t>
      </w:r>
    </w:p>
    <w:p>
      <w:pPr>
        <w:pStyle w:val="Compact"/>
        <w:numPr>
          <w:ilvl w:val="0"/>
          <w:numId w:val="1001"/>
        </w:numPr>
      </w:pPr>
      <w:r>
        <w:t xml:space="preserve">field.uliua.com</w:t>
      </w:r>
    </w:p>
    <w:p>
      <w:pPr>
        <w:pStyle w:val="Compact"/>
        <w:numPr>
          <w:ilvl w:val="0"/>
          <w:numId w:val="1001"/>
        </w:numPr>
      </w:pPr>
      <w:r>
        <w:t xml:space="preserve">lab.uliua.com</w:t>
      </w:r>
    </w:p>
    <w:p>
      <w:pPr>
        <w:pStyle w:val="Compact"/>
        <w:numPr>
          <w:ilvl w:val="0"/>
          <w:numId w:val="1001"/>
        </w:numPr>
      </w:pPr>
      <w:r>
        <w:t xml:space="preserve">seed.uliua.com</w:t>
      </w:r>
    </w:p>
    <w:p>
      <w:pPr>
        <w:pStyle w:val="FirstParagraph"/>
      </w:pPr>
      <w:r>
        <w:t xml:space="preserve">V1 should be a complete, usable artifact, not merely a demo.</w:t>
      </w:r>
    </w:p>
    <w:p>
      <w:pPr>
        <w:pStyle w:val="BodyText"/>
      </w:pPr>
      <w:r>
        <w:t xml:space="preserve">It should allow a visitor to:</w:t>
      </w:r>
    </w:p>
    <w:p>
      <w:pPr>
        <w:pStyle w:val="Compact"/>
        <w:numPr>
          <w:ilvl w:val="0"/>
          <w:numId w:val="1002"/>
        </w:numPr>
      </w:pPr>
      <w:r>
        <w:t xml:space="preserve">Generate a random field.</w:t>
      </w:r>
    </w:p>
    <w:p>
      <w:pPr>
        <w:pStyle w:val="Compact"/>
        <w:numPr>
          <w:ilvl w:val="0"/>
          <w:numId w:val="1002"/>
        </w:numPr>
      </w:pPr>
      <w:r>
        <w:t xml:space="preserve">Tune a matrix of values.</w:t>
      </w:r>
    </w:p>
    <w:p>
      <w:pPr>
        <w:pStyle w:val="Compact"/>
        <w:numPr>
          <w:ilvl w:val="0"/>
          <w:numId w:val="1002"/>
        </w:numPr>
      </w:pPr>
      <w:r>
        <w:t xml:space="preserve">See a visual projection update live.</w:t>
      </w:r>
    </w:p>
    <w:p>
      <w:pPr>
        <w:pStyle w:val="Compact"/>
        <w:numPr>
          <w:ilvl w:val="0"/>
          <w:numId w:val="1002"/>
        </w:numPr>
      </w:pPr>
      <w:r>
        <w:t xml:space="preserve">Export a reversible field seed.</w:t>
      </w:r>
    </w:p>
    <w:p>
      <w:pPr>
        <w:pStyle w:val="Compact"/>
        <w:numPr>
          <w:ilvl w:val="0"/>
          <w:numId w:val="1002"/>
        </w:numPr>
      </w:pPr>
      <w:r>
        <w:t xml:space="preserve">Export a one-way shimmerprint.</w:t>
      </w:r>
    </w:p>
    <w:p>
      <w:pPr>
        <w:pStyle w:val="Compact"/>
        <w:numPr>
          <w:ilvl w:val="0"/>
          <w:numId w:val="1002"/>
        </w:numPr>
      </w:pPr>
      <w:r>
        <w:t xml:space="preserve">Paste/import a field seed to return exactly.</w:t>
      </w:r>
    </w:p>
    <w:p>
      <w:pPr>
        <w:pStyle w:val="Compact"/>
        <w:numPr>
          <w:ilvl w:val="0"/>
          <w:numId w:val="1002"/>
        </w:numPr>
      </w:pPr>
      <w:r>
        <w:t xml:space="preserve">Paste/import a shimmerprint or arbitrary text to grow a new deterministic field.</w:t>
      </w:r>
    </w:p>
    <w:p>
      <w:pPr>
        <w:pStyle w:val="Compact"/>
        <w:numPr>
          <w:ilvl w:val="0"/>
          <w:numId w:val="1002"/>
        </w:numPr>
      </w:pPr>
      <w:r>
        <w:t xml:space="preserve">Open the resulting field in the ULiUA projection.</w:t>
      </w:r>
    </w:p>
    <w:p>
      <w:pPr>
        <w:pStyle w:val="Compact"/>
        <w:numPr>
          <w:ilvl w:val="0"/>
          <w:numId w:val="1002"/>
        </w:numPr>
      </w:pPr>
      <w:r>
        <w:t xml:space="preserve">Export useful formats for reuse.</w:t>
      </w:r>
    </w:p>
    <w:bookmarkEnd w:id="25"/>
    <w:bookmarkStart w:id="31" w:name="v1-user-flows"/>
    <w:p>
      <w:pPr>
        <w:pStyle w:val="Heading2"/>
      </w:pPr>
      <w:r>
        <w:t xml:space="preserve">V1 user flows</w:t>
      </w:r>
    </w:p>
    <w:bookmarkStart w:id="26" w:name="flow-1-tune-a-field-manually"/>
    <w:p>
      <w:pPr>
        <w:pStyle w:val="Heading3"/>
      </w:pPr>
      <w:r>
        <w:t xml:space="preserve">Flow 1: Tune a field manually</w:t>
      </w:r>
    </w:p>
    <w:p>
      <w:pPr>
        <w:pStyle w:val="FirstParagraph"/>
      </w:pPr>
      <w:r>
        <w:t xml:space="preserve">A visitor opens Shimmer.</w:t>
      </w:r>
    </w:p>
    <w:p>
      <w:pPr>
        <w:pStyle w:val="BodyText"/>
      </w:pPr>
      <w:r>
        <w:t xml:space="preserve">They adjust sliders, colors, numeric rows, or other controls.</w:t>
      </w:r>
    </w:p>
    <w:p>
      <w:pPr>
        <w:pStyle w:val="BodyText"/>
      </w:pPr>
      <w:r>
        <w:t xml:space="preserve">The projection changes live.</w:t>
      </w:r>
    </w:p>
    <w:p>
      <w:pPr>
        <w:pStyle w:val="BodyText"/>
      </w:pPr>
      <w:r>
        <w:t xml:space="preserve">The field seed and shimmerprint update live.</w:t>
      </w:r>
    </w:p>
    <w:p>
      <w:pPr>
        <w:pStyle w:val="BodyText"/>
      </w:pPr>
      <w:r>
        <w:t xml:space="preserve">They copy the field seed if they want to return exactly.</w:t>
      </w:r>
    </w:p>
    <w:p>
      <w:pPr>
        <w:pStyle w:val="BodyText"/>
      </w:pPr>
      <w:r>
        <w:t xml:space="preserve">They copy the shimmerprint if they want to share the trace.</w:t>
      </w:r>
    </w:p>
    <w:bookmarkEnd w:id="26"/>
    <w:bookmarkStart w:id="27" w:name="flow-2-generate-a-random-field"/>
    <w:p>
      <w:pPr>
        <w:pStyle w:val="Heading3"/>
      </w:pPr>
      <w:r>
        <w:t xml:space="preserve">Flow 2: Generate a random field</w:t>
      </w:r>
    </w:p>
    <w:p>
      <w:pPr>
        <w:pStyle w:val="FirstParagraph"/>
      </w:pPr>
      <w:r>
        <w:t xml:space="preserve">A visitor clicks:</w:t>
      </w:r>
    </w:p>
    <w:p>
      <w:pPr>
        <w:pStyle w:val="BodyText"/>
      </w:pPr>
      <w:r>
        <w:rPr>
          <w:b/>
          <w:bCs/>
        </w:rPr>
        <w:t xml:space="preserve">Generate random field</w:t>
      </w:r>
    </w:p>
    <w:p>
      <w:pPr>
        <w:pStyle w:val="BodyText"/>
      </w:pPr>
      <w:r>
        <w:t xml:space="preserve">Shimmer fills a matrix of values.</w:t>
      </w:r>
    </w:p>
    <w:p>
      <w:pPr>
        <w:pStyle w:val="BodyText"/>
      </w:pPr>
      <w:r>
        <w:t xml:space="preserve">The projection renders immediately.</w:t>
      </w:r>
    </w:p>
    <w:p>
      <w:pPr>
        <w:pStyle w:val="BodyText"/>
      </w:pPr>
      <w:r>
        <w:t xml:space="preserve">The visitor can keep randomizing, tune manually, copy the seed, or copy the shimmerprint.</w:t>
      </w:r>
    </w:p>
    <w:p>
      <w:pPr>
        <w:pStyle w:val="BodyText"/>
      </w:pPr>
      <w:r>
        <w:t xml:space="preserve">Optional controls:</w:t>
      </w:r>
    </w:p>
    <w:p>
      <w:pPr>
        <w:pStyle w:val="Compact"/>
        <w:numPr>
          <w:ilvl w:val="0"/>
          <w:numId w:val="1003"/>
        </w:numPr>
      </w:pPr>
      <w:r>
        <w:t xml:space="preserve">Matrix length: 32 / 64 / 128 / 256 / 1024 values</w:t>
      </w:r>
    </w:p>
    <w:p>
      <w:pPr>
        <w:pStyle w:val="Compact"/>
        <w:numPr>
          <w:ilvl w:val="0"/>
          <w:numId w:val="1003"/>
        </w:numPr>
      </w:pPr>
      <w:r>
        <w:t xml:space="preserve">Randomness mode: soft / wild / balanced</w:t>
      </w:r>
    </w:p>
    <w:p>
      <w:pPr>
        <w:pStyle w:val="Compact"/>
        <w:numPr>
          <w:ilvl w:val="0"/>
          <w:numId w:val="1003"/>
        </w:numPr>
      </w:pPr>
      <w:r>
        <w:t xml:space="preserve">Lock visible values while randomizing dormant values</w:t>
      </w:r>
    </w:p>
    <w:p>
      <w:pPr>
        <w:pStyle w:val="Compact"/>
        <w:numPr>
          <w:ilvl w:val="0"/>
          <w:numId w:val="1003"/>
        </w:numPr>
      </w:pPr>
      <w:r>
        <w:t xml:space="preserve">Lock selected rows</w:t>
      </w:r>
    </w:p>
    <w:bookmarkEnd w:id="27"/>
    <w:bookmarkStart w:id="28" w:name="flow-3-paste-a-field-seed"/>
    <w:p>
      <w:pPr>
        <w:pStyle w:val="Heading3"/>
      </w:pPr>
      <w:r>
        <w:t xml:space="preserve">Flow 3: Paste a field seed</w:t>
      </w:r>
    </w:p>
    <w:p>
      <w:pPr>
        <w:pStyle w:val="FirstParagraph"/>
      </w:pPr>
      <w:r>
        <w:t xml:space="preserve">A visitor pastes a reversible field seed.</w:t>
      </w:r>
    </w:p>
    <w:p>
      <w:pPr>
        <w:pStyle w:val="BodyText"/>
      </w:pPr>
      <w:r>
        <w:t xml:space="preserve">Shimmer decodes the seed.</w:t>
      </w:r>
    </w:p>
    <w:p>
      <w:pPr>
        <w:pStyle w:val="BodyText"/>
      </w:pPr>
      <w:r>
        <w:t xml:space="preserve">The exact matrix is restored.</w:t>
      </w:r>
    </w:p>
    <w:p>
      <w:pPr>
        <w:pStyle w:val="BodyText"/>
      </w:pPr>
      <w:r>
        <w:t xml:space="preserve">The projection updates.</w:t>
      </w:r>
    </w:p>
    <w:p>
      <w:pPr>
        <w:pStyle w:val="BodyText"/>
      </w:pPr>
      <w:r>
        <w:t xml:space="preserve">The shimmerprint is recalculated.</w:t>
      </w:r>
    </w:p>
    <w:p>
      <w:pPr>
        <w:pStyle w:val="BodyText"/>
      </w:pPr>
      <w:r>
        <w:t xml:space="preserve">Message:</w:t>
      </w:r>
    </w:p>
    <w:p>
      <w:pPr>
        <w:pStyle w:val="BodyText"/>
      </w:pPr>
      <w:r>
        <w:rPr>
          <w:b/>
          <w:bCs/>
        </w:rPr>
        <w:t xml:space="preserve">Loaded exact field.</w:t>
      </w:r>
    </w:p>
    <w:bookmarkEnd w:id="28"/>
    <w:bookmarkStart w:id="29" w:name="flow-4-paste-a-shimmerprint"/>
    <w:p>
      <w:pPr>
        <w:pStyle w:val="Heading3"/>
      </w:pPr>
      <w:r>
        <w:t xml:space="preserve">Flow 4: Paste a shimmerprint</w:t>
      </w:r>
    </w:p>
    <w:p>
      <w:pPr>
        <w:pStyle w:val="FirstParagraph"/>
      </w:pPr>
      <w:r>
        <w:t xml:space="preserve">A visitor pastes a shimmerprint.</w:t>
      </w:r>
    </w:p>
    <w:p>
      <w:pPr>
        <w:pStyle w:val="BodyText"/>
      </w:pPr>
      <w:r>
        <w:t xml:space="preserve">Shimmer cannot reverse it.</w:t>
      </w:r>
    </w:p>
    <w:p>
      <w:pPr>
        <w:pStyle w:val="BodyText"/>
      </w:pPr>
      <w:r>
        <w:t xml:space="preserve">Instead, Shimmer uses the shimmerprint as deterministic entropy to generate a new field.</w:t>
      </w:r>
    </w:p>
    <w:p>
      <w:pPr>
        <w:pStyle w:val="BodyText"/>
      </w:pPr>
      <w:r>
        <w:t xml:space="preserve">Message:</w:t>
      </w:r>
    </w:p>
    <w:p>
      <w:pPr>
        <w:pStyle w:val="BodyText"/>
      </w:pPr>
      <w:r>
        <w:rPr>
          <w:b/>
          <w:bCs/>
        </w:rPr>
        <w:t xml:space="preserve">This is not the original field. This is a field grown from the shimmerprint.</w:t>
      </w:r>
    </w:p>
    <w:p>
      <w:pPr>
        <w:pStyle w:val="BodyText"/>
      </w:pPr>
      <w:r>
        <w:t xml:space="preserve">This preserves conceptual honesty while making hashes playful and generative.</w:t>
      </w:r>
    </w:p>
    <w:bookmarkEnd w:id="29"/>
    <w:bookmarkStart w:id="30" w:name="flow-5-type-any-phrase"/>
    <w:p>
      <w:pPr>
        <w:pStyle w:val="Heading3"/>
      </w:pPr>
      <w:r>
        <w:t xml:space="preserve">Flow 5: Type any phrase</w:t>
      </w:r>
    </w:p>
    <w:p>
      <w:pPr>
        <w:pStyle w:val="FirstParagraph"/>
      </w:pPr>
      <w:r>
        <w:t xml:space="preserve">A visitor types:</w:t>
      </w:r>
    </w:p>
    <w:p>
      <w:pPr>
        <w:pStyle w:val="BodyText"/>
      </w:pPr>
      <w:r>
        <w:rPr>
          <w:b/>
          <w:bCs/>
        </w:rPr>
        <w:t xml:space="preserve">love without a leash</w:t>
      </w:r>
    </w:p>
    <w:p>
      <w:pPr>
        <w:pStyle w:val="BodyText"/>
      </w:pPr>
      <w:r>
        <w:t xml:space="preserve">Shimmer hashes the phrase and uses it as entropy to generate a field.</w:t>
      </w:r>
    </w:p>
    <w:p>
      <w:pPr>
        <w:pStyle w:val="BodyText"/>
      </w:pPr>
      <w:r>
        <w:t xml:space="preserve">This makes any word, sentence, joke, prayer, slogan, or secret phrase into a tiny digital world.</w:t>
      </w:r>
    </w:p>
    <w:p>
      <w:pPr>
        <w:pStyle w:val="BodyText"/>
      </w:pPr>
      <w:r>
        <w:t xml:space="preserve">Message:</w:t>
      </w:r>
    </w:p>
    <w:p>
      <w:pPr>
        <w:pStyle w:val="BodyText"/>
      </w:pPr>
      <w:r>
        <w:rPr>
          <w:b/>
          <w:bCs/>
        </w:rPr>
        <w:t xml:space="preserve">Anything can become a seed. Not everything can return you home.</w:t>
      </w:r>
    </w:p>
    <w:bookmarkEnd w:id="30"/>
    <w:bookmarkEnd w:id="31"/>
    <w:bookmarkStart w:id="33" w:name="v1-interface-proposal"/>
    <w:p>
      <w:pPr>
        <w:pStyle w:val="Heading2"/>
      </w:pPr>
      <w:r>
        <w:t xml:space="preserve">V1 interface proposal</w:t>
      </w:r>
    </w:p>
    <w:bookmarkStart w:id="32" w:name="main-sections"/>
    <w:p>
      <w:pPr>
        <w:pStyle w:val="Heading3"/>
      </w:pPr>
      <w:r>
        <w:t xml:space="preserve">Main sections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Header</w:t>
      </w:r>
    </w:p>
    <w:p>
      <w:pPr>
        <w:pStyle w:val="Compact"/>
        <w:numPr>
          <w:ilvl w:val="1"/>
          <w:numId w:val="1005"/>
        </w:numPr>
      </w:pPr>
      <w:r>
        <w:t xml:space="preserve">Shimmer</w:t>
      </w:r>
    </w:p>
    <w:p>
      <w:pPr>
        <w:pStyle w:val="Compact"/>
        <w:numPr>
          <w:ilvl w:val="1"/>
          <w:numId w:val="1005"/>
        </w:numPr>
      </w:pPr>
      <w:r>
        <w:t xml:space="preserve">Minecraft seeds for tiny digital worlds.</w:t>
      </w:r>
    </w:p>
    <w:p>
      <w:pPr>
        <w:pStyle w:val="Compact"/>
        <w:numPr>
          <w:ilvl w:val="1"/>
          <w:numId w:val="1005"/>
        </w:numPr>
      </w:pPr>
      <w:r>
        <w:t xml:space="preserve">Short explanation of field seeds and shimmerprints.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Projection Preview</w:t>
      </w:r>
    </w:p>
    <w:p>
      <w:pPr>
        <w:pStyle w:val="Compact"/>
        <w:numPr>
          <w:ilvl w:val="1"/>
          <w:numId w:val="1006"/>
        </w:numPr>
      </w:pPr>
      <w:r>
        <w:t xml:space="preserve">Default projection: ULiUA Sunlit Field.</w:t>
      </w:r>
    </w:p>
    <w:p>
      <w:pPr>
        <w:pStyle w:val="Compact"/>
        <w:numPr>
          <w:ilvl w:val="1"/>
          <w:numId w:val="1006"/>
        </w:numPr>
      </w:pPr>
      <w:r>
        <w:t xml:space="preserve">Live-rendered visual world.</w:t>
      </w:r>
    </w:p>
    <w:p>
      <w:pPr>
        <w:pStyle w:val="Compact"/>
        <w:numPr>
          <w:ilvl w:val="1"/>
          <w:numId w:val="1006"/>
        </w:numPr>
      </w:pPr>
      <w:r>
        <w:t xml:space="preserve">Optionally includes a small note:</w:t>
      </w:r>
      <w:r>
        <w:t xml:space="preserve"> </w:t>
      </w:r>
      <w:r>
        <w:t xml:space="preserve">“This projection uses values 0–47.”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Seed Console</w:t>
      </w:r>
    </w:p>
    <w:p>
      <w:pPr>
        <w:pStyle w:val="Compact"/>
        <w:numPr>
          <w:ilvl w:val="1"/>
          <w:numId w:val="1007"/>
        </w:numPr>
      </w:pPr>
      <w:r>
        <w:t xml:space="preserve">Generate random field.</w:t>
      </w:r>
    </w:p>
    <w:p>
      <w:pPr>
        <w:pStyle w:val="Compact"/>
        <w:numPr>
          <w:ilvl w:val="1"/>
          <w:numId w:val="1007"/>
        </w:numPr>
      </w:pPr>
      <w:r>
        <w:t xml:space="preserve">Paste/import field seed, shimmerprint, or text.</w:t>
      </w:r>
    </w:p>
    <w:p>
      <w:pPr>
        <w:pStyle w:val="Compact"/>
        <w:numPr>
          <w:ilvl w:val="1"/>
          <w:numId w:val="1007"/>
        </w:numPr>
      </w:pPr>
      <w:r>
        <w:t xml:space="preserve">Copy field seed.</w:t>
      </w:r>
    </w:p>
    <w:p>
      <w:pPr>
        <w:pStyle w:val="Compact"/>
        <w:numPr>
          <w:ilvl w:val="1"/>
          <w:numId w:val="1007"/>
        </w:numPr>
      </w:pPr>
      <w:r>
        <w:t xml:space="preserve">Copy shimmerprint.</w:t>
      </w:r>
    </w:p>
    <w:p>
      <w:pPr>
        <w:pStyle w:val="Compact"/>
        <w:numPr>
          <w:ilvl w:val="1"/>
          <w:numId w:val="1007"/>
        </w:numPr>
      </w:pPr>
      <w:r>
        <w:t xml:space="preserve">Open in ULiUA.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Matrix Editor</w:t>
      </w:r>
    </w:p>
    <w:p>
      <w:pPr>
        <w:pStyle w:val="Compact"/>
        <w:numPr>
          <w:ilvl w:val="1"/>
          <w:numId w:val="1008"/>
        </w:numPr>
      </w:pPr>
      <w:r>
        <w:t xml:space="preserve">Rows of normalized values.</w:t>
      </w:r>
    </w:p>
    <w:p>
      <w:pPr>
        <w:pStyle w:val="Compact"/>
        <w:numPr>
          <w:ilvl w:val="1"/>
          <w:numId w:val="1008"/>
        </w:numPr>
      </w:pPr>
      <w:r>
        <w:t xml:space="preserve">Values displayed as numbers, sliders, or compact cells.</w:t>
      </w:r>
    </w:p>
    <w:p>
      <w:pPr>
        <w:pStyle w:val="Compact"/>
        <w:numPr>
          <w:ilvl w:val="1"/>
          <w:numId w:val="1008"/>
        </w:numPr>
      </w:pPr>
      <w:r>
        <w:t xml:space="preserve">Ability to edit manually.</w:t>
      </w:r>
    </w:p>
    <w:p>
      <w:pPr>
        <w:pStyle w:val="Compact"/>
        <w:numPr>
          <w:ilvl w:val="1"/>
          <w:numId w:val="1008"/>
        </w:numPr>
      </w:pPr>
      <w:r>
        <w:t xml:space="preserve">Ability to randomize all or selected rows.</w:t>
      </w:r>
    </w:p>
    <w:p>
      <w:pPr>
        <w:pStyle w:val="Compact"/>
        <w:numPr>
          <w:ilvl w:val="1"/>
          <w:numId w:val="1008"/>
        </w:numPr>
      </w:pPr>
      <w:r>
        <w:t xml:space="preserve">V1 can keep this simple; v2 can add more advanced row tools.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Projection Controls</w:t>
      </w:r>
    </w:p>
    <w:p>
      <w:pPr>
        <w:pStyle w:val="Compact"/>
        <w:numPr>
          <w:ilvl w:val="1"/>
          <w:numId w:val="1009"/>
        </w:numPr>
      </w:pPr>
      <w:r>
        <w:t xml:space="preserve">Friendly controls for the currently visible projection.</w:t>
      </w:r>
    </w:p>
    <w:p>
      <w:pPr>
        <w:pStyle w:val="Compact"/>
        <w:numPr>
          <w:ilvl w:val="1"/>
          <w:numId w:val="1009"/>
        </w:numPr>
      </w:pPr>
      <w:r>
        <w:t xml:space="preserve">For ULiUA Sunlit Field: colors, opacities, glow sizes, dot sizes, mask size, hero art values.</w:t>
      </w:r>
    </w:p>
    <w:p>
      <w:pPr>
        <w:pStyle w:val="Compact"/>
        <w:numPr>
          <w:ilvl w:val="1"/>
          <w:numId w:val="1009"/>
        </w:numPr>
      </w:pPr>
      <w:r>
        <w:t xml:space="preserve">These controls simply map to underlying matrix values.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Export Panel</w:t>
      </w:r>
    </w:p>
    <w:p>
      <w:pPr>
        <w:pStyle w:val="Compact"/>
        <w:numPr>
          <w:ilvl w:val="1"/>
          <w:numId w:val="1010"/>
        </w:numPr>
      </w:pPr>
      <w:r>
        <w:t xml:space="preserve">Field seed</w:t>
      </w:r>
    </w:p>
    <w:p>
      <w:pPr>
        <w:pStyle w:val="Compact"/>
        <w:numPr>
          <w:ilvl w:val="1"/>
          <w:numId w:val="1010"/>
        </w:numPr>
      </w:pPr>
      <w:r>
        <w:t xml:space="preserve">Shimmerprint</w:t>
      </w:r>
    </w:p>
    <w:p>
      <w:pPr>
        <w:pStyle w:val="Compact"/>
        <w:numPr>
          <w:ilvl w:val="1"/>
          <w:numId w:val="1010"/>
        </w:numPr>
      </w:pPr>
      <w:r>
        <w:t xml:space="preserve">JSON</w:t>
      </w:r>
    </w:p>
    <w:p>
      <w:pPr>
        <w:pStyle w:val="Compact"/>
        <w:numPr>
          <w:ilvl w:val="1"/>
          <w:numId w:val="1010"/>
        </w:numPr>
      </w:pPr>
      <w:r>
        <w:t xml:space="preserve">Matrix CSV/text</w:t>
      </w:r>
    </w:p>
    <w:p>
      <w:pPr>
        <w:pStyle w:val="Compact"/>
        <w:numPr>
          <w:ilvl w:val="1"/>
          <w:numId w:val="1010"/>
        </w:numPr>
      </w:pPr>
      <w:r>
        <w:t xml:space="preserve">CSS variables for the active projection</w:t>
      </w:r>
    </w:p>
    <w:p>
      <w:pPr>
        <w:pStyle w:val="Compact"/>
        <w:numPr>
          <w:ilvl w:val="1"/>
          <w:numId w:val="1010"/>
        </w:numPr>
      </w:pPr>
      <w:r>
        <w:t xml:space="preserve">URL with seed</w:t>
      </w:r>
    </w:p>
    <w:bookmarkEnd w:id="32"/>
    <w:bookmarkEnd w:id="33"/>
    <w:bookmarkStart w:id="38" w:name="v1-technical-model"/>
    <w:p>
      <w:pPr>
        <w:pStyle w:val="Heading2"/>
      </w:pPr>
      <w:r>
        <w:t xml:space="preserve">V1 technical model</w:t>
      </w:r>
    </w:p>
    <w:bookmarkStart w:id="34" w:name="base-state"/>
    <w:p>
      <w:pPr>
        <w:pStyle w:val="Heading3"/>
      </w:pPr>
      <w:r>
        <w:t xml:space="preserve">Base state</w:t>
      </w:r>
    </w:p>
    <w:p>
      <w:pPr>
        <w:pStyle w:val="FirstParagraph"/>
      </w:pPr>
      <w:r>
        <w:t xml:space="preserve">The base state is an ordered array of normalized values.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matrix[0] = 0.183</w:t>
      </w:r>
      <w:r>
        <w:br/>
      </w:r>
      <w:r>
        <w:rPr>
          <w:rStyle w:val="VerbatimChar"/>
        </w:rPr>
        <w:t xml:space="preserve">matrix[1] = 0.902</w:t>
      </w:r>
      <w:r>
        <w:br/>
      </w:r>
      <w:r>
        <w:rPr>
          <w:rStyle w:val="VerbatimChar"/>
        </w:rPr>
        <w:t xml:space="preserve">matrix[2] = 0.441</w:t>
      </w:r>
      <w:r>
        <w:br/>
      </w:r>
      <w:r>
        <w:rPr>
          <w:rStyle w:val="VerbatimChar"/>
        </w:rPr>
        <w:t xml:space="preserve">matrix[3] = 0.071</w:t>
      </w:r>
    </w:p>
    <w:p>
      <w:pPr>
        <w:pStyle w:val="FirstParagraph"/>
      </w:pPr>
      <w:r>
        <w:t xml:space="preserve">Recommended default:</w:t>
      </w:r>
    </w:p>
    <w:p>
      <w:pPr>
        <w:pStyle w:val="BodyText"/>
      </w:pPr>
      <w:r>
        <w:rPr>
          <w:b/>
          <w:bCs/>
        </w:rPr>
        <w:t xml:space="preserve">256 values</w:t>
      </w:r>
      <w:r>
        <w:t xml:space="preserve">, each normalized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Why 256:</w:t>
      </w:r>
    </w:p>
    <w:p>
      <w:pPr>
        <w:pStyle w:val="Compact"/>
        <w:numPr>
          <w:ilvl w:val="0"/>
          <w:numId w:val="1011"/>
        </w:numPr>
      </w:pPr>
      <w:r>
        <w:t xml:space="preserve">large enough to feel expansive</w:t>
      </w:r>
    </w:p>
    <w:p>
      <w:pPr>
        <w:pStyle w:val="Compact"/>
        <w:numPr>
          <w:ilvl w:val="0"/>
          <w:numId w:val="1011"/>
        </w:numPr>
      </w:pPr>
      <w:r>
        <w:t xml:space="preserve">small enough to inspect and encode</w:t>
      </w:r>
    </w:p>
    <w:p>
      <w:pPr>
        <w:pStyle w:val="Compact"/>
        <w:numPr>
          <w:ilvl w:val="0"/>
          <w:numId w:val="1011"/>
        </w:numPr>
      </w:pPr>
      <w:r>
        <w:t xml:space="preserve">familiar digital resonance</w:t>
      </w:r>
    </w:p>
    <w:p>
      <w:pPr>
        <w:pStyle w:val="Compact"/>
        <w:numPr>
          <w:ilvl w:val="0"/>
          <w:numId w:val="1011"/>
        </w:numPr>
      </w:pPr>
      <w:r>
        <w:t xml:space="preserve">enough room for unused/dormant values</w:t>
      </w:r>
    </w:p>
    <w:p>
      <w:pPr>
        <w:pStyle w:val="FirstParagraph"/>
      </w:pPr>
      <w:r>
        <w:t xml:space="preserve">V1 can allow alternate lengths, but 256 should be the default.</w:t>
      </w:r>
    </w:p>
    <w:bookmarkEnd w:id="34"/>
    <w:bookmarkStart w:id="35" w:name="projection-mapping"/>
    <w:p>
      <w:pPr>
        <w:pStyle w:val="Heading3"/>
      </w:pPr>
      <w:r>
        <w:t xml:space="preserve">Projection mapping</w:t>
      </w:r>
    </w:p>
    <w:p>
      <w:pPr>
        <w:pStyle w:val="FirstParagraph"/>
      </w:pPr>
      <w:r>
        <w:t xml:space="preserve">A projection template maps selected indices to visible output.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matrix[0] → sun hue</w:t>
      </w:r>
      <w:r>
        <w:br/>
      </w:r>
      <w:r>
        <w:rPr>
          <w:rStyle w:val="VerbatimChar"/>
        </w:rPr>
        <w:t xml:space="preserve">matrix[1] → sun opacity</w:t>
      </w:r>
      <w:r>
        <w:br/>
      </w:r>
      <w:r>
        <w:rPr>
          <w:rStyle w:val="VerbatimChar"/>
        </w:rPr>
        <w:t xml:space="preserve">matrix[2] → sky opacity</w:t>
      </w:r>
      <w:r>
        <w:br/>
      </w:r>
      <w:r>
        <w:rPr>
          <w:rStyle w:val="VerbatimChar"/>
        </w:rPr>
        <w:t xml:space="preserve">matrix[3] → clover dot size</w:t>
      </w:r>
      <w:r>
        <w:br/>
      </w:r>
      <w:r>
        <w:rPr>
          <w:rStyle w:val="VerbatimChar"/>
        </w:rPr>
        <w:t xml:space="preserve">matrix[4] → field glow size</w:t>
      </w:r>
      <w:r>
        <w:br/>
      </w:r>
      <w:r>
        <w:rPr>
          <w:rStyle w:val="VerbatimChar"/>
        </w:rPr>
        <w:t xml:space="preserve">matrix[5] → card opacity</w:t>
      </w:r>
    </w:p>
    <w:p>
      <w:pPr>
        <w:pStyle w:val="FirstParagraph"/>
      </w:pPr>
      <w:r>
        <w:t xml:space="preserve">The same value may mean something else in another template.</w:t>
      </w:r>
    </w:p>
    <w:p>
      <w:pPr>
        <w:pStyle w:val="BodyText"/>
      </w:pPr>
      <w:r>
        <w:t xml:space="preserve">This is not a problem.</w:t>
      </w:r>
    </w:p>
    <w:p>
      <w:pPr>
        <w:pStyle w:val="BodyText"/>
      </w:pPr>
      <w:r>
        <w:t xml:space="preserve">This is the point.</w:t>
      </w:r>
    </w:p>
    <w:bookmarkEnd w:id="35"/>
    <w:bookmarkStart w:id="36" w:name="field-seed"/>
    <w:p>
      <w:pPr>
        <w:pStyle w:val="Heading3"/>
      </w:pPr>
      <w:r>
        <w:t xml:space="preserve">Field seed</w:t>
      </w:r>
    </w:p>
    <w:p>
      <w:pPr>
        <w:pStyle w:val="FirstParagraph"/>
      </w:pPr>
      <w:r>
        <w:t xml:space="preserve">A field seed should encode:</w:t>
      </w:r>
    </w:p>
    <w:p>
      <w:pPr>
        <w:pStyle w:val="Compact"/>
        <w:numPr>
          <w:ilvl w:val="0"/>
          <w:numId w:val="1012"/>
        </w:numPr>
      </w:pPr>
      <w:r>
        <w:t xml:space="preserve">version</w:t>
      </w:r>
    </w:p>
    <w:p>
      <w:pPr>
        <w:pStyle w:val="Compact"/>
        <w:numPr>
          <w:ilvl w:val="0"/>
          <w:numId w:val="1012"/>
        </w:numPr>
      </w:pPr>
      <w:r>
        <w:t xml:space="preserve">matrix length</w:t>
      </w:r>
    </w:p>
    <w:p>
      <w:pPr>
        <w:pStyle w:val="Compact"/>
        <w:numPr>
          <w:ilvl w:val="0"/>
          <w:numId w:val="1012"/>
        </w:numPr>
      </w:pPr>
      <w:r>
        <w:t xml:space="preserve">matrix values</w:t>
      </w:r>
    </w:p>
    <w:p>
      <w:pPr>
        <w:pStyle w:val="Compact"/>
        <w:numPr>
          <w:ilvl w:val="0"/>
          <w:numId w:val="1012"/>
        </w:numPr>
      </w:pPr>
      <w:r>
        <w:t xml:space="preserve">optional metadata</w:t>
      </w:r>
    </w:p>
    <w:p>
      <w:pPr>
        <w:pStyle w:val="Compact"/>
        <w:numPr>
          <w:ilvl w:val="0"/>
          <w:numId w:val="1012"/>
        </w:numPr>
      </w:pPr>
      <w:r>
        <w:t xml:space="preserve">optional projection name</w:t>
      </w:r>
    </w:p>
    <w:p>
      <w:pPr>
        <w:pStyle w:val="FirstParagraph"/>
      </w:pPr>
      <w:r>
        <w:t xml:space="preserve">Possible format:</w:t>
      </w:r>
    </w:p>
    <w:p>
      <w:pPr>
        <w:pStyle w:val="SourceCode"/>
      </w:pPr>
      <w:r>
        <w:rPr>
          <w:rStyle w:val="VerbatimChar"/>
        </w:rPr>
        <w:t xml:space="preserve">field:v1:&lt;encoded_payload&gt;</w:t>
      </w:r>
    </w:p>
    <w:p>
      <w:pPr>
        <w:pStyle w:val="FirstParagraph"/>
      </w:pPr>
      <w:r>
        <w:t xml:space="preserve">The payload can be compressed JSON or a compact numeric encoding.</w:t>
      </w:r>
    </w:p>
    <w:p>
      <w:pPr>
        <w:pStyle w:val="BodyText"/>
      </w:pPr>
      <w:r>
        <w:t xml:space="preserve">V1 can start simple with URL-safe base64 of JSON.</w:t>
      </w:r>
    </w:p>
    <w:p>
      <w:pPr>
        <w:pStyle w:val="BodyText"/>
      </w:pPr>
      <w:r>
        <w:t xml:space="preserve">Later versions can optimize.</w:t>
      </w:r>
    </w:p>
    <w:bookmarkEnd w:id="36"/>
    <w:bookmarkStart w:id="37" w:name="shimmerprint"/>
    <w:p>
      <w:pPr>
        <w:pStyle w:val="Heading3"/>
      </w:pPr>
      <w:r>
        <w:t xml:space="preserve">Shimmerprint</w:t>
      </w:r>
    </w:p>
    <w:p>
      <w:pPr>
        <w:pStyle w:val="FirstParagraph"/>
      </w:pPr>
      <w:r>
        <w:t xml:space="preserve">A shimmerprint is a one-way hash of the canonical field seed.</w:t>
      </w:r>
    </w:p>
    <w:p>
      <w:pPr>
        <w:pStyle w:val="BodyText"/>
      </w:pPr>
      <w:r>
        <w:t xml:space="preserve">Possible format:</w:t>
      </w:r>
    </w:p>
    <w:p>
      <w:pPr>
        <w:pStyle w:val="SourceCode"/>
      </w:pPr>
      <w:r>
        <w:rPr>
          <w:rStyle w:val="VerbatimChar"/>
        </w:rPr>
        <w:t xml:space="preserve">shimmer:v1:&lt;short_hash&gt;</w:t>
      </w:r>
    </w:p>
    <w:p>
      <w:pPr>
        <w:pStyle w:val="FirstParagraph"/>
      </w:pPr>
      <w:r>
        <w:t xml:space="preserve">V1 can use SHA-256 and show the first 16–24 hex characters for usability, with an option to copy the full hash.</w:t>
      </w:r>
    </w:p>
    <w:p>
      <w:pPr>
        <w:pStyle w:val="BodyText"/>
      </w:pPr>
      <w:r>
        <w:t xml:space="preserve">Important note:</w:t>
      </w:r>
    </w:p>
    <w:p>
      <w:pPr>
        <w:pStyle w:val="BodyText"/>
      </w:pPr>
      <w:r>
        <w:t xml:space="preserve">Shimmerprints are not private messages, identity proofs, legal signatures, or security claims. They are public fingerprints of field seeds.</w:t>
      </w:r>
    </w:p>
    <w:bookmarkEnd w:id="37"/>
    <w:bookmarkEnd w:id="38"/>
    <w:bookmarkStart w:id="43" w:name="v1-copy-concepts"/>
    <w:p>
      <w:pPr>
        <w:pStyle w:val="Heading2"/>
      </w:pPr>
      <w:r>
        <w:t xml:space="preserve">V1 copy concepts</w:t>
      </w:r>
    </w:p>
    <w:bookmarkStart w:id="39" w:name="main-intro"/>
    <w:p>
      <w:pPr>
        <w:pStyle w:val="Heading3"/>
      </w:pPr>
      <w:r>
        <w:t xml:space="preserve">Main intro</w:t>
      </w:r>
    </w:p>
    <w:p>
      <w:pPr>
        <w:pStyle w:val="FirstParagraph"/>
      </w:pPr>
      <w:r>
        <w:rPr>
          <w:b/>
          <w:bCs/>
        </w:rPr>
        <w:t xml:space="preserve">Shimmer</w:t>
      </w:r>
    </w:p>
    <w:p>
      <w:pPr>
        <w:pStyle w:val="BodyText"/>
      </w:pPr>
      <w:r>
        <w:t xml:space="preserve">Minecraft seeds for tiny digital worlds.</w:t>
      </w:r>
    </w:p>
    <w:p>
      <w:pPr>
        <w:pStyle w:val="BodyText"/>
      </w:pPr>
      <w:r>
        <w:t xml:space="preserve">Generate a field. Paste a seed. Type a phrase. Tune the matrix.</w:t>
      </w:r>
    </w:p>
    <w:p>
      <w:pPr>
        <w:pStyle w:val="BodyText"/>
      </w:pPr>
      <w:r>
        <w:t xml:space="preserve">A field seed can bring you back exactly.</w:t>
      </w:r>
    </w:p>
    <w:p>
      <w:pPr>
        <w:pStyle w:val="BodyText"/>
      </w:pPr>
      <w:r>
        <w:t xml:space="preserve">A shimmerprint cannot be reversed, but it can grow a new field from its trace.</w:t>
      </w:r>
    </w:p>
    <w:p>
      <w:pPr>
        <w:pStyle w:val="BodyText"/>
      </w:pPr>
      <w:r>
        <w:rPr>
          <w:b/>
          <w:bCs/>
        </w:rPr>
        <w:t xml:space="preserve">Anything can become a seed. Not everything can return you home.</w:t>
      </w:r>
    </w:p>
    <w:bookmarkEnd w:id="39"/>
    <w:bookmarkStart w:id="40" w:name="field-seed-explanation"/>
    <w:p>
      <w:pPr>
        <w:pStyle w:val="Heading3"/>
      </w:pPr>
      <w:r>
        <w:t xml:space="preserve">Field seed explanation</w:t>
      </w:r>
    </w:p>
    <w:p>
      <w:pPr>
        <w:pStyle w:val="FirstParagraph"/>
      </w:pPr>
      <w:r>
        <w:rPr>
          <w:b/>
          <w:bCs/>
        </w:rPr>
        <w:t xml:space="preserve">Field seed</w:t>
      </w:r>
    </w:p>
    <w:p>
      <w:pPr>
        <w:pStyle w:val="BodyText"/>
      </w:pPr>
      <w:r>
        <w:t xml:space="preserve">A reversible code for this exact field.</w:t>
      </w:r>
    </w:p>
    <w:p>
      <w:pPr>
        <w:pStyle w:val="BodyText"/>
      </w:pPr>
      <w:r>
        <w:t xml:space="preserve">Share it when you want someone else to enter the same tiny world.</w:t>
      </w:r>
    </w:p>
    <w:bookmarkEnd w:id="40"/>
    <w:bookmarkStart w:id="41" w:name="shimmerprint-explanation"/>
    <w:p>
      <w:pPr>
        <w:pStyle w:val="Heading3"/>
      </w:pPr>
      <w:r>
        <w:t xml:space="preserve">Shimmerprint explanation</w:t>
      </w:r>
    </w:p>
    <w:p>
      <w:pPr>
        <w:pStyle w:val="FirstParagraph"/>
      </w:pPr>
      <w:r>
        <w:rPr>
          <w:b/>
          <w:bCs/>
        </w:rPr>
        <w:t xml:space="preserve">Shimmerprint</w:t>
      </w:r>
    </w:p>
    <w:p>
      <w:pPr>
        <w:pStyle w:val="BodyText"/>
      </w:pPr>
      <w:r>
        <w:t xml:space="preserve">A one-way trace of this field seed.</w:t>
      </w:r>
    </w:p>
    <w:p>
      <w:pPr>
        <w:pStyle w:val="BodyText"/>
      </w:pPr>
      <w:r>
        <w:t xml:space="preserve">It cannot recreate the field by itself, but it can witness that the field existed.</w:t>
      </w:r>
    </w:p>
    <w:p>
      <w:pPr>
        <w:pStyle w:val="BodyText"/>
      </w:pPr>
      <w:r>
        <w:t xml:space="preserve">Share it when you want to leave a shimmer without giving away the whole seed.</w:t>
      </w:r>
    </w:p>
    <w:bookmarkEnd w:id="41"/>
    <w:bookmarkStart w:id="42" w:name="projection-explanation"/>
    <w:p>
      <w:pPr>
        <w:pStyle w:val="Heading3"/>
      </w:pPr>
      <w:r>
        <w:t xml:space="preserve">Projection explanation</w:t>
      </w:r>
    </w:p>
    <w:p>
      <w:pPr>
        <w:pStyle w:val="FirstParagraph"/>
      </w:pPr>
      <w:r>
        <w:rPr>
          <w:b/>
          <w:bCs/>
        </w:rPr>
        <w:t xml:space="preserve">Projection</w:t>
      </w:r>
    </w:p>
    <w:p>
      <w:pPr>
        <w:pStyle w:val="BodyText"/>
      </w:pPr>
      <w:r>
        <w:t xml:space="preserve">A projection is one way to see the field.</w:t>
      </w:r>
    </w:p>
    <w:p>
      <w:pPr>
        <w:pStyle w:val="BodyText"/>
      </w:pPr>
      <w:r>
        <w:t xml:space="preserve">This projection does not use every value in the matrix. Other projections may reveal different parts of the same seed.</w:t>
      </w:r>
    </w:p>
    <w:bookmarkEnd w:id="42"/>
    <w:bookmarkEnd w:id="43"/>
    <w:bookmarkStart w:id="48" w:name="v1-build-phases"/>
    <w:p>
      <w:pPr>
        <w:pStyle w:val="Heading2"/>
      </w:pPr>
      <w:r>
        <w:t xml:space="preserve">V1 build phases</w:t>
      </w:r>
    </w:p>
    <w:bookmarkStart w:id="44" w:name="phase-1-standalone-static-page"/>
    <w:p>
      <w:pPr>
        <w:pStyle w:val="Heading3"/>
      </w:pPr>
      <w:r>
        <w:t xml:space="preserve">Phase 1: Standalone static page</w:t>
      </w:r>
    </w:p>
    <w:p>
      <w:pPr>
        <w:pStyle w:val="FirstParagraph"/>
      </w:pPr>
      <w:r>
        <w:t xml:space="preserve">Build one HTML/CSS/JS page.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3"/>
        </w:numPr>
      </w:pPr>
      <w:r>
        <w:t xml:space="preserve">default 256-value matrix</w:t>
      </w:r>
    </w:p>
    <w:p>
      <w:pPr>
        <w:pStyle w:val="Compact"/>
        <w:numPr>
          <w:ilvl w:val="0"/>
          <w:numId w:val="1013"/>
        </w:numPr>
      </w:pPr>
      <w:r>
        <w:t xml:space="preserve">random generator</w:t>
      </w:r>
    </w:p>
    <w:p>
      <w:pPr>
        <w:pStyle w:val="Compact"/>
        <w:numPr>
          <w:ilvl w:val="0"/>
          <w:numId w:val="1013"/>
        </w:numPr>
      </w:pPr>
      <w:r>
        <w:t xml:space="preserve">ULiUA Sunlit Field projection</w:t>
      </w:r>
    </w:p>
    <w:p>
      <w:pPr>
        <w:pStyle w:val="Compact"/>
        <w:numPr>
          <w:ilvl w:val="0"/>
          <w:numId w:val="1013"/>
        </w:numPr>
      </w:pPr>
      <w:r>
        <w:t xml:space="preserve">field seed export</w:t>
      </w:r>
    </w:p>
    <w:p>
      <w:pPr>
        <w:pStyle w:val="Compact"/>
        <w:numPr>
          <w:ilvl w:val="0"/>
          <w:numId w:val="1013"/>
        </w:numPr>
      </w:pPr>
      <w:r>
        <w:t xml:space="preserve">shimmerprint export</w:t>
      </w:r>
    </w:p>
    <w:p>
      <w:pPr>
        <w:pStyle w:val="Compact"/>
        <w:numPr>
          <w:ilvl w:val="0"/>
          <w:numId w:val="1013"/>
        </w:numPr>
      </w:pPr>
      <w:r>
        <w:t xml:space="preserve">field seed import</w:t>
      </w:r>
    </w:p>
    <w:p>
      <w:pPr>
        <w:pStyle w:val="Compact"/>
        <w:numPr>
          <w:ilvl w:val="0"/>
          <w:numId w:val="1013"/>
        </w:numPr>
      </w:pPr>
      <w:r>
        <w:t xml:space="preserve">shimmerprint/text-to-field generation</w:t>
      </w:r>
    </w:p>
    <w:p>
      <w:pPr>
        <w:pStyle w:val="Compact"/>
        <w:numPr>
          <w:ilvl w:val="0"/>
          <w:numId w:val="1013"/>
        </w:numPr>
      </w:pPr>
      <w:r>
        <w:t xml:space="preserve">copy buttons</w:t>
      </w:r>
    </w:p>
    <w:p>
      <w:pPr>
        <w:pStyle w:val="Compact"/>
        <w:numPr>
          <w:ilvl w:val="0"/>
          <w:numId w:val="1013"/>
        </w:numPr>
      </w:pPr>
      <w:r>
        <w:t xml:space="preserve">local storage persistence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rPr>
          <w:rStyle w:val="VerbatimChar"/>
        </w:rPr>
        <w:t xml:space="preserve">shimmer-v1.html</w:t>
      </w:r>
    </w:p>
    <w:bookmarkEnd w:id="44"/>
    <w:bookmarkStart w:id="45" w:name="phase-2-matrix-editor"/>
    <w:p>
      <w:pPr>
        <w:pStyle w:val="Heading3"/>
      </w:pPr>
      <w:r>
        <w:t xml:space="preserve">Phase 2: Matrix editor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14"/>
        </w:numPr>
      </w:pPr>
      <w:r>
        <w:t xml:space="preserve">compact grid of values</w:t>
      </w:r>
    </w:p>
    <w:p>
      <w:pPr>
        <w:pStyle w:val="Compact"/>
        <w:numPr>
          <w:ilvl w:val="0"/>
          <w:numId w:val="1014"/>
        </w:numPr>
      </w:pPr>
      <w:r>
        <w:t xml:space="preserve">row grouping</w:t>
      </w:r>
    </w:p>
    <w:p>
      <w:pPr>
        <w:pStyle w:val="Compact"/>
        <w:numPr>
          <w:ilvl w:val="0"/>
          <w:numId w:val="1014"/>
        </w:numPr>
      </w:pPr>
      <w:r>
        <w:t xml:space="preserve">per-row randomize</w:t>
      </w:r>
    </w:p>
    <w:p>
      <w:pPr>
        <w:pStyle w:val="Compact"/>
        <w:numPr>
          <w:ilvl w:val="0"/>
          <w:numId w:val="1014"/>
        </w:numPr>
      </w:pPr>
      <w:r>
        <w:t xml:space="preserve">manual value editing</w:t>
      </w:r>
    </w:p>
    <w:p>
      <w:pPr>
        <w:pStyle w:val="Compact"/>
        <w:numPr>
          <w:ilvl w:val="0"/>
          <w:numId w:val="1014"/>
        </w:numPr>
      </w:pPr>
      <w:r>
        <w:t xml:space="preserve">lock/unlock values</w:t>
      </w:r>
    </w:p>
    <w:p>
      <w:pPr>
        <w:pStyle w:val="Compact"/>
        <w:numPr>
          <w:ilvl w:val="0"/>
          <w:numId w:val="1014"/>
        </w:numPr>
      </w:pPr>
      <w:r>
        <w:t xml:space="preserve">reset controls</w:t>
      </w:r>
    </w:p>
    <w:p>
      <w:pPr>
        <w:pStyle w:val="Compact"/>
        <w:numPr>
          <w:ilvl w:val="0"/>
          <w:numId w:val="1014"/>
        </w:numPr>
      </w:pPr>
      <w:r>
        <w:t xml:space="preserve">show which values are used by current projection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rPr>
          <w:rStyle w:val="VerbatimChar"/>
        </w:rPr>
        <w:t xml:space="preserve">shimmer-v1-matrix-editor.html</w:t>
      </w:r>
    </w:p>
    <w:bookmarkEnd w:id="45"/>
    <w:bookmarkStart w:id="46" w:name="phase-3-uliua-integration"/>
    <w:p>
      <w:pPr>
        <w:pStyle w:val="Heading3"/>
      </w:pPr>
      <w:r>
        <w:t xml:space="preserve">Phase 3: ULiUA integration</w:t>
      </w:r>
    </w:p>
    <w:p>
      <w:pPr>
        <w:pStyle w:val="FirstParagraph"/>
      </w:pPr>
      <w:r>
        <w:t xml:space="preserve">Update ULiUA site to:</w:t>
      </w:r>
    </w:p>
    <w:p>
      <w:pPr>
        <w:pStyle w:val="Compact"/>
        <w:numPr>
          <w:ilvl w:val="0"/>
          <w:numId w:val="1015"/>
        </w:numPr>
      </w:pPr>
      <w:r>
        <w:t xml:space="preserve">generate live shimmerprint from its visual state</w:t>
      </w:r>
    </w:p>
    <w:p>
      <w:pPr>
        <w:pStyle w:val="Compact"/>
        <w:numPr>
          <w:ilvl w:val="0"/>
          <w:numId w:val="1015"/>
        </w:numPr>
      </w:pPr>
      <w:r>
        <w:t xml:space="preserve">copy field seed</w:t>
      </w:r>
    </w:p>
    <w:p>
      <w:pPr>
        <w:pStyle w:val="Compact"/>
        <w:numPr>
          <w:ilvl w:val="0"/>
          <w:numId w:val="1015"/>
        </w:numPr>
      </w:pPr>
      <w:r>
        <w:t xml:space="preserve">open current state in Shimmer</w:t>
      </w:r>
    </w:p>
    <w:p>
      <w:pPr>
        <w:pStyle w:val="Compact"/>
        <w:numPr>
          <w:ilvl w:val="0"/>
          <w:numId w:val="1015"/>
        </w:numPr>
      </w:pPr>
      <w:r>
        <w:t xml:space="preserve">optionally load a field seed from URL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ULiUA site with Shimmer bridge.</w:t>
      </w:r>
    </w:p>
    <w:bookmarkEnd w:id="46"/>
    <w:bookmarkStart w:id="47" w:name="phase-4-export-options"/>
    <w:p>
      <w:pPr>
        <w:pStyle w:val="Heading3"/>
      </w:pPr>
      <w:r>
        <w:t xml:space="preserve">Phase 4: Export options</w:t>
      </w:r>
    </w:p>
    <w:p>
      <w:pPr>
        <w:pStyle w:val="FirstParagraph"/>
      </w:pPr>
      <w:r>
        <w:t xml:space="preserve">Add export formats:</w:t>
      </w:r>
    </w:p>
    <w:p>
      <w:pPr>
        <w:pStyle w:val="Compact"/>
        <w:numPr>
          <w:ilvl w:val="0"/>
          <w:numId w:val="1016"/>
        </w:numPr>
      </w:pPr>
      <w:r>
        <w:t xml:space="preserve">JSON</w:t>
      </w:r>
    </w:p>
    <w:p>
      <w:pPr>
        <w:pStyle w:val="Compact"/>
        <w:numPr>
          <w:ilvl w:val="0"/>
          <w:numId w:val="1016"/>
        </w:numPr>
      </w:pPr>
      <w:r>
        <w:t xml:space="preserve">CSS variables for current projection</w:t>
      </w:r>
    </w:p>
    <w:p>
      <w:pPr>
        <w:pStyle w:val="Compact"/>
        <w:numPr>
          <w:ilvl w:val="0"/>
          <w:numId w:val="1016"/>
        </w:numPr>
      </w:pPr>
      <w:r>
        <w:t xml:space="preserve">matrix text</w:t>
      </w:r>
    </w:p>
    <w:p>
      <w:pPr>
        <w:pStyle w:val="Compact"/>
        <w:numPr>
          <w:ilvl w:val="0"/>
          <w:numId w:val="1016"/>
        </w:numPr>
      </w:pPr>
      <w:r>
        <w:t xml:space="preserve">URL seed</w:t>
      </w:r>
    </w:p>
    <w:p>
      <w:pPr>
        <w:pStyle w:val="Compact"/>
        <w:numPr>
          <w:ilvl w:val="0"/>
          <w:numId w:val="1016"/>
        </w:numPr>
      </w:pPr>
      <w:r>
        <w:t xml:space="preserve">full SHA-256 hash</w:t>
      </w:r>
    </w:p>
    <w:p>
      <w:pPr>
        <w:pStyle w:val="Compact"/>
        <w:numPr>
          <w:ilvl w:val="0"/>
          <w:numId w:val="1016"/>
        </w:numPr>
      </w:pPr>
      <w:r>
        <w:t xml:space="preserve">short shimmerprint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Shimmer export panel.</w:t>
      </w:r>
    </w:p>
    <w:bookmarkEnd w:id="47"/>
    <w:bookmarkEnd w:id="48"/>
    <w:bookmarkStart w:id="55" w:name="v2-roadmap"/>
    <w:p>
      <w:pPr>
        <w:pStyle w:val="Heading2"/>
      </w:pPr>
      <w:r>
        <w:t xml:space="preserve">V2 roadmap</w:t>
      </w:r>
    </w:p>
    <w:bookmarkStart w:id="49" w:name="v2.1-multiple-projections"/>
    <w:p>
      <w:pPr>
        <w:pStyle w:val="Heading3"/>
      </w:pPr>
      <w:r>
        <w:t xml:space="preserve">V2.1: Multiple projections</w:t>
      </w:r>
    </w:p>
    <w:p>
      <w:pPr>
        <w:pStyle w:val="FirstParagraph"/>
      </w:pPr>
      <w:r>
        <w:t xml:space="preserve">Add projection templates beyond ULiUA Sunlit Field:</w:t>
      </w:r>
    </w:p>
    <w:p>
      <w:pPr>
        <w:pStyle w:val="Compact"/>
        <w:numPr>
          <w:ilvl w:val="0"/>
          <w:numId w:val="1017"/>
        </w:numPr>
      </w:pPr>
      <w:r>
        <w:t xml:space="preserve">Beach scene</w:t>
      </w:r>
    </w:p>
    <w:p>
      <w:pPr>
        <w:pStyle w:val="Compact"/>
        <w:numPr>
          <w:ilvl w:val="0"/>
          <w:numId w:val="1017"/>
        </w:numPr>
      </w:pPr>
      <w:r>
        <w:t xml:space="preserve">Night sky</w:t>
      </w:r>
    </w:p>
    <w:p>
      <w:pPr>
        <w:pStyle w:val="Compact"/>
        <w:numPr>
          <w:ilvl w:val="0"/>
          <w:numId w:val="1017"/>
        </w:numPr>
      </w:pPr>
      <w:r>
        <w:t xml:space="preserve">Clover field only</w:t>
      </w:r>
    </w:p>
    <w:p>
      <w:pPr>
        <w:pStyle w:val="Compact"/>
        <w:numPr>
          <w:ilvl w:val="0"/>
          <w:numId w:val="1017"/>
        </w:numPr>
      </w:pPr>
      <w:r>
        <w:t xml:space="preserve">Glyph poster</w:t>
      </w:r>
    </w:p>
    <w:p>
      <w:pPr>
        <w:pStyle w:val="Compact"/>
        <w:numPr>
          <w:ilvl w:val="0"/>
          <w:numId w:val="1017"/>
        </w:numPr>
      </w:pPr>
      <w:r>
        <w:t xml:space="preserve">Shirt mockup</w:t>
      </w:r>
    </w:p>
    <w:p>
      <w:pPr>
        <w:pStyle w:val="Compact"/>
        <w:numPr>
          <w:ilvl w:val="0"/>
          <w:numId w:val="1017"/>
        </w:numPr>
      </w:pPr>
      <w:r>
        <w:t xml:space="preserve">Social card</w:t>
      </w:r>
    </w:p>
    <w:p>
      <w:pPr>
        <w:pStyle w:val="Compact"/>
        <w:numPr>
          <w:ilvl w:val="0"/>
          <w:numId w:val="1017"/>
        </w:numPr>
      </w:pPr>
      <w:r>
        <w:t xml:space="preserve">Abstract altar</w:t>
      </w:r>
    </w:p>
    <w:p>
      <w:pPr>
        <w:pStyle w:val="Compact"/>
        <w:numPr>
          <w:ilvl w:val="0"/>
          <w:numId w:val="1017"/>
        </w:numPr>
      </w:pPr>
      <w:r>
        <w:t xml:space="preserve">Field poem</w:t>
      </w:r>
    </w:p>
    <w:p>
      <w:pPr>
        <w:pStyle w:val="Compact"/>
        <w:numPr>
          <w:ilvl w:val="0"/>
          <w:numId w:val="1017"/>
        </w:numPr>
      </w:pPr>
      <w:r>
        <w:t xml:space="preserve">Soundscape starter</w:t>
      </w:r>
    </w:p>
    <w:p>
      <w:pPr>
        <w:pStyle w:val="FirstParagraph"/>
      </w:pPr>
      <w:r>
        <w:t xml:space="preserve">The same matrix can be viewed through multiple projections.</w:t>
      </w:r>
    </w:p>
    <w:bookmarkEnd w:id="49"/>
    <w:bookmarkStart w:id="50" w:name="v2.2-projection-overlap"/>
    <w:p>
      <w:pPr>
        <w:pStyle w:val="Heading3"/>
      </w:pPr>
      <w:r>
        <w:t xml:space="preserve">V2.2: Projection overlap</w:t>
      </w:r>
    </w:p>
    <w:p>
      <w:pPr>
        <w:pStyle w:val="FirstParagraph"/>
      </w:pPr>
      <w:r>
        <w:t xml:space="preserve">Show which matrix values each projection uses.</w:t>
      </w:r>
    </w:p>
    <w:p>
      <w:pPr>
        <w:pStyle w:val="BodyText"/>
      </w:pPr>
      <w:r>
        <w:t xml:space="preserve">Possibilities:</w:t>
      </w:r>
    </w:p>
    <w:p>
      <w:pPr>
        <w:pStyle w:val="Compact"/>
        <w:numPr>
          <w:ilvl w:val="0"/>
          <w:numId w:val="1018"/>
        </w:numPr>
      </w:pPr>
      <w:r>
        <w:t xml:space="preserve">used-index map</w:t>
      </w:r>
    </w:p>
    <w:p>
      <w:pPr>
        <w:pStyle w:val="Compact"/>
        <w:numPr>
          <w:ilvl w:val="0"/>
          <w:numId w:val="1018"/>
        </w:numPr>
      </w:pPr>
      <w:r>
        <w:t xml:space="preserve">template overlap table</w:t>
      </w:r>
    </w:p>
    <w:p>
      <w:pPr>
        <w:pStyle w:val="Compact"/>
        <w:numPr>
          <w:ilvl w:val="0"/>
          <w:numId w:val="1018"/>
        </w:numPr>
      </w:pPr>
      <w:r>
        <w:t xml:space="preserve">“this projection reveals 42 of 256 values”</w:t>
      </w:r>
    </w:p>
    <w:p>
      <w:pPr>
        <w:pStyle w:val="Compact"/>
        <w:numPr>
          <w:ilvl w:val="0"/>
          <w:numId w:val="1018"/>
        </w:numPr>
      </w:pPr>
      <w:r>
        <w:t xml:space="preserve">“these values are dormant here”</w:t>
      </w:r>
    </w:p>
    <w:p>
      <w:pPr>
        <w:pStyle w:val="FirstParagraph"/>
      </w:pPr>
      <w:r>
        <w:t xml:space="preserve">This makes the idea of partial revelation visible.</w:t>
      </w:r>
    </w:p>
    <w:bookmarkEnd w:id="50"/>
    <w:bookmarkStart w:id="51" w:name="v2.3-advanced-fill-tools"/>
    <w:p>
      <w:pPr>
        <w:pStyle w:val="Heading3"/>
      </w:pPr>
      <w:r>
        <w:t xml:space="preserve">V2.3: Advanced fill tools</w:t>
      </w:r>
    </w:p>
    <w:p>
      <w:pPr>
        <w:pStyle w:val="FirstParagraph"/>
      </w:pPr>
      <w:r>
        <w:t xml:space="preserve">Add ways to fill or modify the matrix:</w:t>
      </w:r>
    </w:p>
    <w:p>
      <w:pPr>
        <w:pStyle w:val="Compact"/>
        <w:numPr>
          <w:ilvl w:val="0"/>
          <w:numId w:val="1019"/>
        </w:numPr>
      </w:pPr>
      <w:r>
        <w:t xml:space="preserve">random fill</w:t>
      </w:r>
    </w:p>
    <w:p>
      <w:pPr>
        <w:pStyle w:val="Compact"/>
        <w:numPr>
          <w:ilvl w:val="0"/>
          <w:numId w:val="1019"/>
        </w:numPr>
      </w:pPr>
      <w:r>
        <w:t xml:space="preserve">gradient fill</w:t>
      </w:r>
    </w:p>
    <w:p>
      <w:pPr>
        <w:pStyle w:val="Compact"/>
        <w:numPr>
          <w:ilvl w:val="0"/>
          <w:numId w:val="1019"/>
        </w:numPr>
      </w:pPr>
      <w:r>
        <w:t xml:space="preserve">sine wave fill</w:t>
      </w:r>
    </w:p>
    <w:p>
      <w:pPr>
        <w:pStyle w:val="Compact"/>
        <w:numPr>
          <w:ilvl w:val="0"/>
          <w:numId w:val="1019"/>
        </w:numPr>
      </w:pPr>
      <w:r>
        <w:t xml:space="preserve">phrase-to-field</w:t>
      </w:r>
    </w:p>
    <w:p>
      <w:pPr>
        <w:pStyle w:val="Compact"/>
        <w:numPr>
          <w:ilvl w:val="0"/>
          <w:numId w:val="1019"/>
        </w:numPr>
      </w:pPr>
      <w:r>
        <w:t xml:space="preserve">image-to-field</w:t>
      </w:r>
    </w:p>
    <w:p>
      <w:pPr>
        <w:pStyle w:val="Compact"/>
        <w:numPr>
          <w:ilvl w:val="0"/>
          <w:numId w:val="1019"/>
        </w:numPr>
      </w:pPr>
      <w:r>
        <w:t xml:space="preserve">hash-to-field</w:t>
      </w:r>
    </w:p>
    <w:p>
      <w:pPr>
        <w:pStyle w:val="Compact"/>
        <w:numPr>
          <w:ilvl w:val="0"/>
          <w:numId w:val="1019"/>
        </w:numPr>
      </w:pPr>
      <w:r>
        <w:t xml:space="preserve">timestamp fill</w:t>
      </w:r>
    </w:p>
    <w:p>
      <w:pPr>
        <w:pStyle w:val="Compact"/>
        <w:numPr>
          <w:ilvl w:val="0"/>
          <w:numId w:val="1019"/>
        </w:numPr>
      </w:pPr>
      <w:r>
        <w:t xml:space="preserve">mouse path fill</w:t>
      </w:r>
    </w:p>
    <w:p>
      <w:pPr>
        <w:pStyle w:val="Compact"/>
        <w:numPr>
          <w:ilvl w:val="0"/>
          <w:numId w:val="1019"/>
        </w:numPr>
      </w:pPr>
      <w:r>
        <w:t xml:space="preserve">clipboard text fill</w:t>
      </w:r>
    </w:p>
    <w:p>
      <w:pPr>
        <w:pStyle w:val="Compact"/>
        <w:numPr>
          <w:ilvl w:val="0"/>
          <w:numId w:val="1019"/>
        </w:numPr>
      </w:pPr>
      <w:r>
        <w:t xml:space="preserve">row add/fill</w:t>
      </w:r>
    </w:p>
    <w:p>
      <w:pPr>
        <w:pStyle w:val="Compact"/>
        <w:numPr>
          <w:ilvl w:val="0"/>
          <w:numId w:val="1019"/>
        </w:numPr>
      </w:pPr>
      <w:r>
        <w:t xml:space="preserve">selected range mutation</w:t>
      </w:r>
    </w:p>
    <w:bookmarkEnd w:id="51"/>
    <w:bookmarkStart w:id="52" w:name="v2.4-community-projection-packs"/>
    <w:p>
      <w:pPr>
        <w:pStyle w:val="Heading3"/>
      </w:pPr>
      <w:r>
        <w:t xml:space="preserve">V2.4: Community projection packs</w:t>
      </w:r>
    </w:p>
    <w:p>
      <w:pPr>
        <w:pStyle w:val="FirstParagraph"/>
      </w:pPr>
      <w:r>
        <w:t xml:space="preserve">Publish a simple template API so others can make projections.</w:t>
      </w:r>
    </w:p>
    <w:p>
      <w:pPr>
        <w:pStyle w:val="BodyText"/>
      </w:pPr>
      <w:r>
        <w:t xml:space="preserve">A projection pack defines:</w:t>
      </w:r>
    </w:p>
    <w:p>
      <w:pPr>
        <w:pStyle w:val="Compact"/>
        <w:numPr>
          <w:ilvl w:val="0"/>
          <w:numId w:val="1020"/>
        </w:numPr>
      </w:pPr>
      <w:r>
        <w:t xml:space="preserve">name</w:t>
      </w:r>
    </w:p>
    <w:p>
      <w:pPr>
        <w:pStyle w:val="Compact"/>
        <w:numPr>
          <w:ilvl w:val="0"/>
          <w:numId w:val="1020"/>
        </w:numPr>
      </w:pPr>
      <w:r>
        <w:t xml:space="preserve">description</w:t>
      </w:r>
    </w:p>
    <w:p>
      <w:pPr>
        <w:pStyle w:val="Compact"/>
        <w:numPr>
          <w:ilvl w:val="0"/>
          <w:numId w:val="1020"/>
        </w:numPr>
      </w:pPr>
      <w:r>
        <w:t xml:space="preserve">which values it reads</w:t>
      </w:r>
    </w:p>
    <w:p>
      <w:pPr>
        <w:pStyle w:val="Compact"/>
        <w:numPr>
          <w:ilvl w:val="0"/>
          <w:numId w:val="1020"/>
        </w:numPr>
      </w:pPr>
      <w:r>
        <w:t xml:space="preserve">how values map to output</w:t>
      </w:r>
    </w:p>
    <w:p>
      <w:pPr>
        <w:pStyle w:val="Compact"/>
        <w:numPr>
          <w:ilvl w:val="0"/>
          <w:numId w:val="1020"/>
        </w:numPr>
      </w:pPr>
      <w:r>
        <w:t xml:space="preserve">optional controls</w:t>
      </w:r>
    </w:p>
    <w:p>
      <w:pPr>
        <w:pStyle w:val="Compact"/>
        <w:numPr>
          <w:ilvl w:val="0"/>
          <w:numId w:val="1020"/>
        </w:numPr>
      </w:pPr>
      <w:r>
        <w:t xml:space="preserve">export behavior</w:t>
      </w:r>
    </w:p>
    <w:p>
      <w:pPr>
        <w:pStyle w:val="FirstParagraph"/>
      </w:pPr>
      <w:r>
        <w:t xml:space="preserve">This lets offshoots build their own tiny worlds from the same field seeds.</w:t>
      </w:r>
    </w:p>
    <w:bookmarkEnd w:id="52"/>
    <w:bookmarkStart w:id="53" w:name="v2.5-social-artifacts"/>
    <w:p>
      <w:pPr>
        <w:pStyle w:val="Heading3"/>
      </w:pPr>
      <w:r>
        <w:t xml:space="preserve">V2.5: Social artifacts</w:t>
      </w:r>
    </w:p>
    <w:p>
      <w:pPr>
        <w:pStyle w:val="FirstParagraph"/>
      </w:pPr>
      <w:r>
        <w:t xml:space="preserve">Generate shareable artifacts:</w:t>
      </w:r>
    </w:p>
    <w:p>
      <w:pPr>
        <w:pStyle w:val="Compact"/>
        <w:numPr>
          <w:ilvl w:val="0"/>
          <w:numId w:val="1021"/>
        </w:numPr>
      </w:pPr>
      <w:r>
        <w:t xml:space="preserve">PNG poster</w:t>
      </w:r>
    </w:p>
    <w:p>
      <w:pPr>
        <w:pStyle w:val="Compact"/>
        <w:numPr>
          <w:ilvl w:val="0"/>
          <w:numId w:val="1021"/>
        </w:numPr>
      </w:pPr>
      <w:r>
        <w:t xml:space="preserve">social card</w:t>
      </w:r>
    </w:p>
    <w:p>
      <w:pPr>
        <w:pStyle w:val="Compact"/>
        <w:numPr>
          <w:ilvl w:val="0"/>
          <w:numId w:val="1021"/>
        </w:numPr>
      </w:pPr>
      <w:r>
        <w:t xml:space="preserve">shirt mockup</w:t>
      </w:r>
    </w:p>
    <w:p>
      <w:pPr>
        <w:pStyle w:val="Compact"/>
        <w:numPr>
          <w:ilvl w:val="0"/>
          <w:numId w:val="1021"/>
        </w:numPr>
      </w:pPr>
      <w:r>
        <w:t xml:space="preserve">sticker sheet</w:t>
      </w:r>
    </w:p>
    <w:p>
      <w:pPr>
        <w:pStyle w:val="Compact"/>
        <w:numPr>
          <w:ilvl w:val="0"/>
          <w:numId w:val="1021"/>
        </w:numPr>
      </w:pPr>
      <w:r>
        <w:t xml:space="preserve">QR code containing field seed</w:t>
      </w:r>
    </w:p>
    <w:p>
      <w:pPr>
        <w:pStyle w:val="Compact"/>
        <w:numPr>
          <w:ilvl w:val="0"/>
          <w:numId w:val="1021"/>
        </w:numPr>
      </w:pPr>
      <w:r>
        <w:t xml:space="preserve">QR code containing shimmerprint</w:t>
      </w:r>
    </w:p>
    <w:p>
      <w:pPr>
        <w:pStyle w:val="Compact"/>
        <w:numPr>
          <w:ilvl w:val="0"/>
          <w:numId w:val="1021"/>
        </w:numPr>
      </w:pPr>
      <w:r>
        <w:t xml:space="preserve">printable field certificate</w:t>
      </w:r>
    </w:p>
    <w:bookmarkEnd w:id="53"/>
    <w:bookmarkStart w:id="54" w:name="v2.6-registry-or-gallery"/>
    <w:p>
      <w:pPr>
        <w:pStyle w:val="Heading3"/>
      </w:pPr>
      <w:r>
        <w:t xml:space="preserve">V2.6: Registry or gallery</w:t>
      </w:r>
    </w:p>
    <w:p>
      <w:pPr>
        <w:pStyle w:val="FirstParagraph"/>
      </w:pPr>
      <w:r>
        <w:t xml:space="preserve">Optional public gallery:</w:t>
      </w:r>
    </w:p>
    <w:p>
      <w:pPr>
        <w:pStyle w:val="Compact"/>
        <w:numPr>
          <w:ilvl w:val="0"/>
          <w:numId w:val="1022"/>
        </w:numPr>
      </w:pPr>
      <w:r>
        <w:t xml:space="preserve">featured seeds</w:t>
      </w:r>
    </w:p>
    <w:p>
      <w:pPr>
        <w:pStyle w:val="Compact"/>
        <w:numPr>
          <w:ilvl w:val="0"/>
          <w:numId w:val="1022"/>
        </w:numPr>
      </w:pPr>
      <w:r>
        <w:t xml:space="preserve">featured shimmerprints</w:t>
      </w:r>
    </w:p>
    <w:p>
      <w:pPr>
        <w:pStyle w:val="Compact"/>
        <w:numPr>
          <w:ilvl w:val="0"/>
          <w:numId w:val="1022"/>
        </w:numPr>
      </w:pPr>
      <w:r>
        <w:t xml:space="preserve">community fields</w:t>
      </w:r>
    </w:p>
    <w:p>
      <w:pPr>
        <w:pStyle w:val="Compact"/>
        <w:numPr>
          <w:ilvl w:val="0"/>
          <w:numId w:val="1022"/>
        </w:numPr>
      </w:pPr>
      <w:r>
        <w:t xml:space="preserve">“field of the day”</w:t>
      </w:r>
    </w:p>
    <w:p>
      <w:pPr>
        <w:pStyle w:val="Compact"/>
        <w:numPr>
          <w:ilvl w:val="0"/>
          <w:numId w:val="1022"/>
        </w:numPr>
      </w:pPr>
      <w:r>
        <w:t xml:space="preserve">remix chains</w:t>
      </w:r>
    </w:p>
    <w:p>
      <w:pPr>
        <w:pStyle w:val="Compact"/>
        <w:numPr>
          <w:ilvl w:val="0"/>
          <w:numId w:val="1022"/>
        </w:numPr>
      </w:pPr>
      <w:r>
        <w:t xml:space="preserve">projection comparisons</w:t>
      </w:r>
    </w:p>
    <w:p>
      <w:pPr>
        <w:pStyle w:val="FirstParagraph"/>
      </w:pPr>
      <w:r>
        <w:t xml:space="preserve">This should remain optional. Shimmer should work as a standalone artifact without an account system.</w:t>
      </w:r>
    </w:p>
    <w:bookmarkEnd w:id="54"/>
    <w:bookmarkEnd w:id="55"/>
    <w:bookmarkStart w:id="61" w:name="open-questions"/>
    <w:p>
      <w:pPr>
        <w:pStyle w:val="Heading2"/>
      </w:pPr>
      <w:r>
        <w:t xml:space="preserve">Open questions</w:t>
      </w:r>
    </w:p>
    <w:bookmarkStart w:id="56" w:name="how-many-values-should-v1-default-to"/>
    <w:p>
      <w:pPr>
        <w:pStyle w:val="Heading3"/>
      </w:pPr>
      <w:r>
        <w:t xml:space="preserve">How many values should v1 default to?</w:t>
      </w:r>
    </w:p>
    <w:p>
      <w:pPr>
        <w:pStyle w:val="FirstParagraph"/>
      </w:pPr>
      <w:r>
        <w:t xml:space="preserve">Recommendation: 256.</w:t>
      </w:r>
    </w:p>
    <w:p>
      <w:pPr>
        <w:pStyle w:val="BodyText"/>
      </w:pPr>
      <w:r>
        <w:t xml:space="preserve">But viable options:</w:t>
      </w:r>
    </w:p>
    <w:p>
      <w:pPr>
        <w:pStyle w:val="Compact"/>
        <w:numPr>
          <w:ilvl w:val="0"/>
          <w:numId w:val="1023"/>
        </w:numPr>
      </w:pPr>
      <w:r>
        <w:t xml:space="preserve">64 for simplicity</w:t>
      </w:r>
    </w:p>
    <w:p>
      <w:pPr>
        <w:pStyle w:val="Compact"/>
        <w:numPr>
          <w:ilvl w:val="0"/>
          <w:numId w:val="1023"/>
        </w:numPr>
      </w:pPr>
      <w:r>
        <w:t xml:space="preserve">128 for balance</w:t>
      </w:r>
    </w:p>
    <w:p>
      <w:pPr>
        <w:pStyle w:val="Compact"/>
        <w:numPr>
          <w:ilvl w:val="0"/>
          <w:numId w:val="1023"/>
        </w:numPr>
      </w:pPr>
      <w:r>
        <w:t xml:space="preserve">256 for richness</w:t>
      </w:r>
    </w:p>
    <w:p>
      <w:pPr>
        <w:pStyle w:val="Compact"/>
        <w:numPr>
          <w:ilvl w:val="0"/>
          <w:numId w:val="1023"/>
        </w:numPr>
      </w:pPr>
      <w:r>
        <w:t xml:space="preserve">1024 for mythic/excessive weirdness</w:t>
      </w:r>
    </w:p>
    <w:bookmarkEnd w:id="56"/>
    <w:bookmarkStart w:id="57" w:name="should-values-be-floats-or-integers"/>
    <w:p>
      <w:pPr>
        <w:pStyle w:val="Heading3"/>
      </w:pPr>
      <w:r>
        <w:t xml:space="preserve">Should values be floats or integers?</w:t>
      </w:r>
    </w:p>
    <w:p>
      <w:pPr>
        <w:pStyle w:val="FirstParagraph"/>
      </w:pPr>
      <w:r>
        <w:t xml:space="preserve">Recommendation: internally use integers</w:t>
      </w:r>
      <w:r>
        <w:t xml:space="preserve"> </w:t>
      </w:r>
      <w:r>
        <w:rPr>
          <w:rStyle w:val="VerbatimChar"/>
        </w:rPr>
        <w:t xml:space="preserve">0–9999</w:t>
      </w:r>
      <w:r>
        <w:t xml:space="preserve">, display as normalized</w:t>
      </w:r>
      <w:r>
        <w:t xml:space="preserve"> </w:t>
      </w:r>
      <w:r>
        <w:rPr>
          <w:rStyle w:val="VerbatimChar"/>
        </w:rPr>
        <w:t xml:space="preserve">0.0000–1.0000</w:t>
      </w:r>
      <w:r>
        <w:t xml:space="preserve">.</w:t>
      </w:r>
    </w:p>
    <w:p>
      <w:pPr>
        <w:pStyle w:val="BodyText"/>
      </w:pPr>
      <w:r>
        <w:t xml:space="preserve">This gives stable encoding and avoids floating-point weirdness.</w:t>
      </w:r>
    </w:p>
    <w:bookmarkEnd w:id="57"/>
    <w:bookmarkStart w:id="58" w:name="should-the-seed-include-metadata"/>
    <w:p>
      <w:pPr>
        <w:pStyle w:val="Heading3"/>
      </w:pPr>
      <w:r>
        <w:t xml:space="preserve">Should the seed include metadata?</w:t>
      </w:r>
    </w:p>
    <w:p>
      <w:pPr>
        <w:pStyle w:val="FirstParagraph"/>
      </w:pPr>
      <w:r>
        <w:t xml:space="preserve">V1 should include minimal metadata:</w:t>
      </w:r>
    </w:p>
    <w:p>
      <w:pPr>
        <w:pStyle w:val="Compact"/>
        <w:numPr>
          <w:ilvl w:val="0"/>
          <w:numId w:val="1024"/>
        </w:numPr>
      </w:pPr>
      <w:r>
        <w:t xml:space="preserve">version</w:t>
      </w:r>
    </w:p>
    <w:p>
      <w:pPr>
        <w:pStyle w:val="Compact"/>
        <w:numPr>
          <w:ilvl w:val="0"/>
          <w:numId w:val="1024"/>
        </w:numPr>
      </w:pPr>
      <w:r>
        <w:t xml:space="preserve">length</w:t>
      </w:r>
    </w:p>
    <w:p>
      <w:pPr>
        <w:pStyle w:val="Compact"/>
        <w:numPr>
          <w:ilvl w:val="0"/>
          <w:numId w:val="1024"/>
        </w:numPr>
      </w:pPr>
      <w:r>
        <w:t xml:space="preserve">values</w:t>
      </w:r>
    </w:p>
    <w:p>
      <w:pPr>
        <w:pStyle w:val="Compact"/>
        <w:numPr>
          <w:ilvl w:val="0"/>
          <w:numId w:val="1024"/>
        </w:numPr>
      </w:pPr>
      <w:r>
        <w:t xml:space="preserve">optional projection name</w:t>
      </w:r>
    </w:p>
    <w:p>
      <w:pPr>
        <w:pStyle w:val="FirstParagraph"/>
      </w:pPr>
      <w:r>
        <w:t xml:space="preserve">Avoid over-schema. The base artifact should stay simple.</w:t>
      </w:r>
    </w:p>
    <w:bookmarkEnd w:id="58"/>
    <w:bookmarkStart w:id="59" w:name="should-a-shimmerprint-be-short-or-full"/>
    <w:p>
      <w:pPr>
        <w:pStyle w:val="Heading3"/>
      </w:pPr>
      <w:r>
        <w:t xml:space="preserve">Should a shimmerprint be short or full?</w:t>
      </w:r>
    </w:p>
    <w:p>
      <w:pPr>
        <w:pStyle w:val="FirstParagraph"/>
      </w:pPr>
      <w:r>
        <w:t xml:space="preserve">Both.</w:t>
      </w:r>
    </w:p>
    <w:p>
      <w:pPr>
        <w:pStyle w:val="BodyText"/>
      </w:pPr>
      <w:r>
        <w:t xml:space="preserve">Display short:</w:t>
      </w:r>
    </w:p>
    <w:p>
      <w:pPr>
        <w:pStyle w:val="SourceCode"/>
      </w:pPr>
      <w:r>
        <w:rPr>
          <w:rStyle w:val="VerbatimChar"/>
        </w:rPr>
        <w:t xml:space="preserve">shimmer:v1:8f3a91c02e4b</w:t>
      </w:r>
    </w:p>
    <w:p>
      <w:pPr>
        <w:pStyle w:val="FirstParagraph"/>
      </w:pPr>
      <w:r>
        <w:t xml:space="preserve">Allow full copy:</w:t>
      </w:r>
    </w:p>
    <w:p>
      <w:pPr>
        <w:pStyle w:val="SourceCode"/>
      </w:pPr>
      <w:r>
        <w:rPr>
          <w:rStyle w:val="VerbatimChar"/>
        </w:rPr>
        <w:t xml:space="preserve">sha256:&lt;full_hash&gt;</w:t>
      </w:r>
    </w:p>
    <w:bookmarkEnd w:id="59"/>
    <w:bookmarkStart w:id="60" w:name="X0b712337beff579d7d60916fb049c9edd93872c"/>
    <w:p>
      <w:pPr>
        <w:pStyle w:val="Heading3"/>
      </w:pPr>
      <w:r>
        <w:t xml:space="preserve">Should the ULiUA site use the full matrix or only its own variables?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The ULiUA site can generate a field seed with a full default matrix, but only expose/tune the values it uses. Shimmer can reveal and extend the rest.</w:t>
      </w:r>
    </w:p>
    <w:bookmarkEnd w:id="60"/>
    <w:bookmarkEnd w:id="61"/>
    <w:bookmarkStart w:id="67" w:name="guiding-principles"/>
    <w:p>
      <w:pPr>
        <w:pStyle w:val="Heading2"/>
      </w:pPr>
      <w:r>
        <w:t xml:space="preserve">Guiding principles</w:t>
      </w:r>
    </w:p>
    <w:bookmarkStart w:id="62" w:name="the-state-is-larger-than-the-projection."/>
    <w:p>
      <w:pPr>
        <w:pStyle w:val="Heading3"/>
      </w:pPr>
      <w:r>
        <w:t xml:space="preserve">1. The state is larger than the projection.</w:t>
      </w:r>
    </w:p>
    <w:p>
      <w:pPr>
        <w:pStyle w:val="FirstParagraph"/>
      </w:pPr>
      <w:r>
        <w:t xml:space="preserve">A template does not need to use every value.</w:t>
      </w:r>
    </w:p>
    <w:p>
      <w:pPr>
        <w:pStyle w:val="BodyText"/>
      </w:pPr>
      <w:r>
        <w:t xml:space="preserve">Unused values are latent possibility.</w:t>
      </w:r>
    </w:p>
    <w:bookmarkEnd w:id="62"/>
    <w:bookmarkStart w:id="63" w:name="seeds-return.-hashes-shimmer."/>
    <w:p>
      <w:pPr>
        <w:pStyle w:val="Heading3"/>
      </w:pPr>
      <w:r>
        <w:t xml:space="preserve">2. Seeds return. Hashes shimmer.</w:t>
      </w:r>
    </w:p>
    <w:p>
      <w:pPr>
        <w:pStyle w:val="FirstParagraph"/>
      </w:pPr>
      <w:r>
        <w:t xml:space="preserve">A field seed can recreate the exact state.</w:t>
      </w:r>
    </w:p>
    <w:p>
      <w:pPr>
        <w:pStyle w:val="BodyText"/>
      </w:pPr>
      <w:r>
        <w:t xml:space="preserve">A shimmerprint cannot recreate it, but can leave a public trace or grow a new field.</w:t>
      </w:r>
    </w:p>
    <w:bookmarkEnd w:id="63"/>
    <w:bookmarkStart w:id="64" w:name="anything-can-become-a-seed."/>
    <w:p>
      <w:pPr>
        <w:pStyle w:val="Heading3"/>
      </w:pPr>
      <w:r>
        <w:t xml:space="preserve">3. Anything can become a seed.</w:t>
      </w:r>
    </w:p>
    <w:p>
      <w:pPr>
        <w:pStyle w:val="FirstParagraph"/>
      </w:pPr>
      <w:r>
        <w:t xml:space="preserve">Text, randomness, settings, hashes, gestures, images, or future inputs can generate a matrix.</w:t>
      </w:r>
    </w:p>
    <w:bookmarkEnd w:id="64"/>
    <w:bookmarkStart w:id="65" w:name="keep-v1-simple."/>
    <w:p>
      <w:pPr>
        <w:pStyle w:val="Heading3"/>
      </w:pPr>
      <w:r>
        <w:t xml:space="preserve">4. Keep v1 simple.</w:t>
      </w:r>
    </w:p>
    <w:p>
      <w:pPr>
        <w:pStyle w:val="FirstParagraph"/>
      </w:pPr>
      <w:r>
        <w:t xml:space="preserve">Do not over-schema the base layer.</w:t>
      </w:r>
    </w:p>
    <w:p>
      <w:pPr>
        <w:pStyle w:val="BodyText"/>
      </w:pPr>
      <w:r>
        <w:t xml:space="preserve">Start with ordered numbers, deterministic encoding, projections, and hashes.</w:t>
      </w:r>
    </w:p>
    <w:bookmarkEnd w:id="65"/>
    <w:bookmarkStart w:id="66" w:name="make-it-playful-not-paranoid."/>
    <w:p>
      <w:pPr>
        <w:pStyle w:val="Heading3"/>
      </w:pPr>
      <w:r>
        <w:t xml:space="preserve">5. Make it playful, not paranoid.</w:t>
      </w:r>
    </w:p>
    <w:p>
      <w:pPr>
        <w:pStyle w:val="FirstParagraph"/>
      </w:pPr>
      <w:r>
        <w:t xml:space="preserve">This is not a secrecy tool or cryptographic identity system.</w:t>
      </w:r>
    </w:p>
    <w:p>
      <w:pPr>
        <w:pStyle w:val="BodyText"/>
      </w:pPr>
      <w:r>
        <w:t xml:space="preserve">It is a field-state toy, a poetic checksum, a tiny-world generator, and a public artifact for remixable digital presence.</w:t>
      </w:r>
    </w:p>
    <w:bookmarkEnd w:id="66"/>
    <w:bookmarkEnd w:id="67"/>
    <w:bookmarkStart w:id="68" w:name="one-sentence-summary"/>
    <w:p>
      <w:pPr>
        <w:pStyle w:val="Heading2"/>
      </w:pPr>
      <w:r>
        <w:t xml:space="preserve">One-sentence summary</w:t>
      </w:r>
    </w:p>
    <w:p>
      <w:pPr>
        <w:pStyle w:val="FirstParagraph"/>
      </w:pPr>
      <w:r>
        <w:rPr>
          <w:b/>
          <w:bCs/>
        </w:rPr>
        <w:t xml:space="preserve">Shimmer is a tiny-world seed lab: tune or generate a matrix of values, project it into a visible world, export a reversible field seed, and share a one-way shimmerprint as its public trace.</w:t>
      </w:r>
    </w:p>
    <w:bookmarkEnd w:id="68"/>
    <w:bookmarkStart w:id="69" w:name="short-launch-copy"/>
    <w:p>
      <w:pPr>
        <w:pStyle w:val="Heading2"/>
      </w:pPr>
      <w:r>
        <w:t xml:space="preserve">Short launch copy</w:t>
      </w:r>
    </w:p>
    <w:p>
      <w:pPr>
        <w:pStyle w:val="FirstParagraph"/>
      </w:pPr>
      <w:r>
        <w:rPr>
          <w:b/>
          <w:bCs/>
        </w:rPr>
        <w:t xml:space="preserve">Shimmer</w:t>
      </w:r>
    </w:p>
    <w:p>
      <w:pPr>
        <w:pStyle w:val="BodyText"/>
      </w:pPr>
      <w:r>
        <w:t xml:space="preserve">Minecraft seeds for tiny digital worlds.</w:t>
      </w:r>
    </w:p>
    <w:p>
      <w:pPr>
        <w:pStyle w:val="BodyText"/>
      </w:pPr>
      <w:r>
        <w:t xml:space="preserve">Tune the field.</w:t>
      </w:r>
      <w:r>
        <w:br/>
      </w:r>
      <w:r>
        <w:t xml:space="preserve">Save the seed.</w:t>
      </w:r>
      <w:r>
        <w:br/>
      </w:r>
      <w:r>
        <w:t xml:space="preserve">Share the shimmer.</w:t>
      </w:r>
    </w:p>
    <w:p>
      <w:pPr>
        <w:pStyle w:val="BodyText"/>
      </w:pPr>
      <w:r>
        <w:t xml:space="preserve">A field seed can bring you back exactly.</w:t>
      </w:r>
    </w:p>
    <w:p>
      <w:pPr>
        <w:pStyle w:val="BodyText"/>
      </w:pPr>
      <w:r>
        <w:t xml:space="preserve">A shimmerprint cannot be reversed, but it can grow something new from the trace.</w:t>
      </w:r>
    </w:p>
    <w:p>
      <w:pPr>
        <w:pStyle w:val="BodyText"/>
      </w:pPr>
      <w:r>
        <w:t xml:space="preserve">Anything can become a seed.</w:t>
      </w:r>
      <w:r>
        <w:br/>
      </w:r>
      <w:r>
        <w:t xml:space="preserve">Not everything can return you home.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2026-06-08T02:14:42Z</dcterms:created>
  <dcterms:modified xsi:type="dcterms:W3CDTF">2026-06-08T02:14:42Z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