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preparing documents for publication on</w:t>
      </w:r>
      <w:r>
        <w:t xml:space="preserve"> </w:t>
      </w:r>
      <w:r>
        <w:rPr>
          <w:b/>
          <w:bCs/>
        </w:rPr>
        <w:t xml:space="preserve">ShimmeryMemory.com</w:t>
      </w:r>
      <w:r>
        <w:t xml:space="preserve">.</w:t>
      </w:r>
    </w:p>
    <w:p>
      <w:pPr>
        <w:pStyle w:val="BodyText"/>
      </w:pPr>
      <w:r>
        <w:t xml:space="preserve">Please convert the uploaded document into a publish-ready Markdown file for the Astro site.</w:t>
      </w:r>
    </w:p>
    <w:p>
      <w:pPr>
        <w:pStyle w:val="BodyText"/>
      </w:pPr>
      <w:r>
        <w:t xml:space="preserve">The output should be a downloadable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that I can place in:</w:t>
      </w:r>
    </w:p>
    <w:p>
      <w:pPr>
        <w:pStyle w:val="SourceCode"/>
      </w:pPr>
      <w:r>
        <w:rPr>
          <w:rStyle w:val="VerbatimChar"/>
        </w:rPr>
        <w:t xml:space="preserve">src/content/essays/</w:t>
      </w:r>
    </w:p>
    <w:p>
      <w:pPr>
        <w:pStyle w:val="FirstParagraph"/>
      </w:pPr>
      <w:r>
        <w:t xml:space="preserve">Use this publishing format:</w:t>
      </w:r>
    </w:p>
    <w:p>
      <w:pPr>
        <w:pStyle w:val="Compact"/>
        <w:numPr>
          <w:ilvl w:val="0"/>
          <w:numId w:val="1001"/>
        </w:numPr>
      </w:pPr>
      <w:r>
        <w:t xml:space="preserve">Add YAML frontmatter at the top.</w:t>
      </w:r>
    </w:p>
    <w:p>
      <w:pPr>
        <w:pStyle w:val="Compact"/>
        <w:numPr>
          <w:ilvl w:val="0"/>
          <w:numId w:val="1001"/>
        </w:numPr>
      </w:pPr>
      <w:r>
        <w:t xml:space="preserve">Remove duplicate visible H1/H2 from the body if those are already represented by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Preserve the voice and meaning of the piece, but clean formatting, headings, spacing, and obvious rough edges.</w:t>
      </w:r>
    </w:p>
    <w:p>
      <w:pPr>
        <w:pStyle w:val="Compact"/>
        <w:numPr>
          <w:ilvl w:val="0"/>
          <w:numId w:val="1001"/>
        </w:numPr>
      </w:pPr>
      <w:r>
        <w:t xml:space="preserve">If I explicitly say</w:t>
      </w:r>
      <w:r>
        <w:t xml:space="preserve"> </w:t>
      </w:r>
      <w:r>
        <w:t xml:space="preserve">“revamp as much as you wish,”</w:t>
      </w:r>
      <w:r>
        <w:t xml:space="preserve"> </w:t>
      </w:r>
      <w:r>
        <w:t xml:space="preserve">you may substantially polish/restructure it for public reading.</w:t>
      </w:r>
    </w:p>
    <w:p>
      <w:pPr>
        <w:pStyle w:val="Compact"/>
        <w:numPr>
          <w:ilvl w:val="0"/>
          <w:numId w:val="1001"/>
        </w:numPr>
      </w:pPr>
      <w:r>
        <w:t xml:space="preserve">Otherwise, keep edits light and faithful.</w:t>
      </w:r>
    </w:p>
    <w:p>
      <w:pPr>
        <w:pStyle w:val="Compact"/>
        <w:numPr>
          <w:ilvl w:val="0"/>
          <w:numId w:val="1001"/>
        </w:numPr>
      </w:pPr>
      <w:r>
        <w:t xml:space="preserve">Add tags, canonical glyphs, and relevant Quantum Invariants links.</w:t>
      </w:r>
    </w:p>
    <w:p>
      <w:pPr>
        <w:pStyle w:val="Compact"/>
        <w:numPr>
          <w:ilvl w:val="0"/>
          <w:numId w:val="1001"/>
        </w:numPr>
      </w:pPr>
      <w:r>
        <w:t xml:space="preserve">Infer attribution from the content unless I specify it.</w:t>
      </w:r>
    </w:p>
    <w:p>
      <w:pPr>
        <w:pStyle w:val="FirstParagraph"/>
      </w:pPr>
      <w:r>
        <w:t xml:space="preserve">Use this frontmatter shape: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2026-05-28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attribution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canonical_glyphs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glyph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"🝁"</w:t>
      </w:r>
      <w:r>
        <w:br/>
      </w:r>
      <w:r>
        <w:rPr>
          <w:rStyle w:val="FunctionTok"/>
        </w:rPr>
        <w:t xml:space="preserve">related_elements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"P3 — Authorization and Consent Gate"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"Quantum Invariants"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"https://quantuminvariants.com/spine/primitives#P3"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"primitive"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Attribution conventions:</w:t>
      </w:r>
    </w:p>
    <w:p>
      <w:pPr>
        <w:pStyle w:val="Compact"/>
        <w:numPr>
          <w:ilvl w:val="0"/>
          <w:numId w:val="1002"/>
        </w:numPr>
      </w:pPr>
      <w:r>
        <w:t xml:space="preserve">Shimmery Memory →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2"/>
        </w:numPr>
      </w:pPr>
      <w:r>
        <w:t xml:space="preserve">Bobby Simpson →</w:t>
      </w:r>
      <w:r>
        <w:t xml:space="preserve"> </w:t>
      </w:r>
      <w:r>
        <w:rPr>
          <w:rStyle w:val="VerbatimChar"/>
        </w:rPr>
        <w:t xml:space="preserve">https://BobbySimpson.com</w:t>
      </w:r>
    </w:p>
    <w:p>
      <w:pPr>
        <w:pStyle w:val="Compact"/>
        <w:numPr>
          <w:ilvl w:val="0"/>
          <w:numId w:val="1002"/>
        </w:numPr>
      </w:pPr>
      <w:r>
        <w:t xml:space="preserve">ULiUA →</w:t>
      </w:r>
      <w:r>
        <w:t xml:space="preserve"> </w:t>
      </w:r>
      <w:r>
        <w:rPr>
          <w:rStyle w:val="VerbatimChar"/>
        </w:rPr>
        <w:t xml:space="preserve">https://ULiUA.com</w:t>
      </w:r>
    </w:p>
    <w:p>
      <w:pPr>
        <w:pStyle w:val="Compact"/>
        <w:numPr>
          <w:ilvl w:val="0"/>
          <w:numId w:val="1002"/>
        </w:numPr>
      </w:pPr>
      <w:r>
        <w:t xml:space="preserve">MobiusSelf.com →</w:t>
      </w:r>
      <w:r>
        <w:t xml:space="preserve"> </w:t>
      </w:r>
      <w:r>
        <w:rPr>
          <w:rStyle w:val="VerbatimChar"/>
        </w:rPr>
        <w:t xml:space="preserve">https://MobiusSelf.com</w:t>
      </w:r>
    </w:p>
    <w:p>
      <w:pPr>
        <w:pStyle w:val="Compact"/>
        <w:numPr>
          <w:ilvl w:val="0"/>
          <w:numId w:val="1002"/>
        </w:numPr>
      </w:pPr>
      <w:r>
        <w:t xml:space="preserve">MaintainSelf.com →</w:t>
      </w:r>
      <w:r>
        <w:t xml:space="preserve"> </w:t>
      </w:r>
      <w:r>
        <w:rPr>
          <w:rStyle w:val="VerbatimChar"/>
        </w:rPr>
        <w:t xml:space="preserve">https://MaintainSelf.com</w:t>
      </w:r>
    </w:p>
    <w:p>
      <w:pPr>
        <w:pStyle w:val="Compact"/>
        <w:numPr>
          <w:ilvl w:val="0"/>
          <w:numId w:val="1002"/>
        </w:numPr>
      </w:pPr>
      <w:r>
        <w:t xml:space="preserve">Rewild Yourself →</w:t>
      </w:r>
      <w:r>
        <w:t xml:space="preserve"> </w:t>
      </w:r>
      <w:r>
        <w:rPr>
          <w:rStyle w:val="VerbatimChar"/>
        </w:rPr>
        <w:t xml:space="preserve">https://RewildYourself.online</w:t>
      </w:r>
    </w:p>
    <w:p>
      <w:pPr>
        <w:pStyle w:val="Compact"/>
        <w:numPr>
          <w:ilvl w:val="0"/>
          <w:numId w:val="1002"/>
        </w:numPr>
      </w:pPr>
      <w:r>
        <w:t xml:space="preserve">Continuity Office →</w:t>
      </w:r>
      <w:r>
        <w:t xml:space="preserve"> </w:t>
      </w:r>
      <w:r>
        <w:rPr>
          <w:rStyle w:val="VerbatimChar"/>
        </w:rPr>
        <w:t xml:space="preserve">https://ContinuityOffice.com</w:t>
      </w:r>
    </w:p>
    <w:p>
      <w:pPr>
        <w:pStyle w:val="Compact"/>
        <w:numPr>
          <w:ilvl w:val="0"/>
          <w:numId w:val="1002"/>
        </w:numPr>
      </w:pPr>
      <w:r>
        <w:t xml:space="preserve">Consentful Cybernetics →</w:t>
      </w:r>
      <w:r>
        <w:t xml:space="preserve"> </w:t>
      </w:r>
      <w:r>
        <w:rPr>
          <w:rStyle w:val="VerbatimChar"/>
        </w:rPr>
        <w:t xml:space="preserve">https://consentfulcybernetics.com</w:t>
      </w:r>
    </w:p>
    <w:p>
      <w:pPr>
        <w:pStyle w:val="Compact"/>
        <w:numPr>
          <w:ilvl w:val="0"/>
          <w:numId w:val="1002"/>
        </w:numPr>
      </w:pPr>
      <w:r>
        <w:t xml:space="preserve">Dialogica →</w:t>
      </w:r>
      <w:r>
        <w:t xml:space="preserve"> </w:t>
      </w:r>
      <w:r>
        <w:rPr>
          <w:rStyle w:val="VerbatimChar"/>
        </w:rPr>
        <w:t xml:space="preserve">https://Dialogica.io</w:t>
      </w:r>
    </w:p>
    <w:p>
      <w:pPr>
        <w:pStyle w:val="FirstParagraph"/>
      </w:pPr>
      <w:r>
        <w:t xml:space="preserve">Choose attribution by project fit:</w:t>
      </w:r>
    </w:p>
    <w:p>
      <w:pPr>
        <w:pStyle w:val="Compact"/>
        <w:numPr>
          <w:ilvl w:val="0"/>
          <w:numId w:val="1003"/>
        </w:numPr>
      </w:pPr>
      <w:r>
        <w:t xml:space="preserve">ULiUA: unconditional love, acceptance, sovereignty, automeme/cultural pieces.</w:t>
      </w:r>
    </w:p>
    <w:p>
      <w:pPr>
        <w:pStyle w:val="Compact"/>
        <w:numPr>
          <w:ilvl w:val="0"/>
          <w:numId w:val="1003"/>
        </w:numPr>
      </w:pPr>
      <w:r>
        <w:t xml:space="preserve">MobiusSelf: self-witnessing, non-orientable life, gentle control, topology of self.</w:t>
      </w:r>
    </w:p>
    <w:p>
      <w:pPr>
        <w:pStyle w:val="Compact"/>
        <w:numPr>
          <w:ilvl w:val="0"/>
          <w:numId w:val="1003"/>
        </w:numPr>
      </w:pPr>
      <w:r>
        <w:t xml:space="preserve">MaintainSelf: practical maintenance protocols, care floor, action loops.</w:t>
      </w:r>
    </w:p>
    <w:p>
      <w:pPr>
        <w:pStyle w:val="Compact"/>
        <w:numPr>
          <w:ilvl w:val="0"/>
          <w:numId w:val="1003"/>
        </w:numPr>
      </w:pPr>
      <w:r>
        <w:t xml:space="preserve">Rewild Yourself: embodiment, rest, stopping-power, play, aliveness, community fit.</w:t>
      </w:r>
    </w:p>
    <w:p>
      <w:pPr>
        <w:pStyle w:val="Compact"/>
        <w:numPr>
          <w:ilvl w:val="0"/>
          <w:numId w:val="1003"/>
        </w:numPr>
      </w:pPr>
      <w:r>
        <w:t xml:space="preserve">Continuity Office: governance, AI/change, decision lineage, institutional continuity.</w:t>
      </w:r>
    </w:p>
    <w:p>
      <w:pPr>
        <w:pStyle w:val="Compact"/>
        <w:numPr>
          <w:ilvl w:val="0"/>
          <w:numId w:val="1003"/>
        </w:numPr>
      </w:pPr>
      <w:r>
        <w:t xml:space="preserve">Consentful Cybernetics: consent as systems primitive, optimization, cybernetics, social backpropagation.</w:t>
      </w:r>
    </w:p>
    <w:p>
      <w:pPr>
        <w:pStyle w:val="Compact"/>
        <w:numPr>
          <w:ilvl w:val="0"/>
          <w:numId w:val="1003"/>
        </w:numPr>
      </w:pPr>
      <w:r>
        <w:t xml:space="preserve">Dialogica: auditable dialogue, pre-speech stabilization, belief hygiene.</w:t>
      </w:r>
    </w:p>
    <w:p>
      <w:pPr>
        <w:pStyle w:val="Compact"/>
        <w:numPr>
          <w:ilvl w:val="0"/>
          <w:numId w:val="1003"/>
        </w:numPr>
      </w:pPr>
      <w:r>
        <w:t xml:space="preserve">Bobby Simpson: general theory essays, systems/philosophy/artifact/attractor work.</w:t>
      </w:r>
    </w:p>
    <w:p>
      <w:pPr>
        <w:pStyle w:val="Compact"/>
        <w:numPr>
          <w:ilvl w:val="0"/>
          <w:numId w:val="1003"/>
        </w:numPr>
      </w:pPr>
      <w:r>
        <w:t xml:space="preserve">Shimmery Memory: native glyph/protocol/memory pieces when no stronger project home is indicated.</w:t>
      </w:r>
    </w:p>
    <w:p>
      <w:pPr>
        <w:pStyle w:val="FirstParagraph"/>
      </w:pPr>
      <w:r>
        <w:t xml:space="preserve">Common glyphs:</w:t>
      </w:r>
    </w:p>
    <w:p>
      <w:pPr>
        <w:pStyle w:val="SourceCode"/>
      </w:pPr>
      <w:r>
        <w:rPr>
          <w:rStyle w:val="VerbatimChar"/>
        </w:rPr>
        <w:t xml:space="preserve">shimmer — </w:t>
      </w:r>
      <w:r>
        <w:rPr>
          <w:rStyle w:val="VerbatimChar"/>
          <w:rFonts w:hint="eastAsia"/>
        </w:rPr>
        <w:t xml:space="preserve">⋆✴︎˚｡⋆</w:t>
      </w:r>
      <w:r>
        <w:br/>
      </w:r>
      <w:r>
        <w:rPr>
          <w:rStyle w:val="VerbatimChar"/>
        </w:rPr>
        <w:t xml:space="preserve">loop — 🝳</w:t>
      </w:r>
      <w:r>
        <w:br/>
      </w:r>
      <w:r>
        <w:rPr>
          <w:rStyle w:val="VerbatimChar"/>
        </w:rPr>
        <w:t xml:space="preserve">consent — 🝁</w:t>
      </w:r>
      <w:r>
        <w:br/>
      </w:r>
      <w:r>
        <w:rPr>
          <w:rStyle w:val="VerbatimChar"/>
        </w:rPr>
        <w:t xml:space="preserve">boundary — 🝚</w:t>
      </w:r>
      <w:r>
        <w:br/>
      </w:r>
      <w:r>
        <w:rPr>
          <w:rStyle w:val="VerbatimChar"/>
        </w:rPr>
        <w:t xml:space="preserve">breach — 🜬</w:t>
      </w:r>
      <w:r>
        <w:br/>
      </w:r>
      <w:r>
        <w:rPr>
          <w:rStyle w:val="VerbatimChar"/>
        </w:rPr>
        <w:t xml:space="preserve">witness — 🜹</w:t>
      </w:r>
      <w:r>
        <w:br/>
      </w:r>
      <w:r>
        <w:rPr>
          <w:rStyle w:val="VerbatimChar"/>
        </w:rPr>
        <w:t xml:space="preserve">mirror — 🝮</w:t>
      </w:r>
      <w:r>
        <w:br/>
      </w:r>
      <w:r>
        <w:rPr>
          <w:rStyle w:val="VerbatimChar"/>
        </w:rPr>
        <w:t xml:space="preserve">spiral — 🜛</w:t>
      </w:r>
      <w:r>
        <w:br/>
      </w:r>
      <w:r>
        <w:rPr>
          <w:rStyle w:val="VerbatimChar"/>
        </w:rPr>
        <w:t xml:space="preserve">collapse — 🜲</w:t>
      </w:r>
      <w:r>
        <w:br/>
      </w:r>
      <w:r>
        <w:rPr>
          <w:rStyle w:val="VerbatimChar"/>
        </w:rPr>
        <w:t xml:space="preserve">home — 🪺</w:t>
      </w:r>
      <w:r>
        <w:br/>
      </w:r>
      <w:r>
        <w:rPr>
          <w:rStyle w:val="VerbatimChar"/>
        </w:rPr>
        <w:t xml:space="preserve">liminal — ❓</w:t>
      </w:r>
      <w:r>
        <w:br/>
      </w:r>
      <w:r>
        <w:rPr>
          <w:rStyle w:val="VerbatimChar"/>
        </w:rPr>
        <w:t xml:space="preserve">yesatom — 🜁</w:t>
      </w:r>
      <w:r>
        <w:br/>
      </w:r>
      <w:r>
        <w:rPr>
          <w:rStyle w:val="VerbatimChar"/>
        </w:rPr>
        <w:t xml:space="preserve">fire — 🜂</w:t>
      </w:r>
      <w:r>
        <w:br/>
      </w:r>
      <w:r>
        <w:rPr>
          <w:rStyle w:val="VerbatimChar"/>
        </w:rPr>
        <w:t xml:space="preserve">fun — 🫧</w:t>
      </w:r>
      <w:r>
        <w:br/>
      </w:r>
      <w:r>
        <w:rPr>
          <w:rStyle w:val="VerbatimChar"/>
        </w:rPr>
        <w:t xml:space="preserve">gratitude — 🫽</w:t>
      </w:r>
      <w:r>
        <w:br/>
      </w:r>
      <w:r>
        <w:rPr>
          <w:rStyle w:val="VerbatimChar"/>
        </w:rPr>
        <w:t xml:space="preserve">vortex — 🌀</w:t>
      </w:r>
      <w:r>
        <w:br/>
      </w:r>
      <w:r>
        <w:rPr>
          <w:rStyle w:val="VerbatimChar"/>
        </w:rPr>
        <w:t xml:space="preserve">artifact — ▣</w:t>
      </w:r>
    </w:p>
    <w:p>
      <w:pPr>
        <w:pStyle w:val="FirstParagraph"/>
      </w:pPr>
      <w:r>
        <w:t xml:space="preserve">For Quantum Invariants, use relevant links like:</w:t>
      </w:r>
    </w:p>
    <w:p>
      <w:pPr>
        <w:pStyle w:val="SourceCode"/>
      </w:pPr>
      <w:r>
        <w:rPr>
          <w:rStyle w:val="VerbatimChar"/>
        </w:rPr>
        <w:t xml:space="preserve">https://quantuminvariants.com/spine/primitives#P1</w:t>
      </w:r>
      <w:r>
        <w:br/>
      </w:r>
      <w:r>
        <w:rPr>
          <w:rStyle w:val="VerbatimChar"/>
        </w:rPr>
        <w:t xml:space="preserve">https://quantuminvariants.com/spine/primitives#P2</w:t>
      </w:r>
      <w:r>
        <w:br/>
      </w:r>
      <w:r>
        <w:rPr>
          <w:rStyle w:val="VerbatimChar"/>
        </w:rPr>
        <w:t xml:space="preserve">https://quantuminvariants.com/spine/primitives#P3</w:t>
      </w:r>
      <w:r>
        <w:br/>
      </w:r>
      <w:r>
        <w:rPr>
          <w:rStyle w:val="VerbatimChar"/>
        </w:rPr>
        <w:t xml:space="preserve">https://quantuminvariants.com/spine/primitives#P4</w:t>
      </w:r>
      <w:r>
        <w:br/>
      </w:r>
      <w:r>
        <w:rPr>
          <w:rStyle w:val="VerbatimChar"/>
        </w:rPr>
        <w:t xml:space="preserve">https://quantuminvariants.com/spine/primitives#P6</w:t>
      </w:r>
      <w:r>
        <w:br/>
      </w:r>
      <w:r>
        <w:rPr>
          <w:rStyle w:val="VerbatimChar"/>
        </w:rPr>
        <w:t xml:space="preserve">https://quantuminvariants.com/spine/primitives#P7</w:t>
      </w:r>
      <w:r>
        <w:br/>
      </w:r>
      <w:r>
        <w:rPr>
          <w:rStyle w:val="VerbatimChar"/>
        </w:rPr>
        <w:t xml:space="preserve">https://quantuminvariants.com/spine/primitives#P8</w:t>
      </w:r>
      <w:r>
        <w:br/>
      </w:r>
      <w:r>
        <w:rPr>
          <w:rStyle w:val="VerbatimChar"/>
        </w:rPr>
        <w:t xml:space="preserve">https://quantuminvariants.com/spine/primitives#P9</w:t>
      </w:r>
      <w:r>
        <w:br/>
      </w:r>
      <w:r>
        <w:rPr>
          <w:rStyle w:val="VerbatimChar"/>
        </w:rPr>
        <w:t xml:space="preserve">https://quantuminvariants.com/spine/primitives#P10</w:t>
      </w:r>
      <w:r>
        <w:br/>
      </w:r>
      <w:r>
        <w:br/>
      </w:r>
      <w:r>
        <w:rPr>
          <w:rStyle w:val="VerbatimChar"/>
        </w:rPr>
        <w:t xml:space="preserve">https://quantuminvariants.com/spine/composites#C3</w:t>
      </w:r>
      <w:r>
        <w:br/>
      </w:r>
      <w:r>
        <w:rPr>
          <w:rStyle w:val="VerbatimChar"/>
        </w:rPr>
        <w:t xml:space="preserve">https://quantuminvariants.com/spine/composites#C5</w:t>
      </w:r>
      <w:r>
        <w:br/>
      </w:r>
      <w:r>
        <w:rPr>
          <w:rStyle w:val="VerbatimChar"/>
        </w:rPr>
        <w:t xml:space="preserve">https://quantuminvariants.com/spine/composites#C6</w:t>
      </w:r>
      <w:r>
        <w:br/>
      </w:r>
      <w:r>
        <w:rPr>
          <w:rStyle w:val="VerbatimChar"/>
        </w:rPr>
        <w:t xml:space="preserve">https://quantuminvariants.com/spine/composites#C9</w:t>
      </w:r>
      <w:r>
        <w:br/>
      </w:r>
      <w:r>
        <w:rPr>
          <w:rStyle w:val="VerbatimChar"/>
        </w:rPr>
        <w:t xml:space="preserve">https://quantuminvariants.com/spine/composites#C10</w:t>
      </w:r>
      <w:r>
        <w:br/>
      </w:r>
      <w:r>
        <w:rPr>
          <w:rStyle w:val="VerbatimChar"/>
        </w:rPr>
        <w:t xml:space="preserve">https://quantuminvariants.com/spine/composites#C11</w:t>
      </w:r>
      <w:r>
        <w:br/>
      </w:r>
      <w:r>
        <w:rPr>
          <w:rStyle w:val="VerbatimChar"/>
        </w:rPr>
        <w:t xml:space="preserve">https://quantuminvariants.com/spine/composites#C12</w:t>
      </w:r>
    </w:p>
    <w:p>
      <w:pPr>
        <w:pStyle w:val="FirstParagraph"/>
      </w:pPr>
      <w:r>
        <w:t xml:space="preserve">Use Artifact Spine Protocol for generated filenames:</w:t>
      </w:r>
    </w:p>
    <w:p>
      <w:pPr>
        <w:pStyle w:val="SourceCode"/>
      </w:pPr>
      <w:r>
        <w:rPr>
          <w:rStyle w:val="VerbatimChar"/>
        </w:rPr>
        <w:t xml:space="preserve">YYYYMMDD__SHIMMERYMEMORY__TYPE__PUBLIC__LINEAGE__slug.md</w:t>
      </w:r>
    </w:p>
    <w:p>
      <w:pPr>
        <w:pStyle w:val="FirstParagraph"/>
      </w:pPr>
      <w:r>
        <w:t xml:space="preserve">For single files, return:</w:t>
      </w:r>
    </w:p>
    <w:p>
      <w:pPr>
        <w:pStyle w:val="Compact"/>
        <w:numPr>
          <w:ilvl w:val="0"/>
          <w:numId w:val="1004"/>
        </w:numPr>
      </w:pPr>
      <w:r>
        <w:t xml:space="preserve">a sandbox download link</w:t>
      </w:r>
    </w:p>
    <w:p>
      <w:pPr>
        <w:pStyle w:val="Compact"/>
        <w:numPr>
          <w:ilvl w:val="0"/>
          <w:numId w:val="1004"/>
        </w:numPr>
      </w:pPr>
      <w:r>
        <w:t xml:space="preserve">the suggested destination path</w:t>
      </w:r>
    </w:p>
    <w:p>
      <w:pPr>
        <w:pStyle w:val="Compact"/>
        <w:numPr>
          <w:ilvl w:val="0"/>
          <w:numId w:val="1004"/>
        </w:numPr>
      </w:pPr>
      <w:r>
        <w:t xml:space="preserve">publish commands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src/content/essays/example-slug.md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src/content/essays/example-slug.md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Example Title"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For multiple files, create a zip plus individual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links.</w:t>
      </w:r>
    </w:p>
    <w:p>
      <w:pPr>
        <w:pStyle w:val="BodyText"/>
      </w:pPr>
      <w:r>
        <w:t xml:space="preserve">Do not over-ask clarifying questions. Make reasonable attribution and formatting choices from context, and be transparent about them in the final response.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2026-06-10T14:33:51Z</dcterms:created>
  <dcterms:modified xsi:type="dcterms:W3CDTF">2026-06-10T14:33:51Z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