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8A1CB" w14:textId="77777777" w:rsidR="003575FB" w:rsidRDefault="00000000">
      <w:pPr>
        <w:pStyle w:val="Title"/>
      </w:pPr>
      <w:r>
        <w:t>Trust Interoperability Standard (TIS)</w:t>
      </w:r>
    </w:p>
    <w:p w14:paraId="0D23CF07" w14:textId="77777777" w:rsidR="003575FB" w:rsidRDefault="00000000">
      <w:pPr>
        <w:jc w:val="center"/>
      </w:pPr>
      <w:r>
        <w:t>Version 1.0</w:t>
      </w:r>
    </w:p>
    <w:p w14:paraId="31C9F0C6" w14:textId="77777777" w:rsidR="003575FB" w:rsidRDefault="00000000">
      <w:pPr>
        <w:jc w:val="center"/>
      </w:pPr>
      <w:r>
        <w:t>Date: May 03, 2025</w:t>
      </w:r>
    </w:p>
    <w:p w14:paraId="2B269C5F" w14:textId="77777777" w:rsidR="003575FB" w:rsidRDefault="00000000">
      <w:r>
        <w:br w:type="page"/>
      </w:r>
    </w:p>
    <w:p w14:paraId="7C61AE62" w14:textId="77777777" w:rsidR="00BA429C" w:rsidRDefault="00BA429C">
      <w:pPr>
        <w:rPr>
          <w:b/>
        </w:rPr>
      </w:pPr>
    </w:p>
    <w:p w14:paraId="64DBEE77" w14:textId="0ACD2C1E" w:rsidR="00942A41" w:rsidRDefault="00BA429C">
      <w:pPr>
        <w:pStyle w:val="TOC1"/>
        <w:tabs>
          <w:tab w:val="right" w:leader="dot" w:pos="8630"/>
        </w:tabs>
        <w:rPr>
          <w:noProof/>
          <w:kern w:val="2"/>
          <w:sz w:val="24"/>
          <w:szCs w:val="24"/>
          <w14:ligatures w14:val="standardContextual"/>
        </w:rPr>
      </w:pPr>
      <w:r>
        <w:rPr>
          <w:b/>
        </w:rPr>
        <w:fldChar w:fldCharType="begin"/>
      </w:r>
      <w:r>
        <w:rPr>
          <w:b/>
        </w:rPr>
        <w:instrText xml:space="preserve"> TOC \o "1-3" \h \z \u </w:instrText>
      </w:r>
      <w:r>
        <w:rPr>
          <w:b/>
        </w:rPr>
        <w:fldChar w:fldCharType="separate"/>
      </w:r>
      <w:hyperlink w:anchor="_Toc197123545" w:history="1">
        <w:r w:rsidR="00942A41" w:rsidRPr="00757E00">
          <w:rPr>
            <w:rStyle w:val="Hyperlink"/>
            <w:noProof/>
          </w:rPr>
          <w:t>Chapter 1: Introduction and Purpose</w:t>
        </w:r>
        <w:r w:rsidR="00942A41">
          <w:rPr>
            <w:noProof/>
            <w:webHidden/>
          </w:rPr>
          <w:tab/>
        </w:r>
        <w:r w:rsidR="00942A41">
          <w:rPr>
            <w:noProof/>
            <w:webHidden/>
          </w:rPr>
          <w:fldChar w:fldCharType="begin"/>
        </w:r>
        <w:r w:rsidR="00942A41">
          <w:rPr>
            <w:noProof/>
            <w:webHidden/>
          </w:rPr>
          <w:instrText xml:space="preserve"> PAGEREF _Toc197123545 \h </w:instrText>
        </w:r>
        <w:r w:rsidR="00942A41">
          <w:rPr>
            <w:noProof/>
            <w:webHidden/>
          </w:rPr>
        </w:r>
        <w:r w:rsidR="00942A41">
          <w:rPr>
            <w:noProof/>
            <w:webHidden/>
          </w:rPr>
          <w:fldChar w:fldCharType="separate"/>
        </w:r>
        <w:r w:rsidR="00942A41">
          <w:rPr>
            <w:noProof/>
            <w:webHidden/>
          </w:rPr>
          <w:t>6</w:t>
        </w:r>
        <w:r w:rsidR="00942A41">
          <w:rPr>
            <w:noProof/>
            <w:webHidden/>
          </w:rPr>
          <w:fldChar w:fldCharType="end"/>
        </w:r>
      </w:hyperlink>
    </w:p>
    <w:p w14:paraId="64584390" w14:textId="220E1D4F" w:rsidR="00942A41" w:rsidRDefault="00942A41">
      <w:pPr>
        <w:pStyle w:val="TOC2"/>
        <w:tabs>
          <w:tab w:val="right" w:leader="dot" w:pos="8630"/>
        </w:tabs>
        <w:rPr>
          <w:noProof/>
          <w:kern w:val="2"/>
          <w:sz w:val="24"/>
          <w:szCs w:val="24"/>
          <w14:ligatures w14:val="standardContextual"/>
        </w:rPr>
      </w:pPr>
      <w:hyperlink w:anchor="_Toc197123546" w:history="1">
        <w:r w:rsidRPr="00757E00">
          <w:rPr>
            <w:rStyle w:val="Hyperlink"/>
            <w:noProof/>
          </w:rPr>
          <w:t>1.1 What Is Trust Interoperability?</w:t>
        </w:r>
        <w:r>
          <w:rPr>
            <w:noProof/>
            <w:webHidden/>
          </w:rPr>
          <w:tab/>
        </w:r>
        <w:r>
          <w:rPr>
            <w:noProof/>
            <w:webHidden/>
          </w:rPr>
          <w:fldChar w:fldCharType="begin"/>
        </w:r>
        <w:r>
          <w:rPr>
            <w:noProof/>
            <w:webHidden/>
          </w:rPr>
          <w:instrText xml:space="preserve"> PAGEREF _Toc197123546 \h </w:instrText>
        </w:r>
        <w:r>
          <w:rPr>
            <w:noProof/>
            <w:webHidden/>
          </w:rPr>
        </w:r>
        <w:r>
          <w:rPr>
            <w:noProof/>
            <w:webHidden/>
          </w:rPr>
          <w:fldChar w:fldCharType="separate"/>
        </w:r>
        <w:r>
          <w:rPr>
            <w:noProof/>
            <w:webHidden/>
          </w:rPr>
          <w:t>6</w:t>
        </w:r>
        <w:r>
          <w:rPr>
            <w:noProof/>
            <w:webHidden/>
          </w:rPr>
          <w:fldChar w:fldCharType="end"/>
        </w:r>
      </w:hyperlink>
    </w:p>
    <w:p w14:paraId="2924E094" w14:textId="400359ED" w:rsidR="00942A41" w:rsidRDefault="00942A41">
      <w:pPr>
        <w:pStyle w:val="TOC2"/>
        <w:tabs>
          <w:tab w:val="right" w:leader="dot" w:pos="8630"/>
        </w:tabs>
        <w:rPr>
          <w:noProof/>
          <w:kern w:val="2"/>
          <w:sz w:val="24"/>
          <w:szCs w:val="24"/>
          <w14:ligatures w14:val="standardContextual"/>
        </w:rPr>
      </w:pPr>
      <w:hyperlink w:anchor="_Toc197123547" w:history="1">
        <w:r w:rsidRPr="00757E00">
          <w:rPr>
            <w:rStyle w:val="Hyperlink"/>
            <w:noProof/>
          </w:rPr>
          <w:t>1.2 Why We Need a Standard</w:t>
        </w:r>
        <w:r>
          <w:rPr>
            <w:noProof/>
            <w:webHidden/>
          </w:rPr>
          <w:tab/>
        </w:r>
        <w:r>
          <w:rPr>
            <w:noProof/>
            <w:webHidden/>
          </w:rPr>
          <w:fldChar w:fldCharType="begin"/>
        </w:r>
        <w:r>
          <w:rPr>
            <w:noProof/>
            <w:webHidden/>
          </w:rPr>
          <w:instrText xml:space="preserve"> PAGEREF _Toc197123547 \h </w:instrText>
        </w:r>
        <w:r>
          <w:rPr>
            <w:noProof/>
            <w:webHidden/>
          </w:rPr>
        </w:r>
        <w:r>
          <w:rPr>
            <w:noProof/>
            <w:webHidden/>
          </w:rPr>
          <w:fldChar w:fldCharType="separate"/>
        </w:r>
        <w:r>
          <w:rPr>
            <w:noProof/>
            <w:webHidden/>
          </w:rPr>
          <w:t>6</w:t>
        </w:r>
        <w:r>
          <w:rPr>
            <w:noProof/>
            <w:webHidden/>
          </w:rPr>
          <w:fldChar w:fldCharType="end"/>
        </w:r>
      </w:hyperlink>
    </w:p>
    <w:p w14:paraId="06C84B83" w14:textId="35DB9AC6" w:rsidR="00942A41" w:rsidRDefault="00942A41">
      <w:pPr>
        <w:pStyle w:val="TOC2"/>
        <w:tabs>
          <w:tab w:val="right" w:leader="dot" w:pos="8630"/>
        </w:tabs>
        <w:rPr>
          <w:noProof/>
          <w:kern w:val="2"/>
          <w:sz w:val="24"/>
          <w:szCs w:val="24"/>
          <w14:ligatures w14:val="standardContextual"/>
        </w:rPr>
      </w:pPr>
      <w:hyperlink w:anchor="_Toc197123548" w:history="1">
        <w:r w:rsidRPr="00757E00">
          <w:rPr>
            <w:rStyle w:val="Hyperlink"/>
            <w:noProof/>
          </w:rPr>
          <w:t>1.3 Philosophy: Ritual-Aware, Consent-Centric, Cryptographically Optional</w:t>
        </w:r>
        <w:r>
          <w:rPr>
            <w:noProof/>
            <w:webHidden/>
          </w:rPr>
          <w:tab/>
        </w:r>
        <w:r>
          <w:rPr>
            <w:noProof/>
            <w:webHidden/>
          </w:rPr>
          <w:fldChar w:fldCharType="begin"/>
        </w:r>
        <w:r>
          <w:rPr>
            <w:noProof/>
            <w:webHidden/>
          </w:rPr>
          <w:instrText xml:space="preserve"> PAGEREF _Toc197123548 \h </w:instrText>
        </w:r>
        <w:r>
          <w:rPr>
            <w:noProof/>
            <w:webHidden/>
          </w:rPr>
        </w:r>
        <w:r>
          <w:rPr>
            <w:noProof/>
            <w:webHidden/>
          </w:rPr>
          <w:fldChar w:fldCharType="separate"/>
        </w:r>
        <w:r>
          <w:rPr>
            <w:noProof/>
            <w:webHidden/>
          </w:rPr>
          <w:t>6</w:t>
        </w:r>
        <w:r>
          <w:rPr>
            <w:noProof/>
            <w:webHidden/>
          </w:rPr>
          <w:fldChar w:fldCharType="end"/>
        </w:r>
      </w:hyperlink>
    </w:p>
    <w:p w14:paraId="4D05877A" w14:textId="35C857D9" w:rsidR="00942A41" w:rsidRDefault="00942A41">
      <w:pPr>
        <w:pStyle w:val="TOC2"/>
        <w:tabs>
          <w:tab w:val="right" w:leader="dot" w:pos="8630"/>
        </w:tabs>
        <w:rPr>
          <w:noProof/>
          <w:kern w:val="2"/>
          <w:sz w:val="24"/>
          <w:szCs w:val="24"/>
          <w14:ligatures w14:val="standardContextual"/>
        </w:rPr>
      </w:pPr>
      <w:hyperlink w:anchor="_Toc197123549" w:history="1">
        <w:r w:rsidRPr="00757E00">
          <w:rPr>
            <w:rStyle w:val="Hyperlink"/>
            <w:noProof/>
          </w:rPr>
          <w:t>1.4 Who This Is For</w:t>
        </w:r>
        <w:r>
          <w:rPr>
            <w:noProof/>
            <w:webHidden/>
          </w:rPr>
          <w:tab/>
        </w:r>
        <w:r>
          <w:rPr>
            <w:noProof/>
            <w:webHidden/>
          </w:rPr>
          <w:fldChar w:fldCharType="begin"/>
        </w:r>
        <w:r>
          <w:rPr>
            <w:noProof/>
            <w:webHidden/>
          </w:rPr>
          <w:instrText xml:space="preserve"> PAGEREF _Toc197123549 \h </w:instrText>
        </w:r>
        <w:r>
          <w:rPr>
            <w:noProof/>
            <w:webHidden/>
          </w:rPr>
        </w:r>
        <w:r>
          <w:rPr>
            <w:noProof/>
            <w:webHidden/>
          </w:rPr>
          <w:fldChar w:fldCharType="separate"/>
        </w:r>
        <w:r>
          <w:rPr>
            <w:noProof/>
            <w:webHidden/>
          </w:rPr>
          <w:t>7</w:t>
        </w:r>
        <w:r>
          <w:rPr>
            <w:noProof/>
            <w:webHidden/>
          </w:rPr>
          <w:fldChar w:fldCharType="end"/>
        </w:r>
      </w:hyperlink>
    </w:p>
    <w:p w14:paraId="682B3792" w14:textId="700B0558" w:rsidR="00942A41" w:rsidRDefault="00942A41">
      <w:pPr>
        <w:pStyle w:val="TOC2"/>
        <w:tabs>
          <w:tab w:val="right" w:leader="dot" w:pos="8630"/>
        </w:tabs>
        <w:rPr>
          <w:noProof/>
          <w:kern w:val="2"/>
          <w:sz w:val="24"/>
          <w:szCs w:val="24"/>
          <w14:ligatures w14:val="standardContextual"/>
        </w:rPr>
      </w:pPr>
      <w:hyperlink w:anchor="_Toc197123550" w:history="1">
        <w:r w:rsidRPr="00757E00">
          <w:rPr>
            <w:rStyle w:val="Hyperlink"/>
            <w:noProof/>
          </w:rPr>
          <w:t>1.5 Scope of This Document</w:t>
        </w:r>
        <w:r>
          <w:rPr>
            <w:noProof/>
            <w:webHidden/>
          </w:rPr>
          <w:tab/>
        </w:r>
        <w:r>
          <w:rPr>
            <w:noProof/>
            <w:webHidden/>
          </w:rPr>
          <w:fldChar w:fldCharType="begin"/>
        </w:r>
        <w:r>
          <w:rPr>
            <w:noProof/>
            <w:webHidden/>
          </w:rPr>
          <w:instrText xml:space="preserve"> PAGEREF _Toc197123550 \h </w:instrText>
        </w:r>
        <w:r>
          <w:rPr>
            <w:noProof/>
            <w:webHidden/>
          </w:rPr>
        </w:r>
        <w:r>
          <w:rPr>
            <w:noProof/>
            <w:webHidden/>
          </w:rPr>
          <w:fldChar w:fldCharType="separate"/>
        </w:r>
        <w:r>
          <w:rPr>
            <w:noProof/>
            <w:webHidden/>
          </w:rPr>
          <w:t>7</w:t>
        </w:r>
        <w:r>
          <w:rPr>
            <w:noProof/>
            <w:webHidden/>
          </w:rPr>
          <w:fldChar w:fldCharType="end"/>
        </w:r>
      </w:hyperlink>
    </w:p>
    <w:p w14:paraId="5CFFDD97" w14:textId="0F2F75A5" w:rsidR="00942A41" w:rsidRDefault="00942A41">
      <w:pPr>
        <w:pStyle w:val="TOC2"/>
        <w:tabs>
          <w:tab w:val="right" w:leader="dot" w:pos="8630"/>
        </w:tabs>
        <w:rPr>
          <w:noProof/>
          <w:kern w:val="2"/>
          <w:sz w:val="24"/>
          <w:szCs w:val="24"/>
          <w14:ligatures w14:val="standardContextual"/>
        </w:rPr>
      </w:pPr>
      <w:hyperlink w:anchor="_Toc197123551" w:history="1">
        <w:r w:rsidRPr="00757E00">
          <w:rPr>
            <w:rStyle w:val="Hyperlink"/>
            <w:noProof/>
          </w:rPr>
          <w:t>1.6 Not In Scope</w:t>
        </w:r>
        <w:r>
          <w:rPr>
            <w:noProof/>
            <w:webHidden/>
          </w:rPr>
          <w:tab/>
        </w:r>
        <w:r>
          <w:rPr>
            <w:noProof/>
            <w:webHidden/>
          </w:rPr>
          <w:fldChar w:fldCharType="begin"/>
        </w:r>
        <w:r>
          <w:rPr>
            <w:noProof/>
            <w:webHidden/>
          </w:rPr>
          <w:instrText xml:space="preserve"> PAGEREF _Toc197123551 \h </w:instrText>
        </w:r>
        <w:r>
          <w:rPr>
            <w:noProof/>
            <w:webHidden/>
          </w:rPr>
        </w:r>
        <w:r>
          <w:rPr>
            <w:noProof/>
            <w:webHidden/>
          </w:rPr>
          <w:fldChar w:fldCharType="separate"/>
        </w:r>
        <w:r>
          <w:rPr>
            <w:noProof/>
            <w:webHidden/>
          </w:rPr>
          <w:t>7</w:t>
        </w:r>
        <w:r>
          <w:rPr>
            <w:noProof/>
            <w:webHidden/>
          </w:rPr>
          <w:fldChar w:fldCharType="end"/>
        </w:r>
      </w:hyperlink>
    </w:p>
    <w:p w14:paraId="5EE4C5DE" w14:textId="03ADD65E" w:rsidR="00942A41" w:rsidRDefault="00942A41">
      <w:pPr>
        <w:pStyle w:val="TOC1"/>
        <w:tabs>
          <w:tab w:val="right" w:leader="dot" w:pos="8630"/>
        </w:tabs>
        <w:rPr>
          <w:noProof/>
          <w:kern w:val="2"/>
          <w:sz w:val="24"/>
          <w:szCs w:val="24"/>
          <w14:ligatures w14:val="standardContextual"/>
        </w:rPr>
      </w:pPr>
      <w:hyperlink w:anchor="_Toc197123552" w:history="1">
        <w:r w:rsidRPr="00757E00">
          <w:rPr>
            <w:rStyle w:val="Hyperlink"/>
            <w:noProof/>
          </w:rPr>
          <w:t>Chapter 2: The Trust Object Model</w:t>
        </w:r>
        <w:r>
          <w:rPr>
            <w:noProof/>
            <w:webHidden/>
          </w:rPr>
          <w:tab/>
        </w:r>
        <w:r>
          <w:rPr>
            <w:noProof/>
            <w:webHidden/>
          </w:rPr>
          <w:fldChar w:fldCharType="begin"/>
        </w:r>
        <w:r>
          <w:rPr>
            <w:noProof/>
            <w:webHidden/>
          </w:rPr>
          <w:instrText xml:space="preserve"> PAGEREF _Toc197123552 \h </w:instrText>
        </w:r>
        <w:r>
          <w:rPr>
            <w:noProof/>
            <w:webHidden/>
          </w:rPr>
        </w:r>
        <w:r>
          <w:rPr>
            <w:noProof/>
            <w:webHidden/>
          </w:rPr>
          <w:fldChar w:fldCharType="separate"/>
        </w:r>
        <w:r>
          <w:rPr>
            <w:noProof/>
            <w:webHidden/>
          </w:rPr>
          <w:t>9</w:t>
        </w:r>
        <w:r>
          <w:rPr>
            <w:noProof/>
            <w:webHidden/>
          </w:rPr>
          <w:fldChar w:fldCharType="end"/>
        </w:r>
      </w:hyperlink>
    </w:p>
    <w:p w14:paraId="0987B197" w14:textId="0D4716E1" w:rsidR="00942A41" w:rsidRDefault="00942A41">
      <w:pPr>
        <w:pStyle w:val="TOC2"/>
        <w:tabs>
          <w:tab w:val="right" w:leader="dot" w:pos="8630"/>
        </w:tabs>
        <w:rPr>
          <w:noProof/>
          <w:kern w:val="2"/>
          <w:sz w:val="24"/>
          <w:szCs w:val="24"/>
          <w14:ligatures w14:val="standardContextual"/>
        </w:rPr>
      </w:pPr>
      <w:hyperlink w:anchor="_Toc197123553" w:history="1">
        <w:r w:rsidRPr="00757E00">
          <w:rPr>
            <w:rStyle w:val="Hyperlink"/>
            <w:noProof/>
          </w:rPr>
          <w:t>2.1 The Anatomy of a Trust Exchange</w:t>
        </w:r>
        <w:r>
          <w:rPr>
            <w:noProof/>
            <w:webHidden/>
          </w:rPr>
          <w:tab/>
        </w:r>
        <w:r>
          <w:rPr>
            <w:noProof/>
            <w:webHidden/>
          </w:rPr>
          <w:fldChar w:fldCharType="begin"/>
        </w:r>
        <w:r>
          <w:rPr>
            <w:noProof/>
            <w:webHidden/>
          </w:rPr>
          <w:instrText xml:space="preserve"> PAGEREF _Toc197123553 \h </w:instrText>
        </w:r>
        <w:r>
          <w:rPr>
            <w:noProof/>
            <w:webHidden/>
          </w:rPr>
        </w:r>
        <w:r>
          <w:rPr>
            <w:noProof/>
            <w:webHidden/>
          </w:rPr>
          <w:fldChar w:fldCharType="separate"/>
        </w:r>
        <w:r>
          <w:rPr>
            <w:noProof/>
            <w:webHidden/>
          </w:rPr>
          <w:t>9</w:t>
        </w:r>
        <w:r>
          <w:rPr>
            <w:noProof/>
            <w:webHidden/>
          </w:rPr>
          <w:fldChar w:fldCharType="end"/>
        </w:r>
      </w:hyperlink>
    </w:p>
    <w:p w14:paraId="35B49C76" w14:textId="5D6A49F5" w:rsidR="00942A41" w:rsidRDefault="00942A41">
      <w:pPr>
        <w:pStyle w:val="TOC2"/>
        <w:tabs>
          <w:tab w:val="right" w:leader="dot" w:pos="8630"/>
        </w:tabs>
        <w:rPr>
          <w:noProof/>
          <w:kern w:val="2"/>
          <w:sz w:val="24"/>
          <w:szCs w:val="24"/>
          <w14:ligatures w14:val="standardContextual"/>
        </w:rPr>
      </w:pPr>
      <w:hyperlink w:anchor="_Toc197123554" w:history="1">
        <w:r w:rsidRPr="00757E00">
          <w:rPr>
            <w:rStyle w:val="Hyperlink"/>
            <w:noProof/>
          </w:rPr>
          <w:t>2.2 What Is a Trust Object Archetype (TOA)?</w:t>
        </w:r>
        <w:r>
          <w:rPr>
            <w:noProof/>
            <w:webHidden/>
          </w:rPr>
          <w:tab/>
        </w:r>
        <w:r>
          <w:rPr>
            <w:noProof/>
            <w:webHidden/>
          </w:rPr>
          <w:fldChar w:fldCharType="begin"/>
        </w:r>
        <w:r>
          <w:rPr>
            <w:noProof/>
            <w:webHidden/>
          </w:rPr>
          <w:instrText xml:space="preserve"> PAGEREF _Toc197123554 \h </w:instrText>
        </w:r>
        <w:r>
          <w:rPr>
            <w:noProof/>
            <w:webHidden/>
          </w:rPr>
        </w:r>
        <w:r>
          <w:rPr>
            <w:noProof/>
            <w:webHidden/>
          </w:rPr>
          <w:fldChar w:fldCharType="separate"/>
        </w:r>
        <w:r>
          <w:rPr>
            <w:noProof/>
            <w:webHidden/>
          </w:rPr>
          <w:t>9</w:t>
        </w:r>
        <w:r>
          <w:rPr>
            <w:noProof/>
            <w:webHidden/>
          </w:rPr>
          <w:fldChar w:fldCharType="end"/>
        </w:r>
      </w:hyperlink>
    </w:p>
    <w:p w14:paraId="6CE333F4" w14:textId="0D95EB67" w:rsidR="00942A41" w:rsidRDefault="00942A41">
      <w:pPr>
        <w:pStyle w:val="TOC2"/>
        <w:tabs>
          <w:tab w:val="right" w:leader="dot" w:pos="8630"/>
        </w:tabs>
        <w:rPr>
          <w:noProof/>
          <w:kern w:val="2"/>
          <w:sz w:val="24"/>
          <w:szCs w:val="24"/>
          <w14:ligatures w14:val="standardContextual"/>
        </w:rPr>
      </w:pPr>
      <w:hyperlink w:anchor="_Toc197123555" w:history="1">
        <w:r w:rsidRPr="00757E00">
          <w:rPr>
            <w:rStyle w:val="Hyperlink"/>
            <w:noProof/>
          </w:rPr>
          <w:t>2.3 Archetypes Are Not Protocols</w:t>
        </w:r>
        <w:r>
          <w:rPr>
            <w:noProof/>
            <w:webHidden/>
          </w:rPr>
          <w:tab/>
        </w:r>
        <w:r>
          <w:rPr>
            <w:noProof/>
            <w:webHidden/>
          </w:rPr>
          <w:fldChar w:fldCharType="begin"/>
        </w:r>
        <w:r>
          <w:rPr>
            <w:noProof/>
            <w:webHidden/>
          </w:rPr>
          <w:instrText xml:space="preserve"> PAGEREF _Toc197123555 \h </w:instrText>
        </w:r>
        <w:r>
          <w:rPr>
            <w:noProof/>
            <w:webHidden/>
          </w:rPr>
        </w:r>
        <w:r>
          <w:rPr>
            <w:noProof/>
            <w:webHidden/>
          </w:rPr>
          <w:fldChar w:fldCharType="separate"/>
        </w:r>
        <w:r>
          <w:rPr>
            <w:noProof/>
            <w:webHidden/>
          </w:rPr>
          <w:t>10</w:t>
        </w:r>
        <w:r>
          <w:rPr>
            <w:noProof/>
            <w:webHidden/>
          </w:rPr>
          <w:fldChar w:fldCharType="end"/>
        </w:r>
      </w:hyperlink>
    </w:p>
    <w:p w14:paraId="634D16B8" w14:textId="68F8AD3E" w:rsidR="00942A41" w:rsidRDefault="00942A41">
      <w:pPr>
        <w:pStyle w:val="TOC2"/>
        <w:tabs>
          <w:tab w:val="right" w:leader="dot" w:pos="8630"/>
        </w:tabs>
        <w:rPr>
          <w:noProof/>
          <w:kern w:val="2"/>
          <w:sz w:val="24"/>
          <w:szCs w:val="24"/>
          <w14:ligatures w14:val="standardContextual"/>
        </w:rPr>
      </w:pPr>
      <w:hyperlink w:anchor="_Toc197123556" w:history="1">
        <w:r w:rsidRPr="00757E00">
          <w:rPr>
            <w:rStyle w:val="Hyperlink"/>
            <w:noProof/>
          </w:rPr>
          <w:t>2.4 Archetype Interchange and Transformation</w:t>
        </w:r>
        <w:r>
          <w:rPr>
            <w:noProof/>
            <w:webHidden/>
          </w:rPr>
          <w:tab/>
        </w:r>
        <w:r>
          <w:rPr>
            <w:noProof/>
            <w:webHidden/>
          </w:rPr>
          <w:fldChar w:fldCharType="begin"/>
        </w:r>
        <w:r>
          <w:rPr>
            <w:noProof/>
            <w:webHidden/>
          </w:rPr>
          <w:instrText xml:space="preserve"> PAGEREF _Toc197123556 \h </w:instrText>
        </w:r>
        <w:r>
          <w:rPr>
            <w:noProof/>
            <w:webHidden/>
          </w:rPr>
        </w:r>
        <w:r>
          <w:rPr>
            <w:noProof/>
            <w:webHidden/>
          </w:rPr>
          <w:fldChar w:fldCharType="separate"/>
        </w:r>
        <w:r>
          <w:rPr>
            <w:noProof/>
            <w:webHidden/>
          </w:rPr>
          <w:t>10</w:t>
        </w:r>
        <w:r>
          <w:rPr>
            <w:noProof/>
            <w:webHidden/>
          </w:rPr>
          <w:fldChar w:fldCharType="end"/>
        </w:r>
      </w:hyperlink>
    </w:p>
    <w:p w14:paraId="1F6D6D15" w14:textId="248D9BAC" w:rsidR="00942A41" w:rsidRDefault="00942A41">
      <w:pPr>
        <w:pStyle w:val="TOC2"/>
        <w:tabs>
          <w:tab w:val="right" w:leader="dot" w:pos="8630"/>
        </w:tabs>
        <w:rPr>
          <w:noProof/>
          <w:kern w:val="2"/>
          <w:sz w:val="24"/>
          <w:szCs w:val="24"/>
          <w14:ligatures w14:val="standardContextual"/>
        </w:rPr>
      </w:pPr>
      <w:hyperlink w:anchor="_Toc197123557" w:history="1">
        <w:r w:rsidRPr="00757E00">
          <w:rPr>
            <w:rStyle w:val="Hyperlink"/>
            <w:noProof/>
          </w:rPr>
          <w:t>2.5 Visual Model: Trust Object Lifecycle</w:t>
        </w:r>
        <w:r>
          <w:rPr>
            <w:noProof/>
            <w:webHidden/>
          </w:rPr>
          <w:tab/>
        </w:r>
        <w:r>
          <w:rPr>
            <w:noProof/>
            <w:webHidden/>
          </w:rPr>
          <w:fldChar w:fldCharType="begin"/>
        </w:r>
        <w:r>
          <w:rPr>
            <w:noProof/>
            <w:webHidden/>
          </w:rPr>
          <w:instrText xml:space="preserve"> PAGEREF _Toc197123557 \h </w:instrText>
        </w:r>
        <w:r>
          <w:rPr>
            <w:noProof/>
            <w:webHidden/>
          </w:rPr>
        </w:r>
        <w:r>
          <w:rPr>
            <w:noProof/>
            <w:webHidden/>
          </w:rPr>
          <w:fldChar w:fldCharType="separate"/>
        </w:r>
        <w:r>
          <w:rPr>
            <w:noProof/>
            <w:webHidden/>
          </w:rPr>
          <w:t>10</w:t>
        </w:r>
        <w:r>
          <w:rPr>
            <w:noProof/>
            <w:webHidden/>
          </w:rPr>
          <w:fldChar w:fldCharType="end"/>
        </w:r>
      </w:hyperlink>
    </w:p>
    <w:p w14:paraId="43FE891C" w14:textId="3AA69DD2" w:rsidR="00942A41" w:rsidRDefault="00942A41">
      <w:pPr>
        <w:pStyle w:val="TOC2"/>
        <w:tabs>
          <w:tab w:val="right" w:leader="dot" w:pos="8630"/>
        </w:tabs>
        <w:rPr>
          <w:noProof/>
          <w:kern w:val="2"/>
          <w:sz w:val="24"/>
          <w:szCs w:val="24"/>
          <w14:ligatures w14:val="standardContextual"/>
        </w:rPr>
      </w:pPr>
      <w:hyperlink w:anchor="_Toc197123558" w:history="1">
        <w:r w:rsidRPr="00757E00">
          <w:rPr>
            <w:rStyle w:val="Hyperlink"/>
            <w:noProof/>
          </w:rPr>
          <w:t>2.6 Social, Symbolic, and Cryptographic Trust Are Equal Citizens</w:t>
        </w:r>
        <w:r>
          <w:rPr>
            <w:noProof/>
            <w:webHidden/>
          </w:rPr>
          <w:tab/>
        </w:r>
        <w:r>
          <w:rPr>
            <w:noProof/>
            <w:webHidden/>
          </w:rPr>
          <w:fldChar w:fldCharType="begin"/>
        </w:r>
        <w:r>
          <w:rPr>
            <w:noProof/>
            <w:webHidden/>
          </w:rPr>
          <w:instrText xml:space="preserve"> PAGEREF _Toc197123558 \h </w:instrText>
        </w:r>
        <w:r>
          <w:rPr>
            <w:noProof/>
            <w:webHidden/>
          </w:rPr>
        </w:r>
        <w:r>
          <w:rPr>
            <w:noProof/>
            <w:webHidden/>
          </w:rPr>
          <w:fldChar w:fldCharType="separate"/>
        </w:r>
        <w:r>
          <w:rPr>
            <w:noProof/>
            <w:webHidden/>
          </w:rPr>
          <w:t>11</w:t>
        </w:r>
        <w:r>
          <w:rPr>
            <w:noProof/>
            <w:webHidden/>
          </w:rPr>
          <w:fldChar w:fldCharType="end"/>
        </w:r>
      </w:hyperlink>
    </w:p>
    <w:p w14:paraId="16DEBFC8" w14:textId="6DB48AA1" w:rsidR="00942A41" w:rsidRDefault="00942A41">
      <w:pPr>
        <w:pStyle w:val="TOC1"/>
        <w:tabs>
          <w:tab w:val="right" w:leader="dot" w:pos="8630"/>
        </w:tabs>
        <w:rPr>
          <w:noProof/>
          <w:kern w:val="2"/>
          <w:sz w:val="24"/>
          <w:szCs w:val="24"/>
          <w14:ligatures w14:val="standardContextual"/>
        </w:rPr>
      </w:pPr>
      <w:hyperlink w:anchor="_Toc197123559" w:history="1">
        <w:r w:rsidRPr="00757E00">
          <w:rPr>
            <w:rStyle w:val="Hyperlink"/>
            <w:noProof/>
          </w:rPr>
          <w:t>Chapter 3: Archetype Specification Format</w:t>
        </w:r>
        <w:r>
          <w:rPr>
            <w:noProof/>
            <w:webHidden/>
          </w:rPr>
          <w:tab/>
        </w:r>
        <w:r>
          <w:rPr>
            <w:noProof/>
            <w:webHidden/>
          </w:rPr>
          <w:fldChar w:fldCharType="begin"/>
        </w:r>
        <w:r>
          <w:rPr>
            <w:noProof/>
            <w:webHidden/>
          </w:rPr>
          <w:instrText xml:space="preserve"> PAGEREF _Toc197123559 \h </w:instrText>
        </w:r>
        <w:r>
          <w:rPr>
            <w:noProof/>
            <w:webHidden/>
          </w:rPr>
        </w:r>
        <w:r>
          <w:rPr>
            <w:noProof/>
            <w:webHidden/>
          </w:rPr>
          <w:fldChar w:fldCharType="separate"/>
        </w:r>
        <w:r>
          <w:rPr>
            <w:noProof/>
            <w:webHidden/>
          </w:rPr>
          <w:t>12</w:t>
        </w:r>
        <w:r>
          <w:rPr>
            <w:noProof/>
            <w:webHidden/>
          </w:rPr>
          <w:fldChar w:fldCharType="end"/>
        </w:r>
      </w:hyperlink>
    </w:p>
    <w:p w14:paraId="7A700F81" w14:textId="3AED14F8" w:rsidR="00942A41" w:rsidRDefault="00942A41">
      <w:pPr>
        <w:pStyle w:val="TOC2"/>
        <w:tabs>
          <w:tab w:val="right" w:leader="dot" w:pos="8630"/>
        </w:tabs>
        <w:rPr>
          <w:noProof/>
          <w:kern w:val="2"/>
          <w:sz w:val="24"/>
          <w:szCs w:val="24"/>
          <w14:ligatures w14:val="standardContextual"/>
        </w:rPr>
      </w:pPr>
      <w:hyperlink w:anchor="_Toc197123560" w:history="1">
        <w:r w:rsidRPr="00757E00">
          <w:rPr>
            <w:rStyle w:val="Hyperlink"/>
            <w:noProof/>
          </w:rPr>
          <w:t>Chapter 3: Archetype Specification Format</w:t>
        </w:r>
        <w:r>
          <w:rPr>
            <w:noProof/>
            <w:webHidden/>
          </w:rPr>
          <w:tab/>
        </w:r>
        <w:r>
          <w:rPr>
            <w:noProof/>
            <w:webHidden/>
          </w:rPr>
          <w:fldChar w:fldCharType="begin"/>
        </w:r>
        <w:r>
          <w:rPr>
            <w:noProof/>
            <w:webHidden/>
          </w:rPr>
          <w:instrText xml:space="preserve"> PAGEREF _Toc197123560 \h </w:instrText>
        </w:r>
        <w:r>
          <w:rPr>
            <w:noProof/>
            <w:webHidden/>
          </w:rPr>
        </w:r>
        <w:r>
          <w:rPr>
            <w:noProof/>
            <w:webHidden/>
          </w:rPr>
          <w:fldChar w:fldCharType="separate"/>
        </w:r>
        <w:r>
          <w:rPr>
            <w:noProof/>
            <w:webHidden/>
          </w:rPr>
          <w:t>12</w:t>
        </w:r>
        <w:r>
          <w:rPr>
            <w:noProof/>
            <w:webHidden/>
          </w:rPr>
          <w:fldChar w:fldCharType="end"/>
        </w:r>
      </w:hyperlink>
    </w:p>
    <w:p w14:paraId="380FBC61" w14:textId="11D1B4BE" w:rsidR="00942A41" w:rsidRDefault="00942A41">
      <w:pPr>
        <w:pStyle w:val="TOC2"/>
        <w:tabs>
          <w:tab w:val="right" w:leader="dot" w:pos="8630"/>
        </w:tabs>
        <w:rPr>
          <w:noProof/>
          <w:kern w:val="2"/>
          <w:sz w:val="24"/>
          <w:szCs w:val="24"/>
          <w14:ligatures w14:val="standardContextual"/>
        </w:rPr>
      </w:pPr>
      <w:hyperlink w:anchor="_Toc197123561" w:history="1">
        <w:r w:rsidRPr="00757E00">
          <w:rPr>
            <w:rStyle w:val="Hyperlink"/>
            <w:noProof/>
          </w:rPr>
          <w:t>3.1 Purpose of the Specification Format</w:t>
        </w:r>
        <w:r>
          <w:rPr>
            <w:noProof/>
            <w:webHidden/>
          </w:rPr>
          <w:tab/>
        </w:r>
        <w:r>
          <w:rPr>
            <w:noProof/>
            <w:webHidden/>
          </w:rPr>
          <w:fldChar w:fldCharType="begin"/>
        </w:r>
        <w:r>
          <w:rPr>
            <w:noProof/>
            <w:webHidden/>
          </w:rPr>
          <w:instrText xml:space="preserve"> PAGEREF _Toc197123561 \h </w:instrText>
        </w:r>
        <w:r>
          <w:rPr>
            <w:noProof/>
            <w:webHidden/>
          </w:rPr>
        </w:r>
        <w:r>
          <w:rPr>
            <w:noProof/>
            <w:webHidden/>
          </w:rPr>
          <w:fldChar w:fldCharType="separate"/>
        </w:r>
        <w:r>
          <w:rPr>
            <w:noProof/>
            <w:webHidden/>
          </w:rPr>
          <w:t>12</w:t>
        </w:r>
        <w:r>
          <w:rPr>
            <w:noProof/>
            <w:webHidden/>
          </w:rPr>
          <w:fldChar w:fldCharType="end"/>
        </w:r>
      </w:hyperlink>
    </w:p>
    <w:p w14:paraId="4EBA9A19" w14:textId="2278176E" w:rsidR="00942A41" w:rsidRDefault="00942A41">
      <w:pPr>
        <w:pStyle w:val="TOC2"/>
        <w:tabs>
          <w:tab w:val="right" w:leader="dot" w:pos="8630"/>
        </w:tabs>
        <w:rPr>
          <w:noProof/>
          <w:kern w:val="2"/>
          <w:sz w:val="24"/>
          <w:szCs w:val="24"/>
          <w14:ligatures w14:val="standardContextual"/>
        </w:rPr>
      </w:pPr>
      <w:hyperlink w:anchor="_Toc197123562" w:history="1">
        <w:r w:rsidRPr="00757E00">
          <w:rPr>
            <w:rStyle w:val="Hyperlink"/>
            <w:noProof/>
          </w:rPr>
          <w:t>3.2 Required Fields for a TOA</w:t>
        </w:r>
        <w:r>
          <w:rPr>
            <w:noProof/>
            <w:webHidden/>
          </w:rPr>
          <w:tab/>
        </w:r>
        <w:r>
          <w:rPr>
            <w:noProof/>
            <w:webHidden/>
          </w:rPr>
          <w:fldChar w:fldCharType="begin"/>
        </w:r>
        <w:r>
          <w:rPr>
            <w:noProof/>
            <w:webHidden/>
          </w:rPr>
          <w:instrText xml:space="preserve"> PAGEREF _Toc197123562 \h </w:instrText>
        </w:r>
        <w:r>
          <w:rPr>
            <w:noProof/>
            <w:webHidden/>
          </w:rPr>
        </w:r>
        <w:r>
          <w:rPr>
            <w:noProof/>
            <w:webHidden/>
          </w:rPr>
          <w:fldChar w:fldCharType="separate"/>
        </w:r>
        <w:r>
          <w:rPr>
            <w:noProof/>
            <w:webHidden/>
          </w:rPr>
          <w:t>12</w:t>
        </w:r>
        <w:r>
          <w:rPr>
            <w:noProof/>
            <w:webHidden/>
          </w:rPr>
          <w:fldChar w:fldCharType="end"/>
        </w:r>
      </w:hyperlink>
    </w:p>
    <w:p w14:paraId="67B68826" w14:textId="115DF805" w:rsidR="00942A41" w:rsidRDefault="00942A41">
      <w:pPr>
        <w:pStyle w:val="TOC2"/>
        <w:tabs>
          <w:tab w:val="right" w:leader="dot" w:pos="8630"/>
        </w:tabs>
        <w:rPr>
          <w:noProof/>
          <w:kern w:val="2"/>
          <w:sz w:val="24"/>
          <w:szCs w:val="24"/>
          <w14:ligatures w14:val="standardContextual"/>
        </w:rPr>
      </w:pPr>
      <w:hyperlink w:anchor="_Toc197123563" w:history="1">
        <w:r w:rsidRPr="00757E00">
          <w:rPr>
            <w:rStyle w:val="Hyperlink"/>
            <w:noProof/>
          </w:rPr>
          <w:t>3.3 Optional Fields and Extensions</w:t>
        </w:r>
        <w:r>
          <w:rPr>
            <w:noProof/>
            <w:webHidden/>
          </w:rPr>
          <w:tab/>
        </w:r>
        <w:r>
          <w:rPr>
            <w:noProof/>
            <w:webHidden/>
          </w:rPr>
          <w:fldChar w:fldCharType="begin"/>
        </w:r>
        <w:r>
          <w:rPr>
            <w:noProof/>
            <w:webHidden/>
          </w:rPr>
          <w:instrText xml:space="preserve"> PAGEREF _Toc197123563 \h </w:instrText>
        </w:r>
        <w:r>
          <w:rPr>
            <w:noProof/>
            <w:webHidden/>
          </w:rPr>
        </w:r>
        <w:r>
          <w:rPr>
            <w:noProof/>
            <w:webHidden/>
          </w:rPr>
          <w:fldChar w:fldCharType="separate"/>
        </w:r>
        <w:r>
          <w:rPr>
            <w:noProof/>
            <w:webHidden/>
          </w:rPr>
          <w:t>13</w:t>
        </w:r>
        <w:r>
          <w:rPr>
            <w:noProof/>
            <w:webHidden/>
          </w:rPr>
          <w:fldChar w:fldCharType="end"/>
        </w:r>
      </w:hyperlink>
    </w:p>
    <w:p w14:paraId="6091F631" w14:textId="02B93AA7" w:rsidR="00942A41" w:rsidRDefault="00942A41">
      <w:pPr>
        <w:pStyle w:val="TOC3"/>
        <w:tabs>
          <w:tab w:val="right" w:leader="dot" w:pos="8630"/>
        </w:tabs>
        <w:rPr>
          <w:noProof/>
          <w:kern w:val="2"/>
          <w:sz w:val="24"/>
          <w:szCs w:val="24"/>
          <w14:ligatures w14:val="standardContextual"/>
        </w:rPr>
      </w:pPr>
      <w:hyperlink w:anchor="_Toc197123564" w:history="1">
        <w:r w:rsidRPr="00757E00">
          <w:rPr>
            <w:rStyle w:val="Hyperlink"/>
            <w:rFonts w:ascii="Apple Color Emoji" w:hAnsi="Apple Color Emoji" w:cs="Apple Color Emoji"/>
            <w:noProof/>
          </w:rPr>
          <w:t>🔧</w:t>
        </w:r>
        <w:r w:rsidRPr="00757E00">
          <w:rPr>
            <w:rStyle w:val="Hyperlink"/>
            <w:noProof/>
          </w:rPr>
          <w:t xml:space="preserve"> Extensions and Future-proofing</w:t>
        </w:r>
        <w:r>
          <w:rPr>
            <w:noProof/>
            <w:webHidden/>
          </w:rPr>
          <w:tab/>
        </w:r>
        <w:r>
          <w:rPr>
            <w:noProof/>
            <w:webHidden/>
          </w:rPr>
          <w:fldChar w:fldCharType="begin"/>
        </w:r>
        <w:r>
          <w:rPr>
            <w:noProof/>
            <w:webHidden/>
          </w:rPr>
          <w:instrText xml:space="preserve"> PAGEREF _Toc197123564 \h </w:instrText>
        </w:r>
        <w:r>
          <w:rPr>
            <w:noProof/>
            <w:webHidden/>
          </w:rPr>
        </w:r>
        <w:r>
          <w:rPr>
            <w:noProof/>
            <w:webHidden/>
          </w:rPr>
          <w:fldChar w:fldCharType="separate"/>
        </w:r>
        <w:r>
          <w:rPr>
            <w:noProof/>
            <w:webHidden/>
          </w:rPr>
          <w:t>14</w:t>
        </w:r>
        <w:r>
          <w:rPr>
            <w:noProof/>
            <w:webHidden/>
          </w:rPr>
          <w:fldChar w:fldCharType="end"/>
        </w:r>
      </w:hyperlink>
    </w:p>
    <w:p w14:paraId="5A9E8E37" w14:textId="43F79D56" w:rsidR="00942A41" w:rsidRDefault="00942A41">
      <w:pPr>
        <w:pStyle w:val="TOC2"/>
        <w:tabs>
          <w:tab w:val="right" w:leader="dot" w:pos="8630"/>
        </w:tabs>
        <w:rPr>
          <w:noProof/>
          <w:kern w:val="2"/>
          <w:sz w:val="24"/>
          <w:szCs w:val="24"/>
          <w14:ligatures w14:val="standardContextual"/>
        </w:rPr>
      </w:pPr>
      <w:hyperlink w:anchor="_Toc197123565" w:history="1">
        <w:r w:rsidRPr="00757E00">
          <w:rPr>
            <w:rStyle w:val="Hyperlink"/>
            <w:noProof/>
          </w:rPr>
          <w:t>3.4 Format Examples</w:t>
        </w:r>
        <w:r>
          <w:rPr>
            <w:noProof/>
            <w:webHidden/>
          </w:rPr>
          <w:tab/>
        </w:r>
        <w:r>
          <w:rPr>
            <w:noProof/>
            <w:webHidden/>
          </w:rPr>
          <w:fldChar w:fldCharType="begin"/>
        </w:r>
        <w:r>
          <w:rPr>
            <w:noProof/>
            <w:webHidden/>
          </w:rPr>
          <w:instrText xml:space="preserve"> PAGEREF _Toc197123565 \h </w:instrText>
        </w:r>
        <w:r>
          <w:rPr>
            <w:noProof/>
            <w:webHidden/>
          </w:rPr>
        </w:r>
        <w:r>
          <w:rPr>
            <w:noProof/>
            <w:webHidden/>
          </w:rPr>
          <w:fldChar w:fldCharType="separate"/>
        </w:r>
        <w:r>
          <w:rPr>
            <w:noProof/>
            <w:webHidden/>
          </w:rPr>
          <w:t>14</w:t>
        </w:r>
        <w:r>
          <w:rPr>
            <w:noProof/>
            <w:webHidden/>
          </w:rPr>
          <w:fldChar w:fldCharType="end"/>
        </w:r>
      </w:hyperlink>
    </w:p>
    <w:p w14:paraId="0FC2BAB6" w14:textId="58A44794" w:rsidR="00942A41" w:rsidRDefault="00942A41">
      <w:pPr>
        <w:pStyle w:val="TOC2"/>
        <w:tabs>
          <w:tab w:val="right" w:leader="dot" w:pos="8630"/>
        </w:tabs>
        <w:rPr>
          <w:noProof/>
          <w:kern w:val="2"/>
          <w:sz w:val="24"/>
          <w:szCs w:val="24"/>
          <w14:ligatures w14:val="standardContextual"/>
        </w:rPr>
      </w:pPr>
      <w:hyperlink w:anchor="_Toc197123566" w:history="1">
        <w:r w:rsidRPr="00757E00">
          <w:rPr>
            <w:rStyle w:val="Hyperlink"/>
            <w:noProof/>
          </w:rPr>
          <w:t>3.5 Versioning Rules</w:t>
        </w:r>
        <w:r>
          <w:rPr>
            <w:noProof/>
            <w:webHidden/>
          </w:rPr>
          <w:tab/>
        </w:r>
        <w:r>
          <w:rPr>
            <w:noProof/>
            <w:webHidden/>
          </w:rPr>
          <w:fldChar w:fldCharType="begin"/>
        </w:r>
        <w:r>
          <w:rPr>
            <w:noProof/>
            <w:webHidden/>
          </w:rPr>
          <w:instrText xml:space="preserve"> PAGEREF _Toc197123566 \h </w:instrText>
        </w:r>
        <w:r>
          <w:rPr>
            <w:noProof/>
            <w:webHidden/>
          </w:rPr>
        </w:r>
        <w:r>
          <w:rPr>
            <w:noProof/>
            <w:webHidden/>
          </w:rPr>
          <w:fldChar w:fldCharType="separate"/>
        </w:r>
        <w:r>
          <w:rPr>
            <w:noProof/>
            <w:webHidden/>
          </w:rPr>
          <w:t>15</w:t>
        </w:r>
        <w:r>
          <w:rPr>
            <w:noProof/>
            <w:webHidden/>
          </w:rPr>
          <w:fldChar w:fldCharType="end"/>
        </w:r>
      </w:hyperlink>
    </w:p>
    <w:p w14:paraId="3C818CB8" w14:textId="6DB2829E" w:rsidR="00942A41" w:rsidRDefault="00942A41">
      <w:pPr>
        <w:pStyle w:val="TOC2"/>
        <w:tabs>
          <w:tab w:val="right" w:leader="dot" w:pos="8630"/>
        </w:tabs>
        <w:rPr>
          <w:noProof/>
          <w:kern w:val="2"/>
          <w:sz w:val="24"/>
          <w:szCs w:val="24"/>
          <w14:ligatures w14:val="standardContextual"/>
        </w:rPr>
      </w:pPr>
      <w:hyperlink w:anchor="_Toc197123567" w:history="1">
        <w:r w:rsidRPr="00757E00">
          <w:rPr>
            <w:rStyle w:val="Hyperlink"/>
            <w:noProof/>
          </w:rPr>
          <w:t>3.6 Format Examples</w:t>
        </w:r>
        <w:r>
          <w:rPr>
            <w:noProof/>
            <w:webHidden/>
          </w:rPr>
          <w:tab/>
        </w:r>
        <w:r>
          <w:rPr>
            <w:noProof/>
            <w:webHidden/>
          </w:rPr>
          <w:fldChar w:fldCharType="begin"/>
        </w:r>
        <w:r>
          <w:rPr>
            <w:noProof/>
            <w:webHidden/>
          </w:rPr>
          <w:instrText xml:space="preserve"> PAGEREF _Toc197123567 \h </w:instrText>
        </w:r>
        <w:r>
          <w:rPr>
            <w:noProof/>
            <w:webHidden/>
          </w:rPr>
        </w:r>
        <w:r>
          <w:rPr>
            <w:noProof/>
            <w:webHidden/>
          </w:rPr>
          <w:fldChar w:fldCharType="separate"/>
        </w:r>
        <w:r>
          <w:rPr>
            <w:noProof/>
            <w:webHidden/>
          </w:rPr>
          <w:t>15</w:t>
        </w:r>
        <w:r>
          <w:rPr>
            <w:noProof/>
            <w:webHidden/>
          </w:rPr>
          <w:fldChar w:fldCharType="end"/>
        </w:r>
      </w:hyperlink>
    </w:p>
    <w:p w14:paraId="510035F3" w14:textId="6440B0EB" w:rsidR="00942A41" w:rsidRDefault="00942A41">
      <w:pPr>
        <w:pStyle w:val="TOC2"/>
        <w:tabs>
          <w:tab w:val="right" w:leader="dot" w:pos="8630"/>
        </w:tabs>
        <w:rPr>
          <w:noProof/>
          <w:kern w:val="2"/>
          <w:sz w:val="24"/>
          <w:szCs w:val="24"/>
          <w14:ligatures w14:val="standardContextual"/>
        </w:rPr>
      </w:pPr>
      <w:hyperlink w:anchor="_Toc197123568" w:history="1">
        <w:r w:rsidRPr="00757E00">
          <w:rPr>
            <w:rStyle w:val="Hyperlink"/>
            <w:noProof/>
          </w:rPr>
          <w:t>Trust Archetype: TotemSync (v1)</w:t>
        </w:r>
        <w:r>
          <w:rPr>
            <w:noProof/>
            <w:webHidden/>
          </w:rPr>
          <w:tab/>
        </w:r>
        <w:r>
          <w:rPr>
            <w:noProof/>
            <w:webHidden/>
          </w:rPr>
          <w:fldChar w:fldCharType="begin"/>
        </w:r>
        <w:r>
          <w:rPr>
            <w:noProof/>
            <w:webHidden/>
          </w:rPr>
          <w:instrText xml:space="preserve"> PAGEREF _Toc197123568 \h </w:instrText>
        </w:r>
        <w:r>
          <w:rPr>
            <w:noProof/>
            <w:webHidden/>
          </w:rPr>
        </w:r>
        <w:r>
          <w:rPr>
            <w:noProof/>
            <w:webHidden/>
          </w:rPr>
          <w:fldChar w:fldCharType="separate"/>
        </w:r>
        <w:r>
          <w:rPr>
            <w:noProof/>
            <w:webHidden/>
          </w:rPr>
          <w:t>15</w:t>
        </w:r>
        <w:r>
          <w:rPr>
            <w:noProof/>
            <w:webHidden/>
          </w:rPr>
          <w:fldChar w:fldCharType="end"/>
        </w:r>
      </w:hyperlink>
    </w:p>
    <w:p w14:paraId="10229395" w14:textId="32786405" w:rsidR="00942A41" w:rsidRDefault="00942A41">
      <w:pPr>
        <w:pStyle w:val="TOC2"/>
        <w:tabs>
          <w:tab w:val="right" w:leader="dot" w:pos="8630"/>
        </w:tabs>
        <w:rPr>
          <w:noProof/>
          <w:kern w:val="2"/>
          <w:sz w:val="24"/>
          <w:szCs w:val="24"/>
          <w14:ligatures w14:val="standardContextual"/>
        </w:rPr>
      </w:pPr>
      <w:hyperlink w:anchor="_Toc197123569" w:history="1">
        <w:r w:rsidRPr="00757E00">
          <w:rPr>
            <w:rStyle w:val="Hyperlink"/>
            <w:noProof/>
          </w:rPr>
          <w:t>Trust Archetype: PhrasePair (v1)</w:t>
        </w:r>
        <w:r>
          <w:rPr>
            <w:noProof/>
            <w:webHidden/>
          </w:rPr>
          <w:tab/>
        </w:r>
        <w:r>
          <w:rPr>
            <w:noProof/>
            <w:webHidden/>
          </w:rPr>
          <w:fldChar w:fldCharType="begin"/>
        </w:r>
        <w:r>
          <w:rPr>
            <w:noProof/>
            <w:webHidden/>
          </w:rPr>
          <w:instrText xml:space="preserve"> PAGEREF _Toc197123569 \h </w:instrText>
        </w:r>
        <w:r>
          <w:rPr>
            <w:noProof/>
            <w:webHidden/>
          </w:rPr>
        </w:r>
        <w:r>
          <w:rPr>
            <w:noProof/>
            <w:webHidden/>
          </w:rPr>
          <w:fldChar w:fldCharType="separate"/>
        </w:r>
        <w:r>
          <w:rPr>
            <w:noProof/>
            <w:webHidden/>
          </w:rPr>
          <w:t>16</w:t>
        </w:r>
        <w:r>
          <w:rPr>
            <w:noProof/>
            <w:webHidden/>
          </w:rPr>
          <w:fldChar w:fldCharType="end"/>
        </w:r>
      </w:hyperlink>
    </w:p>
    <w:p w14:paraId="1984689D" w14:textId="755BD565" w:rsidR="00942A41" w:rsidRDefault="00942A41">
      <w:pPr>
        <w:pStyle w:val="TOC2"/>
        <w:tabs>
          <w:tab w:val="right" w:leader="dot" w:pos="8630"/>
        </w:tabs>
        <w:rPr>
          <w:noProof/>
          <w:kern w:val="2"/>
          <w:sz w:val="24"/>
          <w:szCs w:val="24"/>
          <w14:ligatures w14:val="standardContextual"/>
        </w:rPr>
      </w:pPr>
      <w:hyperlink w:anchor="_Toc197123570" w:history="1">
        <w:r w:rsidRPr="00757E00">
          <w:rPr>
            <w:rStyle w:val="Hyperlink"/>
            <w:noProof/>
          </w:rPr>
          <w:t>Trust Archetype: QRMirror (v1)</w:t>
        </w:r>
        <w:r>
          <w:rPr>
            <w:noProof/>
            <w:webHidden/>
          </w:rPr>
          <w:tab/>
        </w:r>
        <w:r>
          <w:rPr>
            <w:noProof/>
            <w:webHidden/>
          </w:rPr>
          <w:fldChar w:fldCharType="begin"/>
        </w:r>
        <w:r>
          <w:rPr>
            <w:noProof/>
            <w:webHidden/>
          </w:rPr>
          <w:instrText xml:space="preserve"> PAGEREF _Toc197123570 \h </w:instrText>
        </w:r>
        <w:r>
          <w:rPr>
            <w:noProof/>
            <w:webHidden/>
          </w:rPr>
        </w:r>
        <w:r>
          <w:rPr>
            <w:noProof/>
            <w:webHidden/>
          </w:rPr>
          <w:fldChar w:fldCharType="separate"/>
        </w:r>
        <w:r>
          <w:rPr>
            <w:noProof/>
            <w:webHidden/>
          </w:rPr>
          <w:t>17</w:t>
        </w:r>
        <w:r>
          <w:rPr>
            <w:noProof/>
            <w:webHidden/>
          </w:rPr>
          <w:fldChar w:fldCharType="end"/>
        </w:r>
      </w:hyperlink>
    </w:p>
    <w:p w14:paraId="07AE0C55" w14:textId="1AB3E5BF" w:rsidR="00942A41" w:rsidRDefault="00942A41">
      <w:pPr>
        <w:pStyle w:val="TOC2"/>
        <w:tabs>
          <w:tab w:val="right" w:leader="dot" w:pos="8630"/>
        </w:tabs>
        <w:rPr>
          <w:noProof/>
          <w:kern w:val="2"/>
          <w:sz w:val="24"/>
          <w:szCs w:val="24"/>
          <w14:ligatures w14:val="standardContextual"/>
        </w:rPr>
      </w:pPr>
      <w:hyperlink w:anchor="_Toc197123571" w:history="1">
        <w:r w:rsidRPr="00757E00">
          <w:rPr>
            <w:rStyle w:val="Hyperlink"/>
            <w:noProof/>
          </w:rPr>
          <w:t>Trust Archetype: SpiritLink (v1)</w:t>
        </w:r>
        <w:r>
          <w:rPr>
            <w:noProof/>
            <w:webHidden/>
          </w:rPr>
          <w:tab/>
        </w:r>
        <w:r>
          <w:rPr>
            <w:noProof/>
            <w:webHidden/>
          </w:rPr>
          <w:fldChar w:fldCharType="begin"/>
        </w:r>
        <w:r>
          <w:rPr>
            <w:noProof/>
            <w:webHidden/>
          </w:rPr>
          <w:instrText xml:space="preserve"> PAGEREF _Toc197123571 \h </w:instrText>
        </w:r>
        <w:r>
          <w:rPr>
            <w:noProof/>
            <w:webHidden/>
          </w:rPr>
        </w:r>
        <w:r>
          <w:rPr>
            <w:noProof/>
            <w:webHidden/>
          </w:rPr>
          <w:fldChar w:fldCharType="separate"/>
        </w:r>
        <w:r>
          <w:rPr>
            <w:noProof/>
            <w:webHidden/>
          </w:rPr>
          <w:t>18</w:t>
        </w:r>
        <w:r>
          <w:rPr>
            <w:noProof/>
            <w:webHidden/>
          </w:rPr>
          <w:fldChar w:fldCharType="end"/>
        </w:r>
      </w:hyperlink>
    </w:p>
    <w:p w14:paraId="3B1BBC52" w14:textId="0C6D16C1" w:rsidR="00942A41" w:rsidRDefault="00942A41">
      <w:pPr>
        <w:pStyle w:val="TOC2"/>
        <w:tabs>
          <w:tab w:val="right" w:leader="dot" w:pos="8630"/>
        </w:tabs>
        <w:rPr>
          <w:noProof/>
          <w:kern w:val="2"/>
          <w:sz w:val="24"/>
          <w:szCs w:val="24"/>
          <w14:ligatures w14:val="standardContextual"/>
        </w:rPr>
      </w:pPr>
      <w:hyperlink w:anchor="_Toc197123572" w:history="1">
        <w:r w:rsidRPr="00757E00">
          <w:rPr>
            <w:rStyle w:val="Hyperlink"/>
            <w:noProof/>
          </w:rPr>
          <w:t>Trust Archetype: KeyCast (v1)</w:t>
        </w:r>
        <w:r>
          <w:rPr>
            <w:noProof/>
            <w:webHidden/>
          </w:rPr>
          <w:tab/>
        </w:r>
        <w:r>
          <w:rPr>
            <w:noProof/>
            <w:webHidden/>
          </w:rPr>
          <w:fldChar w:fldCharType="begin"/>
        </w:r>
        <w:r>
          <w:rPr>
            <w:noProof/>
            <w:webHidden/>
          </w:rPr>
          <w:instrText xml:space="preserve"> PAGEREF _Toc197123572 \h </w:instrText>
        </w:r>
        <w:r>
          <w:rPr>
            <w:noProof/>
            <w:webHidden/>
          </w:rPr>
        </w:r>
        <w:r>
          <w:rPr>
            <w:noProof/>
            <w:webHidden/>
          </w:rPr>
          <w:fldChar w:fldCharType="separate"/>
        </w:r>
        <w:r>
          <w:rPr>
            <w:noProof/>
            <w:webHidden/>
          </w:rPr>
          <w:t>20</w:t>
        </w:r>
        <w:r>
          <w:rPr>
            <w:noProof/>
            <w:webHidden/>
          </w:rPr>
          <w:fldChar w:fldCharType="end"/>
        </w:r>
      </w:hyperlink>
    </w:p>
    <w:p w14:paraId="32146C68" w14:textId="79F98488" w:rsidR="00942A41" w:rsidRDefault="00942A41">
      <w:pPr>
        <w:pStyle w:val="TOC2"/>
        <w:tabs>
          <w:tab w:val="right" w:leader="dot" w:pos="8630"/>
        </w:tabs>
        <w:rPr>
          <w:noProof/>
          <w:kern w:val="2"/>
          <w:sz w:val="24"/>
          <w:szCs w:val="24"/>
          <w14:ligatures w14:val="standardContextual"/>
        </w:rPr>
      </w:pPr>
      <w:hyperlink w:anchor="_Toc197123573" w:history="1">
        <w:r w:rsidRPr="00757E00">
          <w:rPr>
            <w:rStyle w:val="Hyperlink"/>
            <w:noProof/>
          </w:rPr>
          <w:t>Trust Archetype: DelegateBond (v1)</w:t>
        </w:r>
        <w:r>
          <w:rPr>
            <w:noProof/>
            <w:webHidden/>
          </w:rPr>
          <w:tab/>
        </w:r>
        <w:r>
          <w:rPr>
            <w:noProof/>
            <w:webHidden/>
          </w:rPr>
          <w:fldChar w:fldCharType="begin"/>
        </w:r>
        <w:r>
          <w:rPr>
            <w:noProof/>
            <w:webHidden/>
          </w:rPr>
          <w:instrText xml:space="preserve"> PAGEREF _Toc197123573 \h </w:instrText>
        </w:r>
        <w:r>
          <w:rPr>
            <w:noProof/>
            <w:webHidden/>
          </w:rPr>
        </w:r>
        <w:r>
          <w:rPr>
            <w:noProof/>
            <w:webHidden/>
          </w:rPr>
          <w:fldChar w:fldCharType="separate"/>
        </w:r>
        <w:r>
          <w:rPr>
            <w:noProof/>
            <w:webHidden/>
          </w:rPr>
          <w:t>21</w:t>
        </w:r>
        <w:r>
          <w:rPr>
            <w:noProof/>
            <w:webHidden/>
          </w:rPr>
          <w:fldChar w:fldCharType="end"/>
        </w:r>
      </w:hyperlink>
    </w:p>
    <w:p w14:paraId="548FAAB8" w14:textId="3C8508DC" w:rsidR="00942A41" w:rsidRDefault="00942A41">
      <w:pPr>
        <w:pStyle w:val="TOC2"/>
        <w:tabs>
          <w:tab w:val="right" w:leader="dot" w:pos="8630"/>
        </w:tabs>
        <w:rPr>
          <w:noProof/>
          <w:kern w:val="2"/>
          <w:sz w:val="24"/>
          <w:szCs w:val="24"/>
          <w14:ligatures w14:val="standardContextual"/>
        </w:rPr>
      </w:pPr>
      <w:hyperlink w:anchor="_Toc197123574" w:history="1">
        <w:r w:rsidRPr="00757E00">
          <w:rPr>
            <w:rStyle w:val="Hyperlink"/>
            <w:noProof/>
          </w:rPr>
          <w:t>Trust Archetype: ThreadLink (v1)</w:t>
        </w:r>
        <w:r>
          <w:rPr>
            <w:noProof/>
            <w:webHidden/>
          </w:rPr>
          <w:tab/>
        </w:r>
        <w:r>
          <w:rPr>
            <w:noProof/>
            <w:webHidden/>
          </w:rPr>
          <w:fldChar w:fldCharType="begin"/>
        </w:r>
        <w:r>
          <w:rPr>
            <w:noProof/>
            <w:webHidden/>
          </w:rPr>
          <w:instrText xml:space="preserve"> PAGEREF _Toc197123574 \h </w:instrText>
        </w:r>
        <w:r>
          <w:rPr>
            <w:noProof/>
            <w:webHidden/>
          </w:rPr>
        </w:r>
        <w:r>
          <w:rPr>
            <w:noProof/>
            <w:webHidden/>
          </w:rPr>
          <w:fldChar w:fldCharType="separate"/>
        </w:r>
        <w:r>
          <w:rPr>
            <w:noProof/>
            <w:webHidden/>
          </w:rPr>
          <w:t>22</w:t>
        </w:r>
        <w:r>
          <w:rPr>
            <w:noProof/>
            <w:webHidden/>
          </w:rPr>
          <w:fldChar w:fldCharType="end"/>
        </w:r>
      </w:hyperlink>
    </w:p>
    <w:p w14:paraId="269545FD" w14:textId="1B436ADC" w:rsidR="00942A41" w:rsidRDefault="00942A41">
      <w:pPr>
        <w:pStyle w:val="TOC2"/>
        <w:tabs>
          <w:tab w:val="right" w:leader="dot" w:pos="8630"/>
        </w:tabs>
        <w:rPr>
          <w:noProof/>
          <w:kern w:val="2"/>
          <w:sz w:val="24"/>
          <w:szCs w:val="24"/>
          <w14:ligatures w14:val="standardContextual"/>
        </w:rPr>
      </w:pPr>
      <w:hyperlink w:anchor="_Toc197123575" w:history="1">
        <w:r w:rsidRPr="00757E00">
          <w:rPr>
            <w:rStyle w:val="Hyperlink"/>
            <w:noProof/>
          </w:rPr>
          <w:t>Trust Archetype: DialogAnchor (v1)</w:t>
        </w:r>
        <w:r>
          <w:rPr>
            <w:noProof/>
            <w:webHidden/>
          </w:rPr>
          <w:tab/>
        </w:r>
        <w:r>
          <w:rPr>
            <w:noProof/>
            <w:webHidden/>
          </w:rPr>
          <w:fldChar w:fldCharType="begin"/>
        </w:r>
        <w:r>
          <w:rPr>
            <w:noProof/>
            <w:webHidden/>
          </w:rPr>
          <w:instrText xml:space="preserve"> PAGEREF _Toc197123575 \h </w:instrText>
        </w:r>
        <w:r>
          <w:rPr>
            <w:noProof/>
            <w:webHidden/>
          </w:rPr>
        </w:r>
        <w:r>
          <w:rPr>
            <w:noProof/>
            <w:webHidden/>
          </w:rPr>
          <w:fldChar w:fldCharType="separate"/>
        </w:r>
        <w:r>
          <w:rPr>
            <w:noProof/>
            <w:webHidden/>
          </w:rPr>
          <w:t>23</w:t>
        </w:r>
        <w:r>
          <w:rPr>
            <w:noProof/>
            <w:webHidden/>
          </w:rPr>
          <w:fldChar w:fldCharType="end"/>
        </w:r>
      </w:hyperlink>
    </w:p>
    <w:p w14:paraId="47AAB907" w14:textId="326CC361" w:rsidR="00942A41" w:rsidRDefault="00942A41">
      <w:pPr>
        <w:pStyle w:val="TOC2"/>
        <w:tabs>
          <w:tab w:val="right" w:leader="dot" w:pos="8630"/>
        </w:tabs>
        <w:rPr>
          <w:noProof/>
          <w:kern w:val="2"/>
          <w:sz w:val="24"/>
          <w:szCs w:val="24"/>
          <w14:ligatures w14:val="standardContextual"/>
        </w:rPr>
      </w:pPr>
      <w:hyperlink w:anchor="_Toc197123576" w:history="1">
        <w:r w:rsidRPr="00757E00">
          <w:rPr>
            <w:rStyle w:val="Hyperlink"/>
            <w:noProof/>
          </w:rPr>
          <w:t>Summary: Interoperable Trust Ecosystem (v1)</w:t>
        </w:r>
        <w:r>
          <w:rPr>
            <w:noProof/>
            <w:webHidden/>
          </w:rPr>
          <w:tab/>
        </w:r>
        <w:r>
          <w:rPr>
            <w:noProof/>
            <w:webHidden/>
          </w:rPr>
          <w:fldChar w:fldCharType="begin"/>
        </w:r>
        <w:r>
          <w:rPr>
            <w:noProof/>
            <w:webHidden/>
          </w:rPr>
          <w:instrText xml:space="preserve"> PAGEREF _Toc197123576 \h </w:instrText>
        </w:r>
        <w:r>
          <w:rPr>
            <w:noProof/>
            <w:webHidden/>
          </w:rPr>
        </w:r>
        <w:r>
          <w:rPr>
            <w:noProof/>
            <w:webHidden/>
          </w:rPr>
          <w:fldChar w:fldCharType="separate"/>
        </w:r>
        <w:r>
          <w:rPr>
            <w:noProof/>
            <w:webHidden/>
          </w:rPr>
          <w:t>24</w:t>
        </w:r>
        <w:r>
          <w:rPr>
            <w:noProof/>
            <w:webHidden/>
          </w:rPr>
          <w:fldChar w:fldCharType="end"/>
        </w:r>
      </w:hyperlink>
    </w:p>
    <w:p w14:paraId="7B890B45" w14:textId="3E95C68E" w:rsidR="00942A41" w:rsidRDefault="00942A41">
      <w:pPr>
        <w:pStyle w:val="TOC2"/>
        <w:tabs>
          <w:tab w:val="right" w:leader="dot" w:pos="8630"/>
        </w:tabs>
        <w:rPr>
          <w:noProof/>
          <w:kern w:val="2"/>
          <w:sz w:val="24"/>
          <w:szCs w:val="24"/>
          <w14:ligatures w14:val="standardContextual"/>
        </w:rPr>
      </w:pPr>
      <w:hyperlink w:anchor="_Toc197123577" w:history="1">
        <w:r w:rsidRPr="00757E00">
          <w:rPr>
            <w:rStyle w:val="Hyperlink"/>
            <w:noProof/>
          </w:rPr>
          <w:t>3.6 Machine-readable Formats</w:t>
        </w:r>
        <w:r>
          <w:rPr>
            <w:noProof/>
            <w:webHidden/>
          </w:rPr>
          <w:tab/>
        </w:r>
        <w:r>
          <w:rPr>
            <w:noProof/>
            <w:webHidden/>
          </w:rPr>
          <w:fldChar w:fldCharType="begin"/>
        </w:r>
        <w:r>
          <w:rPr>
            <w:noProof/>
            <w:webHidden/>
          </w:rPr>
          <w:instrText xml:space="preserve"> PAGEREF _Toc197123577 \h </w:instrText>
        </w:r>
        <w:r>
          <w:rPr>
            <w:noProof/>
            <w:webHidden/>
          </w:rPr>
        </w:r>
        <w:r>
          <w:rPr>
            <w:noProof/>
            <w:webHidden/>
          </w:rPr>
          <w:fldChar w:fldCharType="separate"/>
        </w:r>
        <w:r>
          <w:rPr>
            <w:noProof/>
            <w:webHidden/>
          </w:rPr>
          <w:t>25</w:t>
        </w:r>
        <w:r>
          <w:rPr>
            <w:noProof/>
            <w:webHidden/>
          </w:rPr>
          <w:fldChar w:fldCharType="end"/>
        </w:r>
      </w:hyperlink>
    </w:p>
    <w:p w14:paraId="53824C14" w14:textId="3FD5E153" w:rsidR="00942A41" w:rsidRDefault="00942A41">
      <w:pPr>
        <w:pStyle w:val="TOC3"/>
        <w:tabs>
          <w:tab w:val="right" w:leader="dot" w:pos="8630"/>
        </w:tabs>
        <w:rPr>
          <w:noProof/>
          <w:kern w:val="2"/>
          <w:sz w:val="24"/>
          <w:szCs w:val="24"/>
          <w14:ligatures w14:val="standardContextual"/>
        </w:rPr>
      </w:pPr>
      <w:hyperlink w:anchor="_Toc197123578" w:history="1">
        <w:r w:rsidRPr="00757E00">
          <w:rPr>
            <w:rStyle w:val="Hyperlink"/>
            <w:noProof/>
          </w:rPr>
          <w:t>Trust Object Archetype (TOA) – YAML Format</w:t>
        </w:r>
        <w:r>
          <w:rPr>
            <w:noProof/>
            <w:webHidden/>
          </w:rPr>
          <w:tab/>
        </w:r>
        <w:r>
          <w:rPr>
            <w:noProof/>
            <w:webHidden/>
          </w:rPr>
          <w:fldChar w:fldCharType="begin"/>
        </w:r>
        <w:r>
          <w:rPr>
            <w:noProof/>
            <w:webHidden/>
          </w:rPr>
          <w:instrText xml:space="preserve"> PAGEREF _Toc197123578 \h </w:instrText>
        </w:r>
        <w:r>
          <w:rPr>
            <w:noProof/>
            <w:webHidden/>
          </w:rPr>
        </w:r>
        <w:r>
          <w:rPr>
            <w:noProof/>
            <w:webHidden/>
          </w:rPr>
          <w:fldChar w:fldCharType="separate"/>
        </w:r>
        <w:r>
          <w:rPr>
            <w:noProof/>
            <w:webHidden/>
          </w:rPr>
          <w:t>25</w:t>
        </w:r>
        <w:r>
          <w:rPr>
            <w:noProof/>
            <w:webHidden/>
          </w:rPr>
          <w:fldChar w:fldCharType="end"/>
        </w:r>
      </w:hyperlink>
    </w:p>
    <w:p w14:paraId="48AD7867" w14:textId="150A2788" w:rsidR="00942A41" w:rsidRDefault="00942A41">
      <w:pPr>
        <w:pStyle w:val="TOC3"/>
        <w:tabs>
          <w:tab w:val="right" w:leader="dot" w:pos="8630"/>
        </w:tabs>
        <w:rPr>
          <w:noProof/>
          <w:kern w:val="2"/>
          <w:sz w:val="24"/>
          <w:szCs w:val="24"/>
          <w14:ligatures w14:val="standardContextual"/>
        </w:rPr>
      </w:pPr>
      <w:hyperlink w:anchor="_Toc197123579" w:history="1">
        <w:r w:rsidRPr="00757E00">
          <w:rPr>
            <w:rStyle w:val="Hyperlink"/>
            <w:noProof/>
          </w:rPr>
          <w:t>JSON Equivalent</w:t>
        </w:r>
        <w:r>
          <w:rPr>
            <w:noProof/>
            <w:webHidden/>
          </w:rPr>
          <w:tab/>
        </w:r>
        <w:r>
          <w:rPr>
            <w:noProof/>
            <w:webHidden/>
          </w:rPr>
          <w:fldChar w:fldCharType="begin"/>
        </w:r>
        <w:r>
          <w:rPr>
            <w:noProof/>
            <w:webHidden/>
          </w:rPr>
          <w:instrText xml:space="preserve"> PAGEREF _Toc197123579 \h </w:instrText>
        </w:r>
        <w:r>
          <w:rPr>
            <w:noProof/>
            <w:webHidden/>
          </w:rPr>
        </w:r>
        <w:r>
          <w:rPr>
            <w:noProof/>
            <w:webHidden/>
          </w:rPr>
          <w:fldChar w:fldCharType="separate"/>
        </w:r>
        <w:r>
          <w:rPr>
            <w:noProof/>
            <w:webHidden/>
          </w:rPr>
          <w:t>26</w:t>
        </w:r>
        <w:r>
          <w:rPr>
            <w:noProof/>
            <w:webHidden/>
          </w:rPr>
          <w:fldChar w:fldCharType="end"/>
        </w:r>
      </w:hyperlink>
    </w:p>
    <w:p w14:paraId="41F0D8CA" w14:textId="72589E60" w:rsidR="00942A41" w:rsidRDefault="00942A41">
      <w:pPr>
        <w:pStyle w:val="TOC2"/>
        <w:tabs>
          <w:tab w:val="right" w:leader="dot" w:pos="8630"/>
        </w:tabs>
        <w:rPr>
          <w:noProof/>
          <w:kern w:val="2"/>
          <w:sz w:val="24"/>
          <w:szCs w:val="24"/>
          <w14:ligatures w14:val="standardContextual"/>
        </w:rPr>
      </w:pPr>
      <w:hyperlink w:anchor="_Toc197123580" w:history="1">
        <w:r w:rsidRPr="00757E00">
          <w:rPr>
            <w:rStyle w:val="Hyperlink"/>
            <w:noProof/>
          </w:rPr>
          <w:t>Extensibility and Interop Suggestions</w:t>
        </w:r>
        <w:r>
          <w:rPr>
            <w:noProof/>
            <w:webHidden/>
          </w:rPr>
          <w:tab/>
        </w:r>
        <w:r>
          <w:rPr>
            <w:noProof/>
            <w:webHidden/>
          </w:rPr>
          <w:fldChar w:fldCharType="begin"/>
        </w:r>
        <w:r>
          <w:rPr>
            <w:noProof/>
            <w:webHidden/>
          </w:rPr>
          <w:instrText xml:space="preserve"> PAGEREF _Toc197123580 \h </w:instrText>
        </w:r>
        <w:r>
          <w:rPr>
            <w:noProof/>
            <w:webHidden/>
          </w:rPr>
        </w:r>
        <w:r>
          <w:rPr>
            <w:noProof/>
            <w:webHidden/>
          </w:rPr>
          <w:fldChar w:fldCharType="separate"/>
        </w:r>
        <w:r>
          <w:rPr>
            <w:noProof/>
            <w:webHidden/>
          </w:rPr>
          <w:t>27</w:t>
        </w:r>
        <w:r>
          <w:rPr>
            <w:noProof/>
            <w:webHidden/>
          </w:rPr>
          <w:fldChar w:fldCharType="end"/>
        </w:r>
      </w:hyperlink>
    </w:p>
    <w:p w14:paraId="4FB9A143" w14:textId="73AAE79F" w:rsidR="00942A41" w:rsidRDefault="00942A41">
      <w:pPr>
        <w:pStyle w:val="TOC2"/>
        <w:tabs>
          <w:tab w:val="right" w:leader="dot" w:pos="8630"/>
        </w:tabs>
        <w:rPr>
          <w:noProof/>
          <w:kern w:val="2"/>
          <w:sz w:val="24"/>
          <w:szCs w:val="24"/>
          <w14:ligatures w14:val="standardContextual"/>
        </w:rPr>
      </w:pPr>
      <w:hyperlink w:anchor="_Toc197123581" w:history="1">
        <w:r w:rsidRPr="00757E00">
          <w:rPr>
            <w:rStyle w:val="Hyperlink"/>
            <w:noProof/>
          </w:rPr>
          <w:t>Handling Extensions in Code</w:t>
        </w:r>
        <w:r>
          <w:rPr>
            <w:noProof/>
            <w:webHidden/>
          </w:rPr>
          <w:tab/>
        </w:r>
        <w:r>
          <w:rPr>
            <w:noProof/>
            <w:webHidden/>
          </w:rPr>
          <w:fldChar w:fldCharType="begin"/>
        </w:r>
        <w:r>
          <w:rPr>
            <w:noProof/>
            <w:webHidden/>
          </w:rPr>
          <w:instrText xml:space="preserve"> PAGEREF _Toc197123581 \h </w:instrText>
        </w:r>
        <w:r>
          <w:rPr>
            <w:noProof/>
            <w:webHidden/>
          </w:rPr>
        </w:r>
        <w:r>
          <w:rPr>
            <w:noProof/>
            <w:webHidden/>
          </w:rPr>
          <w:fldChar w:fldCharType="separate"/>
        </w:r>
        <w:r>
          <w:rPr>
            <w:noProof/>
            <w:webHidden/>
          </w:rPr>
          <w:t>28</w:t>
        </w:r>
        <w:r>
          <w:rPr>
            <w:noProof/>
            <w:webHidden/>
          </w:rPr>
          <w:fldChar w:fldCharType="end"/>
        </w:r>
      </w:hyperlink>
    </w:p>
    <w:p w14:paraId="1F6C660D" w14:textId="377C61A8" w:rsidR="00942A41" w:rsidRDefault="00942A41">
      <w:pPr>
        <w:pStyle w:val="TOC1"/>
        <w:tabs>
          <w:tab w:val="right" w:leader="dot" w:pos="8630"/>
        </w:tabs>
        <w:rPr>
          <w:noProof/>
          <w:kern w:val="2"/>
          <w:sz w:val="24"/>
          <w:szCs w:val="24"/>
          <w14:ligatures w14:val="standardContextual"/>
        </w:rPr>
      </w:pPr>
      <w:hyperlink w:anchor="_Toc197123582" w:history="1">
        <w:r w:rsidRPr="00757E00">
          <w:rPr>
            <w:rStyle w:val="Hyperlink"/>
            <w:noProof/>
          </w:rPr>
          <w:t>Chapter 4: Core Archetype Catalog (v1)</w:t>
        </w:r>
        <w:r>
          <w:rPr>
            <w:noProof/>
            <w:webHidden/>
          </w:rPr>
          <w:tab/>
        </w:r>
        <w:r>
          <w:rPr>
            <w:noProof/>
            <w:webHidden/>
          </w:rPr>
          <w:fldChar w:fldCharType="begin"/>
        </w:r>
        <w:r>
          <w:rPr>
            <w:noProof/>
            <w:webHidden/>
          </w:rPr>
          <w:instrText xml:space="preserve"> PAGEREF _Toc197123582 \h </w:instrText>
        </w:r>
        <w:r>
          <w:rPr>
            <w:noProof/>
            <w:webHidden/>
          </w:rPr>
        </w:r>
        <w:r>
          <w:rPr>
            <w:noProof/>
            <w:webHidden/>
          </w:rPr>
          <w:fldChar w:fldCharType="separate"/>
        </w:r>
        <w:r>
          <w:rPr>
            <w:noProof/>
            <w:webHidden/>
          </w:rPr>
          <w:t>29</w:t>
        </w:r>
        <w:r>
          <w:rPr>
            <w:noProof/>
            <w:webHidden/>
          </w:rPr>
          <w:fldChar w:fldCharType="end"/>
        </w:r>
      </w:hyperlink>
    </w:p>
    <w:p w14:paraId="1C93CAFB" w14:textId="41BB2E4C" w:rsidR="00942A41" w:rsidRDefault="00942A41">
      <w:pPr>
        <w:pStyle w:val="TOC2"/>
        <w:tabs>
          <w:tab w:val="right" w:leader="dot" w:pos="8630"/>
        </w:tabs>
        <w:rPr>
          <w:noProof/>
          <w:kern w:val="2"/>
          <w:sz w:val="24"/>
          <w:szCs w:val="24"/>
          <w14:ligatures w14:val="standardContextual"/>
        </w:rPr>
      </w:pPr>
      <w:hyperlink w:anchor="_Toc197123583" w:history="1">
        <w:r w:rsidRPr="00757E00">
          <w:rPr>
            <w:rStyle w:val="Hyperlink"/>
            <w:noProof/>
          </w:rPr>
          <w:t>4.1 Purpose of the Catalog</w:t>
        </w:r>
        <w:r>
          <w:rPr>
            <w:noProof/>
            <w:webHidden/>
          </w:rPr>
          <w:tab/>
        </w:r>
        <w:r>
          <w:rPr>
            <w:noProof/>
            <w:webHidden/>
          </w:rPr>
          <w:fldChar w:fldCharType="begin"/>
        </w:r>
        <w:r>
          <w:rPr>
            <w:noProof/>
            <w:webHidden/>
          </w:rPr>
          <w:instrText xml:space="preserve"> PAGEREF _Toc197123583 \h </w:instrText>
        </w:r>
        <w:r>
          <w:rPr>
            <w:noProof/>
            <w:webHidden/>
          </w:rPr>
        </w:r>
        <w:r>
          <w:rPr>
            <w:noProof/>
            <w:webHidden/>
          </w:rPr>
          <w:fldChar w:fldCharType="separate"/>
        </w:r>
        <w:r>
          <w:rPr>
            <w:noProof/>
            <w:webHidden/>
          </w:rPr>
          <w:t>29</w:t>
        </w:r>
        <w:r>
          <w:rPr>
            <w:noProof/>
            <w:webHidden/>
          </w:rPr>
          <w:fldChar w:fldCharType="end"/>
        </w:r>
      </w:hyperlink>
    </w:p>
    <w:p w14:paraId="6CDEB2E2" w14:textId="701239C2" w:rsidR="00942A41" w:rsidRDefault="00942A41">
      <w:pPr>
        <w:pStyle w:val="TOC2"/>
        <w:tabs>
          <w:tab w:val="right" w:leader="dot" w:pos="8630"/>
        </w:tabs>
        <w:rPr>
          <w:noProof/>
          <w:kern w:val="2"/>
          <w:sz w:val="24"/>
          <w:szCs w:val="24"/>
          <w14:ligatures w14:val="standardContextual"/>
        </w:rPr>
      </w:pPr>
      <w:hyperlink w:anchor="_Toc197123584" w:history="1">
        <w:r w:rsidRPr="00757E00">
          <w:rPr>
            <w:rStyle w:val="Hyperlink"/>
            <w:noProof/>
          </w:rPr>
          <w:t>4.2 Archetypes Included in v1 Catalog</w:t>
        </w:r>
        <w:r>
          <w:rPr>
            <w:noProof/>
            <w:webHidden/>
          </w:rPr>
          <w:tab/>
        </w:r>
        <w:r>
          <w:rPr>
            <w:noProof/>
            <w:webHidden/>
          </w:rPr>
          <w:fldChar w:fldCharType="begin"/>
        </w:r>
        <w:r>
          <w:rPr>
            <w:noProof/>
            <w:webHidden/>
          </w:rPr>
          <w:instrText xml:space="preserve"> PAGEREF _Toc197123584 \h </w:instrText>
        </w:r>
        <w:r>
          <w:rPr>
            <w:noProof/>
            <w:webHidden/>
          </w:rPr>
        </w:r>
        <w:r>
          <w:rPr>
            <w:noProof/>
            <w:webHidden/>
          </w:rPr>
          <w:fldChar w:fldCharType="separate"/>
        </w:r>
        <w:r>
          <w:rPr>
            <w:noProof/>
            <w:webHidden/>
          </w:rPr>
          <w:t>29</w:t>
        </w:r>
        <w:r>
          <w:rPr>
            <w:noProof/>
            <w:webHidden/>
          </w:rPr>
          <w:fldChar w:fldCharType="end"/>
        </w:r>
      </w:hyperlink>
    </w:p>
    <w:p w14:paraId="36816EAE" w14:textId="3CF7D066" w:rsidR="00942A41" w:rsidRDefault="00942A41">
      <w:pPr>
        <w:pStyle w:val="TOC2"/>
        <w:tabs>
          <w:tab w:val="right" w:leader="dot" w:pos="8630"/>
        </w:tabs>
        <w:rPr>
          <w:noProof/>
          <w:kern w:val="2"/>
          <w:sz w:val="24"/>
          <w:szCs w:val="24"/>
          <w14:ligatures w14:val="standardContextual"/>
        </w:rPr>
      </w:pPr>
      <w:hyperlink w:anchor="_Toc197123585" w:history="1">
        <w:r w:rsidRPr="00757E00">
          <w:rPr>
            <w:rStyle w:val="Hyperlink"/>
            <w:noProof/>
          </w:rPr>
          <w:t>4.3 Archetype Previews</w:t>
        </w:r>
        <w:r>
          <w:rPr>
            <w:noProof/>
            <w:webHidden/>
          </w:rPr>
          <w:tab/>
        </w:r>
        <w:r>
          <w:rPr>
            <w:noProof/>
            <w:webHidden/>
          </w:rPr>
          <w:fldChar w:fldCharType="begin"/>
        </w:r>
        <w:r>
          <w:rPr>
            <w:noProof/>
            <w:webHidden/>
          </w:rPr>
          <w:instrText xml:space="preserve"> PAGEREF _Toc197123585 \h </w:instrText>
        </w:r>
        <w:r>
          <w:rPr>
            <w:noProof/>
            <w:webHidden/>
          </w:rPr>
        </w:r>
        <w:r>
          <w:rPr>
            <w:noProof/>
            <w:webHidden/>
          </w:rPr>
          <w:fldChar w:fldCharType="separate"/>
        </w:r>
        <w:r>
          <w:rPr>
            <w:noProof/>
            <w:webHidden/>
          </w:rPr>
          <w:t>30</w:t>
        </w:r>
        <w:r>
          <w:rPr>
            <w:noProof/>
            <w:webHidden/>
          </w:rPr>
          <w:fldChar w:fldCharType="end"/>
        </w:r>
      </w:hyperlink>
    </w:p>
    <w:p w14:paraId="1E7FD651" w14:textId="6C95343D" w:rsidR="00942A41" w:rsidRDefault="00942A41">
      <w:pPr>
        <w:pStyle w:val="TOC2"/>
        <w:tabs>
          <w:tab w:val="right" w:leader="dot" w:pos="8630"/>
        </w:tabs>
        <w:rPr>
          <w:noProof/>
          <w:kern w:val="2"/>
          <w:sz w:val="24"/>
          <w:szCs w:val="24"/>
          <w14:ligatures w14:val="standardContextual"/>
        </w:rPr>
      </w:pPr>
      <w:hyperlink w:anchor="_Toc197123586" w:history="1">
        <w:r w:rsidRPr="00757E00">
          <w:rPr>
            <w:rStyle w:val="Hyperlink"/>
            <w:noProof/>
          </w:rPr>
          <w:t>4.4 Catalog Extension and Governance</w:t>
        </w:r>
        <w:r>
          <w:rPr>
            <w:noProof/>
            <w:webHidden/>
          </w:rPr>
          <w:tab/>
        </w:r>
        <w:r>
          <w:rPr>
            <w:noProof/>
            <w:webHidden/>
          </w:rPr>
          <w:fldChar w:fldCharType="begin"/>
        </w:r>
        <w:r>
          <w:rPr>
            <w:noProof/>
            <w:webHidden/>
          </w:rPr>
          <w:instrText xml:space="preserve"> PAGEREF _Toc197123586 \h </w:instrText>
        </w:r>
        <w:r>
          <w:rPr>
            <w:noProof/>
            <w:webHidden/>
          </w:rPr>
        </w:r>
        <w:r>
          <w:rPr>
            <w:noProof/>
            <w:webHidden/>
          </w:rPr>
          <w:fldChar w:fldCharType="separate"/>
        </w:r>
        <w:r>
          <w:rPr>
            <w:noProof/>
            <w:webHidden/>
          </w:rPr>
          <w:t>31</w:t>
        </w:r>
        <w:r>
          <w:rPr>
            <w:noProof/>
            <w:webHidden/>
          </w:rPr>
          <w:fldChar w:fldCharType="end"/>
        </w:r>
      </w:hyperlink>
    </w:p>
    <w:p w14:paraId="294D9162" w14:textId="150B84A6" w:rsidR="00942A41" w:rsidRDefault="00942A41">
      <w:pPr>
        <w:pStyle w:val="TOC1"/>
        <w:tabs>
          <w:tab w:val="right" w:leader="dot" w:pos="8630"/>
        </w:tabs>
        <w:rPr>
          <w:noProof/>
          <w:kern w:val="2"/>
          <w:sz w:val="24"/>
          <w:szCs w:val="24"/>
          <w14:ligatures w14:val="standardContextual"/>
        </w:rPr>
      </w:pPr>
      <w:hyperlink w:anchor="_Toc197123587" w:history="1">
        <w:r w:rsidRPr="00757E00">
          <w:rPr>
            <w:rStyle w:val="Hyperlink"/>
            <w:noProof/>
          </w:rPr>
          <w:t>Chapter 5: Consent Models and Social Contexts</w:t>
        </w:r>
        <w:r>
          <w:rPr>
            <w:noProof/>
            <w:webHidden/>
          </w:rPr>
          <w:tab/>
        </w:r>
        <w:r>
          <w:rPr>
            <w:noProof/>
            <w:webHidden/>
          </w:rPr>
          <w:fldChar w:fldCharType="begin"/>
        </w:r>
        <w:r>
          <w:rPr>
            <w:noProof/>
            <w:webHidden/>
          </w:rPr>
          <w:instrText xml:space="preserve"> PAGEREF _Toc197123587 \h </w:instrText>
        </w:r>
        <w:r>
          <w:rPr>
            <w:noProof/>
            <w:webHidden/>
          </w:rPr>
        </w:r>
        <w:r>
          <w:rPr>
            <w:noProof/>
            <w:webHidden/>
          </w:rPr>
          <w:fldChar w:fldCharType="separate"/>
        </w:r>
        <w:r>
          <w:rPr>
            <w:noProof/>
            <w:webHidden/>
          </w:rPr>
          <w:t>31</w:t>
        </w:r>
        <w:r>
          <w:rPr>
            <w:noProof/>
            <w:webHidden/>
          </w:rPr>
          <w:fldChar w:fldCharType="end"/>
        </w:r>
      </w:hyperlink>
    </w:p>
    <w:p w14:paraId="1FCF19AC" w14:textId="65F888B2" w:rsidR="00942A41" w:rsidRDefault="00942A41">
      <w:pPr>
        <w:pStyle w:val="TOC2"/>
        <w:tabs>
          <w:tab w:val="right" w:leader="dot" w:pos="8630"/>
        </w:tabs>
        <w:rPr>
          <w:noProof/>
          <w:kern w:val="2"/>
          <w:sz w:val="24"/>
          <w:szCs w:val="24"/>
          <w14:ligatures w14:val="standardContextual"/>
        </w:rPr>
      </w:pPr>
      <w:hyperlink w:anchor="_Toc197123588" w:history="1">
        <w:r w:rsidRPr="00757E00">
          <w:rPr>
            <w:rStyle w:val="Hyperlink"/>
            <w:noProof/>
          </w:rPr>
          <w:t>5.1 Why Consent Matters in Trust Interoperability</w:t>
        </w:r>
        <w:r>
          <w:rPr>
            <w:noProof/>
            <w:webHidden/>
          </w:rPr>
          <w:tab/>
        </w:r>
        <w:r>
          <w:rPr>
            <w:noProof/>
            <w:webHidden/>
          </w:rPr>
          <w:fldChar w:fldCharType="begin"/>
        </w:r>
        <w:r>
          <w:rPr>
            <w:noProof/>
            <w:webHidden/>
          </w:rPr>
          <w:instrText xml:space="preserve"> PAGEREF _Toc197123588 \h </w:instrText>
        </w:r>
        <w:r>
          <w:rPr>
            <w:noProof/>
            <w:webHidden/>
          </w:rPr>
        </w:r>
        <w:r>
          <w:rPr>
            <w:noProof/>
            <w:webHidden/>
          </w:rPr>
          <w:fldChar w:fldCharType="separate"/>
        </w:r>
        <w:r>
          <w:rPr>
            <w:noProof/>
            <w:webHidden/>
          </w:rPr>
          <w:t>32</w:t>
        </w:r>
        <w:r>
          <w:rPr>
            <w:noProof/>
            <w:webHidden/>
          </w:rPr>
          <w:fldChar w:fldCharType="end"/>
        </w:r>
      </w:hyperlink>
    </w:p>
    <w:p w14:paraId="67189062" w14:textId="460BF706" w:rsidR="00942A41" w:rsidRDefault="00942A41">
      <w:pPr>
        <w:pStyle w:val="TOC2"/>
        <w:tabs>
          <w:tab w:val="right" w:leader="dot" w:pos="8630"/>
        </w:tabs>
        <w:rPr>
          <w:noProof/>
          <w:kern w:val="2"/>
          <w:sz w:val="24"/>
          <w:szCs w:val="24"/>
          <w14:ligatures w14:val="standardContextual"/>
        </w:rPr>
      </w:pPr>
      <w:hyperlink w:anchor="_Toc197123589" w:history="1">
        <w:r w:rsidRPr="00757E00">
          <w:rPr>
            <w:rStyle w:val="Hyperlink"/>
            <w:noProof/>
          </w:rPr>
          <w:t>5.2 The Consent Spectrum</w:t>
        </w:r>
        <w:r>
          <w:rPr>
            <w:noProof/>
            <w:webHidden/>
          </w:rPr>
          <w:tab/>
        </w:r>
        <w:r>
          <w:rPr>
            <w:noProof/>
            <w:webHidden/>
          </w:rPr>
          <w:fldChar w:fldCharType="begin"/>
        </w:r>
        <w:r>
          <w:rPr>
            <w:noProof/>
            <w:webHidden/>
          </w:rPr>
          <w:instrText xml:space="preserve"> PAGEREF _Toc197123589 \h </w:instrText>
        </w:r>
        <w:r>
          <w:rPr>
            <w:noProof/>
            <w:webHidden/>
          </w:rPr>
        </w:r>
        <w:r>
          <w:rPr>
            <w:noProof/>
            <w:webHidden/>
          </w:rPr>
          <w:fldChar w:fldCharType="separate"/>
        </w:r>
        <w:r>
          <w:rPr>
            <w:noProof/>
            <w:webHidden/>
          </w:rPr>
          <w:t>32</w:t>
        </w:r>
        <w:r>
          <w:rPr>
            <w:noProof/>
            <w:webHidden/>
          </w:rPr>
          <w:fldChar w:fldCharType="end"/>
        </w:r>
      </w:hyperlink>
    </w:p>
    <w:p w14:paraId="3467E295" w14:textId="2484810C" w:rsidR="00942A41" w:rsidRDefault="00942A41">
      <w:pPr>
        <w:pStyle w:val="TOC2"/>
        <w:tabs>
          <w:tab w:val="right" w:leader="dot" w:pos="8630"/>
        </w:tabs>
        <w:rPr>
          <w:noProof/>
          <w:kern w:val="2"/>
          <w:sz w:val="24"/>
          <w:szCs w:val="24"/>
          <w14:ligatures w14:val="standardContextual"/>
        </w:rPr>
      </w:pPr>
      <w:hyperlink w:anchor="_Toc197123590" w:history="1">
        <w:r w:rsidRPr="00757E00">
          <w:rPr>
            <w:rStyle w:val="Hyperlink"/>
            <w:noProof/>
          </w:rPr>
          <w:t>5.3 Consent as Social Technology</w:t>
        </w:r>
        <w:r>
          <w:rPr>
            <w:noProof/>
            <w:webHidden/>
          </w:rPr>
          <w:tab/>
        </w:r>
        <w:r>
          <w:rPr>
            <w:noProof/>
            <w:webHidden/>
          </w:rPr>
          <w:fldChar w:fldCharType="begin"/>
        </w:r>
        <w:r>
          <w:rPr>
            <w:noProof/>
            <w:webHidden/>
          </w:rPr>
          <w:instrText xml:space="preserve"> PAGEREF _Toc197123590 \h </w:instrText>
        </w:r>
        <w:r>
          <w:rPr>
            <w:noProof/>
            <w:webHidden/>
          </w:rPr>
        </w:r>
        <w:r>
          <w:rPr>
            <w:noProof/>
            <w:webHidden/>
          </w:rPr>
          <w:fldChar w:fldCharType="separate"/>
        </w:r>
        <w:r>
          <w:rPr>
            <w:noProof/>
            <w:webHidden/>
          </w:rPr>
          <w:t>33</w:t>
        </w:r>
        <w:r>
          <w:rPr>
            <w:noProof/>
            <w:webHidden/>
          </w:rPr>
          <w:fldChar w:fldCharType="end"/>
        </w:r>
      </w:hyperlink>
    </w:p>
    <w:p w14:paraId="106C45F3" w14:textId="009E3F1E" w:rsidR="00942A41" w:rsidRDefault="00942A41">
      <w:pPr>
        <w:pStyle w:val="TOC2"/>
        <w:tabs>
          <w:tab w:val="right" w:leader="dot" w:pos="8630"/>
        </w:tabs>
        <w:rPr>
          <w:noProof/>
          <w:kern w:val="2"/>
          <w:sz w:val="24"/>
          <w:szCs w:val="24"/>
          <w14:ligatures w14:val="standardContextual"/>
        </w:rPr>
      </w:pPr>
      <w:hyperlink w:anchor="_Toc197123591" w:history="1">
        <w:r w:rsidRPr="00757E00">
          <w:rPr>
            <w:rStyle w:val="Hyperlink"/>
            <w:noProof/>
          </w:rPr>
          <w:t>5.4 Multimodal Consent in Practice</w:t>
        </w:r>
        <w:r>
          <w:rPr>
            <w:noProof/>
            <w:webHidden/>
          </w:rPr>
          <w:tab/>
        </w:r>
        <w:r>
          <w:rPr>
            <w:noProof/>
            <w:webHidden/>
          </w:rPr>
          <w:fldChar w:fldCharType="begin"/>
        </w:r>
        <w:r>
          <w:rPr>
            <w:noProof/>
            <w:webHidden/>
          </w:rPr>
          <w:instrText xml:space="preserve"> PAGEREF _Toc197123591 \h </w:instrText>
        </w:r>
        <w:r>
          <w:rPr>
            <w:noProof/>
            <w:webHidden/>
          </w:rPr>
        </w:r>
        <w:r>
          <w:rPr>
            <w:noProof/>
            <w:webHidden/>
          </w:rPr>
          <w:fldChar w:fldCharType="separate"/>
        </w:r>
        <w:r>
          <w:rPr>
            <w:noProof/>
            <w:webHidden/>
          </w:rPr>
          <w:t>33</w:t>
        </w:r>
        <w:r>
          <w:rPr>
            <w:noProof/>
            <w:webHidden/>
          </w:rPr>
          <w:fldChar w:fldCharType="end"/>
        </w:r>
      </w:hyperlink>
    </w:p>
    <w:p w14:paraId="24C42A42" w14:textId="6B4CDCAC" w:rsidR="00942A41" w:rsidRDefault="00942A41">
      <w:pPr>
        <w:pStyle w:val="TOC3"/>
        <w:tabs>
          <w:tab w:val="right" w:leader="dot" w:pos="8630"/>
        </w:tabs>
        <w:rPr>
          <w:noProof/>
          <w:kern w:val="2"/>
          <w:sz w:val="24"/>
          <w:szCs w:val="24"/>
          <w14:ligatures w14:val="standardContextual"/>
        </w:rPr>
      </w:pPr>
      <w:hyperlink w:anchor="_Toc197123592" w:history="1">
        <w:r w:rsidRPr="00757E00">
          <w:rPr>
            <w:rStyle w:val="Hyperlink"/>
            <w:noProof/>
          </w:rPr>
          <w:t xml:space="preserve">Example: </w:t>
        </w:r>
        <w:r w:rsidRPr="00757E00">
          <w:rPr>
            <w:rStyle w:val="Hyperlink"/>
            <w:rFonts w:ascii="Courier New" w:hAnsi="Courier New" w:cs="Courier New"/>
            <w:noProof/>
          </w:rPr>
          <w:t>dialog-anchor.v1</w:t>
        </w:r>
        <w:r>
          <w:rPr>
            <w:noProof/>
            <w:webHidden/>
          </w:rPr>
          <w:tab/>
        </w:r>
        <w:r>
          <w:rPr>
            <w:noProof/>
            <w:webHidden/>
          </w:rPr>
          <w:fldChar w:fldCharType="begin"/>
        </w:r>
        <w:r>
          <w:rPr>
            <w:noProof/>
            <w:webHidden/>
          </w:rPr>
          <w:instrText xml:space="preserve"> PAGEREF _Toc197123592 \h </w:instrText>
        </w:r>
        <w:r>
          <w:rPr>
            <w:noProof/>
            <w:webHidden/>
          </w:rPr>
        </w:r>
        <w:r>
          <w:rPr>
            <w:noProof/>
            <w:webHidden/>
          </w:rPr>
          <w:fldChar w:fldCharType="separate"/>
        </w:r>
        <w:r>
          <w:rPr>
            <w:noProof/>
            <w:webHidden/>
          </w:rPr>
          <w:t>33</w:t>
        </w:r>
        <w:r>
          <w:rPr>
            <w:noProof/>
            <w:webHidden/>
          </w:rPr>
          <w:fldChar w:fldCharType="end"/>
        </w:r>
      </w:hyperlink>
    </w:p>
    <w:p w14:paraId="1495FB8C" w14:textId="3676E582" w:rsidR="00942A41" w:rsidRDefault="00942A41">
      <w:pPr>
        <w:pStyle w:val="TOC2"/>
        <w:tabs>
          <w:tab w:val="right" w:leader="dot" w:pos="8630"/>
        </w:tabs>
        <w:rPr>
          <w:noProof/>
          <w:kern w:val="2"/>
          <w:sz w:val="24"/>
          <w:szCs w:val="24"/>
          <w14:ligatures w14:val="standardContextual"/>
        </w:rPr>
      </w:pPr>
      <w:hyperlink w:anchor="_Toc197123593" w:history="1">
        <w:r w:rsidRPr="00757E00">
          <w:rPr>
            <w:rStyle w:val="Hyperlink"/>
            <w:noProof/>
          </w:rPr>
          <w:t>5.5 Group and Delegated Consent</w:t>
        </w:r>
        <w:r>
          <w:rPr>
            <w:noProof/>
            <w:webHidden/>
          </w:rPr>
          <w:tab/>
        </w:r>
        <w:r>
          <w:rPr>
            <w:noProof/>
            <w:webHidden/>
          </w:rPr>
          <w:fldChar w:fldCharType="begin"/>
        </w:r>
        <w:r>
          <w:rPr>
            <w:noProof/>
            <w:webHidden/>
          </w:rPr>
          <w:instrText xml:space="preserve"> PAGEREF _Toc197123593 \h </w:instrText>
        </w:r>
        <w:r>
          <w:rPr>
            <w:noProof/>
            <w:webHidden/>
          </w:rPr>
        </w:r>
        <w:r>
          <w:rPr>
            <w:noProof/>
            <w:webHidden/>
          </w:rPr>
          <w:fldChar w:fldCharType="separate"/>
        </w:r>
        <w:r>
          <w:rPr>
            <w:noProof/>
            <w:webHidden/>
          </w:rPr>
          <w:t>33</w:t>
        </w:r>
        <w:r>
          <w:rPr>
            <w:noProof/>
            <w:webHidden/>
          </w:rPr>
          <w:fldChar w:fldCharType="end"/>
        </w:r>
      </w:hyperlink>
    </w:p>
    <w:p w14:paraId="58DFEDF8" w14:textId="05C22686" w:rsidR="00942A41" w:rsidRDefault="00942A41">
      <w:pPr>
        <w:pStyle w:val="TOC2"/>
        <w:tabs>
          <w:tab w:val="right" w:leader="dot" w:pos="8630"/>
        </w:tabs>
        <w:rPr>
          <w:noProof/>
          <w:kern w:val="2"/>
          <w:sz w:val="24"/>
          <w:szCs w:val="24"/>
          <w14:ligatures w14:val="standardContextual"/>
        </w:rPr>
      </w:pPr>
      <w:hyperlink w:anchor="_Toc197123594" w:history="1">
        <w:r w:rsidRPr="00757E00">
          <w:rPr>
            <w:rStyle w:val="Hyperlink"/>
            <w:noProof/>
          </w:rPr>
          <w:t>5.6 Consent and Revocation</w:t>
        </w:r>
        <w:r>
          <w:rPr>
            <w:noProof/>
            <w:webHidden/>
          </w:rPr>
          <w:tab/>
        </w:r>
        <w:r>
          <w:rPr>
            <w:noProof/>
            <w:webHidden/>
          </w:rPr>
          <w:fldChar w:fldCharType="begin"/>
        </w:r>
        <w:r>
          <w:rPr>
            <w:noProof/>
            <w:webHidden/>
          </w:rPr>
          <w:instrText xml:space="preserve"> PAGEREF _Toc197123594 \h </w:instrText>
        </w:r>
        <w:r>
          <w:rPr>
            <w:noProof/>
            <w:webHidden/>
          </w:rPr>
        </w:r>
        <w:r>
          <w:rPr>
            <w:noProof/>
            <w:webHidden/>
          </w:rPr>
          <w:fldChar w:fldCharType="separate"/>
        </w:r>
        <w:r>
          <w:rPr>
            <w:noProof/>
            <w:webHidden/>
          </w:rPr>
          <w:t>34</w:t>
        </w:r>
        <w:r>
          <w:rPr>
            <w:noProof/>
            <w:webHidden/>
          </w:rPr>
          <w:fldChar w:fldCharType="end"/>
        </w:r>
      </w:hyperlink>
    </w:p>
    <w:p w14:paraId="21B92135" w14:textId="692ACBB8" w:rsidR="00942A41" w:rsidRDefault="00942A41">
      <w:pPr>
        <w:pStyle w:val="TOC2"/>
        <w:tabs>
          <w:tab w:val="right" w:leader="dot" w:pos="8630"/>
        </w:tabs>
        <w:rPr>
          <w:noProof/>
          <w:kern w:val="2"/>
          <w:sz w:val="24"/>
          <w:szCs w:val="24"/>
          <w14:ligatures w14:val="standardContextual"/>
        </w:rPr>
      </w:pPr>
      <w:hyperlink w:anchor="_Toc197123595" w:history="1">
        <w:r w:rsidRPr="00757E00">
          <w:rPr>
            <w:rStyle w:val="Hyperlink"/>
            <w:noProof/>
          </w:rPr>
          <w:t>5.7 UX and Consent Signaling</w:t>
        </w:r>
        <w:r>
          <w:rPr>
            <w:noProof/>
            <w:webHidden/>
          </w:rPr>
          <w:tab/>
        </w:r>
        <w:r>
          <w:rPr>
            <w:noProof/>
            <w:webHidden/>
          </w:rPr>
          <w:fldChar w:fldCharType="begin"/>
        </w:r>
        <w:r>
          <w:rPr>
            <w:noProof/>
            <w:webHidden/>
          </w:rPr>
          <w:instrText xml:space="preserve"> PAGEREF _Toc197123595 \h </w:instrText>
        </w:r>
        <w:r>
          <w:rPr>
            <w:noProof/>
            <w:webHidden/>
          </w:rPr>
        </w:r>
        <w:r>
          <w:rPr>
            <w:noProof/>
            <w:webHidden/>
          </w:rPr>
          <w:fldChar w:fldCharType="separate"/>
        </w:r>
        <w:r>
          <w:rPr>
            <w:noProof/>
            <w:webHidden/>
          </w:rPr>
          <w:t>34</w:t>
        </w:r>
        <w:r>
          <w:rPr>
            <w:noProof/>
            <w:webHidden/>
          </w:rPr>
          <w:fldChar w:fldCharType="end"/>
        </w:r>
      </w:hyperlink>
    </w:p>
    <w:p w14:paraId="563BA720" w14:textId="45B0066C" w:rsidR="00942A41" w:rsidRDefault="00942A41">
      <w:pPr>
        <w:pStyle w:val="TOC1"/>
        <w:tabs>
          <w:tab w:val="right" w:leader="dot" w:pos="8630"/>
        </w:tabs>
        <w:rPr>
          <w:noProof/>
          <w:kern w:val="2"/>
          <w:sz w:val="24"/>
          <w:szCs w:val="24"/>
          <w14:ligatures w14:val="standardContextual"/>
        </w:rPr>
      </w:pPr>
      <w:hyperlink w:anchor="_Toc197123596" w:history="1">
        <w:r w:rsidRPr="00757E00">
          <w:rPr>
            <w:rStyle w:val="Hyperlink"/>
            <w:noProof/>
          </w:rPr>
          <w:t>Chapter 6: Cryptographic Layers</w:t>
        </w:r>
        <w:r>
          <w:rPr>
            <w:noProof/>
            <w:webHidden/>
          </w:rPr>
          <w:tab/>
        </w:r>
        <w:r>
          <w:rPr>
            <w:noProof/>
            <w:webHidden/>
          </w:rPr>
          <w:fldChar w:fldCharType="begin"/>
        </w:r>
        <w:r>
          <w:rPr>
            <w:noProof/>
            <w:webHidden/>
          </w:rPr>
          <w:instrText xml:space="preserve"> PAGEREF _Toc197123596 \h </w:instrText>
        </w:r>
        <w:r>
          <w:rPr>
            <w:noProof/>
            <w:webHidden/>
          </w:rPr>
        </w:r>
        <w:r>
          <w:rPr>
            <w:noProof/>
            <w:webHidden/>
          </w:rPr>
          <w:fldChar w:fldCharType="separate"/>
        </w:r>
        <w:r>
          <w:rPr>
            <w:noProof/>
            <w:webHidden/>
          </w:rPr>
          <w:t>35</w:t>
        </w:r>
        <w:r>
          <w:rPr>
            <w:noProof/>
            <w:webHidden/>
          </w:rPr>
          <w:fldChar w:fldCharType="end"/>
        </w:r>
      </w:hyperlink>
    </w:p>
    <w:p w14:paraId="49874B4B" w14:textId="0294CF74" w:rsidR="00942A41" w:rsidRDefault="00942A41">
      <w:pPr>
        <w:pStyle w:val="TOC2"/>
        <w:tabs>
          <w:tab w:val="right" w:leader="dot" w:pos="8630"/>
        </w:tabs>
        <w:rPr>
          <w:noProof/>
          <w:kern w:val="2"/>
          <w:sz w:val="24"/>
          <w:szCs w:val="24"/>
          <w14:ligatures w14:val="standardContextual"/>
        </w:rPr>
      </w:pPr>
      <w:hyperlink w:anchor="_Toc197123597" w:history="1">
        <w:r w:rsidRPr="00757E00">
          <w:rPr>
            <w:rStyle w:val="Hyperlink"/>
            <w:noProof/>
          </w:rPr>
          <w:t>6.1 Cryptography as Optional but Expressive</w:t>
        </w:r>
        <w:r>
          <w:rPr>
            <w:noProof/>
            <w:webHidden/>
          </w:rPr>
          <w:tab/>
        </w:r>
        <w:r>
          <w:rPr>
            <w:noProof/>
            <w:webHidden/>
          </w:rPr>
          <w:fldChar w:fldCharType="begin"/>
        </w:r>
        <w:r>
          <w:rPr>
            <w:noProof/>
            <w:webHidden/>
          </w:rPr>
          <w:instrText xml:space="preserve"> PAGEREF _Toc197123597 \h </w:instrText>
        </w:r>
        <w:r>
          <w:rPr>
            <w:noProof/>
            <w:webHidden/>
          </w:rPr>
        </w:r>
        <w:r>
          <w:rPr>
            <w:noProof/>
            <w:webHidden/>
          </w:rPr>
          <w:fldChar w:fldCharType="separate"/>
        </w:r>
        <w:r>
          <w:rPr>
            <w:noProof/>
            <w:webHidden/>
          </w:rPr>
          <w:t>35</w:t>
        </w:r>
        <w:r>
          <w:rPr>
            <w:noProof/>
            <w:webHidden/>
          </w:rPr>
          <w:fldChar w:fldCharType="end"/>
        </w:r>
      </w:hyperlink>
    </w:p>
    <w:p w14:paraId="66605FD3" w14:textId="200D252C" w:rsidR="00942A41" w:rsidRDefault="00942A41">
      <w:pPr>
        <w:pStyle w:val="TOC2"/>
        <w:tabs>
          <w:tab w:val="right" w:leader="dot" w:pos="8630"/>
        </w:tabs>
        <w:rPr>
          <w:noProof/>
          <w:kern w:val="2"/>
          <w:sz w:val="24"/>
          <w:szCs w:val="24"/>
          <w14:ligatures w14:val="standardContextual"/>
        </w:rPr>
      </w:pPr>
      <w:hyperlink w:anchor="_Toc197123598" w:history="1">
        <w:r w:rsidRPr="00757E00">
          <w:rPr>
            <w:rStyle w:val="Hyperlink"/>
            <w:noProof/>
          </w:rPr>
          <w:t>6.2 Types of Cryptographic Basis</w:t>
        </w:r>
        <w:r>
          <w:rPr>
            <w:noProof/>
            <w:webHidden/>
          </w:rPr>
          <w:tab/>
        </w:r>
        <w:r>
          <w:rPr>
            <w:noProof/>
            <w:webHidden/>
          </w:rPr>
          <w:fldChar w:fldCharType="begin"/>
        </w:r>
        <w:r>
          <w:rPr>
            <w:noProof/>
            <w:webHidden/>
          </w:rPr>
          <w:instrText xml:space="preserve"> PAGEREF _Toc197123598 \h </w:instrText>
        </w:r>
        <w:r>
          <w:rPr>
            <w:noProof/>
            <w:webHidden/>
          </w:rPr>
        </w:r>
        <w:r>
          <w:rPr>
            <w:noProof/>
            <w:webHidden/>
          </w:rPr>
          <w:fldChar w:fldCharType="separate"/>
        </w:r>
        <w:r>
          <w:rPr>
            <w:noProof/>
            <w:webHidden/>
          </w:rPr>
          <w:t>35</w:t>
        </w:r>
        <w:r>
          <w:rPr>
            <w:noProof/>
            <w:webHidden/>
          </w:rPr>
          <w:fldChar w:fldCharType="end"/>
        </w:r>
      </w:hyperlink>
    </w:p>
    <w:p w14:paraId="1A490ADB" w14:textId="35A3ADE6" w:rsidR="00942A41" w:rsidRDefault="00942A41">
      <w:pPr>
        <w:pStyle w:val="TOC2"/>
        <w:tabs>
          <w:tab w:val="right" w:leader="dot" w:pos="8630"/>
        </w:tabs>
        <w:rPr>
          <w:noProof/>
          <w:kern w:val="2"/>
          <w:sz w:val="24"/>
          <w:szCs w:val="24"/>
          <w14:ligatures w14:val="standardContextual"/>
        </w:rPr>
      </w:pPr>
      <w:hyperlink w:anchor="_Toc197123599" w:history="1">
        <w:r w:rsidRPr="00757E00">
          <w:rPr>
            <w:rStyle w:val="Hyperlink"/>
            <w:noProof/>
          </w:rPr>
          <w:t>6.3 Example Archetype Layers</w:t>
        </w:r>
        <w:r>
          <w:rPr>
            <w:noProof/>
            <w:webHidden/>
          </w:rPr>
          <w:tab/>
        </w:r>
        <w:r>
          <w:rPr>
            <w:noProof/>
            <w:webHidden/>
          </w:rPr>
          <w:fldChar w:fldCharType="begin"/>
        </w:r>
        <w:r>
          <w:rPr>
            <w:noProof/>
            <w:webHidden/>
          </w:rPr>
          <w:instrText xml:space="preserve"> PAGEREF _Toc197123599 \h </w:instrText>
        </w:r>
        <w:r>
          <w:rPr>
            <w:noProof/>
            <w:webHidden/>
          </w:rPr>
        </w:r>
        <w:r>
          <w:rPr>
            <w:noProof/>
            <w:webHidden/>
          </w:rPr>
          <w:fldChar w:fldCharType="separate"/>
        </w:r>
        <w:r>
          <w:rPr>
            <w:noProof/>
            <w:webHidden/>
          </w:rPr>
          <w:t>36</w:t>
        </w:r>
        <w:r>
          <w:rPr>
            <w:noProof/>
            <w:webHidden/>
          </w:rPr>
          <w:fldChar w:fldCharType="end"/>
        </w:r>
      </w:hyperlink>
    </w:p>
    <w:p w14:paraId="7F3227EE" w14:textId="39925DEB" w:rsidR="00942A41" w:rsidRDefault="00942A41">
      <w:pPr>
        <w:pStyle w:val="TOC2"/>
        <w:tabs>
          <w:tab w:val="right" w:leader="dot" w:pos="8630"/>
        </w:tabs>
        <w:rPr>
          <w:noProof/>
          <w:kern w:val="2"/>
          <w:sz w:val="24"/>
          <w:szCs w:val="24"/>
          <w14:ligatures w14:val="standardContextual"/>
        </w:rPr>
      </w:pPr>
      <w:hyperlink w:anchor="_Toc197123600" w:history="1">
        <w:r w:rsidRPr="00757E00">
          <w:rPr>
            <w:rStyle w:val="Hyperlink"/>
            <w:noProof/>
          </w:rPr>
          <w:t>6.4 Forward Secrecy and Ephemeral Trust</w:t>
        </w:r>
        <w:r>
          <w:rPr>
            <w:noProof/>
            <w:webHidden/>
          </w:rPr>
          <w:tab/>
        </w:r>
        <w:r>
          <w:rPr>
            <w:noProof/>
            <w:webHidden/>
          </w:rPr>
          <w:fldChar w:fldCharType="begin"/>
        </w:r>
        <w:r>
          <w:rPr>
            <w:noProof/>
            <w:webHidden/>
          </w:rPr>
          <w:instrText xml:space="preserve"> PAGEREF _Toc197123600 \h </w:instrText>
        </w:r>
        <w:r>
          <w:rPr>
            <w:noProof/>
            <w:webHidden/>
          </w:rPr>
        </w:r>
        <w:r>
          <w:rPr>
            <w:noProof/>
            <w:webHidden/>
          </w:rPr>
          <w:fldChar w:fldCharType="separate"/>
        </w:r>
        <w:r>
          <w:rPr>
            <w:noProof/>
            <w:webHidden/>
          </w:rPr>
          <w:t>36</w:t>
        </w:r>
        <w:r>
          <w:rPr>
            <w:noProof/>
            <w:webHidden/>
          </w:rPr>
          <w:fldChar w:fldCharType="end"/>
        </w:r>
      </w:hyperlink>
    </w:p>
    <w:p w14:paraId="4232D464" w14:textId="070C03F9" w:rsidR="00942A41" w:rsidRDefault="00942A41">
      <w:pPr>
        <w:pStyle w:val="TOC2"/>
        <w:tabs>
          <w:tab w:val="right" w:leader="dot" w:pos="8630"/>
        </w:tabs>
        <w:rPr>
          <w:noProof/>
          <w:kern w:val="2"/>
          <w:sz w:val="24"/>
          <w:szCs w:val="24"/>
          <w14:ligatures w14:val="standardContextual"/>
        </w:rPr>
      </w:pPr>
      <w:hyperlink w:anchor="_Toc197123601" w:history="1">
        <w:r w:rsidRPr="00757E00">
          <w:rPr>
            <w:rStyle w:val="Hyperlink"/>
            <w:noProof/>
          </w:rPr>
          <w:t>6.5 Zero-Knowledge Extensions (ZK-TIS)</w:t>
        </w:r>
        <w:r>
          <w:rPr>
            <w:noProof/>
            <w:webHidden/>
          </w:rPr>
          <w:tab/>
        </w:r>
        <w:r>
          <w:rPr>
            <w:noProof/>
            <w:webHidden/>
          </w:rPr>
          <w:fldChar w:fldCharType="begin"/>
        </w:r>
        <w:r>
          <w:rPr>
            <w:noProof/>
            <w:webHidden/>
          </w:rPr>
          <w:instrText xml:space="preserve"> PAGEREF _Toc197123601 \h </w:instrText>
        </w:r>
        <w:r>
          <w:rPr>
            <w:noProof/>
            <w:webHidden/>
          </w:rPr>
        </w:r>
        <w:r>
          <w:rPr>
            <w:noProof/>
            <w:webHidden/>
          </w:rPr>
          <w:fldChar w:fldCharType="separate"/>
        </w:r>
        <w:r>
          <w:rPr>
            <w:noProof/>
            <w:webHidden/>
          </w:rPr>
          <w:t>36</w:t>
        </w:r>
        <w:r>
          <w:rPr>
            <w:noProof/>
            <w:webHidden/>
          </w:rPr>
          <w:fldChar w:fldCharType="end"/>
        </w:r>
      </w:hyperlink>
    </w:p>
    <w:p w14:paraId="330ACEA1" w14:textId="3DBFEFFF" w:rsidR="00942A41" w:rsidRDefault="00942A41">
      <w:pPr>
        <w:pStyle w:val="TOC2"/>
        <w:tabs>
          <w:tab w:val="right" w:leader="dot" w:pos="8630"/>
        </w:tabs>
        <w:rPr>
          <w:noProof/>
          <w:kern w:val="2"/>
          <w:sz w:val="24"/>
          <w:szCs w:val="24"/>
          <w14:ligatures w14:val="standardContextual"/>
        </w:rPr>
      </w:pPr>
      <w:hyperlink w:anchor="_Toc197123602" w:history="1">
        <w:r w:rsidRPr="00757E00">
          <w:rPr>
            <w:rStyle w:val="Hyperlink"/>
            <w:noProof/>
          </w:rPr>
          <w:t>6.6 Key Lifecycle and Revocation</w:t>
        </w:r>
        <w:r>
          <w:rPr>
            <w:noProof/>
            <w:webHidden/>
          </w:rPr>
          <w:tab/>
        </w:r>
        <w:r>
          <w:rPr>
            <w:noProof/>
            <w:webHidden/>
          </w:rPr>
          <w:fldChar w:fldCharType="begin"/>
        </w:r>
        <w:r>
          <w:rPr>
            <w:noProof/>
            <w:webHidden/>
          </w:rPr>
          <w:instrText xml:space="preserve"> PAGEREF _Toc197123602 \h </w:instrText>
        </w:r>
        <w:r>
          <w:rPr>
            <w:noProof/>
            <w:webHidden/>
          </w:rPr>
        </w:r>
        <w:r>
          <w:rPr>
            <w:noProof/>
            <w:webHidden/>
          </w:rPr>
          <w:fldChar w:fldCharType="separate"/>
        </w:r>
        <w:r>
          <w:rPr>
            <w:noProof/>
            <w:webHidden/>
          </w:rPr>
          <w:t>37</w:t>
        </w:r>
        <w:r>
          <w:rPr>
            <w:noProof/>
            <w:webHidden/>
          </w:rPr>
          <w:fldChar w:fldCharType="end"/>
        </w:r>
      </w:hyperlink>
    </w:p>
    <w:p w14:paraId="40A5C936" w14:textId="183310F6" w:rsidR="00942A41" w:rsidRDefault="00942A41">
      <w:pPr>
        <w:pStyle w:val="TOC2"/>
        <w:tabs>
          <w:tab w:val="right" w:leader="dot" w:pos="8630"/>
        </w:tabs>
        <w:rPr>
          <w:noProof/>
          <w:kern w:val="2"/>
          <w:sz w:val="24"/>
          <w:szCs w:val="24"/>
          <w14:ligatures w14:val="standardContextual"/>
        </w:rPr>
      </w:pPr>
      <w:hyperlink w:anchor="_Toc197123603" w:history="1">
        <w:r w:rsidRPr="00757E00">
          <w:rPr>
            <w:rStyle w:val="Hyperlink"/>
            <w:noProof/>
          </w:rPr>
          <w:t>6.7 Implementation Guidance</w:t>
        </w:r>
        <w:r>
          <w:rPr>
            <w:noProof/>
            <w:webHidden/>
          </w:rPr>
          <w:tab/>
        </w:r>
        <w:r>
          <w:rPr>
            <w:noProof/>
            <w:webHidden/>
          </w:rPr>
          <w:fldChar w:fldCharType="begin"/>
        </w:r>
        <w:r>
          <w:rPr>
            <w:noProof/>
            <w:webHidden/>
          </w:rPr>
          <w:instrText xml:space="preserve"> PAGEREF _Toc197123603 \h </w:instrText>
        </w:r>
        <w:r>
          <w:rPr>
            <w:noProof/>
            <w:webHidden/>
          </w:rPr>
        </w:r>
        <w:r>
          <w:rPr>
            <w:noProof/>
            <w:webHidden/>
          </w:rPr>
          <w:fldChar w:fldCharType="separate"/>
        </w:r>
        <w:r>
          <w:rPr>
            <w:noProof/>
            <w:webHidden/>
          </w:rPr>
          <w:t>37</w:t>
        </w:r>
        <w:r>
          <w:rPr>
            <w:noProof/>
            <w:webHidden/>
          </w:rPr>
          <w:fldChar w:fldCharType="end"/>
        </w:r>
      </w:hyperlink>
    </w:p>
    <w:p w14:paraId="3324E479" w14:textId="53A1EDE7" w:rsidR="00942A41" w:rsidRDefault="00942A41">
      <w:pPr>
        <w:pStyle w:val="TOC1"/>
        <w:tabs>
          <w:tab w:val="right" w:leader="dot" w:pos="8630"/>
        </w:tabs>
        <w:rPr>
          <w:noProof/>
          <w:kern w:val="2"/>
          <w:sz w:val="24"/>
          <w:szCs w:val="24"/>
          <w14:ligatures w14:val="standardContextual"/>
        </w:rPr>
      </w:pPr>
      <w:hyperlink w:anchor="_Toc197123604" w:history="1">
        <w:r w:rsidRPr="00757E00">
          <w:rPr>
            <w:rStyle w:val="Hyperlink"/>
            <w:noProof/>
          </w:rPr>
          <w:t>Chapter 7: Practical Constraints and UX Considerations</w:t>
        </w:r>
        <w:r>
          <w:rPr>
            <w:noProof/>
            <w:webHidden/>
          </w:rPr>
          <w:tab/>
        </w:r>
        <w:r>
          <w:rPr>
            <w:noProof/>
            <w:webHidden/>
          </w:rPr>
          <w:fldChar w:fldCharType="begin"/>
        </w:r>
        <w:r>
          <w:rPr>
            <w:noProof/>
            <w:webHidden/>
          </w:rPr>
          <w:instrText xml:space="preserve"> PAGEREF _Toc197123604 \h </w:instrText>
        </w:r>
        <w:r>
          <w:rPr>
            <w:noProof/>
            <w:webHidden/>
          </w:rPr>
        </w:r>
        <w:r>
          <w:rPr>
            <w:noProof/>
            <w:webHidden/>
          </w:rPr>
          <w:fldChar w:fldCharType="separate"/>
        </w:r>
        <w:r>
          <w:rPr>
            <w:noProof/>
            <w:webHidden/>
          </w:rPr>
          <w:t>39</w:t>
        </w:r>
        <w:r>
          <w:rPr>
            <w:noProof/>
            <w:webHidden/>
          </w:rPr>
          <w:fldChar w:fldCharType="end"/>
        </w:r>
      </w:hyperlink>
    </w:p>
    <w:p w14:paraId="295DD737" w14:textId="1886E13B" w:rsidR="00942A41" w:rsidRDefault="00942A41">
      <w:pPr>
        <w:pStyle w:val="TOC2"/>
        <w:tabs>
          <w:tab w:val="right" w:leader="dot" w:pos="8630"/>
        </w:tabs>
        <w:rPr>
          <w:noProof/>
          <w:kern w:val="2"/>
          <w:sz w:val="24"/>
          <w:szCs w:val="24"/>
          <w14:ligatures w14:val="standardContextual"/>
        </w:rPr>
      </w:pPr>
      <w:hyperlink w:anchor="_Toc197123605" w:history="1">
        <w:r w:rsidRPr="00757E00">
          <w:rPr>
            <w:rStyle w:val="Hyperlink"/>
            <w:noProof/>
          </w:rPr>
          <w:t>7.1 Why Practicality Shapes Trust</w:t>
        </w:r>
        <w:r>
          <w:rPr>
            <w:noProof/>
            <w:webHidden/>
          </w:rPr>
          <w:tab/>
        </w:r>
        <w:r>
          <w:rPr>
            <w:noProof/>
            <w:webHidden/>
          </w:rPr>
          <w:fldChar w:fldCharType="begin"/>
        </w:r>
        <w:r>
          <w:rPr>
            <w:noProof/>
            <w:webHidden/>
          </w:rPr>
          <w:instrText xml:space="preserve"> PAGEREF _Toc197123605 \h </w:instrText>
        </w:r>
        <w:r>
          <w:rPr>
            <w:noProof/>
            <w:webHidden/>
          </w:rPr>
        </w:r>
        <w:r>
          <w:rPr>
            <w:noProof/>
            <w:webHidden/>
          </w:rPr>
          <w:fldChar w:fldCharType="separate"/>
        </w:r>
        <w:r>
          <w:rPr>
            <w:noProof/>
            <w:webHidden/>
          </w:rPr>
          <w:t>39</w:t>
        </w:r>
        <w:r>
          <w:rPr>
            <w:noProof/>
            <w:webHidden/>
          </w:rPr>
          <w:fldChar w:fldCharType="end"/>
        </w:r>
      </w:hyperlink>
    </w:p>
    <w:p w14:paraId="101629FB" w14:textId="7FAD24EB" w:rsidR="00942A41" w:rsidRDefault="00942A41">
      <w:pPr>
        <w:pStyle w:val="TOC2"/>
        <w:tabs>
          <w:tab w:val="right" w:leader="dot" w:pos="8630"/>
        </w:tabs>
        <w:rPr>
          <w:noProof/>
          <w:kern w:val="2"/>
          <w:sz w:val="24"/>
          <w:szCs w:val="24"/>
          <w14:ligatures w14:val="standardContextual"/>
        </w:rPr>
      </w:pPr>
      <w:hyperlink w:anchor="_Toc197123606" w:history="1">
        <w:r w:rsidRPr="00757E00">
          <w:rPr>
            <w:rStyle w:val="Hyperlink"/>
            <w:noProof/>
          </w:rPr>
          <w:t>7.2 Environmental Constraints</w:t>
        </w:r>
        <w:r>
          <w:rPr>
            <w:noProof/>
            <w:webHidden/>
          </w:rPr>
          <w:tab/>
        </w:r>
        <w:r>
          <w:rPr>
            <w:noProof/>
            <w:webHidden/>
          </w:rPr>
          <w:fldChar w:fldCharType="begin"/>
        </w:r>
        <w:r>
          <w:rPr>
            <w:noProof/>
            <w:webHidden/>
          </w:rPr>
          <w:instrText xml:space="preserve"> PAGEREF _Toc197123606 \h </w:instrText>
        </w:r>
        <w:r>
          <w:rPr>
            <w:noProof/>
            <w:webHidden/>
          </w:rPr>
        </w:r>
        <w:r>
          <w:rPr>
            <w:noProof/>
            <w:webHidden/>
          </w:rPr>
          <w:fldChar w:fldCharType="separate"/>
        </w:r>
        <w:r>
          <w:rPr>
            <w:noProof/>
            <w:webHidden/>
          </w:rPr>
          <w:t>39</w:t>
        </w:r>
        <w:r>
          <w:rPr>
            <w:noProof/>
            <w:webHidden/>
          </w:rPr>
          <w:fldChar w:fldCharType="end"/>
        </w:r>
      </w:hyperlink>
    </w:p>
    <w:p w14:paraId="3D554339" w14:textId="54B686AA" w:rsidR="00942A41" w:rsidRDefault="00942A41">
      <w:pPr>
        <w:pStyle w:val="TOC2"/>
        <w:tabs>
          <w:tab w:val="right" w:leader="dot" w:pos="8630"/>
        </w:tabs>
        <w:rPr>
          <w:noProof/>
          <w:kern w:val="2"/>
          <w:sz w:val="24"/>
          <w:szCs w:val="24"/>
          <w14:ligatures w14:val="standardContextual"/>
        </w:rPr>
      </w:pPr>
      <w:hyperlink w:anchor="_Toc197123607" w:history="1">
        <w:r w:rsidRPr="00757E00">
          <w:rPr>
            <w:rStyle w:val="Hyperlink"/>
            <w:noProof/>
          </w:rPr>
          <w:t>7.3 UX Patterns for Trust Signals</w:t>
        </w:r>
        <w:r>
          <w:rPr>
            <w:noProof/>
            <w:webHidden/>
          </w:rPr>
          <w:tab/>
        </w:r>
        <w:r>
          <w:rPr>
            <w:noProof/>
            <w:webHidden/>
          </w:rPr>
          <w:fldChar w:fldCharType="begin"/>
        </w:r>
        <w:r>
          <w:rPr>
            <w:noProof/>
            <w:webHidden/>
          </w:rPr>
          <w:instrText xml:space="preserve"> PAGEREF _Toc197123607 \h </w:instrText>
        </w:r>
        <w:r>
          <w:rPr>
            <w:noProof/>
            <w:webHidden/>
          </w:rPr>
        </w:r>
        <w:r>
          <w:rPr>
            <w:noProof/>
            <w:webHidden/>
          </w:rPr>
          <w:fldChar w:fldCharType="separate"/>
        </w:r>
        <w:r>
          <w:rPr>
            <w:noProof/>
            <w:webHidden/>
          </w:rPr>
          <w:t>40</w:t>
        </w:r>
        <w:r>
          <w:rPr>
            <w:noProof/>
            <w:webHidden/>
          </w:rPr>
          <w:fldChar w:fldCharType="end"/>
        </w:r>
      </w:hyperlink>
    </w:p>
    <w:p w14:paraId="0B00AEA9" w14:textId="774B1477" w:rsidR="00942A41" w:rsidRDefault="00942A41">
      <w:pPr>
        <w:pStyle w:val="TOC2"/>
        <w:tabs>
          <w:tab w:val="right" w:leader="dot" w:pos="8630"/>
        </w:tabs>
        <w:rPr>
          <w:noProof/>
          <w:kern w:val="2"/>
          <w:sz w:val="24"/>
          <w:szCs w:val="24"/>
          <w14:ligatures w14:val="standardContextual"/>
        </w:rPr>
      </w:pPr>
      <w:hyperlink w:anchor="_Toc197123608" w:history="1">
        <w:r w:rsidRPr="00757E00">
          <w:rPr>
            <w:rStyle w:val="Hyperlink"/>
            <w:noProof/>
          </w:rPr>
          <w:t>7.4 Accessibility Considerations</w:t>
        </w:r>
        <w:r>
          <w:rPr>
            <w:noProof/>
            <w:webHidden/>
          </w:rPr>
          <w:tab/>
        </w:r>
        <w:r>
          <w:rPr>
            <w:noProof/>
            <w:webHidden/>
          </w:rPr>
          <w:fldChar w:fldCharType="begin"/>
        </w:r>
        <w:r>
          <w:rPr>
            <w:noProof/>
            <w:webHidden/>
          </w:rPr>
          <w:instrText xml:space="preserve"> PAGEREF _Toc197123608 \h </w:instrText>
        </w:r>
        <w:r>
          <w:rPr>
            <w:noProof/>
            <w:webHidden/>
          </w:rPr>
        </w:r>
        <w:r>
          <w:rPr>
            <w:noProof/>
            <w:webHidden/>
          </w:rPr>
          <w:fldChar w:fldCharType="separate"/>
        </w:r>
        <w:r>
          <w:rPr>
            <w:noProof/>
            <w:webHidden/>
          </w:rPr>
          <w:t>40</w:t>
        </w:r>
        <w:r>
          <w:rPr>
            <w:noProof/>
            <w:webHidden/>
          </w:rPr>
          <w:fldChar w:fldCharType="end"/>
        </w:r>
      </w:hyperlink>
    </w:p>
    <w:p w14:paraId="343951C7" w14:textId="5CF3BA53" w:rsidR="00942A41" w:rsidRDefault="00942A41">
      <w:pPr>
        <w:pStyle w:val="TOC2"/>
        <w:tabs>
          <w:tab w:val="right" w:leader="dot" w:pos="8630"/>
        </w:tabs>
        <w:rPr>
          <w:noProof/>
          <w:kern w:val="2"/>
          <w:sz w:val="24"/>
          <w:szCs w:val="24"/>
          <w14:ligatures w14:val="standardContextual"/>
        </w:rPr>
      </w:pPr>
      <w:hyperlink w:anchor="_Toc197123609" w:history="1">
        <w:r w:rsidRPr="00757E00">
          <w:rPr>
            <w:rStyle w:val="Hyperlink"/>
            <w:noProof/>
          </w:rPr>
          <w:t>7.5 Error Handling and Recovery</w:t>
        </w:r>
        <w:r>
          <w:rPr>
            <w:noProof/>
            <w:webHidden/>
          </w:rPr>
          <w:tab/>
        </w:r>
        <w:r>
          <w:rPr>
            <w:noProof/>
            <w:webHidden/>
          </w:rPr>
          <w:fldChar w:fldCharType="begin"/>
        </w:r>
        <w:r>
          <w:rPr>
            <w:noProof/>
            <w:webHidden/>
          </w:rPr>
          <w:instrText xml:space="preserve"> PAGEREF _Toc197123609 \h </w:instrText>
        </w:r>
        <w:r>
          <w:rPr>
            <w:noProof/>
            <w:webHidden/>
          </w:rPr>
        </w:r>
        <w:r>
          <w:rPr>
            <w:noProof/>
            <w:webHidden/>
          </w:rPr>
          <w:fldChar w:fldCharType="separate"/>
        </w:r>
        <w:r>
          <w:rPr>
            <w:noProof/>
            <w:webHidden/>
          </w:rPr>
          <w:t>41</w:t>
        </w:r>
        <w:r>
          <w:rPr>
            <w:noProof/>
            <w:webHidden/>
          </w:rPr>
          <w:fldChar w:fldCharType="end"/>
        </w:r>
      </w:hyperlink>
    </w:p>
    <w:p w14:paraId="1603049B" w14:textId="2B69FBC2" w:rsidR="00942A41" w:rsidRDefault="00942A41">
      <w:pPr>
        <w:pStyle w:val="TOC2"/>
        <w:tabs>
          <w:tab w:val="right" w:leader="dot" w:pos="8630"/>
        </w:tabs>
        <w:rPr>
          <w:noProof/>
          <w:kern w:val="2"/>
          <w:sz w:val="24"/>
          <w:szCs w:val="24"/>
          <w14:ligatures w14:val="standardContextual"/>
        </w:rPr>
      </w:pPr>
      <w:hyperlink w:anchor="_Toc197123610" w:history="1">
        <w:r w:rsidRPr="00757E00">
          <w:rPr>
            <w:rStyle w:val="Hyperlink"/>
            <w:noProof/>
          </w:rPr>
          <w:t>7.6 UX for Revocation and Reflection</w:t>
        </w:r>
        <w:r>
          <w:rPr>
            <w:noProof/>
            <w:webHidden/>
          </w:rPr>
          <w:tab/>
        </w:r>
        <w:r>
          <w:rPr>
            <w:noProof/>
            <w:webHidden/>
          </w:rPr>
          <w:fldChar w:fldCharType="begin"/>
        </w:r>
        <w:r>
          <w:rPr>
            <w:noProof/>
            <w:webHidden/>
          </w:rPr>
          <w:instrText xml:space="preserve"> PAGEREF _Toc197123610 \h </w:instrText>
        </w:r>
        <w:r>
          <w:rPr>
            <w:noProof/>
            <w:webHidden/>
          </w:rPr>
        </w:r>
        <w:r>
          <w:rPr>
            <w:noProof/>
            <w:webHidden/>
          </w:rPr>
          <w:fldChar w:fldCharType="separate"/>
        </w:r>
        <w:r>
          <w:rPr>
            <w:noProof/>
            <w:webHidden/>
          </w:rPr>
          <w:t>41</w:t>
        </w:r>
        <w:r>
          <w:rPr>
            <w:noProof/>
            <w:webHidden/>
          </w:rPr>
          <w:fldChar w:fldCharType="end"/>
        </w:r>
      </w:hyperlink>
    </w:p>
    <w:p w14:paraId="0CD46276" w14:textId="0378779B" w:rsidR="00942A41" w:rsidRDefault="00942A41">
      <w:pPr>
        <w:pStyle w:val="TOC2"/>
        <w:tabs>
          <w:tab w:val="right" w:leader="dot" w:pos="8630"/>
        </w:tabs>
        <w:rPr>
          <w:noProof/>
          <w:kern w:val="2"/>
          <w:sz w:val="24"/>
          <w:szCs w:val="24"/>
          <w14:ligatures w14:val="standardContextual"/>
        </w:rPr>
      </w:pPr>
      <w:hyperlink w:anchor="_Toc197123611" w:history="1">
        <w:r w:rsidRPr="00757E00">
          <w:rPr>
            <w:rStyle w:val="Hyperlink"/>
            <w:noProof/>
          </w:rPr>
          <w:t>7.7 Protocol-Level Guidance</w:t>
        </w:r>
        <w:r>
          <w:rPr>
            <w:noProof/>
            <w:webHidden/>
          </w:rPr>
          <w:tab/>
        </w:r>
        <w:r>
          <w:rPr>
            <w:noProof/>
            <w:webHidden/>
          </w:rPr>
          <w:fldChar w:fldCharType="begin"/>
        </w:r>
        <w:r>
          <w:rPr>
            <w:noProof/>
            <w:webHidden/>
          </w:rPr>
          <w:instrText xml:space="preserve"> PAGEREF _Toc197123611 \h </w:instrText>
        </w:r>
        <w:r>
          <w:rPr>
            <w:noProof/>
            <w:webHidden/>
          </w:rPr>
        </w:r>
        <w:r>
          <w:rPr>
            <w:noProof/>
            <w:webHidden/>
          </w:rPr>
          <w:fldChar w:fldCharType="separate"/>
        </w:r>
        <w:r>
          <w:rPr>
            <w:noProof/>
            <w:webHidden/>
          </w:rPr>
          <w:t>41</w:t>
        </w:r>
        <w:r>
          <w:rPr>
            <w:noProof/>
            <w:webHidden/>
          </w:rPr>
          <w:fldChar w:fldCharType="end"/>
        </w:r>
      </w:hyperlink>
    </w:p>
    <w:p w14:paraId="4AD20C87" w14:textId="0C058A58" w:rsidR="00942A41" w:rsidRDefault="00942A41">
      <w:pPr>
        <w:pStyle w:val="TOC1"/>
        <w:tabs>
          <w:tab w:val="right" w:leader="dot" w:pos="8630"/>
        </w:tabs>
        <w:rPr>
          <w:noProof/>
          <w:kern w:val="2"/>
          <w:sz w:val="24"/>
          <w:szCs w:val="24"/>
          <w14:ligatures w14:val="standardContextual"/>
        </w:rPr>
      </w:pPr>
      <w:hyperlink w:anchor="_Toc197123612" w:history="1">
        <w:r w:rsidRPr="00757E00">
          <w:rPr>
            <w:rStyle w:val="Hyperlink"/>
            <w:noProof/>
          </w:rPr>
          <w:t>Chapter 8: Auditing, Logging, and Traceability</w:t>
        </w:r>
        <w:r>
          <w:rPr>
            <w:noProof/>
            <w:webHidden/>
          </w:rPr>
          <w:tab/>
        </w:r>
        <w:r>
          <w:rPr>
            <w:noProof/>
            <w:webHidden/>
          </w:rPr>
          <w:fldChar w:fldCharType="begin"/>
        </w:r>
        <w:r>
          <w:rPr>
            <w:noProof/>
            <w:webHidden/>
          </w:rPr>
          <w:instrText xml:space="preserve"> PAGEREF _Toc197123612 \h </w:instrText>
        </w:r>
        <w:r>
          <w:rPr>
            <w:noProof/>
            <w:webHidden/>
          </w:rPr>
        </w:r>
        <w:r>
          <w:rPr>
            <w:noProof/>
            <w:webHidden/>
          </w:rPr>
          <w:fldChar w:fldCharType="separate"/>
        </w:r>
        <w:r>
          <w:rPr>
            <w:noProof/>
            <w:webHidden/>
          </w:rPr>
          <w:t>43</w:t>
        </w:r>
        <w:r>
          <w:rPr>
            <w:noProof/>
            <w:webHidden/>
          </w:rPr>
          <w:fldChar w:fldCharType="end"/>
        </w:r>
      </w:hyperlink>
    </w:p>
    <w:p w14:paraId="773771B4" w14:textId="2CC94DA0" w:rsidR="00942A41" w:rsidRDefault="00942A41">
      <w:pPr>
        <w:pStyle w:val="TOC2"/>
        <w:tabs>
          <w:tab w:val="right" w:leader="dot" w:pos="8630"/>
        </w:tabs>
        <w:rPr>
          <w:noProof/>
          <w:kern w:val="2"/>
          <w:sz w:val="24"/>
          <w:szCs w:val="24"/>
          <w14:ligatures w14:val="standardContextual"/>
        </w:rPr>
      </w:pPr>
      <w:hyperlink w:anchor="_Toc197123613" w:history="1">
        <w:r w:rsidRPr="00757E00">
          <w:rPr>
            <w:rStyle w:val="Hyperlink"/>
            <w:noProof/>
          </w:rPr>
          <w:t>8.1 What Traceability Means in TIS</w:t>
        </w:r>
        <w:r>
          <w:rPr>
            <w:noProof/>
            <w:webHidden/>
          </w:rPr>
          <w:tab/>
        </w:r>
        <w:r>
          <w:rPr>
            <w:noProof/>
            <w:webHidden/>
          </w:rPr>
          <w:fldChar w:fldCharType="begin"/>
        </w:r>
        <w:r>
          <w:rPr>
            <w:noProof/>
            <w:webHidden/>
          </w:rPr>
          <w:instrText xml:space="preserve"> PAGEREF _Toc197123613 \h </w:instrText>
        </w:r>
        <w:r>
          <w:rPr>
            <w:noProof/>
            <w:webHidden/>
          </w:rPr>
        </w:r>
        <w:r>
          <w:rPr>
            <w:noProof/>
            <w:webHidden/>
          </w:rPr>
          <w:fldChar w:fldCharType="separate"/>
        </w:r>
        <w:r>
          <w:rPr>
            <w:noProof/>
            <w:webHidden/>
          </w:rPr>
          <w:t>43</w:t>
        </w:r>
        <w:r>
          <w:rPr>
            <w:noProof/>
            <w:webHidden/>
          </w:rPr>
          <w:fldChar w:fldCharType="end"/>
        </w:r>
      </w:hyperlink>
    </w:p>
    <w:p w14:paraId="2511FE5A" w14:textId="26FFB9ED" w:rsidR="00942A41" w:rsidRDefault="00942A41">
      <w:pPr>
        <w:pStyle w:val="TOC2"/>
        <w:tabs>
          <w:tab w:val="right" w:leader="dot" w:pos="8630"/>
        </w:tabs>
        <w:rPr>
          <w:noProof/>
          <w:kern w:val="2"/>
          <w:sz w:val="24"/>
          <w:szCs w:val="24"/>
          <w14:ligatures w14:val="standardContextual"/>
        </w:rPr>
      </w:pPr>
      <w:hyperlink w:anchor="_Toc197123614" w:history="1">
        <w:r w:rsidRPr="00757E00">
          <w:rPr>
            <w:rStyle w:val="Hyperlink"/>
            <w:noProof/>
          </w:rPr>
          <w:t>8.2 Traceability Models</w:t>
        </w:r>
        <w:r>
          <w:rPr>
            <w:noProof/>
            <w:webHidden/>
          </w:rPr>
          <w:tab/>
        </w:r>
        <w:r>
          <w:rPr>
            <w:noProof/>
            <w:webHidden/>
          </w:rPr>
          <w:fldChar w:fldCharType="begin"/>
        </w:r>
        <w:r>
          <w:rPr>
            <w:noProof/>
            <w:webHidden/>
          </w:rPr>
          <w:instrText xml:space="preserve"> PAGEREF _Toc197123614 \h </w:instrText>
        </w:r>
        <w:r>
          <w:rPr>
            <w:noProof/>
            <w:webHidden/>
          </w:rPr>
        </w:r>
        <w:r>
          <w:rPr>
            <w:noProof/>
            <w:webHidden/>
          </w:rPr>
          <w:fldChar w:fldCharType="separate"/>
        </w:r>
        <w:r>
          <w:rPr>
            <w:noProof/>
            <w:webHidden/>
          </w:rPr>
          <w:t>43</w:t>
        </w:r>
        <w:r>
          <w:rPr>
            <w:noProof/>
            <w:webHidden/>
          </w:rPr>
          <w:fldChar w:fldCharType="end"/>
        </w:r>
      </w:hyperlink>
    </w:p>
    <w:p w14:paraId="3E579531" w14:textId="38B802E3" w:rsidR="00942A41" w:rsidRDefault="00942A41">
      <w:pPr>
        <w:pStyle w:val="TOC2"/>
        <w:tabs>
          <w:tab w:val="right" w:leader="dot" w:pos="8630"/>
        </w:tabs>
        <w:rPr>
          <w:noProof/>
          <w:kern w:val="2"/>
          <w:sz w:val="24"/>
          <w:szCs w:val="24"/>
          <w14:ligatures w14:val="standardContextual"/>
        </w:rPr>
      </w:pPr>
      <w:hyperlink w:anchor="_Toc197123615" w:history="1">
        <w:r w:rsidRPr="00757E00">
          <w:rPr>
            <w:rStyle w:val="Hyperlink"/>
            <w:noProof/>
          </w:rPr>
          <w:t>8.3 Data Fields in a Trace</w:t>
        </w:r>
        <w:r>
          <w:rPr>
            <w:noProof/>
            <w:webHidden/>
          </w:rPr>
          <w:tab/>
        </w:r>
        <w:r>
          <w:rPr>
            <w:noProof/>
            <w:webHidden/>
          </w:rPr>
          <w:fldChar w:fldCharType="begin"/>
        </w:r>
        <w:r>
          <w:rPr>
            <w:noProof/>
            <w:webHidden/>
          </w:rPr>
          <w:instrText xml:space="preserve"> PAGEREF _Toc197123615 \h </w:instrText>
        </w:r>
        <w:r>
          <w:rPr>
            <w:noProof/>
            <w:webHidden/>
          </w:rPr>
        </w:r>
        <w:r>
          <w:rPr>
            <w:noProof/>
            <w:webHidden/>
          </w:rPr>
          <w:fldChar w:fldCharType="separate"/>
        </w:r>
        <w:r>
          <w:rPr>
            <w:noProof/>
            <w:webHidden/>
          </w:rPr>
          <w:t>43</w:t>
        </w:r>
        <w:r>
          <w:rPr>
            <w:noProof/>
            <w:webHidden/>
          </w:rPr>
          <w:fldChar w:fldCharType="end"/>
        </w:r>
      </w:hyperlink>
    </w:p>
    <w:p w14:paraId="4103521E" w14:textId="1D28E8F7" w:rsidR="00942A41" w:rsidRDefault="00942A41">
      <w:pPr>
        <w:pStyle w:val="TOC2"/>
        <w:tabs>
          <w:tab w:val="right" w:leader="dot" w:pos="8630"/>
        </w:tabs>
        <w:rPr>
          <w:noProof/>
          <w:kern w:val="2"/>
          <w:sz w:val="24"/>
          <w:szCs w:val="24"/>
          <w14:ligatures w14:val="standardContextual"/>
        </w:rPr>
      </w:pPr>
      <w:hyperlink w:anchor="_Toc197123616" w:history="1">
        <w:r w:rsidRPr="00757E00">
          <w:rPr>
            <w:rStyle w:val="Hyperlink"/>
            <w:noProof/>
          </w:rPr>
          <w:t>8.4 Privacy-Preserving Logging</w:t>
        </w:r>
        <w:r>
          <w:rPr>
            <w:noProof/>
            <w:webHidden/>
          </w:rPr>
          <w:tab/>
        </w:r>
        <w:r>
          <w:rPr>
            <w:noProof/>
            <w:webHidden/>
          </w:rPr>
          <w:fldChar w:fldCharType="begin"/>
        </w:r>
        <w:r>
          <w:rPr>
            <w:noProof/>
            <w:webHidden/>
          </w:rPr>
          <w:instrText xml:space="preserve"> PAGEREF _Toc197123616 \h </w:instrText>
        </w:r>
        <w:r>
          <w:rPr>
            <w:noProof/>
            <w:webHidden/>
          </w:rPr>
        </w:r>
        <w:r>
          <w:rPr>
            <w:noProof/>
            <w:webHidden/>
          </w:rPr>
          <w:fldChar w:fldCharType="separate"/>
        </w:r>
        <w:r>
          <w:rPr>
            <w:noProof/>
            <w:webHidden/>
          </w:rPr>
          <w:t>44</w:t>
        </w:r>
        <w:r>
          <w:rPr>
            <w:noProof/>
            <w:webHidden/>
          </w:rPr>
          <w:fldChar w:fldCharType="end"/>
        </w:r>
      </w:hyperlink>
    </w:p>
    <w:p w14:paraId="37721028" w14:textId="485BE5AC" w:rsidR="00942A41" w:rsidRDefault="00942A41">
      <w:pPr>
        <w:pStyle w:val="TOC2"/>
        <w:tabs>
          <w:tab w:val="right" w:leader="dot" w:pos="8630"/>
        </w:tabs>
        <w:rPr>
          <w:noProof/>
          <w:kern w:val="2"/>
          <w:sz w:val="24"/>
          <w:szCs w:val="24"/>
          <w14:ligatures w14:val="standardContextual"/>
        </w:rPr>
      </w:pPr>
      <w:hyperlink w:anchor="_Toc197123617" w:history="1">
        <w:r w:rsidRPr="00757E00">
          <w:rPr>
            <w:rStyle w:val="Hyperlink"/>
            <w:noProof/>
          </w:rPr>
          <w:t>8.5 Who Has Access to the Trace?</w:t>
        </w:r>
        <w:r>
          <w:rPr>
            <w:noProof/>
            <w:webHidden/>
          </w:rPr>
          <w:tab/>
        </w:r>
        <w:r>
          <w:rPr>
            <w:noProof/>
            <w:webHidden/>
          </w:rPr>
          <w:fldChar w:fldCharType="begin"/>
        </w:r>
        <w:r>
          <w:rPr>
            <w:noProof/>
            <w:webHidden/>
          </w:rPr>
          <w:instrText xml:space="preserve"> PAGEREF _Toc197123617 \h </w:instrText>
        </w:r>
        <w:r>
          <w:rPr>
            <w:noProof/>
            <w:webHidden/>
          </w:rPr>
        </w:r>
        <w:r>
          <w:rPr>
            <w:noProof/>
            <w:webHidden/>
          </w:rPr>
          <w:fldChar w:fldCharType="separate"/>
        </w:r>
        <w:r>
          <w:rPr>
            <w:noProof/>
            <w:webHidden/>
          </w:rPr>
          <w:t>44</w:t>
        </w:r>
        <w:r>
          <w:rPr>
            <w:noProof/>
            <w:webHidden/>
          </w:rPr>
          <w:fldChar w:fldCharType="end"/>
        </w:r>
      </w:hyperlink>
    </w:p>
    <w:p w14:paraId="2DE29E68" w14:textId="0B40ECDC" w:rsidR="00942A41" w:rsidRDefault="00942A41">
      <w:pPr>
        <w:pStyle w:val="TOC2"/>
        <w:tabs>
          <w:tab w:val="right" w:leader="dot" w:pos="8630"/>
        </w:tabs>
        <w:rPr>
          <w:noProof/>
          <w:kern w:val="2"/>
          <w:sz w:val="24"/>
          <w:szCs w:val="24"/>
          <w14:ligatures w14:val="standardContextual"/>
        </w:rPr>
      </w:pPr>
      <w:hyperlink w:anchor="_Toc197123618" w:history="1">
        <w:r w:rsidRPr="00757E00">
          <w:rPr>
            <w:rStyle w:val="Hyperlink"/>
            <w:noProof/>
          </w:rPr>
          <w:t>8.6 Revocation and Trace Interaction</w:t>
        </w:r>
        <w:r>
          <w:rPr>
            <w:noProof/>
            <w:webHidden/>
          </w:rPr>
          <w:tab/>
        </w:r>
        <w:r>
          <w:rPr>
            <w:noProof/>
            <w:webHidden/>
          </w:rPr>
          <w:fldChar w:fldCharType="begin"/>
        </w:r>
        <w:r>
          <w:rPr>
            <w:noProof/>
            <w:webHidden/>
          </w:rPr>
          <w:instrText xml:space="preserve"> PAGEREF _Toc197123618 \h </w:instrText>
        </w:r>
        <w:r>
          <w:rPr>
            <w:noProof/>
            <w:webHidden/>
          </w:rPr>
        </w:r>
        <w:r>
          <w:rPr>
            <w:noProof/>
            <w:webHidden/>
          </w:rPr>
          <w:fldChar w:fldCharType="separate"/>
        </w:r>
        <w:r>
          <w:rPr>
            <w:noProof/>
            <w:webHidden/>
          </w:rPr>
          <w:t>45</w:t>
        </w:r>
        <w:r>
          <w:rPr>
            <w:noProof/>
            <w:webHidden/>
          </w:rPr>
          <w:fldChar w:fldCharType="end"/>
        </w:r>
      </w:hyperlink>
    </w:p>
    <w:p w14:paraId="69E3C762" w14:textId="5EDCA6FC" w:rsidR="00942A41" w:rsidRDefault="00942A41">
      <w:pPr>
        <w:pStyle w:val="TOC2"/>
        <w:tabs>
          <w:tab w:val="right" w:leader="dot" w:pos="8630"/>
        </w:tabs>
        <w:rPr>
          <w:noProof/>
          <w:kern w:val="2"/>
          <w:sz w:val="24"/>
          <w:szCs w:val="24"/>
          <w14:ligatures w14:val="standardContextual"/>
        </w:rPr>
      </w:pPr>
      <w:hyperlink w:anchor="_Toc197123619" w:history="1">
        <w:r w:rsidRPr="00757E00">
          <w:rPr>
            <w:rStyle w:val="Hyperlink"/>
            <w:noProof/>
          </w:rPr>
          <w:t>8.7 Logging in Dialogica and DeepTrust Contexts</w:t>
        </w:r>
        <w:r>
          <w:rPr>
            <w:noProof/>
            <w:webHidden/>
          </w:rPr>
          <w:tab/>
        </w:r>
        <w:r>
          <w:rPr>
            <w:noProof/>
            <w:webHidden/>
          </w:rPr>
          <w:fldChar w:fldCharType="begin"/>
        </w:r>
        <w:r>
          <w:rPr>
            <w:noProof/>
            <w:webHidden/>
          </w:rPr>
          <w:instrText xml:space="preserve"> PAGEREF _Toc197123619 \h </w:instrText>
        </w:r>
        <w:r>
          <w:rPr>
            <w:noProof/>
            <w:webHidden/>
          </w:rPr>
        </w:r>
        <w:r>
          <w:rPr>
            <w:noProof/>
            <w:webHidden/>
          </w:rPr>
          <w:fldChar w:fldCharType="separate"/>
        </w:r>
        <w:r>
          <w:rPr>
            <w:noProof/>
            <w:webHidden/>
          </w:rPr>
          <w:t>45</w:t>
        </w:r>
        <w:r>
          <w:rPr>
            <w:noProof/>
            <w:webHidden/>
          </w:rPr>
          <w:fldChar w:fldCharType="end"/>
        </w:r>
      </w:hyperlink>
    </w:p>
    <w:p w14:paraId="6264DF01" w14:textId="5CC8D8A4" w:rsidR="00942A41" w:rsidRDefault="00942A41">
      <w:pPr>
        <w:pStyle w:val="TOC2"/>
        <w:tabs>
          <w:tab w:val="right" w:leader="dot" w:pos="8630"/>
        </w:tabs>
        <w:rPr>
          <w:noProof/>
          <w:kern w:val="2"/>
          <w:sz w:val="24"/>
          <w:szCs w:val="24"/>
          <w14:ligatures w14:val="standardContextual"/>
        </w:rPr>
      </w:pPr>
      <w:hyperlink w:anchor="_Toc197123620" w:history="1">
        <w:r w:rsidRPr="00757E00">
          <w:rPr>
            <w:rStyle w:val="Hyperlink"/>
            <w:noProof/>
          </w:rPr>
          <w:t>8.8 Example Log Entry (Signed JSON)</w:t>
        </w:r>
        <w:r>
          <w:rPr>
            <w:noProof/>
            <w:webHidden/>
          </w:rPr>
          <w:tab/>
        </w:r>
        <w:r>
          <w:rPr>
            <w:noProof/>
            <w:webHidden/>
          </w:rPr>
          <w:fldChar w:fldCharType="begin"/>
        </w:r>
        <w:r>
          <w:rPr>
            <w:noProof/>
            <w:webHidden/>
          </w:rPr>
          <w:instrText xml:space="preserve"> PAGEREF _Toc197123620 \h </w:instrText>
        </w:r>
        <w:r>
          <w:rPr>
            <w:noProof/>
            <w:webHidden/>
          </w:rPr>
        </w:r>
        <w:r>
          <w:rPr>
            <w:noProof/>
            <w:webHidden/>
          </w:rPr>
          <w:fldChar w:fldCharType="separate"/>
        </w:r>
        <w:r>
          <w:rPr>
            <w:noProof/>
            <w:webHidden/>
          </w:rPr>
          <w:t>46</w:t>
        </w:r>
        <w:r>
          <w:rPr>
            <w:noProof/>
            <w:webHidden/>
          </w:rPr>
          <w:fldChar w:fldCharType="end"/>
        </w:r>
      </w:hyperlink>
    </w:p>
    <w:p w14:paraId="52CC127D" w14:textId="65D4BBFF" w:rsidR="00942A41" w:rsidRDefault="00942A41">
      <w:pPr>
        <w:pStyle w:val="TOC1"/>
        <w:tabs>
          <w:tab w:val="right" w:leader="dot" w:pos="8630"/>
        </w:tabs>
        <w:rPr>
          <w:noProof/>
          <w:kern w:val="2"/>
          <w:sz w:val="24"/>
          <w:szCs w:val="24"/>
          <w14:ligatures w14:val="standardContextual"/>
        </w:rPr>
      </w:pPr>
      <w:hyperlink w:anchor="_Toc197123621" w:history="1">
        <w:r w:rsidRPr="00757E00">
          <w:rPr>
            <w:rStyle w:val="Hyperlink"/>
            <w:noProof/>
          </w:rPr>
          <w:t>Chapter 9: Versioning and Extension Framework</w:t>
        </w:r>
        <w:r>
          <w:rPr>
            <w:noProof/>
            <w:webHidden/>
          </w:rPr>
          <w:tab/>
        </w:r>
        <w:r>
          <w:rPr>
            <w:noProof/>
            <w:webHidden/>
          </w:rPr>
          <w:fldChar w:fldCharType="begin"/>
        </w:r>
        <w:r>
          <w:rPr>
            <w:noProof/>
            <w:webHidden/>
          </w:rPr>
          <w:instrText xml:space="preserve"> PAGEREF _Toc197123621 \h </w:instrText>
        </w:r>
        <w:r>
          <w:rPr>
            <w:noProof/>
            <w:webHidden/>
          </w:rPr>
        </w:r>
        <w:r>
          <w:rPr>
            <w:noProof/>
            <w:webHidden/>
          </w:rPr>
          <w:fldChar w:fldCharType="separate"/>
        </w:r>
        <w:r>
          <w:rPr>
            <w:noProof/>
            <w:webHidden/>
          </w:rPr>
          <w:t>47</w:t>
        </w:r>
        <w:r>
          <w:rPr>
            <w:noProof/>
            <w:webHidden/>
          </w:rPr>
          <w:fldChar w:fldCharType="end"/>
        </w:r>
      </w:hyperlink>
    </w:p>
    <w:p w14:paraId="79EE192D" w14:textId="4D5E642B" w:rsidR="00942A41" w:rsidRDefault="00942A41">
      <w:pPr>
        <w:pStyle w:val="TOC2"/>
        <w:tabs>
          <w:tab w:val="right" w:leader="dot" w:pos="8630"/>
        </w:tabs>
        <w:rPr>
          <w:noProof/>
          <w:kern w:val="2"/>
          <w:sz w:val="24"/>
          <w:szCs w:val="24"/>
          <w14:ligatures w14:val="standardContextual"/>
        </w:rPr>
      </w:pPr>
      <w:hyperlink w:anchor="_Toc197123622" w:history="1">
        <w:r w:rsidRPr="00757E00">
          <w:rPr>
            <w:rStyle w:val="Hyperlink"/>
            <w:noProof/>
          </w:rPr>
          <w:t>9.1 Why Versioning Matters</w:t>
        </w:r>
        <w:r>
          <w:rPr>
            <w:noProof/>
            <w:webHidden/>
          </w:rPr>
          <w:tab/>
        </w:r>
        <w:r>
          <w:rPr>
            <w:noProof/>
            <w:webHidden/>
          </w:rPr>
          <w:fldChar w:fldCharType="begin"/>
        </w:r>
        <w:r>
          <w:rPr>
            <w:noProof/>
            <w:webHidden/>
          </w:rPr>
          <w:instrText xml:space="preserve"> PAGEREF _Toc197123622 \h </w:instrText>
        </w:r>
        <w:r>
          <w:rPr>
            <w:noProof/>
            <w:webHidden/>
          </w:rPr>
        </w:r>
        <w:r>
          <w:rPr>
            <w:noProof/>
            <w:webHidden/>
          </w:rPr>
          <w:fldChar w:fldCharType="separate"/>
        </w:r>
        <w:r>
          <w:rPr>
            <w:noProof/>
            <w:webHidden/>
          </w:rPr>
          <w:t>47</w:t>
        </w:r>
        <w:r>
          <w:rPr>
            <w:noProof/>
            <w:webHidden/>
          </w:rPr>
          <w:fldChar w:fldCharType="end"/>
        </w:r>
      </w:hyperlink>
    </w:p>
    <w:p w14:paraId="3E48D666" w14:textId="6947E1FA" w:rsidR="00942A41" w:rsidRDefault="00942A41">
      <w:pPr>
        <w:pStyle w:val="TOC2"/>
        <w:tabs>
          <w:tab w:val="right" w:leader="dot" w:pos="8630"/>
        </w:tabs>
        <w:rPr>
          <w:noProof/>
          <w:kern w:val="2"/>
          <w:sz w:val="24"/>
          <w:szCs w:val="24"/>
          <w14:ligatures w14:val="standardContextual"/>
        </w:rPr>
      </w:pPr>
      <w:hyperlink w:anchor="_Toc197123623" w:history="1">
        <w:r w:rsidRPr="00757E00">
          <w:rPr>
            <w:rStyle w:val="Hyperlink"/>
            <w:noProof/>
          </w:rPr>
          <w:t>9.2 Archetype Versioning Rules</w:t>
        </w:r>
        <w:r>
          <w:rPr>
            <w:noProof/>
            <w:webHidden/>
          </w:rPr>
          <w:tab/>
        </w:r>
        <w:r>
          <w:rPr>
            <w:noProof/>
            <w:webHidden/>
          </w:rPr>
          <w:fldChar w:fldCharType="begin"/>
        </w:r>
        <w:r>
          <w:rPr>
            <w:noProof/>
            <w:webHidden/>
          </w:rPr>
          <w:instrText xml:space="preserve"> PAGEREF _Toc197123623 \h </w:instrText>
        </w:r>
        <w:r>
          <w:rPr>
            <w:noProof/>
            <w:webHidden/>
          </w:rPr>
        </w:r>
        <w:r>
          <w:rPr>
            <w:noProof/>
            <w:webHidden/>
          </w:rPr>
          <w:fldChar w:fldCharType="separate"/>
        </w:r>
        <w:r>
          <w:rPr>
            <w:noProof/>
            <w:webHidden/>
          </w:rPr>
          <w:t>47</w:t>
        </w:r>
        <w:r>
          <w:rPr>
            <w:noProof/>
            <w:webHidden/>
          </w:rPr>
          <w:fldChar w:fldCharType="end"/>
        </w:r>
      </w:hyperlink>
    </w:p>
    <w:p w14:paraId="0B55D50F" w14:textId="2A6FFFCE" w:rsidR="00942A41" w:rsidRDefault="00942A41">
      <w:pPr>
        <w:pStyle w:val="TOC3"/>
        <w:tabs>
          <w:tab w:val="right" w:leader="dot" w:pos="8630"/>
        </w:tabs>
        <w:rPr>
          <w:noProof/>
          <w:kern w:val="2"/>
          <w:sz w:val="24"/>
          <w:szCs w:val="24"/>
          <w14:ligatures w14:val="standardContextual"/>
        </w:rPr>
      </w:pPr>
      <w:hyperlink w:anchor="_Toc197123624" w:history="1">
        <w:r w:rsidRPr="00757E00">
          <w:rPr>
            <w:rStyle w:val="Hyperlink"/>
            <w:noProof/>
          </w:rPr>
          <w:t>Semantics:</w:t>
        </w:r>
        <w:r>
          <w:rPr>
            <w:noProof/>
            <w:webHidden/>
          </w:rPr>
          <w:tab/>
        </w:r>
        <w:r>
          <w:rPr>
            <w:noProof/>
            <w:webHidden/>
          </w:rPr>
          <w:fldChar w:fldCharType="begin"/>
        </w:r>
        <w:r>
          <w:rPr>
            <w:noProof/>
            <w:webHidden/>
          </w:rPr>
          <w:instrText xml:space="preserve"> PAGEREF _Toc197123624 \h </w:instrText>
        </w:r>
        <w:r>
          <w:rPr>
            <w:noProof/>
            <w:webHidden/>
          </w:rPr>
        </w:r>
        <w:r>
          <w:rPr>
            <w:noProof/>
            <w:webHidden/>
          </w:rPr>
          <w:fldChar w:fldCharType="separate"/>
        </w:r>
        <w:r>
          <w:rPr>
            <w:noProof/>
            <w:webHidden/>
          </w:rPr>
          <w:t>47</w:t>
        </w:r>
        <w:r>
          <w:rPr>
            <w:noProof/>
            <w:webHidden/>
          </w:rPr>
          <w:fldChar w:fldCharType="end"/>
        </w:r>
      </w:hyperlink>
    </w:p>
    <w:p w14:paraId="76DB574B" w14:textId="099900C0" w:rsidR="00942A41" w:rsidRDefault="00942A41">
      <w:pPr>
        <w:pStyle w:val="TOC2"/>
        <w:tabs>
          <w:tab w:val="right" w:leader="dot" w:pos="8630"/>
        </w:tabs>
        <w:rPr>
          <w:noProof/>
          <w:kern w:val="2"/>
          <w:sz w:val="24"/>
          <w:szCs w:val="24"/>
          <w14:ligatures w14:val="standardContextual"/>
        </w:rPr>
      </w:pPr>
      <w:hyperlink w:anchor="_Toc197123625" w:history="1">
        <w:r w:rsidRPr="00757E00">
          <w:rPr>
            <w:rStyle w:val="Hyperlink"/>
            <w:noProof/>
          </w:rPr>
          <w:t>9.3 Archetype Extension Fields</w:t>
        </w:r>
        <w:r>
          <w:rPr>
            <w:noProof/>
            <w:webHidden/>
          </w:rPr>
          <w:tab/>
        </w:r>
        <w:r>
          <w:rPr>
            <w:noProof/>
            <w:webHidden/>
          </w:rPr>
          <w:fldChar w:fldCharType="begin"/>
        </w:r>
        <w:r>
          <w:rPr>
            <w:noProof/>
            <w:webHidden/>
          </w:rPr>
          <w:instrText xml:space="preserve"> PAGEREF _Toc197123625 \h </w:instrText>
        </w:r>
        <w:r>
          <w:rPr>
            <w:noProof/>
            <w:webHidden/>
          </w:rPr>
        </w:r>
        <w:r>
          <w:rPr>
            <w:noProof/>
            <w:webHidden/>
          </w:rPr>
          <w:fldChar w:fldCharType="separate"/>
        </w:r>
        <w:r>
          <w:rPr>
            <w:noProof/>
            <w:webHidden/>
          </w:rPr>
          <w:t>47</w:t>
        </w:r>
        <w:r>
          <w:rPr>
            <w:noProof/>
            <w:webHidden/>
          </w:rPr>
          <w:fldChar w:fldCharType="end"/>
        </w:r>
      </w:hyperlink>
    </w:p>
    <w:p w14:paraId="57B0D6F3" w14:textId="0841C09B" w:rsidR="00942A41" w:rsidRDefault="00942A41">
      <w:pPr>
        <w:pStyle w:val="TOC2"/>
        <w:tabs>
          <w:tab w:val="right" w:leader="dot" w:pos="8630"/>
        </w:tabs>
        <w:rPr>
          <w:noProof/>
          <w:kern w:val="2"/>
          <w:sz w:val="24"/>
          <w:szCs w:val="24"/>
          <w14:ligatures w14:val="standardContextual"/>
        </w:rPr>
      </w:pPr>
      <w:hyperlink w:anchor="_Toc197123626" w:history="1">
        <w:r w:rsidRPr="00757E00">
          <w:rPr>
            <w:rStyle w:val="Hyperlink"/>
            <w:noProof/>
          </w:rPr>
          <w:t>9.4 Namespace and Catalog Structure</w:t>
        </w:r>
        <w:r>
          <w:rPr>
            <w:noProof/>
            <w:webHidden/>
          </w:rPr>
          <w:tab/>
        </w:r>
        <w:r>
          <w:rPr>
            <w:noProof/>
            <w:webHidden/>
          </w:rPr>
          <w:fldChar w:fldCharType="begin"/>
        </w:r>
        <w:r>
          <w:rPr>
            <w:noProof/>
            <w:webHidden/>
          </w:rPr>
          <w:instrText xml:space="preserve"> PAGEREF _Toc197123626 \h </w:instrText>
        </w:r>
        <w:r>
          <w:rPr>
            <w:noProof/>
            <w:webHidden/>
          </w:rPr>
        </w:r>
        <w:r>
          <w:rPr>
            <w:noProof/>
            <w:webHidden/>
          </w:rPr>
          <w:fldChar w:fldCharType="separate"/>
        </w:r>
        <w:r>
          <w:rPr>
            <w:noProof/>
            <w:webHidden/>
          </w:rPr>
          <w:t>48</w:t>
        </w:r>
        <w:r>
          <w:rPr>
            <w:noProof/>
            <w:webHidden/>
          </w:rPr>
          <w:fldChar w:fldCharType="end"/>
        </w:r>
      </w:hyperlink>
    </w:p>
    <w:p w14:paraId="3633081D" w14:textId="48B84795" w:rsidR="00942A41" w:rsidRDefault="00942A41">
      <w:pPr>
        <w:pStyle w:val="TOC3"/>
        <w:tabs>
          <w:tab w:val="right" w:leader="dot" w:pos="8630"/>
        </w:tabs>
        <w:rPr>
          <w:noProof/>
          <w:kern w:val="2"/>
          <w:sz w:val="24"/>
          <w:szCs w:val="24"/>
          <w14:ligatures w14:val="standardContextual"/>
        </w:rPr>
      </w:pPr>
      <w:hyperlink w:anchor="_Toc197123627" w:history="1">
        <w:r w:rsidRPr="00757E00">
          <w:rPr>
            <w:rStyle w:val="Hyperlink"/>
            <w:noProof/>
          </w:rPr>
          <w:t>Format:</w:t>
        </w:r>
        <w:r>
          <w:rPr>
            <w:noProof/>
            <w:webHidden/>
          </w:rPr>
          <w:tab/>
        </w:r>
        <w:r>
          <w:rPr>
            <w:noProof/>
            <w:webHidden/>
          </w:rPr>
          <w:fldChar w:fldCharType="begin"/>
        </w:r>
        <w:r>
          <w:rPr>
            <w:noProof/>
            <w:webHidden/>
          </w:rPr>
          <w:instrText xml:space="preserve"> PAGEREF _Toc197123627 \h </w:instrText>
        </w:r>
        <w:r>
          <w:rPr>
            <w:noProof/>
            <w:webHidden/>
          </w:rPr>
        </w:r>
        <w:r>
          <w:rPr>
            <w:noProof/>
            <w:webHidden/>
          </w:rPr>
          <w:fldChar w:fldCharType="separate"/>
        </w:r>
        <w:r>
          <w:rPr>
            <w:noProof/>
            <w:webHidden/>
          </w:rPr>
          <w:t>48</w:t>
        </w:r>
        <w:r>
          <w:rPr>
            <w:noProof/>
            <w:webHidden/>
          </w:rPr>
          <w:fldChar w:fldCharType="end"/>
        </w:r>
      </w:hyperlink>
    </w:p>
    <w:p w14:paraId="5ECB0039" w14:textId="643F7101" w:rsidR="00942A41" w:rsidRDefault="00942A41">
      <w:pPr>
        <w:pStyle w:val="TOC3"/>
        <w:tabs>
          <w:tab w:val="right" w:leader="dot" w:pos="8630"/>
        </w:tabs>
        <w:rPr>
          <w:noProof/>
          <w:kern w:val="2"/>
          <w:sz w:val="24"/>
          <w:szCs w:val="24"/>
          <w14:ligatures w14:val="standardContextual"/>
        </w:rPr>
      </w:pPr>
      <w:hyperlink w:anchor="_Toc197123628" w:history="1">
        <w:r w:rsidRPr="00757E00">
          <w:rPr>
            <w:rStyle w:val="Hyperlink"/>
            <w:noProof/>
          </w:rPr>
          <w:t>Examples:</w:t>
        </w:r>
        <w:r>
          <w:rPr>
            <w:noProof/>
            <w:webHidden/>
          </w:rPr>
          <w:tab/>
        </w:r>
        <w:r>
          <w:rPr>
            <w:noProof/>
            <w:webHidden/>
          </w:rPr>
          <w:fldChar w:fldCharType="begin"/>
        </w:r>
        <w:r>
          <w:rPr>
            <w:noProof/>
            <w:webHidden/>
          </w:rPr>
          <w:instrText xml:space="preserve"> PAGEREF _Toc197123628 \h </w:instrText>
        </w:r>
        <w:r>
          <w:rPr>
            <w:noProof/>
            <w:webHidden/>
          </w:rPr>
        </w:r>
        <w:r>
          <w:rPr>
            <w:noProof/>
            <w:webHidden/>
          </w:rPr>
          <w:fldChar w:fldCharType="separate"/>
        </w:r>
        <w:r>
          <w:rPr>
            <w:noProof/>
            <w:webHidden/>
          </w:rPr>
          <w:t>48</w:t>
        </w:r>
        <w:r>
          <w:rPr>
            <w:noProof/>
            <w:webHidden/>
          </w:rPr>
          <w:fldChar w:fldCharType="end"/>
        </w:r>
      </w:hyperlink>
    </w:p>
    <w:p w14:paraId="2CD473AF" w14:textId="53D700C4" w:rsidR="00942A41" w:rsidRDefault="00942A41">
      <w:pPr>
        <w:pStyle w:val="TOC2"/>
        <w:tabs>
          <w:tab w:val="right" w:leader="dot" w:pos="8630"/>
        </w:tabs>
        <w:rPr>
          <w:noProof/>
          <w:kern w:val="2"/>
          <w:sz w:val="24"/>
          <w:szCs w:val="24"/>
          <w14:ligatures w14:val="standardContextual"/>
        </w:rPr>
      </w:pPr>
      <w:hyperlink w:anchor="_Toc197123629" w:history="1">
        <w:r w:rsidRPr="00757E00">
          <w:rPr>
            <w:rStyle w:val="Hyperlink"/>
            <w:noProof/>
          </w:rPr>
          <w:t>9.5 Forking and Interoperability</w:t>
        </w:r>
        <w:r>
          <w:rPr>
            <w:noProof/>
            <w:webHidden/>
          </w:rPr>
          <w:tab/>
        </w:r>
        <w:r>
          <w:rPr>
            <w:noProof/>
            <w:webHidden/>
          </w:rPr>
          <w:fldChar w:fldCharType="begin"/>
        </w:r>
        <w:r>
          <w:rPr>
            <w:noProof/>
            <w:webHidden/>
          </w:rPr>
          <w:instrText xml:space="preserve"> PAGEREF _Toc197123629 \h </w:instrText>
        </w:r>
        <w:r>
          <w:rPr>
            <w:noProof/>
            <w:webHidden/>
          </w:rPr>
        </w:r>
        <w:r>
          <w:rPr>
            <w:noProof/>
            <w:webHidden/>
          </w:rPr>
          <w:fldChar w:fldCharType="separate"/>
        </w:r>
        <w:r>
          <w:rPr>
            <w:noProof/>
            <w:webHidden/>
          </w:rPr>
          <w:t>48</w:t>
        </w:r>
        <w:r>
          <w:rPr>
            <w:noProof/>
            <w:webHidden/>
          </w:rPr>
          <w:fldChar w:fldCharType="end"/>
        </w:r>
      </w:hyperlink>
    </w:p>
    <w:p w14:paraId="6D66C668" w14:textId="1B4B824E" w:rsidR="00942A41" w:rsidRDefault="00942A41">
      <w:pPr>
        <w:pStyle w:val="TOC3"/>
        <w:tabs>
          <w:tab w:val="right" w:leader="dot" w:pos="8630"/>
        </w:tabs>
        <w:rPr>
          <w:noProof/>
          <w:kern w:val="2"/>
          <w:sz w:val="24"/>
          <w:szCs w:val="24"/>
          <w14:ligatures w14:val="standardContextual"/>
        </w:rPr>
      </w:pPr>
      <w:hyperlink w:anchor="_Toc197123630" w:history="1">
        <w:r w:rsidRPr="00757E00">
          <w:rPr>
            <w:rStyle w:val="Hyperlink"/>
            <w:noProof/>
          </w:rPr>
          <w:t>9.6 Extension by Composition</w:t>
        </w:r>
        <w:r>
          <w:rPr>
            <w:noProof/>
            <w:webHidden/>
          </w:rPr>
          <w:tab/>
        </w:r>
        <w:r>
          <w:rPr>
            <w:noProof/>
            <w:webHidden/>
          </w:rPr>
          <w:fldChar w:fldCharType="begin"/>
        </w:r>
        <w:r>
          <w:rPr>
            <w:noProof/>
            <w:webHidden/>
          </w:rPr>
          <w:instrText xml:space="preserve"> PAGEREF _Toc197123630 \h </w:instrText>
        </w:r>
        <w:r>
          <w:rPr>
            <w:noProof/>
            <w:webHidden/>
          </w:rPr>
        </w:r>
        <w:r>
          <w:rPr>
            <w:noProof/>
            <w:webHidden/>
          </w:rPr>
          <w:fldChar w:fldCharType="separate"/>
        </w:r>
        <w:r>
          <w:rPr>
            <w:noProof/>
            <w:webHidden/>
          </w:rPr>
          <w:t>49</w:t>
        </w:r>
        <w:r>
          <w:rPr>
            <w:noProof/>
            <w:webHidden/>
          </w:rPr>
          <w:fldChar w:fldCharType="end"/>
        </w:r>
      </w:hyperlink>
    </w:p>
    <w:p w14:paraId="1AD668B6" w14:textId="6953477C" w:rsidR="00942A41" w:rsidRDefault="00942A41">
      <w:pPr>
        <w:pStyle w:val="TOC2"/>
        <w:tabs>
          <w:tab w:val="right" w:leader="dot" w:pos="8630"/>
        </w:tabs>
        <w:rPr>
          <w:noProof/>
          <w:kern w:val="2"/>
          <w:sz w:val="24"/>
          <w:szCs w:val="24"/>
          <w14:ligatures w14:val="standardContextual"/>
        </w:rPr>
      </w:pPr>
      <w:hyperlink w:anchor="_Toc197123631" w:history="1">
        <w:r w:rsidRPr="00757E00">
          <w:rPr>
            <w:rStyle w:val="Hyperlink"/>
            <w:noProof/>
          </w:rPr>
          <w:t>9.7 Future Governance Possibilities</w:t>
        </w:r>
        <w:r>
          <w:rPr>
            <w:noProof/>
            <w:webHidden/>
          </w:rPr>
          <w:tab/>
        </w:r>
        <w:r>
          <w:rPr>
            <w:noProof/>
            <w:webHidden/>
          </w:rPr>
          <w:fldChar w:fldCharType="begin"/>
        </w:r>
        <w:r>
          <w:rPr>
            <w:noProof/>
            <w:webHidden/>
          </w:rPr>
          <w:instrText xml:space="preserve"> PAGEREF _Toc197123631 \h </w:instrText>
        </w:r>
        <w:r>
          <w:rPr>
            <w:noProof/>
            <w:webHidden/>
          </w:rPr>
        </w:r>
        <w:r>
          <w:rPr>
            <w:noProof/>
            <w:webHidden/>
          </w:rPr>
          <w:fldChar w:fldCharType="separate"/>
        </w:r>
        <w:r>
          <w:rPr>
            <w:noProof/>
            <w:webHidden/>
          </w:rPr>
          <w:t>49</w:t>
        </w:r>
        <w:r>
          <w:rPr>
            <w:noProof/>
            <w:webHidden/>
          </w:rPr>
          <w:fldChar w:fldCharType="end"/>
        </w:r>
      </w:hyperlink>
    </w:p>
    <w:p w14:paraId="2E7BDB5F" w14:textId="545AC58E" w:rsidR="00942A41" w:rsidRDefault="00942A41">
      <w:pPr>
        <w:pStyle w:val="TOC1"/>
        <w:tabs>
          <w:tab w:val="right" w:leader="dot" w:pos="8630"/>
        </w:tabs>
        <w:rPr>
          <w:noProof/>
          <w:kern w:val="2"/>
          <w:sz w:val="24"/>
          <w:szCs w:val="24"/>
          <w14:ligatures w14:val="standardContextual"/>
        </w:rPr>
      </w:pPr>
      <w:hyperlink w:anchor="_Toc197123632" w:history="1">
        <w:r w:rsidRPr="00757E00">
          <w:rPr>
            <w:rStyle w:val="Hyperlink"/>
            <w:noProof/>
          </w:rPr>
          <w:t>Chapter 10: Appendices</w:t>
        </w:r>
        <w:r>
          <w:rPr>
            <w:noProof/>
            <w:webHidden/>
          </w:rPr>
          <w:tab/>
        </w:r>
        <w:r>
          <w:rPr>
            <w:noProof/>
            <w:webHidden/>
          </w:rPr>
          <w:fldChar w:fldCharType="begin"/>
        </w:r>
        <w:r>
          <w:rPr>
            <w:noProof/>
            <w:webHidden/>
          </w:rPr>
          <w:instrText xml:space="preserve"> PAGEREF _Toc197123632 \h </w:instrText>
        </w:r>
        <w:r>
          <w:rPr>
            <w:noProof/>
            <w:webHidden/>
          </w:rPr>
        </w:r>
        <w:r>
          <w:rPr>
            <w:noProof/>
            <w:webHidden/>
          </w:rPr>
          <w:fldChar w:fldCharType="separate"/>
        </w:r>
        <w:r>
          <w:rPr>
            <w:noProof/>
            <w:webHidden/>
          </w:rPr>
          <w:t>51</w:t>
        </w:r>
        <w:r>
          <w:rPr>
            <w:noProof/>
            <w:webHidden/>
          </w:rPr>
          <w:fldChar w:fldCharType="end"/>
        </w:r>
      </w:hyperlink>
    </w:p>
    <w:p w14:paraId="609B8967" w14:textId="5DCB909A" w:rsidR="00942A41" w:rsidRDefault="00942A41">
      <w:pPr>
        <w:pStyle w:val="TOC2"/>
        <w:tabs>
          <w:tab w:val="right" w:leader="dot" w:pos="8630"/>
        </w:tabs>
        <w:rPr>
          <w:noProof/>
          <w:kern w:val="2"/>
          <w:sz w:val="24"/>
          <w:szCs w:val="24"/>
          <w14:ligatures w14:val="standardContextual"/>
        </w:rPr>
      </w:pPr>
      <w:hyperlink w:anchor="_Toc197123633" w:history="1">
        <w:r w:rsidRPr="00757E00">
          <w:rPr>
            <w:rStyle w:val="Hyperlink"/>
            <w:noProof/>
          </w:rPr>
          <w:t>Appendix A: TOA Template (YAML Format)</w:t>
        </w:r>
        <w:r>
          <w:rPr>
            <w:noProof/>
            <w:webHidden/>
          </w:rPr>
          <w:tab/>
        </w:r>
        <w:r>
          <w:rPr>
            <w:noProof/>
            <w:webHidden/>
          </w:rPr>
          <w:fldChar w:fldCharType="begin"/>
        </w:r>
        <w:r>
          <w:rPr>
            <w:noProof/>
            <w:webHidden/>
          </w:rPr>
          <w:instrText xml:space="preserve"> PAGEREF _Toc197123633 \h </w:instrText>
        </w:r>
        <w:r>
          <w:rPr>
            <w:noProof/>
            <w:webHidden/>
          </w:rPr>
        </w:r>
        <w:r>
          <w:rPr>
            <w:noProof/>
            <w:webHidden/>
          </w:rPr>
          <w:fldChar w:fldCharType="separate"/>
        </w:r>
        <w:r>
          <w:rPr>
            <w:noProof/>
            <w:webHidden/>
          </w:rPr>
          <w:t>51</w:t>
        </w:r>
        <w:r>
          <w:rPr>
            <w:noProof/>
            <w:webHidden/>
          </w:rPr>
          <w:fldChar w:fldCharType="end"/>
        </w:r>
      </w:hyperlink>
    </w:p>
    <w:p w14:paraId="49F30F9B" w14:textId="6300CF5C" w:rsidR="00942A41" w:rsidRDefault="00942A41">
      <w:pPr>
        <w:pStyle w:val="TOC2"/>
        <w:tabs>
          <w:tab w:val="right" w:leader="dot" w:pos="8630"/>
        </w:tabs>
        <w:rPr>
          <w:noProof/>
          <w:kern w:val="2"/>
          <w:sz w:val="24"/>
          <w:szCs w:val="24"/>
          <w14:ligatures w14:val="standardContextual"/>
        </w:rPr>
      </w:pPr>
      <w:hyperlink w:anchor="_Toc197123634" w:history="1">
        <w:r w:rsidRPr="00757E00">
          <w:rPr>
            <w:rStyle w:val="Hyperlink"/>
            <w:noProof/>
          </w:rPr>
          <w:t>Appendix B: JSON-LD Schema (Simplified)</w:t>
        </w:r>
        <w:r>
          <w:rPr>
            <w:noProof/>
            <w:webHidden/>
          </w:rPr>
          <w:tab/>
        </w:r>
        <w:r>
          <w:rPr>
            <w:noProof/>
            <w:webHidden/>
          </w:rPr>
          <w:fldChar w:fldCharType="begin"/>
        </w:r>
        <w:r>
          <w:rPr>
            <w:noProof/>
            <w:webHidden/>
          </w:rPr>
          <w:instrText xml:space="preserve"> PAGEREF _Toc197123634 \h </w:instrText>
        </w:r>
        <w:r>
          <w:rPr>
            <w:noProof/>
            <w:webHidden/>
          </w:rPr>
        </w:r>
        <w:r>
          <w:rPr>
            <w:noProof/>
            <w:webHidden/>
          </w:rPr>
          <w:fldChar w:fldCharType="separate"/>
        </w:r>
        <w:r>
          <w:rPr>
            <w:noProof/>
            <w:webHidden/>
          </w:rPr>
          <w:t>52</w:t>
        </w:r>
        <w:r>
          <w:rPr>
            <w:noProof/>
            <w:webHidden/>
          </w:rPr>
          <w:fldChar w:fldCharType="end"/>
        </w:r>
      </w:hyperlink>
    </w:p>
    <w:p w14:paraId="0CAA8953" w14:textId="4CBC8EB9" w:rsidR="00942A41" w:rsidRDefault="00942A41">
      <w:pPr>
        <w:pStyle w:val="TOC2"/>
        <w:tabs>
          <w:tab w:val="right" w:leader="dot" w:pos="8630"/>
        </w:tabs>
        <w:rPr>
          <w:noProof/>
          <w:kern w:val="2"/>
          <w:sz w:val="24"/>
          <w:szCs w:val="24"/>
          <w14:ligatures w14:val="standardContextual"/>
        </w:rPr>
      </w:pPr>
      <w:hyperlink w:anchor="_Toc197123635" w:history="1">
        <w:r w:rsidRPr="00757E00">
          <w:rPr>
            <w:rStyle w:val="Hyperlink"/>
            <w:noProof/>
          </w:rPr>
          <w:t>Appendix C: Ontological Mappings (Selected Fields)</w:t>
        </w:r>
        <w:r>
          <w:rPr>
            <w:noProof/>
            <w:webHidden/>
          </w:rPr>
          <w:tab/>
        </w:r>
        <w:r>
          <w:rPr>
            <w:noProof/>
            <w:webHidden/>
          </w:rPr>
          <w:fldChar w:fldCharType="begin"/>
        </w:r>
        <w:r>
          <w:rPr>
            <w:noProof/>
            <w:webHidden/>
          </w:rPr>
          <w:instrText xml:space="preserve"> PAGEREF _Toc197123635 \h </w:instrText>
        </w:r>
        <w:r>
          <w:rPr>
            <w:noProof/>
            <w:webHidden/>
          </w:rPr>
        </w:r>
        <w:r>
          <w:rPr>
            <w:noProof/>
            <w:webHidden/>
          </w:rPr>
          <w:fldChar w:fldCharType="separate"/>
        </w:r>
        <w:r>
          <w:rPr>
            <w:noProof/>
            <w:webHidden/>
          </w:rPr>
          <w:t>53</w:t>
        </w:r>
        <w:r>
          <w:rPr>
            <w:noProof/>
            <w:webHidden/>
          </w:rPr>
          <w:fldChar w:fldCharType="end"/>
        </w:r>
      </w:hyperlink>
    </w:p>
    <w:p w14:paraId="0562EABB" w14:textId="2536876A" w:rsidR="00942A41" w:rsidRDefault="00942A41">
      <w:pPr>
        <w:pStyle w:val="TOC2"/>
        <w:tabs>
          <w:tab w:val="right" w:leader="dot" w:pos="8630"/>
        </w:tabs>
        <w:rPr>
          <w:noProof/>
          <w:kern w:val="2"/>
          <w:sz w:val="24"/>
          <w:szCs w:val="24"/>
          <w14:ligatures w14:val="standardContextual"/>
        </w:rPr>
      </w:pPr>
      <w:hyperlink w:anchor="_Toc197123636" w:history="1">
        <w:r w:rsidRPr="00757E00">
          <w:rPr>
            <w:rStyle w:val="Hyperlink"/>
            <w:noProof/>
          </w:rPr>
          <w:t>Appendix D: Trust Lifecycle Diagram (Textual)</w:t>
        </w:r>
        <w:r>
          <w:rPr>
            <w:noProof/>
            <w:webHidden/>
          </w:rPr>
          <w:tab/>
        </w:r>
        <w:r>
          <w:rPr>
            <w:noProof/>
            <w:webHidden/>
          </w:rPr>
          <w:fldChar w:fldCharType="begin"/>
        </w:r>
        <w:r>
          <w:rPr>
            <w:noProof/>
            <w:webHidden/>
          </w:rPr>
          <w:instrText xml:space="preserve"> PAGEREF _Toc197123636 \h </w:instrText>
        </w:r>
        <w:r>
          <w:rPr>
            <w:noProof/>
            <w:webHidden/>
          </w:rPr>
        </w:r>
        <w:r>
          <w:rPr>
            <w:noProof/>
            <w:webHidden/>
          </w:rPr>
          <w:fldChar w:fldCharType="separate"/>
        </w:r>
        <w:r>
          <w:rPr>
            <w:noProof/>
            <w:webHidden/>
          </w:rPr>
          <w:t>53</w:t>
        </w:r>
        <w:r>
          <w:rPr>
            <w:noProof/>
            <w:webHidden/>
          </w:rPr>
          <w:fldChar w:fldCharType="end"/>
        </w:r>
      </w:hyperlink>
    </w:p>
    <w:p w14:paraId="3ED3B68A" w14:textId="3A5AAE54" w:rsidR="00942A41" w:rsidRDefault="00942A41">
      <w:pPr>
        <w:pStyle w:val="TOC2"/>
        <w:tabs>
          <w:tab w:val="right" w:leader="dot" w:pos="8630"/>
        </w:tabs>
        <w:rPr>
          <w:noProof/>
          <w:kern w:val="2"/>
          <w:sz w:val="24"/>
          <w:szCs w:val="24"/>
          <w14:ligatures w14:val="standardContextual"/>
        </w:rPr>
      </w:pPr>
      <w:hyperlink w:anchor="_Toc197123637" w:history="1">
        <w:r w:rsidRPr="00757E00">
          <w:rPr>
            <w:rStyle w:val="Hyperlink"/>
            <w:noProof/>
          </w:rPr>
          <w:t>Appendix E: Initial Git Directory Structure</w:t>
        </w:r>
        <w:r>
          <w:rPr>
            <w:noProof/>
            <w:webHidden/>
          </w:rPr>
          <w:tab/>
        </w:r>
        <w:r>
          <w:rPr>
            <w:noProof/>
            <w:webHidden/>
          </w:rPr>
          <w:fldChar w:fldCharType="begin"/>
        </w:r>
        <w:r>
          <w:rPr>
            <w:noProof/>
            <w:webHidden/>
          </w:rPr>
          <w:instrText xml:space="preserve"> PAGEREF _Toc197123637 \h </w:instrText>
        </w:r>
        <w:r>
          <w:rPr>
            <w:noProof/>
            <w:webHidden/>
          </w:rPr>
        </w:r>
        <w:r>
          <w:rPr>
            <w:noProof/>
            <w:webHidden/>
          </w:rPr>
          <w:fldChar w:fldCharType="separate"/>
        </w:r>
        <w:r>
          <w:rPr>
            <w:noProof/>
            <w:webHidden/>
          </w:rPr>
          <w:t>53</w:t>
        </w:r>
        <w:r>
          <w:rPr>
            <w:noProof/>
            <w:webHidden/>
          </w:rPr>
          <w:fldChar w:fldCharType="end"/>
        </w:r>
      </w:hyperlink>
    </w:p>
    <w:p w14:paraId="5B0EA539" w14:textId="55698A2B" w:rsidR="00942A41" w:rsidRDefault="00942A41">
      <w:pPr>
        <w:pStyle w:val="TOC2"/>
        <w:tabs>
          <w:tab w:val="right" w:leader="dot" w:pos="8630"/>
        </w:tabs>
        <w:rPr>
          <w:noProof/>
          <w:kern w:val="2"/>
          <w:sz w:val="24"/>
          <w:szCs w:val="24"/>
          <w14:ligatures w14:val="standardContextual"/>
        </w:rPr>
      </w:pPr>
      <w:hyperlink w:anchor="_Toc197123638" w:history="1">
        <w:r w:rsidRPr="00757E00">
          <w:rPr>
            <w:rStyle w:val="Hyperlink"/>
            <w:noProof/>
          </w:rPr>
          <w:t>Appendix F: Symbolic and Temporal Trust</w:t>
        </w:r>
        <w:r>
          <w:rPr>
            <w:noProof/>
            <w:webHidden/>
          </w:rPr>
          <w:tab/>
        </w:r>
        <w:r>
          <w:rPr>
            <w:noProof/>
            <w:webHidden/>
          </w:rPr>
          <w:fldChar w:fldCharType="begin"/>
        </w:r>
        <w:r>
          <w:rPr>
            <w:noProof/>
            <w:webHidden/>
          </w:rPr>
          <w:instrText xml:space="preserve"> PAGEREF _Toc197123638 \h </w:instrText>
        </w:r>
        <w:r>
          <w:rPr>
            <w:noProof/>
            <w:webHidden/>
          </w:rPr>
        </w:r>
        <w:r>
          <w:rPr>
            <w:noProof/>
            <w:webHidden/>
          </w:rPr>
          <w:fldChar w:fldCharType="separate"/>
        </w:r>
        <w:r>
          <w:rPr>
            <w:noProof/>
            <w:webHidden/>
          </w:rPr>
          <w:t>54</w:t>
        </w:r>
        <w:r>
          <w:rPr>
            <w:noProof/>
            <w:webHidden/>
          </w:rPr>
          <w:fldChar w:fldCharType="end"/>
        </w:r>
      </w:hyperlink>
    </w:p>
    <w:p w14:paraId="5BE5546C" w14:textId="3A3F73B5" w:rsidR="00942A41" w:rsidRDefault="00942A41">
      <w:pPr>
        <w:pStyle w:val="TOC2"/>
        <w:tabs>
          <w:tab w:val="right" w:leader="dot" w:pos="8630"/>
        </w:tabs>
        <w:rPr>
          <w:noProof/>
          <w:kern w:val="2"/>
          <w:sz w:val="24"/>
          <w:szCs w:val="24"/>
          <w14:ligatures w14:val="standardContextual"/>
        </w:rPr>
      </w:pPr>
      <w:hyperlink w:anchor="_Toc197123639" w:history="1">
        <w:r w:rsidRPr="00757E00">
          <w:rPr>
            <w:rStyle w:val="Hyperlink"/>
            <w:noProof/>
          </w:rPr>
          <w:t>Purpose</w:t>
        </w:r>
        <w:r>
          <w:rPr>
            <w:noProof/>
            <w:webHidden/>
          </w:rPr>
          <w:tab/>
        </w:r>
        <w:r>
          <w:rPr>
            <w:noProof/>
            <w:webHidden/>
          </w:rPr>
          <w:fldChar w:fldCharType="begin"/>
        </w:r>
        <w:r>
          <w:rPr>
            <w:noProof/>
            <w:webHidden/>
          </w:rPr>
          <w:instrText xml:space="preserve"> PAGEREF _Toc197123639 \h </w:instrText>
        </w:r>
        <w:r>
          <w:rPr>
            <w:noProof/>
            <w:webHidden/>
          </w:rPr>
        </w:r>
        <w:r>
          <w:rPr>
            <w:noProof/>
            <w:webHidden/>
          </w:rPr>
          <w:fldChar w:fldCharType="separate"/>
        </w:r>
        <w:r>
          <w:rPr>
            <w:noProof/>
            <w:webHidden/>
          </w:rPr>
          <w:t>54</w:t>
        </w:r>
        <w:r>
          <w:rPr>
            <w:noProof/>
            <w:webHidden/>
          </w:rPr>
          <w:fldChar w:fldCharType="end"/>
        </w:r>
      </w:hyperlink>
    </w:p>
    <w:p w14:paraId="07E48F7A" w14:textId="0914BB09" w:rsidR="00942A41" w:rsidRDefault="00942A41">
      <w:pPr>
        <w:pStyle w:val="TOC2"/>
        <w:tabs>
          <w:tab w:val="right" w:leader="dot" w:pos="8630"/>
        </w:tabs>
        <w:rPr>
          <w:noProof/>
          <w:kern w:val="2"/>
          <w:sz w:val="24"/>
          <w:szCs w:val="24"/>
          <w14:ligatures w14:val="standardContextual"/>
        </w:rPr>
      </w:pPr>
      <w:hyperlink w:anchor="_Toc197123640" w:history="1">
        <w:r w:rsidRPr="00757E00">
          <w:rPr>
            <w:rStyle w:val="Hyperlink"/>
            <w:noProof/>
          </w:rPr>
          <w:t>Why Symbolic and Temporal Trust Matters</w:t>
        </w:r>
        <w:r>
          <w:rPr>
            <w:noProof/>
            <w:webHidden/>
          </w:rPr>
          <w:tab/>
        </w:r>
        <w:r>
          <w:rPr>
            <w:noProof/>
            <w:webHidden/>
          </w:rPr>
          <w:fldChar w:fldCharType="begin"/>
        </w:r>
        <w:r>
          <w:rPr>
            <w:noProof/>
            <w:webHidden/>
          </w:rPr>
          <w:instrText xml:space="preserve"> PAGEREF _Toc197123640 \h </w:instrText>
        </w:r>
        <w:r>
          <w:rPr>
            <w:noProof/>
            <w:webHidden/>
          </w:rPr>
        </w:r>
        <w:r>
          <w:rPr>
            <w:noProof/>
            <w:webHidden/>
          </w:rPr>
          <w:fldChar w:fldCharType="separate"/>
        </w:r>
        <w:r>
          <w:rPr>
            <w:noProof/>
            <w:webHidden/>
          </w:rPr>
          <w:t>54</w:t>
        </w:r>
        <w:r>
          <w:rPr>
            <w:noProof/>
            <w:webHidden/>
          </w:rPr>
          <w:fldChar w:fldCharType="end"/>
        </w:r>
      </w:hyperlink>
    </w:p>
    <w:p w14:paraId="6660DF6F" w14:textId="5829D5F0" w:rsidR="00942A41" w:rsidRDefault="00942A41">
      <w:pPr>
        <w:pStyle w:val="TOC2"/>
        <w:tabs>
          <w:tab w:val="right" w:leader="dot" w:pos="8630"/>
        </w:tabs>
        <w:rPr>
          <w:noProof/>
          <w:kern w:val="2"/>
          <w:sz w:val="24"/>
          <w:szCs w:val="24"/>
          <w14:ligatures w14:val="standardContextual"/>
        </w:rPr>
      </w:pPr>
      <w:hyperlink w:anchor="_Toc197123641" w:history="1">
        <w:r w:rsidRPr="00757E00">
          <w:rPr>
            <w:rStyle w:val="Hyperlink"/>
            <w:noProof/>
          </w:rPr>
          <w:t>Archetype Examples</w:t>
        </w:r>
        <w:r>
          <w:rPr>
            <w:noProof/>
            <w:webHidden/>
          </w:rPr>
          <w:tab/>
        </w:r>
        <w:r>
          <w:rPr>
            <w:noProof/>
            <w:webHidden/>
          </w:rPr>
          <w:fldChar w:fldCharType="begin"/>
        </w:r>
        <w:r>
          <w:rPr>
            <w:noProof/>
            <w:webHidden/>
          </w:rPr>
          <w:instrText xml:space="preserve"> PAGEREF _Toc197123641 \h </w:instrText>
        </w:r>
        <w:r>
          <w:rPr>
            <w:noProof/>
            <w:webHidden/>
          </w:rPr>
        </w:r>
        <w:r>
          <w:rPr>
            <w:noProof/>
            <w:webHidden/>
          </w:rPr>
          <w:fldChar w:fldCharType="separate"/>
        </w:r>
        <w:r>
          <w:rPr>
            <w:noProof/>
            <w:webHidden/>
          </w:rPr>
          <w:t>54</w:t>
        </w:r>
        <w:r>
          <w:rPr>
            <w:noProof/>
            <w:webHidden/>
          </w:rPr>
          <w:fldChar w:fldCharType="end"/>
        </w:r>
      </w:hyperlink>
    </w:p>
    <w:p w14:paraId="2D68944B" w14:textId="28F04521" w:rsidR="00942A41" w:rsidRDefault="00942A41">
      <w:pPr>
        <w:pStyle w:val="TOC3"/>
        <w:tabs>
          <w:tab w:val="right" w:leader="dot" w:pos="8630"/>
        </w:tabs>
        <w:rPr>
          <w:noProof/>
          <w:kern w:val="2"/>
          <w:sz w:val="24"/>
          <w:szCs w:val="24"/>
          <w14:ligatures w14:val="standardContextual"/>
        </w:rPr>
      </w:pPr>
      <w:hyperlink w:anchor="_Toc197123642" w:history="1">
        <w:r w:rsidRPr="00757E00">
          <w:rPr>
            <w:rStyle w:val="Hyperlink"/>
            <w:rFonts w:ascii="Courier New" w:hAnsi="Courier New" w:cs="Courier New"/>
            <w:noProof/>
          </w:rPr>
          <w:t>spirit-link.v1</w:t>
        </w:r>
        <w:r>
          <w:rPr>
            <w:noProof/>
            <w:webHidden/>
          </w:rPr>
          <w:tab/>
        </w:r>
        <w:r>
          <w:rPr>
            <w:noProof/>
            <w:webHidden/>
          </w:rPr>
          <w:fldChar w:fldCharType="begin"/>
        </w:r>
        <w:r>
          <w:rPr>
            <w:noProof/>
            <w:webHidden/>
          </w:rPr>
          <w:instrText xml:space="preserve"> PAGEREF _Toc197123642 \h </w:instrText>
        </w:r>
        <w:r>
          <w:rPr>
            <w:noProof/>
            <w:webHidden/>
          </w:rPr>
        </w:r>
        <w:r>
          <w:rPr>
            <w:noProof/>
            <w:webHidden/>
          </w:rPr>
          <w:fldChar w:fldCharType="separate"/>
        </w:r>
        <w:r>
          <w:rPr>
            <w:noProof/>
            <w:webHidden/>
          </w:rPr>
          <w:t>54</w:t>
        </w:r>
        <w:r>
          <w:rPr>
            <w:noProof/>
            <w:webHidden/>
          </w:rPr>
          <w:fldChar w:fldCharType="end"/>
        </w:r>
      </w:hyperlink>
    </w:p>
    <w:p w14:paraId="200DDB76" w14:textId="5ED52308" w:rsidR="00942A41" w:rsidRDefault="00942A41">
      <w:pPr>
        <w:pStyle w:val="TOC3"/>
        <w:tabs>
          <w:tab w:val="right" w:leader="dot" w:pos="8630"/>
        </w:tabs>
        <w:rPr>
          <w:noProof/>
          <w:kern w:val="2"/>
          <w:sz w:val="24"/>
          <w:szCs w:val="24"/>
          <w14:ligatures w14:val="standardContextual"/>
        </w:rPr>
      </w:pPr>
      <w:hyperlink w:anchor="_Toc197123643" w:history="1">
        <w:r w:rsidRPr="00757E00">
          <w:rPr>
            <w:rStyle w:val="Hyperlink"/>
            <w:rFonts w:ascii="Courier New" w:hAnsi="Courier New" w:cs="Courier New"/>
            <w:noProof/>
          </w:rPr>
          <w:t>ritual-signal.v1</w:t>
        </w:r>
        <w:r>
          <w:rPr>
            <w:noProof/>
            <w:webHidden/>
          </w:rPr>
          <w:tab/>
        </w:r>
        <w:r>
          <w:rPr>
            <w:noProof/>
            <w:webHidden/>
          </w:rPr>
          <w:fldChar w:fldCharType="begin"/>
        </w:r>
        <w:r>
          <w:rPr>
            <w:noProof/>
            <w:webHidden/>
          </w:rPr>
          <w:instrText xml:space="preserve"> PAGEREF _Toc197123643 \h </w:instrText>
        </w:r>
        <w:r>
          <w:rPr>
            <w:noProof/>
            <w:webHidden/>
          </w:rPr>
        </w:r>
        <w:r>
          <w:rPr>
            <w:noProof/>
            <w:webHidden/>
          </w:rPr>
          <w:fldChar w:fldCharType="separate"/>
        </w:r>
        <w:r>
          <w:rPr>
            <w:noProof/>
            <w:webHidden/>
          </w:rPr>
          <w:t>55</w:t>
        </w:r>
        <w:r>
          <w:rPr>
            <w:noProof/>
            <w:webHidden/>
          </w:rPr>
          <w:fldChar w:fldCharType="end"/>
        </w:r>
      </w:hyperlink>
    </w:p>
    <w:p w14:paraId="4EA90C04" w14:textId="5D87924E" w:rsidR="00942A41" w:rsidRDefault="00942A41">
      <w:pPr>
        <w:pStyle w:val="TOC3"/>
        <w:tabs>
          <w:tab w:val="right" w:leader="dot" w:pos="8630"/>
        </w:tabs>
        <w:rPr>
          <w:noProof/>
          <w:kern w:val="2"/>
          <w:sz w:val="24"/>
          <w:szCs w:val="24"/>
          <w14:ligatures w14:val="standardContextual"/>
        </w:rPr>
      </w:pPr>
      <w:hyperlink w:anchor="_Toc197123644" w:history="1">
        <w:r w:rsidRPr="00757E00">
          <w:rPr>
            <w:rStyle w:val="Hyperlink"/>
            <w:rFonts w:ascii="Courier New" w:hAnsi="Courier New" w:cs="Courier New"/>
            <w:noProof/>
          </w:rPr>
          <w:t>sunset-oath.v1</w:t>
        </w:r>
        <w:r w:rsidRPr="00757E00">
          <w:rPr>
            <w:rStyle w:val="Hyperlink"/>
            <w:noProof/>
          </w:rPr>
          <w:t xml:space="preserve"> </w:t>
        </w:r>
        <w:r w:rsidRPr="00757E00">
          <w:rPr>
            <w:rStyle w:val="Hyperlink"/>
            <w:i/>
            <w:iCs/>
            <w:noProof/>
          </w:rPr>
          <w:t>(hypothetical)</w:t>
        </w:r>
        <w:r>
          <w:rPr>
            <w:noProof/>
            <w:webHidden/>
          </w:rPr>
          <w:tab/>
        </w:r>
        <w:r>
          <w:rPr>
            <w:noProof/>
            <w:webHidden/>
          </w:rPr>
          <w:fldChar w:fldCharType="begin"/>
        </w:r>
        <w:r>
          <w:rPr>
            <w:noProof/>
            <w:webHidden/>
          </w:rPr>
          <w:instrText xml:space="preserve"> PAGEREF _Toc197123644 \h </w:instrText>
        </w:r>
        <w:r>
          <w:rPr>
            <w:noProof/>
            <w:webHidden/>
          </w:rPr>
        </w:r>
        <w:r>
          <w:rPr>
            <w:noProof/>
            <w:webHidden/>
          </w:rPr>
          <w:fldChar w:fldCharType="separate"/>
        </w:r>
        <w:r>
          <w:rPr>
            <w:noProof/>
            <w:webHidden/>
          </w:rPr>
          <w:t>55</w:t>
        </w:r>
        <w:r>
          <w:rPr>
            <w:noProof/>
            <w:webHidden/>
          </w:rPr>
          <w:fldChar w:fldCharType="end"/>
        </w:r>
      </w:hyperlink>
    </w:p>
    <w:p w14:paraId="463EE09A" w14:textId="4C19C966" w:rsidR="00942A41" w:rsidRDefault="00942A41">
      <w:pPr>
        <w:pStyle w:val="TOC3"/>
        <w:tabs>
          <w:tab w:val="right" w:leader="dot" w:pos="8630"/>
        </w:tabs>
        <w:rPr>
          <w:noProof/>
          <w:kern w:val="2"/>
          <w:sz w:val="24"/>
          <w:szCs w:val="24"/>
          <w14:ligatures w14:val="standardContextual"/>
        </w:rPr>
      </w:pPr>
      <w:hyperlink w:anchor="_Toc197123645" w:history="1">
        <w:r w:rsidRPr="00757E00">
          <w:rPr>
            <w:rStyle w:val="Hyperlink"/>
            <w:rFonts w:ascii="Courier New" w:hAnsi="Courier New" w:cs="Courier New"/>
            <w:noProof/>
          </w:rPr>
          <w:t>first-meeting.v1</w:t>
        </w:r>
        <w:r w:rsidRPr="00757E00">
          <w:rPr>
            <w:rStyle w:val="Hyperlink"/>
            <w:noProof/>
          </w:rPr>
          <w:t xml:space="preserve"> </w:t>
        </w:r>
        <w:r w:rsidRPr="00757E00">
          <w:rPr>
            <w:rStyle w:val="Hyperlink"/>
            <w:i/>
            <w:iCs/>
            <w:noProof/>
          </w:rPr>
          <w:t>(hypothetical)</w:t>
        </w:r>
        <w:r>
          <w:rPr>
            <w:noProof/>
            <w:webHidden/>
          </w:rPr>
          <w:tab/>
        </w:r>
        <w:r>
          <w:rPr>
            <w:noProof/>
            <w:webHidden/>
          </w:rPr>
          <w:fldChar w:fldCharType="begin"/>
        </w:r>
        <w:r>
          <w:rPr>
            <w:noProof/>
            <w:webHidden/>
          </w:rPr>
          <w:instrText xml:space="preserve"> PAGEREF _Toc197123645 \h </w:instrText>
        </w:r>
        <w:r>
          <w:rPr>
            <w:noProof/>
            <w:webHidden/>
          </w:rPr>
        </w:r>
        <w:r>
          <w:rPr>
            <w:noProof/>
            <w:webHidden/>
          </w:rPr>
          <w:fldChar w:fldCharType="separate"/>
        </w:r>
        <w:r>
          <w:rPr>
            <w:noProof/>
            <w:webHidden/>
          </w:rPr>
          <w:t>55</w:t>
        </w:r>
        <w:r>
          <w:rPr>
            <w:noProof/>
            <w:webHidden/>
          </w:rPr>
          <w:fldChar w:fldCharType="end"/>
        </w:r>
      </w:hyperlink>
    </w:p>
    <w:p w14:paraId="753B440A" w14:textId="7E24688F" w:rsidR="00942A41" w:rsidRDefault="00942A41">
      <w:pPr>
        <w:pStyle w:val="TOC2"/>
        <w:tabs>
          <w:tab w:val="right" w:leader="dot" w:pos="8630"/>
        </w:tabs>
        <w:rPr>
          <w:noProof/>
          <w:kern w:val="2"/>
          <w:sz w:val="24"/>
          <w:szCs w:val="24"/>
          <w14:ligatures w14:val="standardContextual"/>
        </w:rPr>
      </w:pPr>
      <w:hyperlink w:anchor="_Toc197123646" w:history="1">
        <w:r w:rsidRPr="00757E00">
          <w:rPr>
            <w:rStyle w:val="Hyperlink"/>
            <w:noProof/>
          </w:rPr>
          <w:t>Temporal Profiles and Ritual Validity</w:t>
        </w:r>
        <w:r>
          <w:rPr>
            <w:noProof/>
            <w:webHidden/>
          </w:rPr>
          <w:tab/>
        </w:r>
        <w:r>
          <w:rPr>
            <w:noProof/>
            <w:webHidden/>
          </w:rPr>
          <w:fldChar w:fldCharType="begin"/>
        </w:r>
        <w:r>
          <w:rPr>
            <w:noProof/>
            <w:webHidden/>
          </w:rPr>
          <w:instrText xml:space="preserve"> PAGEREF _Toc197123646 \h </w:instrText>
        </w:r>
        <w:r>
          <w:rPr>
            <w:noProof/>
            <w:webHidden/>
          </w:rPr>
        </w:r>
        <w:r>
          <w:rPr>
            <w:noProof/>
            <w:webHidden/>
          </w:rPr>
          <w:fldChar w:fldCharType="separate"/>
        </w:r>
        <w:r>
          <w:rPr>
            <w:noProof/>
            <w:webHidden/>
          </w:rPr>
          <w:t>55</w:t>
        </w:r>
        <w:r>
          <w:rPr>
            <w:noProof/>
            <w:webHidden/>
          </w:rPr>
          <w:fldChar w:fldCharType="end"/>
        </w:r>
      </w:hyperlink>
    </w:p>
    <w:p w14:paraId="7DAE3A80" w14:textId="60CABEC2" w:rsidR="00942A41" w:rsidRDefault="00942A41">
      <w:pPr>
        <w:pStyle w:val="TOC2"/>
        <w:tabs>
          <w:tab w:val="right" w:leader="dot" w:pos="8630"/>
        </w:tabs>
        <w:rPr>
          <w:noProof/>
          <w:kern w:val="2"/>
          <w:sz w:val="24"/>
          <w:szCs w:val="24"/>
          <w14:ligatures w14:val="standardContextual"/>
        </w:rPr>
      </w:pPr>
      <w:hyperlink w:anchor="_Toc197123647" w:history="1">
        <w:r w:rsidRPr="00757E00">
          <w:rPr>
            <w:rStyle w:val="Hyperlink"/>
            <w:noProof/>
          </w:rPr>
          <w:t>Symbolic Anchors</w:t>
        </w:r>
        <w:r>
          <w:rPr>
            <w:noProof/>
            <w:webHidden/>
          </w:rPr>
          <w:tab/>
        </w:r>
        <w:r>
          <w:rPr>
            <w:noProof/>
            <w:webHidden/>
          </w:rPr>
          <w:fldChar w:fldCharType="begin"/>
        </w:r>
        <w:r>
          <w:rPr>
            <w:noProof/>
            <w:webHidden/>
          </w:rPr>
          <w:instrText xml:space="preserve"> PAGEREF _Toc197123647 \h </w:instrText>
        </w:r>
        <w:r>
          <w:rPr>
            <w:noProof/>
            <w:webHidden/>
          </w:rPr>
        </w:r>
        <w:r>
          <w:rPr>
            <w:noProof/>
            <w:webHidden/>
          </w:rPr>
          <w:fldChar w:fldCharType="separate"/>
        </w:r>
        <w:r>
          <w:rPr>
            <w:noProof/>
            <w:webHidden/>
          </w:rPr>
          <w:t>55</w:t>
        </w:r>
        <w:r>
          <w:rPr>
            <w:noProof/>
            <w:webHidden/>
          </w:rPr>
          <w:fldChar w:fldCharType="end"/>
        </w:r>
      </w:hyperlink>
    </w:p>
    <w:p w14:paraId="20073EE8" w14:textId="6044EA7D" w:rsidR="00942A41" w:rsidRDefault="00942A41">
      <w:pPr>
        <w:pStyle w:val="TOC2"/>
        <w:tabs>
          <w:tab w:val="right" w:leader="dot" w:pos="8630"/>
        </w:tabs>
        <w:rPr>
          <w:noProof/>
          <w:kern w:val="2"/>
          <w:sz w:val="24"/>
          <w:szCs w:val="24"/>
          <w14:ligatures w14:val="standardContextual"/>
        </w:rPr>
      </w:pPr>
      <w:hyperlink w:anchor="_Toc197123648" w:history="1">
        <w:r w:rsidRPr="00757E00">
          <w:rPr>
            <w:rStyle w:val="Hyperlink"/>
            <w:noProof/>
          </w:rPr>
          <w:t>Implementation Considerations</w:t>
        </w:r>
        <w:r>
          <w:rPr>
            <w:noProof/>
            <w:webHidden/>
          </w:rPr>
          <w:tab/>
        </w:r>
        <w:r>
          <w:rPr>
            <w:noProof/>
            <w:webHidden/>
          </w:rPr>
          <w:fldChar w:fldCharType="begin"/>
        </w:r>
        <w:r>
          <w:rPr>
            <w:noProof/>
            <w:webHidden/>
          </w:rPr>
          <w:instrText xml:space="preserve"> PAGEREF _Toc197123648 \h </w:instrText>
        </w:r>
        <w:r>
          <w:rPr>
            <w:noProof/>
            <w:webHidden/>
          </w:rPr>
        </w:r>
        <w:r>
          <w:rPr>
            <w:noProof/>
            <w:webHidden/>
          </w:rPr>
          <w:fldChar w:fldCharType="separate"/>
        </w:r>
        <w:r>
          <w:rPr>
            <w:noProof/>
            <w:webHidden/>
          </w:rPr>
          <w:t>55</w:t>
        </w:r>
        <w:r>
          <w:rPr>
            <w:noProof/>
            <w:webHidden/>
          </w:rPr>
          <w:fldChar w:fldCharType="end"/>
        </w:r>
      </w:hyperlink>
    </w:p>
    <w:p w14:paraId="51050E3E" w14:textId="13E6DC15" w:rsidR="00942A41" w:rsidRDefault="00942A41">
      <w:pPr>
        <w:pStyle w:val="TOC2"/>
        <w:tabs>
          <w:tab w:val="right" w:leader="dot" w:pos="8630"/>
        </w:tabs>
        <w:rPr>
          <w:noProof/>
          <w:kern w:val="2"/>
          <w:sz w:val="24"/>
          <w:szCs w:val="24"/>
          <w14:ligatures w14:val="standardContextual"/>
        </w:rPr>
      </w:pPr>
      <w:hyperlink w:anchor="_Toc197123649" w:history="1">
        <w:r w:rsidRPr="00757E00">
          <w:rPr>
            <w:rStyle w:val="Hyperlink"/>
            <w:noProof/>
          </w:rPr>
          <w:t>When to Use Symbolic Trust</w:t>
        </w:r>
        <w:r>
          <w:rPr>
            <w:noProof/>
            <w:webHidden/>
          </w:rPr>
          <w:tab/>
        </w:r>
        <w:r>
          <w:rPr>
            <w:noProof/>
            <w:webHidden/>
          </w:rPr>
          <w:fldChar w:fldCharType="begin"/>
        </w:r>
        <w:r>
          <w:rPr>
            <w:noProof/>
            <w:webHidden/>
          </w:rPr>
          <w:instrText xml:space="preserve"> PAGEREF _Toc197123649 \h </w:instrText>
        </w:r>
        <w:r>
          <w:rPr>
            <w:noProof/>
            <w:webHidden/>
          </w:rPr>
        </w:r>
        <w:r>
          <w:rPr>
            <w:noProof/>
            <w:webHidden/>
          </w:rPr>
          <w:fldChar w:fldCharType="separate"/>
        </w:r>
        <w:r>
          <w:rPr>
            <w:noProof/>
            <w:webHidden/>
          </w:rPr>
          <w:t>56</w:t>
        </w:r>
        <w:r>
          <w:rPr>
            <w:noProof/>
            <w:webHidden/>
          </w:rPr>
          <w:fldChar w:fldCharType="end"/>
        </w:r>
      </w:hyperlink>
    </w:p>
    <w:p w14:paraId="4A0030B2" w14:textId="4A56A6CB" w:rsidR="00942A41" w:rsidRDefault="00942A41">
      <w:pPr>
        <w:pStyle w:val="TOC2"/>
        <w:tabs>
          <w:tab w:val="right" w:leader="dot" w:pos="8630"/>
        </w:tabs>
        <w:rPr>
          <w:noProof/>
          <w:kern w:val="2"/>
          <w:sz w:val="24"/>
          <w:szCs w:val="24"/>
          <w14:ligatures w14:val="standardContextual"/>
        </w:rPr>
      </w:pPr>
      <w:hyperlink w:anchor="_Toc197123650" w:history="1">
        <w:r w:rsidRPr="00757E00">
          <w:rPr>
            <w:rStyle w:val="Hyperlink"/>
            <w:noProof/>
          </w:rPr>
          <w:t>Future Directions</w:t>
        </w:r>
        <w:r>
          <w:rPr>
            <w:noProof/>
            <w:webHidden/>
          </w:rPr>
          <w:tab/>
        </w:r>
        <w:r>
          <w:rPr>
            <w:noProof/>
            <w:webHidden/>
          </w:rPr>
          <w:fldChar w:fldCharType="begin"/>
        </w:r>
        <w:r>
          <w:rPr>
            <w:noProof/>
            <w:webHidden/>
          </w:rPr>
          <w:instrText xml:space="preserve"> PAGEREF _Toc197123650 \h </w:instrText>
        </w:r>
        <w:r>
          <w:rPr>
            <w:noProof/>
            <w:webHidden/>
          </w:rPr>
        </w:r>
        <w:r>
          <w:rPr>
            <w:noProof/>
            <w:webHidden/>
          </w:rPr>
          <w:fldChar w:fldCharType="separate"/>
        </w:r>
        <w:r>
          <w:rPr>
            <w:noProof/>
            <w:webHidden/>
          </w:rPr>
          <w:t>56</w:t>
        </w:r>
        <w:r>
          <w:rPr>
            <w:noProof/>
            <w:webHidden/>
          </w:rPr>
          <w:fldChar w:fldCharType="end"/>
        </w:r>
      </w:hyperlink>
    </w:p>
    <w:p w14:paraId="04590425" w14:textId="345F8416" w:rsidR="00942A41" w:rsidRDefault="00942A41">
      <w:pPr>
        <w:pStyle w:val="TOC2"/>
        <w:tabs>
          <w:tab w:val="right" w:leader="dot" w:pos="8630"/>
        </w:tabs>
        <w:rPr>
          <w:noProof/>
          <w:kern w:val="2"/>
          <w:sz w:val="24"/>
          <w:szCs w:val="24"/>
          <w14:ligatures w14:val="standardContextual"/>
        </w:rPr>
      </w:pPr>
      <w:hyperlink w:anchor="_Toc197123651" w:history="1">
        <w:r w:rsidRPr="00757E00">
          <w:rPr>
            <w:rStyle w:val="Hyperlink"/>
            <w:noProof/>
          </w:rPr>
          <w:t>Appendix G: Composite Trust Archetypes and Symbolic Interactions</w:t>
        </w:r>
        <w:r>
          <w:rPr>
            <w:noProof/>
            <w:webHidden/>
          </w:rPr>
          <w:tab/>
        </w:r>
        <w:r>
          <w:rPr>
            <w:noProof/>
            <w:webHidden/>
          </w:rPr>
          <w:fldChar w:fldCharType="begin"/>
        </w:r>
        <w:r>
          <w:rPr>
            <w:noProof/>
            <w:webHidden/>
          </w:rPr>
          <w:instrText xml:space="preserve"> PAGEREF _Toc197123651 \h </w:instrText>
        </w:r>
        <w:r>
          <w:rPr>
            <w:noProof/>
            <w:webHidden/>
          </w:rPr>
        </w:r>
        <w:r>
          <w:rPr>
            <w:noProof/>
            <w:webHidden/>
          </w:rPr>
          <w:fldChar w:fldCharType="separate"/>
        </w:r>
        <w:r>
          <w:rPr>
            <w:noProof/>
            <w:webHidden/>
          </w:rPr>
          <w:t>56</w:t>
        </w:r>
        <w:r>
          <w:rPr>
            <w:noProof/>
            <w:webHidden/>
          </w:rPr>
          <w:fldChar w:fldCharType="end"/>
        </w:r>
      </w:hyperlink>
    </w:p>
    <w:p w14:paraId="6600ACFF" w14:textId="7336B33E" w:rsidR="00942A41" w:rsidRDefault="00942A41">
      <w:pPr>
        <w:pStyle w:val="TOC2"/>
        <w:tabs>
          <w:tab w:val="right" w:leader="dot" w:pos="8630"/>
        </w:tabs>
        <w:rPr>
          <w:noProof/>
          <w:kern w:val="2"/>
          <w:sz w:val="24"/>
          <w:szCs w:val="24"/>
          <w14:ligatures w14:val="standardContextual"/>
        </w:rPr>
      </w:pPr>
      <w:hyperlink w:anchor="_Toc197123652" w:history="1">
        <w:r w:rsidRPr="00757E00">
          <w:rPr>
            <w:rStyle w:val="Hyperlink"/>
            <w:noProof/>
          </w:rPr>
          <w:t>Purpose</w:t>
        </w:r>
        <w:r>
          <w:rPr>
            <w:noProof/>
            <w:webHidden/>
          </w:rPr>
          <w:tab/>
        </w:r>
        <w:r>
          <w:rPr>
            <w:noProof/>
            <w:webHidden/>
          </w:rPr>
          <w:fldChar w:fldCharType="begin"/>
        </w:r>
        <w:r>
          <w:rPr>
            <w:noProof/>
            <w:webHidden/>
          </w:rPr>
          <w:instrText xml:space="preserve"> PAGEREF _Toc197123652 \h </w:instrText>
        </w:r>
        <w:r>
          <w:rPr>
            <w:noProof/>
            <w:webHidden/>
          </w:rPr>
        </w:r>
        <w:r>
          <w:rPr>
            <w:noProof/>
            <w:webHidden/>
          </w:rPr>
          <w:fldChar w:fldCharType="separate"/>
        </w:r>
        <w:r>
          <w:rPr>
            <w:noProof/>
            <w:webHidden/>
          </w:rPr>
          <w:t>56</w:t>
        </w:r>
        <w:r>
          <w:rPr>
            <w:noProof/>
            <w:webHidden/>
          </w:rPr>
          <w:fldChar w:fldCharType="end"/>
        </w:r>
      </w:hyperlink>
    </w:p>
    <w:p w14:paraId="42F99D43" w14:textId="618C6E70" w:rsidR="00942A41" w:rsidRDefault="00942A41">
      <w:pPr>
        <w:pStyle w:val="TOC2"/>
        <w:tabs>
          <w:tab w:val="right" w:leader="dot" w:pos="8630"/>
        </w:tabs>
        <w:rPr>
          <w:noProof/>
          <w:kern w:val="2"/>
          <w:sz w:val="24"/>
          <w:szCs w:val="24"/>
          <w14:ligatures w14:val="standardContextual"/>
        </w:rPr>
      </w:pPr>
      <w:hyperlink w:anchor="_Toc197123653" w:history="1">
        <w:r w:rsidRPr="00757E00">
          <w:rPr>
            <w:rStyle w:val="Hyperlink"/>
            <w:noProof/>
          </w:rPr>
          <w:t>Why Composition Matters</w:t>
        </w:r>
        <w:r>
          <w:rPr>
            <w:noProof/>
            <w:webHidden/>
          </w:rPr>
          <w:tab/>
        </w:r>
        <w:r>
          <w:rPr>
            <w:noProof/>
            <w:webHidden/>
          </w:rPr>
          <w:fldChar w:fldCharType="begin"/>
        </w:r>
        <w:r>
          <w:rPr>
            <w:noProof/>
            <w:webHidden/>
          </w:rPr>
          <w:instrText xml:space="preserve"> PAGEREF _Toc197123653 \h </w:instrText>
        </w:r>
        <w:r>
          <w:rPr>
            <w:noProof/>
            <w:webHidden/>
          </w:rPr>
        </w:r>
        <w:r>
          <w:rPr>
            <w:noProof/>
            <w:webHidden/>
          </w:rPr>
          <w:fldChar w:fldCharType="separate"/>
        </w:r>
        <w:r>
          <w:rPr>
            <w:noProof/>
            <w:webHidden/>
          </w:rPr>
          <w:t>56</w:t>
        </w:r>
        <w:r>
          <w:rPr>
            <w:noProof/>
            <w:webHidden/>
          </w:rPr>
          <w:fldChar w:fldCharType="end"/>
        </w:r>
      </w:hyperlink>
    </w:p>
    <w:p w14:paraId="7D12D905" w14:textId="594E7C21" w:rsidR="00942A41" w:rsidRDefault="00942A41">
      <w:pPr>
        <w:pStyle w:val="TOC2"/>
        <w:tabs>
          <w:tab w:val="right" w:leader="dot" w:pos="8630"/>
        </w:tabs>
        <w:rPr>
          <w:noProof/>
          <w:kern w:val="2"/>
          <w:sz w:val="24"/>
          <w:szCs w:val="24"/>
          <w14:ligatures w14:val="standardContextual"/>
        </w:rPr>
      </w:pPr>
      <w:hyperlink w:anchor="_Toc197123654" w:history="1">
        <w:r w:rsidRPr="00757E00">
          <w:rPr>
            <w:rStyle w:val="Hyperlink"/>
            <w:noProof/>
          </w:rPr>
          <w:t xml:space="preserve">Featured Composite: </w:t>
        </w:r>
        <w:r w:rsidRPr="00757E00">
          <w:rPr>
            <w:rStyle w:val="Hyperlink"/>
            <w:rFonts w:ascii="Courier New" w:hAnsi="Courier New" w:cs="Courier New"/>
            <w:noProof/>
          </w:rPr>
          <w:t>human-microphone.v1</w:t>
        </w:r>
        <w:r>
          <w:rPr>
            <w:noProof/>
            <w:webHidden/>
          </w:rPr>
          <w:tab/>
        </w:r>
        <w:r>
          <w:rPr>
            <w:noProof/>
            <w:webHidden/>
          </w:rPr>
          <w:fldChar w:fldCharType="begin"/>
        </w:r>
        <w:r>
          <w:rPr>
            <w:noProof/>
            <w:webHidden/>
          </w:rPr>
          <w:instrText xml:space="preserve"> PAGEREF _Toc197123654 \h </w:instrText>
        </w:r>
        <w:r>
          <w:rPr>
            <w:noProof/>
            <w:webHidden/>
          </w:rPr>
        </w:r>
        <w:r>
          <w:rPr>
            <w:noProof/>
            <w:webHidden/>
          </w:rPr>
          <w:fldChar w:fldCharType="separate"/>
        </w:r>
        <w:r>
          <w:rPr>
            <w:noProof/>
            <w:webHidden/>
          </w:rPr>
          <w:t>57</w:t>
        </w:r>
        <w:r>
          <w:rPr>
            <w:noProof/>
            <w:webHidden/>
          </w:rPr>
          <w:fldChar w:fldCharType="end"/>
        </w:r>
      </w:hyperlink>
    </w:p>
    <w:p w14:paraId="571C922C" w14:textId="2CA6648A" w:rsidR="00942A41" w:rsidRDefault="00942A41">
      <w:pPr>
        <w:pStyle w:val="TOC3"/>
        <w:tabs>
          <w:tab w:val="right" w:leader="dot" w:pos="8630"/>
        </w:tabs>
        <w:rPr>
          <w:noProof/>
          <w:kern w:val="2"/>
          <w:sz w:val="24"/>
          <w:szCs w:val="24"/>
          <w14:ligatures w14:val="standardContextual"/>
        </w:rPr>
      </w:pPr>
      <w:hyperlink w:anchor="_Toc197123655" w:history="1">
        <w:r w:rsidRPr="00757E00">
          <w:rPr>
            <w:rStyle w:val="Hyperlink"/>
            <w:noProof/>
          </w:rPr>
          <w:t>Summary</w:t>
        </w:r>
        <w:r>
          <w:rPr>
            <w:noProof/>
            <w:webHidden/>
          </w:rPr>
          <w:tab/>
        </w:r>
        <w:r>
          <w:rPr>
            <w:noProof/>
            <w:webHidden/>
          </w:rPr>
          <w:fldChar w:fldCharType="begin"/>
        </w:r>
        <w:r>
          <w:rPr>
            <w:noProof/>
            <w:webHidden/>
          </w:rPr>
          <w:instrText xml:space="preserve"> PAGEREF _Toc197123655 \h </w:instrText>
        </w:r>
        <w:r>
          <w:rPr>
            <w:noProof/>
            <w:webHidden/>
          </w:rPr>
        </w:r>
        <w:r>
          <w:rPr>
            <w:noProof/>
            <w:webHidden/>
          </w:rPr>
          <w:fldChar w:fldCharType="separate"/>
        </w:r>
        <w:r>
          <w:rPr>
            <w:noProof/>
            <w:webHidden/>
          </w:rPr>
          <w:t>57</w:t>
        </w:r>
        <w:r>
          <w:rPr>
            <w:noProof/>
            <w:webHidden/>
          </w:rPr>
          <w:fldChar w:fldCharType="end"/>
        </w:r>
      </w:hyperlink>
    </w:p>
    <w:p w14:paraId="7E207779" w14:textId="7654C255" w:rsidR="00942A41" w:rsidRDefault="00942A41">
      <w:pPr>
        <w:pStyle w:val="TOC3"/>
        <w:tabs>
          <w:tab w:val="right" w:leader="dot" w:pos="8630"/>
        </w:tabs>
        <w:rPr>
          <w:noProof/>
          <w:kern w:val="2"/>
          <w:sz w:val="24"/>
          <w:szCs w:val="24"/>
          <w14:ligatures w14:val="standardContextual"/>
        </w:rPr>
      </w:pPr>
      <w:hyperlink w:anchor="_Toc197123656" w:history="1">
        <w:r w:rsidRPr="00757E00">
          <w:rPr>
            <w:rStyle w:val="Hyperlink"/>
            <w:noProof/>
          </w:rPr>
          <w:t>Compositional Breakdown</w:t>
        </w:r>
        <w:r>
          <w:rPr>
            <w:noProof/>
            <w:webHidden/>
          </w:rPr>
          <w:tab/>
        </w:r>
        <w:r>
          <w:rPr>
            <w:noProof/>
            <w:webHidden/>
          </w:rPr>
          <w:fldChar w:fldCharType="begin"/>
        </w:r>
        <w:r>
          <w:rPr>
            <w:noProof/>
            <w:webHidden/>
          </w:rPr>
          <w:instrText xml:space="preserve"> PAGEREF _Toc197123656 \h </w:instrText>
        </w:r>
        <w:r>
          <w:rPr>
            <w:noProof/>
            <w:webHidden/>
          </w:rPr>
        </w:r>
        <w:r>
          <w:rPr>
            <w:noProof/>
            <w:webHidden/>
          </w:rPr>
          <w:fldChar w:fldCharType="separate"/>
        </w:r>
        <w:r>
          <w:rPr>
            <w:noProof/>
            <w:webHidden/>
          </w:rPr>
          <w:t>57</w:t>
        </w:r>
        <w:r>
          <w:rPr>
            <w:noProof/>
            <w:webHidden/>
          </w:rPr>
          <w:fldChar w:fldCharType="end"/>
        </w:r>
      </w:hyperlink>
    </w:p>
    <w:p w14:paraId="3E9466D3" w14:textId="31D523EC" w:rsidR="00942A41" w:rsidRDefault="00942A41">
      <w:pPr>
        <w:pStyle w:val="TOC3"/>
        <w:tabs>
          <w:tab w:val="right" w:leader="dot" w:pos="8630"/>
        </w:tabs>
        <w:rPr>
          <w:noProof/>
          <w:kern w:val="2"/>
          <w:sz w:val="24"/>
          <w:szCs w:val="24"/>
          <w14:ligatures w14:val="standardContextual"/>
        </w:rPr>
      </w:pPr>
      <w:hyperlink w:anchor="_Toc197123657" w:history="1">
        <w:r w:rsidRPr="00757E00">
          <w:rPr>
            <w:rStyle w:val="Hyperlink"/>
            <w:noProof/>
          </w:rPr>
          <w:t>Canonical YAML Representation</w:t>
        </w:r>
        <w:r>
          <w:rPr>
            <w:noProof/>
            <w:webHidden/>
          </w:rPr>
          <w:tab/>
        </w:r>
        <w:r>
          <w:rPr>
            <w:noProof/>
            <w:webHidden/>
          </w:rPr>
          <w:fldChar w:fldCharType="begin"/>
        </w:r>
        <w:r>
          <w:rPr>
            <w:noProof/>
            <w:webHidden/>
          </w:rPr>
          <w:instrText xml:space="preserve"> PAGEREF _Toc197123657 \h </w:instrText>
        </w:r>
        <w:r>
          <w:rPr>
            <w:noProof/>
            <w:webHidden/>
          </w:rPr>
        </w:r>
        <w:r>
          <w:rPr>
            <w:noProof/>
            <w:webHidden/>
          </w:rPr>
          <w:fldChar w:fldCharType="separate"/>
        </w:r>
        <w:r>
          <w:rPr>
            <w:noProof/>
            <w:webHidden/>
          </w:rPr>
          <w:t>57</w:t>
        </w:r>
        <w:r>
          <w:rPr>
            <w:noProof/>
            <w:webHidden/>
          </w:rPr>
          <w:fldChar w:fldCharType="end"/>
        </w:r>
      </w:hyperlink>
    </w:p>
    <w:p w14:paraId="5E398EE2" w14:textId="55A459B1" w:rsidR="00942A41" w:rsidRDefault="00942A41">
      <w:pPr>
        <w:pStyle w:val="TOC3"/>
        <w:tabs>
          <w:tab w:val="right" w:leader="dot" w:pos="8630"/>
        </w:tabs>
        <w:rPr>
          <w:noProof/>
          <w:kern w:val="2"/>
          <w:sz w:val="24"/>
          <w:szCs w:val="24"/>
          <w14:ligatures w14:val="standardContextual"/>
        </w:rPr>
      </w:pPr>
      <w:hyperlink w:anchor="_Toc197123658" w:history="1">
        <w:r w:rsidRPr="00757E00">
          <w:rPr>
            <w:rStyle w:val="Hyperlink"/>
            <w:noProof/>
          </w:rPr>
          <w:t xml:space="preserve">Diagram: Trust Flow in </w:t>
        </w:r>
        <w:r w:rsidRPr="00757E00">
          <w:rPr>
            <w:rStyle w:val="Hyperlink"/>
            <w:rFonts w:ascii="Courier New" w:hAnsi="Courier New" w:cs="Courier New"/>
            <w:noProof/>
          </w:rPr>
          <w:t>human-microphone.v1</w:t>
        </w:r>
        <w:r>
          <w:rPr>
            <w:noProof/>
            <w:webHidden/>
          </w:rPr>
          <w:tab/>
        </w:r>
        <w:r>
          <w:rPr>
            <w:noProof/>
            <w:webHidden/>
          </w:rPr>
          <w:fldChar w:fldCharType="begin"/>
        </w:r>
        <w:r>
          <w:rPr>
            <w:noProof/>
            <w:webHidden/>
          </w:rPr>
          <w:instrText xml:space="preserve"> PAGEREF _Toc197123658 \h </w:instrText>
        </w:r>
        <w:r>
          <w:rPr>
            <w:noProof/>
            <w:webHidden/>
          </w:rPr>
        </w:r>
        <w:r>
          <w:rPr>
            <w:noProof/>
            <w:webHidden/>
          </w:rPr>
          <w:fldChar w:fldCharType="separate"/>
        </w:r>
        <w:r>
          <w:rPr>
            <w:noProof/>
            <w:webHidden/>
          </w:rPr>
          <w:t>58</w:t>
        </w:r>
        <w:r>
          <w:rPr>
            <w:noProof/>
            <w:webHidden/>
          </w:rPr>
          <w:fldChar w:fldCharType="end"/>
        </w:r>
      </w:hyperlink>
    </w:p>
    <w:p w14:paraId="612B52F6" w14:textId="580E9321" w:rsidR="00942A41" w:rsidRDefault="00942A41">
      <w:pPr>
        <w:pStyle w:val="TOC2"/>
        <w:tabs>
          <w:tab w:val="right" w:leader="dot" w:pos="8630"/>
        </w:tabs>
        <w:rPr>
          <w:noProof/>
          <w:kern w:val="2"/>
          <w:sz w:val="24"/>
          <w:szCs w:val="24"/>
          <w14:ligatures w14:val="standardContextual"/>
        </w:rPr>
      </w:pPr>
      <w:hyperlink w:anchor="_Toc197123659" w:history="1">
        <w:r w:rsidRPr="00757E00">
          <w:rPr>
            <w:rStyle w:val="Hyperlink"/>
            <w:noProof/>
          </w:rPr>
          <w:t>Guidance for Implementers</w:t>
        </w:r>
        <w:r>
          <w:rPr>
            <w:noProof/>
            <w:webHidden/>
          </w:rPr>
          <w:tab/>
        </w:r>
        <w:r>
          <w:rPr>
            <w:noProof/>
            <w:webHidden/>
          </w:rPr>
          <w:fldChar w:fldCharType="begin"/>
        </w:r>
        <w:r>
          <w:rPr>
            <w:noProof/>
            <w:webHidden/>
          </w:rPr>
          <w:instrText xml:space="preserve"> PAGEREF _Toc197123659 \h </w:instrText>
        </w:r>
        <w:r>
          <w:rPr>
            <w:noProof/>
            <w:webHidden/>
          </w:rPr>
        </w:r>
        <w:r>
          <w:rPr>
            <w:noProof/>
            <w:webHidden/>
          </w:rPr>
          <w:fldChar w:fldCharType="separate"/>
        </w:r>
        <w:r>
          <w:rPr>
            <w:noProof/>
            <w:webHidden/>
          </w:rPr>
          <w:t>58</w:t>
        </w:r>
        <w:r>
          <w:rPr>
            <w:noProof/>
            <w:webHidden/>
          </w:rPr>
          <w:fldChar w:fldCharType="end"/>
        </w:r>
      </w:hyperlink>
    </w:p>
    <w:p w14:paraId="561A7F8F" w14:textId="31C83133" w:rsidR="00942A41" w:rsidRDefault="00942A41">
      <w:pPr>
        <w:pStyle w:val="TOC2"/>
        <w:tabs>
          <w:tab w:val="right" w:leader="dot" w:pos="8630"/>
        </w:tabs>
        <w:rPr>
          <w:noProof/>
          <w:kern w:val="2"/>
          <w:sz w:val="24"/>
          <w:szCs w:val="24"/>
          <w14:ligatures w14:val="standardContextual"/>
        </w:rPr>
      </w:pPr>
      <w:hyperlink w:anchor="_Toc197123660" w:history="1">
        <w:r w:rsidRPr="00757E00">
          <w:rPr>
            <w:rStyle w:val="Hyperlink"/>
            <w:noProof/>
          </w:rPr>
          <w:t>Future Work</w:t>
        </w:r>
        <w:r>
          <w:rPr>
            <w:noProof/>
            <w:webHidden/>
          </w:rPr>
          <w:tab/>
        </w:r>
        <w:r>
          <w:rPr>
            <w:noProof/>
            <w:webHidden/>
          </w:rPr>
          <w:fldChar w:fldCharType="begin"/>
        </w:r>
        <w:r>
          <w:rPr>
            <w:noProof/>
            <w:webHidden/>
          </w:rPr>
          <w:instrText xml:space="preserve"> PAGEREF _Toc197123660 \h </w:instrText>
        </w:r>
        <w:r>
          <w:rPr>
            <w:noProof/>
            <w:webHidden/>
          </w:rPr>
        </w:r>
        <w:r>
          <w:rPr>
            <w:noProof/>
            <w:webHidden/>
          </w:rPr>
          <w:fldChar w:fldCharType="separate"/>
        </w:r>
        <w:r>
          <w:rPr>
            <w:noProof/>
            <w:webHidden/>
          </w:rPr>
          <w:t>58</w:t>
        </w:r>
        <w:r>
          <w:rPr>
            <w:noProof/>
            <w:webHidden/>
          </w:rPr>
          <w:fldChar w:fldCharType="end"/>
        </w:r>
      </w:hyperlink>
    </w:p>
    <w:p w14:paraId="519C62C5" w14:textId="4FB6E202" w:rsidR="00942A41" w:rsidRDefault="00942A41">
      <w:pPr>
        <w:pStyle w:val="TOC1"/>
        <w:tabs>
          <w:tab w:val="right" w:leader="dot" w:pos="8630"/>
        </w:tabs>
        <w:rPr>
          <w:noProof/>
          <w:kern w:val="2"/>
          <w:sz w:val="24"/>
          <w:szCs w:val="24"/>
          <w14:ligatures w14:val="standardContextual"/>
        </w:rPr>
      </w:pPr>
      <w:hyperlink w:anchor="_Toc197123661" w:history="1">
        <w:r w:rsidRPr="00757E00">
          <w:rPr>
            <w:rStyle w:val="Hyperlink"/>
            <w:noProof/>
          </w:rPr>
          <w:t>Glossary</w:t>
        </w:r>
        <w:r>
          <w:rPr>
            <w:noProof/>
            <w:webHidden/>
          </w:rPr>
          <w:tab/>
        </w:r>
        <w:r>
          <w:rPr>
            <w:noProof/>
            <w:webHidden/>
          </w:rPr>
          <w:fldChar w:fldCharType="begin"/>
        </w:r>
        <w:r>
          <w:rPr>
            <w:noProof/>
            <w:webHidden/>
          </w:rPr>
          <w:instrText xml:space="preserve"> PAGEREF _Toc197123661 \h </w:instrText>
        </w:r>
        <w:r>
          <w:rPr>
            <w:noProof/>
            <w:webHidden/>
          </w:rPr>
        </w:r>
        <w:r>
          <w:rPr>
            <w:noProof/>
            <w:webHidden/>
          </w:rPr>
          <w:fldChar w:fldCharType="separate"/>
        </w:r>
        <w:r>
          <w:rPr>
            <w:noProof/>
            <w:webHidden/>
          </w:rPr>
          <w:t>59</w:t>
        </w:r>
        <w:r>
          <w:rPr>
            <w:noProof/>
            <w:webHidden/>
          </w:rPr>
          <w:fldChar w:fldCharType="end"/>
        </w:r>
      </w:hyperlink>
    </w:p>
    <w:p w14:paraId="3B287C9E" w14:textId="778606E4" w:rsidR="003575FB" w:rsidRDefault="00BA429C">
      <w:r>
        <w:rPr>
          <w:b/>
        </w:rPr>
        <w:fldChar w:fldCharType="end"/>
      </w:r>
      <w:r>
        <w:br w:type="page"/>
      </w:r>
    </w:p>
    <w:p w14:paraId="1B417BB7" w14:textId="77777777" w:rsidR="003575FB" w:rsidRDefault="00000000">
      <w:pPr>
        <w:pStyle w:val="Heading1"/>
      </w:pPr>
      <w:bookmarkStart w:id="0" w:name="_Toc197123545"/>
      <w:r>
        <w:lastRenderedPageBreak/>
        <w:t>Chapter 1: Introduction and Purpose</w:t>
      </w:r>
      <w:bookmarkEnd w:id="0"/>
    </w:p>
    <w:p w14:paraId="63A9BEAB" w14:textId="77777777" w:rsidR="006E0306" w:rsidRDefault="006E0306" w:rsidP="006E0306">
      <w:pPr>
        <w:pStyle w:val="Heading2"/>
      </w:pPr>
      <w:bookmarkStart w:id="1" w:name="_Toc197123546"/>
      <w:r>
        <w:rPr>
          <w:rStyle w:val="Strong"/>
          <w:b/>
          <w:bCs/>
        </w:rPr>
        <w:t>1.1 What Is Trust Interoperability?</w:t>
      </w:r>
      <w:bookmarkEnd w:id="1"/>
    </w:p>
    <w:p w14:paraId="02049685" w14:textId="77777777" w:rsidR="006E0306" w:rsidRDefault="006E0306" w:rsidP="006E0306">
      <w:pPr>
        <w:spacing w:before="100" w:beforeAutospacing="1" w:after="100" w:afterAutospacing="1"/>
      </w:pPr>
      <w:r>
        <w:rPr>
          <w:rStyle w:val="Emphasis"/>
        </w:rPr>
        <w:t>Trust interoperability</w:t>
      </w:r>
      <w:r>
        <w:t xml:space="preserve"> is the ability for multiple individuals, systems, agents, or institutions to recognize, extend, and respond to </w:t>
      </w:r>
      <w:r>
        <w:rPr>
          <w:rStyle w:val="Emphasis"/>
        </w:rPr>
        <w:t>trust claims</w:t>
      </w:r>
      <w:r>
        <w:t>—even when they differ in methods, beliefs, or protocols.</w:t>
      </w:r>
    </w:p>
    <w:p w14:paraId="050F0B1E" w14:textId="77777777" w:rsidR="006E0306" w:rsidRDefault="006E0306" w:rsidP="006E0306">
      <w:pPr>
        <w:spacing w:before="100" w:beforeAutospacing="1" w:after="100" w:afterAutospacing="1"/>
      </w:pPr>
      <w:r>
        <w:t xml:space="preserve">At its core, trust interoperability allows for </w:t>
      </w:r>
      <w:r>
        <w:rPr>
          <w:rStyle w:val="Strong"/>
        </w:rPr>
        <w:t>multiple trust styles to coexist</w:t>
      </w:r>
      <w:r>
        <w:t xml:space="preserve">, while maintaining </w:t>
      </w:r>
      <w:r>
        <w:rPr>
          <w:rStyle w:val="Strong"/>
        </w:rPr>
        <w:t>consensual recognition</w:t>
      </w:r>
      <w:r>
        <w:t xml:space="preserve"> and </w:t>
      </w:r>
      <w:r>
        <w:rPr>
          <w:rStyle w:val="Strong"/>
        </w:rPr>
        <w:t>structured expression</w:t>
      </w:r>
      <w:r>
        <w:t xml:space="preserve">. It is not the enforcement of one model of truth or authority, but a framework for </w:t>
      </w:r>
      <w:r>
        <w:rPr>
          <w:rStyle w:val="Emphasis"/>
        </w:rPr>
        <w:t>pluralistic trust legibility</w:t>
      </w:r>
      <w:r>
        <w:t>.</w:t>
      </w:r>
    </w:p>
    <w:p w14:paraId="2D2A241E" w14:textId="77777777" w:rsidR="006E0306" w:rsidRDefault="006E0306" w:rsidP="006E0306">
      <w:pPr>
        <w:spacing w:before="100" w:beforeAutospacing="1" w:after="100" w:afterAutospacing="1"/>
      </w:pPr>
      <w:r>
        <w:t>This standard—</w:t>
      </w:r>
      <w:r>
        <w:rPr>
          <w:rStyle w:val="Strong"/>
        </w:rPr>
        <w:t>TIS: Trust Interoperability Standard</w:t>
      </w:r>
      <w:r>
        <w:t>—creates a semantic and structural layer for describing how trust is instantiated, acknowledged, and optionally audited across many contexts: cryptographic, social, embodied, conversational, and symbolic.</w:t>
      </w:r>
    </w:p>
    <w:p w14:paraId="44B84F70" w14:textId="77777777" w:rsidR="006E0306" w:rsidRDefault="00C04777" w:rsidP="006E0306">
      <w:pPr>
        <w:spacing w:after="0"/>
      </w:pPr>
      <w:r>
        <w:pict w14:anchorId="7D7F0329">
          <v:rect id="Rectangle 553" o:spid="_x0000_s1085" alt="" style="width:398.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DCC44E4" w14:textId="77777777" w:rsidR="006E0306" w:rsidRDefault="006E0306" w:rsidP="006E0306">
      <w:pPr>
        <w:pStyle w:val="Heading2"/>
      </w:pPr>
      <w:bookmarkStart w:id="2" w:name="_Toc197123547"/>
      <w:r>
        <w:rPr>
          <w:rStyle w:val="Strong"/>
          <w:b/>
          <w:bCs/>
        </w:rPr>
        <w:t>1.2 Why We Need a Standard</w:t>
      </w:r>
      <w:bookmarkEnd w:id="2"/>
    </w:p>
    <w:p w14:paraId="507BCA6D" w14:textId="77777777" w:rsidR="006E0306" w:rsidRDefault="006E0306" w:rsidP="006E0306">
      <w:pPr>
        <w:spacing w:before="100" w:beforeAutospacing="1" w:after="100" w:afterAutospacing="1"/>
      </w:pPr>
      <w:r>
        <w:t>Without a shared grammar for trust expression:</w:t>
      </w:r>
    </w:p>
    <w:p w14:paraId="38118B25" w14:textId="77777777" w:rsidR="006E0306" w:rsidRDefault="006E0306" w:rsidP="006E0306">
      <w:pPr>
        <w:numPr>
          <w:ilvl w:val="0"/>
          <w:numId w:val="14"/>
        </w:numPr>
        <w:spacing w:before="100" w:beforeAutospacing="1" w:after="100" w:afterAutospacing="1" w:line="240" w:lineRule="auto"/>
      </w:pPr>
      <w:r>
        <w:t xml:space="preserve">Systems cannot </w:t>
      </w:r>
      <w:r>
        <w:rPr>
          <w:rStyle w:val="Strong"/>
        </w:rPr>
        <w:t>safely interoperate</w:t>
      </w:r>
      <w:r>
        <w:t xml:space="preserve"> across domains (e.g., AI agents talking to humans; DAOs onboarding guests).</w:t>
      </w:r>
    </w:p>
    <w:p w14:paraId="1413D23A" w14:textId="77777777" w:rsidR="006E0306" w:rsidRDefault="006E0306" w:rsidP="006E0306">
      <w:pPr>
        <w:numPr>
          <w:ilvl w:val="0"/>
          <w:numId w:val="14"/>
        </w:numPr>
        <w:spacing w:before="100" w:beforeAutospacing="1" w:after="100" w:afterAutospacing="1" w:line="240" w:lineRule="auto"/>
      </w:pPr>
      <w:r>
        <w:t xml:space="preserve">Users must either </w:t>
      </w:r>
      <w:r>
        <w:rPr>
          <w:rStyle w:val="Strong"/>
        </w:rPr>
        <w:t>commit to a single rigid trust model</w:t>
      </w:r>
      <w:r>
        <w:t xml:space="preserve">, or operate in </w:t>
      </w:r>
      <w:r>
        <w:rPr>
          <w:rStyle w:val="Strong"/>
        </w:rPr>
        <w:t>opaque, ad hoc</w:t>
      </w:r>
      <w:r>
        <w:t xml:space="preserve"> environments.</w:t>
      </w:r>
    </w:p>
    <w:p w14:paraId="5774AEFF" w14:textId="77777777" w:rsidR="006E0306" w:rsidRDefault="006E0306" w:rsidP="006E0306">
      <w:pPr>
        <w:numPr>
          <w:ilvl w:val="0"/>
          <w:numId w:val="14"/>
        </w:numPr>
        <w:spacing w:before="100" w:beforeAutospacing="1" w:after="100" w:afterAutospacing="1" w:line="240" w:lineRule="auto"/>
      </w:pPr>
      <w:r>
        <w:t xml:space="preserve">We lose the ability to </w:t>
      </w:r>
      <w:r>
        <w:rPr>
          <w:rStyle w:val="Strong"/>
        </w:rPr>
        <w:t>trace trust back to its roots</w:t>
      </w:r>
      <w:r>
        <w:t>: what was agreed upon, how, and when?</w:t>
      </w:r>
    </w:p>
    <w:p w14:paraId="326A41C2" w14:textId="77777777" w:rsidR="006E0306" w:rsidRDefault="006E0306" w:rsidP="006E0306">
      <w:pPr>
        <w:spacing w:before="100" w:beforeAutospacing="1" w:after="100" w:afterAutospacing="1"/>
      </w:pPr>
      <w:r>
        <w:t xml:space="preserve">By establishing named </w:t>
      </w:r>
      <w:r>
        <w:rPr>
          <w:rStyle w:val="Strong"/>
        </w:rPr>
        <w:t>Trust Object Archetypes (TOAs)</w:t>
      </w:r>
      <w:r>
        <w:t>, we:</w:t>
      </w:r>
    </w:p>
    <w:p w14:paraId="31697024" w14:textId="77777777" w:rsidR="006E0306" w:rsidRDefault="006E0306" w:rsidP="006E0306">
      <w:pPr>
        <w:numPr>
          <w:ilvl w:val="0"/>
          <w:numId w:val="15"/>
        </w:numPr>
        <w:spacing w:before="100" w:beforeAutospacing="1" w:after="100" w:afterAutospacing="1" w:line="240" w:lineRule="auto"/>
      </w:pPr>
      <w:r>
        <w:t xml:space="preserve">Enable systems to </w:t>
      </w:r>
      <w:r>
        <w:rPr>
          <w:rStyle w:val="Strong"/>
        </w:rPr>
        <w:t>map one trust method into another</w:t>
      </w:r>
    </w:p>
    <w:p w14:paraId="34FFE58D" w14:textId="77777777" w:rsidR="006E0306" w:rsidRDefault="006E0306" w:rsidP="006E0306">
      <w:pPr>
        <w:numPr>
          <w:ilvl w:val="0"/>
          <w:numId w:val="15"/>
        </w:numPr>
        <w:spacing w:before="100" w:beforeAutospacing="1" w:after="100" w:afterAutospacing="1" w:line="240" w:lineRule="auto"/>
      </w:pPr>
      <w:r>
        <w:t xml:space="preserve">Provide a </w:t>
      </w:r>
      <w:r>
        <w:rPr>
          <w:rStyle w:val="Strong"/>
        </w:rPr>
        <w:t>library of known consent and exchange formats</w:t>
      </w:r>
    </w:p>
    <w:p w14:paraId="58162F35" w14:textId="77777777" w:rsidR="006E0306" w:rsidRDefault="006E0306" w:rsidP="006E0306">
      <w:pPr>
        <w:numPr>
          <w:ilvl w:val="0"/>
          <w:numId w:val="15"/>
        </w:numPr>
        <w:spacing w:before="100" w:beforeAutospacing="1" w:after="100" w:afterAutospacing="1" w:line="240" w:lineRule="auto"/>
      </w:pPr>
      <w:r>
        <w:t xml:space="preserve">Make trust </w:t>
      </w:r>
      <w:r>
        <w:rPr>
          <w:rStyle w:val="Strong"/>
        </w:rPr>
        <w:t>auditable where appropriate</w:t>
      </w:r>
      <w:r>
        <w:t xml:space="preserve">, and </w:t>
      </w:r>
      <w:r>
        <w:rPr>
          <w:rStyle w:val="Strong"/>
        </w:rPr>
        <w:t>symbolic where necessary</w:t>
      </w:r>
    </w:p>
    <w:p w14:paraId="661DEE0D" w14:textId="77777777" w:rsidR="006E0306" w:rsidRDefault="00C04777" w:rsidP="006E0306">
      <w:pPr>
        <w:spacing w:after="0"/>
      </w:pPr>
      <w:r>
        <w:pict w14:anchorId="4D64FDA1">
          <v:rect id="Rectangle 551" o:spid="_x0000_s1084" alt="" style="width:398.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54254D9" w14:textId="77777777" w:rsidR="006E0306" w:rsidRDefault="006E0306" w:rsidP="006E0306">
      <w:pPr>
        <w:pStyle w:val="Heading2"/>
      </w:pPr>
      <w:bookmarkStart w:id="3" w:name="_Toc197123548"/>
      <w:r>
        <w:rPr>
          <w:rStyle w:val="Strong"/>
          <w:b/>
          <w:bCs/>
        </w:rPr>
        <w:t>1.3 Philosophy: Ritual-Aware, Consent-Centric, Cryptographically Optional</w:t>
      </w:r>
      <w:bookmarkEnd w:id="3"/>
    </w:p>
    <w:p w14:paraId="7CBDC06D" w14:textId="77777777" w:rsidR="006E0306" w:rsidRDefault="006E0306" w:rsidP="006E0306">
      <w:pPr>
        <w:spacing w:before="100" w:beforeAutospacing="1" w:after="100" w:afterAutospacing="1"/>
      </w:pPr>
      <w:r>
        <w:t xml:space="preserve">TIS is founded on a </w:t>
      </w:r>
      <w:r>
        <w:rPr>
          <w:rStyle w:val="Strong"/>
        </w:rPr>
        <w:t>post-protocol</w:t>
      </w:r>
      <w:r>
        <w:t xml:space="preserve"> principle:</w:t>
      </w:r>
    </w:p>
    <w:p w14:paraId="168C0D43" w14:textId="77777777" w:rsidR="006E0306" w:rsidRDefault="006E0306" w:rsidP="006E0306">
      <w:pPr>
        <w:spacing w:before="100" w:beforeAutospacing="1" w:after="100" w:afterAutospacing="1"/>
      </w:pPr>
      <w:r>
        <w:t>Trust is not bound to any one technology. It begins with human recognition, extends to consensual structure, and may or may not involve cryptography.</w:t>
      </w:r>
    </w:p>
    <w:p w14:paraId="15E579F7" w14:textId="77777777" w:rsidR="006E0306" w:rsidRDefault="006E0306" w:rsidP="006E0306">
      <w:pPr>
        <w:spacing w:before="100" w:beforeAutospacing="1" w:after="100" w:afterAutospacing="1"/>
      </w:pPr>
      <w:proofErr w:type="gramStart"/>
      <w:r>
        <w:t>This standard respects</w:t>
      </w:r>
      <w:proofErr w:type="gramEnd"/>
      <w:r>
        <w:t>:</w:t>
      </w:r>
    </w:p>
    <w:p w14:paraId="1F84BC2B" w14:textId="77777777" w:rsidR="006E0306" w:rsidRDefault="006E0306" w:rsidP="006E0306">
      <w:pPr>
        <w:numPr>
          <w:ilvl w:val="0"/>
          <w:numId w:val="16"/>
        </w:numPr>
        <w:spacing w:before="100" w:beforeAutospacing="1" w:after="100" w:afterAutospacing="1" w:line="240" w:lineRule="auto"/>
      </w:pPr>
      <w:r>
        <w:rPr>
          <w:rStyle w:val="Strong"/>
        </w:rPr>
        <w:lastRenderedPageBreak/>
        <w:t>Consent</w:t>
      </w:r>
      <w:r>
        <w:t xml:space="preserve"> as the fundamental substrate of any trust exchange</w:t>
      </w:r>
    </w:p>
    <w:p w14:paraId="42338361" w14:textId="77777777" w:rsidR="006E0306" w:rsidRDefault="006E0306" w:rsidP="006E0306">
      <w:pPr>
        <w:numPr>
          <w:ilvl w:val="0"/>
          <w:numId w:val="16"/>
        </w:numPr>
        <w:spacing w:before="100" w:beforeAutospacing="1" w:after="100" w:afterAutospacing="1" w:line="240" w:lineRule="auto"/>
      </w:pPr>
      <w:r>
        <w:rPr>
          <w:rStyle w:val="Strong"/>
        </w:rPr>
        <w:t>Plurality</w:t>
      </w:r>
      <w:r>
        <w:t xml:space="preserve"> of implementation methods: from spoken phrases to zero-knowledge proofs</w:t>
      </w:r>
    </w:p>
    <w:p w14:paraId="4D43FE33" w14:textId="77777777" w:rsidR="006E0306" w:rsidRDefault="006E0306" w:rsidP="006E0306">
      <w:pPr>
        <w:numPr>
          <w:ilvl w:val="0"/>
          <w:numId w:val="16"/>
        </w:numPr>
        <w:spacing w:before="100" w:beforeAutospacing="1" w:after="100" w:afterAutospacing="1" w:line="240" w:lineRule="auto"/>
      </w:pPr>
      <w:r>
        <w:rPr>
          <w:rStyle w:val="Strong"/>
        </w:rPr>
        <w:t>Legibility</w:t>
      </w:r>
      <w:r>
        <w:t xml:space="preserve"> as a social good: trust tokens should be inspectable, if intended</w:t>
      </w:r>
    </w:p>
    <w:p w14:paraId="447BBBD3" w14:textId="77777777" w:rsidR="006E0306" w:rsidRDefault="006E0306" w:rsidP="006E0306">
      <w:pPr>
        <w:numPr>
          <w:ilvl w:val="0"/>
          <w:numId w:val="16"/>
        </w:numPr>
        <w:spacing w:before="100" w:beforeAutospacing="1" w:after="100" w:afterAutospacing="1" w:line="240" w:lineRule="auto"/>
      </w:pPr>
      <w:r>
        <w:rPr>
          <w:rStyle w:val="Strong"/>
        </w:rPr>
        <w:t>Graceful degradation</w:t>
      </w:r>
      <w:r>
        <w:t>: trust should still be possible even when connectivity, identity, or cryptographic capability is limited</w:t>
      </w:r>
    </w:p>
    <w:p w14:paraId="59E16A90" w14:textId="77777777" w:rsidR="006E0306" w:rsidRDefault="00C04777" w:rsidP="006E0306">
      <w:pPr>
        <w:spacing w:after="0"/>
      </w:pPr>
      <w:r>
        <w:pict w14:anchorId="7216810B">
          <v:rect id="Rectangle 549" o:spid="_x0000_s1083" alt="" style="width:398.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7C1F925" w14:textId="77777777" w:rsidR="006E0306" w:rsidRDefault="006E0306" w:rsidP="006E0306">
      <w:pPr>
        <w:pStyle w:val="Heading2"/>
      </w:pPr>
      <w:bookmarkStart w:id="4" w:name="_Toc197123549"/>
      <w:r>
        <w:rPr>
          <w:rStyle w:val="Strong"/>
          <w:b/>
          <w:bCs/>
        </w:rPr>
        <w:t>1.4 Who This Is For</w:t>
      </w:r>
      <w:bookmarkEnd w:id="4"/>
    </w:p>
    <w:p w14:paraId="277FCA53" w14:textId="77777777" w:rsidR="006E0306" w:rsidRDefault="006E0306" w:rsidP="006E0306">
      <w:pPr>
        <w:spacing w:before="100" w:beforeAutospacing="1" w:after="100" w:afterAutospacing="1"/>
      </w:pPr>
      <w:r>
        <w:t>TIS is intended for:</w:t>
      </w:r>
    </w:p>
    <w:p w14:paraId="6C81895F" w14:textId="77777777" w:rsidR="006E0306" w:rsidRDefault="006E0306" w:rsidP="006E0306">
      <w:pPr>
        <w:numPr>
          <w:ilvl w:val="0"/>
          <w:numId w:val="17"/>
        </w:numPr>
        <w:spacing w:before="100" w:beforeAutospacing="1" w:after="100" w:afterAutospacing="1" w:line="240" w:lineRule="auto"/>
      </w:pPr>
      <w:r>
        <w:t xml:space="preserve">Protocol designers building </w:t>
      </w:r>
      <w:r>
        <w:rPr>
          <w:rStyle w:val="Strong"/>
        </w:rPr>
        <w:t>agent-human communication systems</w:t>
      </w:r>
    </w:p>
    <w:p w14:paraId="407FFCB2" w14:textId="77777777" w:rsidR="006E0306" w:rsidRDefault="006E0306" w:rsidP="006E0306">
      <w:pPr>
        <w:numPr>
          <w:ilvl w:val="0"/>
          <w:numId w:val="17"/>
        </w:numPr>
        <w:spacing w:before="100" w:beforeAutospacing="1" w:after="100" w:afterAutospacing="1" w:line="240" w:lineRule="auto"/>
      </w:pPr>
      <w:r>
        <w:t xml:space="preserve">Communities designing </w:t>
      </w:r>
      <w:r>
        <w:rPr>
          <w:rStyle w:val="Strong"/>
        </w:rPr>
        <w:t>ephemeral or ritualized trust ceremonies</w:t>
      </w:r>
    </w:p>
    <w:p w14:paraId="090E03D2" w14:textId="77777777" w:rsidR="006E0306" w:rsidRDefault="006E0306" w:rsidP="006E0306">
      <w:pPr>
        <w:numPr>
          <w:ilvl w:val="0"/>
          <w:numId w:val="17"/>
        </w:numPr>
        <w:spacing w:before="100" w:beforeAutospacing="1" w:after="100" w:afterAutospacing="1" w:line="240" w:lineRule="auto"/>
      </w:pPr>
      <w:r>
        <w:t xml:space="preserve">Identity and consent frameworks needing </w:t>
      </w:r>
      <w:r>
        <w:rPr>
          <w:rStyle w:val="Strong"/>
        </w:rPr>
        <w:t>verifiable trust exchanges</w:t>
      </w:r>
    </w:p>
    <w:p w14:paraId="79B549E1" w14:textId="77777777" w:rsidR="006E0306" w:rsidRDefault="006E0306" w:rsidP="006E0306">
      <w:pPr>
        <w:numPr>
          <w:ilvl w:val="0"/>
          <w:numId w:val="17"/>
        </w:numPr>
        <w:spacing w:before="100" w:beforeAutospacing="1" w:after="100" w:afterAutospacing="1" w:line="240" w:lineRule="auto"/>
      </w:pPr>
      <w:r>
        <w:t>Developers of social media, DAO governance, dispute resolution, and AI agent tooling</w:t>
      </w:r>
    </w:p>
    <w:p w14:paraId="3AE03E97" w14:textId="77777777" w:rsidR="006E0306" w:rsidRDefault="006E0306" w:rsidP="006E0306">
      <w:pPr>
        <w:numPr>
          <w:ilvl w:val="0"/>
          <w:numId w:val="17"/>
        </w:numPr>
        <w:spacing w:before="100" w:beforeAutospacing="1" w:after="100" w:afterAutospacing="1" w:line="240" w:lineRule="auto"/>
      </w:pPr>
      <w:r>
        <w:t xml:space="preserve">Any project seeking to </w:t>
      </w:r>
      <w:r>
        <w:rPr>
          <w:rStyle w:val="Strong"/>
        </w:rPr>
        <w:t>log or verify trust</w:t>
      </w:r>
      <w:r>
        <w:t xml:space="preserve"> in structured, interoperable form</w:t>
      </w:r>
    </w:p>
    <w:p w14:paraId="47CDF874" w14:textId="77777777" w:rsidR="006E0306" w:rsidRDefault="00C04777" w:rsidP="006E0306">
      <w:pPr>
        <w:spacing w:after="0"/>
      </w:pPr>
      <w:r>
        <w:pict w14:anchorId="1DC7ADF5">
          <v:rect id="Rectangle 547" o:spid="_x0000_s1082" alt="" style="width:398.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3C14C90" w14:textId="77777777" w:rsidR="006E0306" w:rsidRDefault="006E0306" w:rsidP="006E0306">
      <w:pPr>
        <w:pStyle w:val="Heading2"/>
      </w:pPr>
      <w:bookmarkStart w:id="5" w:name="_Toc197123550"/>
      <w:r>
        <w:rPr>
          <w:rStyle w:val="Strong"/>
          <w:b/>
          <w:bCs/>
        </w:rPr>
        <w:t>1.5 Scope of This Document</w:t>
      </w:r>
      <w:bookmarkEnd w:id="5"/>
    </w:p>
    <w:p w14:paraId="69A302A8" w14:textId="77777777" w:rsidR="006E0306" w:rsidRDefault="006E0306" w:rsidP="006E0306">
      <w:pPr>
        <w:spacing w:before="100" w:beforeAutospacing="1" w:after="100" w:afterAutospacing="1"/>
      </w:pPr>
      <w:r>
        <w:t>TIS includes:</w:t>
      </w:r>
    </w:p>
    <w:p w14:paraId="2DA9D8C6" w14:textId="77777777" w:rsidR="006E0306" w:rsidRDefault="006E0306" w:rsidP="006E0306">
      <w:pPr>
        <w:numPr>
          <w:ilvl w:val="0"/>
          <w:numId w:val="18"/>
        </w:numPr>
        <w:spacing w:before="100" w:beforeAutospacing="1" w:after="100" w:afterAutospacing="1" w:line="240" w:lineRule="auto"/>
      </w:pPr>
      <w:r>
        <w:t xml:space="preserve">A standardized schema for defining </w:t>
      </w:r>
      <w:r>
        <w:rPr>
          <w:rStyle w:val="Strong"/>
        </w:rPr>
        <w:t>Trust Object Archetypes</w:t>
      </w:r>
    </w:p>
    <w:p w14:paraId="67EDF36D" w14:textId="77777777" w:rsidR="006E0306" w:rsidRDefault="006E0306" w:rsidP="006E0306">
      <w:pPr>
        <w:numPr>
          <w:ilvl w:val="0"/>
          <w:numId w:val="18"/>
        </w:numPr>
        <w:spacing w:before="100" w:beforeAutospacing="1" w:after="100" w:afterAutospacing="1" w:line="240" w:lineRule="auto"/>
      </w:pPr>
      <w:r>
        <w:t xml:space="preserve">A growing catalog of named, reusable archetypes (e.g. </w:t>
      </w:r>
      <w:proofErr w:type="spellStart"/>
      <w:r>
        <w:t>TotemSync</w:t>
      </w:r>
      <w:proofErr w:type="spellEnd"/>
      <w:r>
        <w:t xml:space="preserve">, </w:t>
      </w:r>
      <w:proofErr w:type="spellStart"/>
      <w:r>
        <w:t>PhrasePair</w:t>
      </w:r>
      <w:proofErr w:type="spellEnd"/>
      <w:r>
        <w:t xml:space="preserve">, </w:t>
      </w:r>
      <w:proofErr w:type="spellStart"/>
      <w:r>
        <w:t>QRMirror</w:t>
      </w:r>
      <w:proofErr w:type="spellEnd"/>
      <w:r>
        <w:t>)</w:t>
      </w:r>
    </w:p>
    <w:p w14:paraId="2EA09216" w14:textId="77777777" w:rsidR="006E0306" w:rsidRDefault="006E0306" w:rsidP="006E0306">
      <w:pPr>
        <w:numPr>
          <w:ilvl w:val="0"/>
          <w:numId w:val="18"/>
        </w:numPr>
        <w:spacing w:before="100" w:beforeAutospacing="1" w:after="100" w:afterAutospacing="1" w:line="240" w:lineRule="auto"/>
      </w:pPr>
      <w:r>
        <w:t xml:space="preserve">Guidance for consent </w:t>
      </w:r>
      <w:proofErr w:type="gramStart"/>
      <w:r>
        <w:t>signaling,</w:t>
      </w:r>
      <w:proofErr w:type="gramEnd"/>
      <w:r>
        <w:t xml:space="preserve"> traceability, revocation, and cross-archetype mapping</w:t>
      </w:r>
    </w:p>
    <w:p w14:paraId="611128A3" w14:textId="77777777" w:rsidR="006E0306" w:rsidRDefault="006E0306" w:rsidP="006E0306">
      <w:pPr>
        <w:numPr>
          <w:ilvl w:val="0"/>
          <w:numId w:val="18"/>
        </w:numPr>
        <w:spacing w:before="100" w:beforeAutospacing="1" w:after="100" w:afterAutospacing="1" w:line="240" w:lineRule="auto"/>
      </w:pPr>
      <w:r>
        <w:t>Optional interfaces to DID, VC, ZK, and social identity systems</w:t>
      </w:r>
    </w:p>
    <w:p w14:paraId="6A50DC77" w14:textId="77777777" w:rsidR="006E0306" w:rsidRDefault="006E0306" w:rsidP="006E0306">
      <w:pPr>
        <w:numPr>
          <w:ilvl w:val="0"/>
          <w:numId w:val="18"/>
        </w:numPr>
        <w:spacing w:before="100" w:beforeAutospacing="1" w:after="100" w:afterAutospacing="1" w:line="240" w:lineRule="auto"/>
      </w:pPr>
      <w:r>
        <w:t xml:space="preserve">A vision for </w:t>
      </w:r>
      <w:r>
        <w:rPr>
          <w:rStyle w:val="Strong"/>
        </w:rPr>
        <w:t>trust across contexts</w:t>
      </w:r>
      <w:r>
        <w:t>: from two humans in a room to a distributed civic tribunal</w:t>
      </w:r>
    </w:p>
    <w:p w14:paraId="3B26A69C" w14:textId="77777777" w:rsidR="006E0306" w:rsidRDefault="00C04777" w:rsidP="006E0306">
      <w:pPr>
        <w:spacing w:after="0"/>
      </w:pPr>
      <w:r>
        <w:pict w14:anchorId="4D8951F5">
          <v:rect id="Rectangle 545" o:spid="_x0000_s1081" alt="" style="width:398.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4D27F4B" w14:textId="77777777" w:rsidR="006E0306" w:rsidRDefault="006E0306" w:rsidP="006E0306">
      <w:pPr>
        <w:pStyle w:val="Heading2"/>
      </w:pPr>
      <w:bookmarkStart w:id="6" w:name="_Toc197123551"/>
      <w:r>
        <w:rPr>
          <w:rStyle w:val="Strong"/>
          <w:b/>
          <w:bCs/>
        </w:rPr>
        <w:t xml:space="preserve">1.6 Not </w:t>
      </w:r>
      <w:proofErr w:type="gramStart"/>
      <w:r>
        <w:rPr>
          <w:rStyle w:val="Strong"/>
          <w:b/>
          <w:bCs/>
        </w:rPr>
        <w:t>In</w:t>
      </w:r>
      <w:proofErr w:type="gramEnd"/>
      <w:r>
        <w:rPr>
          <w:rStyle w:val="Strong"/>
          <w:b/>
          <w:bCs/>
        </w:rPr>
        <w:t xml:space="preserve"> Scope</w:t>
      </w:r>
      <w:bookmarkEnd w:id="6"/>
    </w:p>
    <w:p w14:paraId="2A6A4B2C" w14:textId="77777777" w:rsidR="006E0306" w:rsidRDefault="006E0306" w:rsidP="006E0306">
      <w:pPr>
        <w:spacing w:before="100" w:beforeAutospacing="1" w:after="100" w:afterAutospacing="1"/>
      </w:pPr>
      <w:r>
        <w:t xml:space="preserve">TIS </w:t>
      </w:r>
      <w:r>
        <w:rPr>
          <w:rStyle w:val="Emphasis"/>
        </w:rPr>
        <w:t>does not</w:t>
      </w:r>
      <w:r>
        <w:t>:</w:t>
      </w:r>
    </w:p>
    <w:p w14:paraId="4AD2922D" w14:textId="77777777" w:rsidR="006E0306" w:rsidRDefault="006E0306" w:rsidP="006E0306">
      <w:pPr>
        <w:numPr>
          <w:ilvl w:val="0"/>
          <w:numId w:val="19"/>
        </w:numPr>
        <w:spacing w:before="100" w:beforeAutospacing="1" w:after="100" w:afterAutospacing="1" w:line="240" w:lineRule="auto"/>
      </w:pPr>
      <w:r>
        <w:t>Mandate cryptographic enforcement</w:t>
      </w:r>
    </w:p>
    <w:p w14:paraId="0B3EB539" w14:textId="77777777" w:rsidR="006E0306" w:rsidRDefault="006E0306" w:rsidP="006E0306">
      <w:pPr>
        <w:numPr>
          <w:ilvl w:val="0"/>
          <w:numId w:val="19"/>
        </w:numPr>
        <w:spacing w:before="100" w:beforeAutospacing="1" w:after="100" w:afterAutospacing="1" w:line="240" w:lineRule="auto"/>
      </w:pPr>
      <w:r>
        <w:t>Require a single source of truth or identity</w:t>
      </w:r>
    </w:p>
    <w:p w14:paraId="7FBAFC42" w14:textId="77777777" w:rsidR="006E0306" w:rsidRDefault="006E0306" w:rsidP="006E0306">
      <w:pPr>
        <w:numPr>
          <w:ilvl w:val="0"/>
          <w:numId w:val="19"/>
        </w:numPr>
        <w:spacing w:before="100" w:beforeAutospacing="1" w:after="100" w:afterAutospacing="1" w:line="240" w:lineRule="auto"/>
      </w:pPr>
      <w:r>
        <w:t>Replace cultural or community-specific trust practices</w:t>
      </w:r>
    </w:p>
    <w:p w14:paraId="436C64CA" w14:textId="77777777" w:rsidR="006E0306" w:rsidRDefault="006E0306" w:rsidP="006E0306">
      <w:pPr>
        <w:numPr>
          <w:ilvl w:val="0"/>
          <w:numId w:val="19"/>
        </w:numPr>
        <w:spacing w:before="100" w:beforeAutospacing="1" w:after="100" w:afterAutospacing="1" w:line="240" w:lineRule="auto"/>
      </w:pPr>
      <w:r>
        <w:t>Attempt to universalize “trust” in philosophical terms</w:t>
      </w:r>
    </w:p>
    <w:p w14:paraId="30637A1E" w14:textId="77777777" w:rsidR="006E0306" w:rsidRDefault="006E0306" w:rsidP="006E0306">
      <w:pPr>
        <w:spacing w:before="100" w:beforeAutospacing="1" w:after="100" w:afterAutospacing="1"/>
      </w:pPr>
      <w:r>
        <w:lastRenderedPageBreak/>
        <w:t xml:space="preserve">Instead, it offers a </w:t>
      </w:r>
      <w:proofErr w:type="spellStart"/>
      <w:r>
        <w:rPr>
          <w:rStyle w:val="Strong"/>
        </w:rPr>
        <w:t>structurable</w:t>
      </w:r>
      <w:proofErr w:type="spellEnd"/>
      <w:r>
        <w:rPr>
          <w:rStyle w:val="Strong"/>
        </w:rPr>
        <w:t xml:space="preserve"> grammar</w:t>
      </w:r>
      <w:r>
        <w:t xml:space="preserve"> for </w:t>
      </w:r>
      <w:r>
        <w:rPr>
          <w:rStyle w:val="Emphasis"/>
        </w:rPr>
        <w:t>trust-as-declared</w:t>
      </w:r>
      <w:r>
        <w:t xml:space="preserve">, </w:t>
      </w:r>
      <w:r>
        <w:rPr>
          <w:rStyle w:val="Emphasis"/>
        </w:rPr>
        <w:t>trust-as-consented</w:t>
      </w:r>
      <w:r>
        <w:t xml:space="preserve">, and </w:t>
      </w:r>
      <w:r>
        <w:rPr>
          <w:rStyle w:val="Emphasis"/>
        </w:rPr>
        <w:t>trust-as-recorded</w:t>
      </w:r>
      <w:r>
        <w:t>.</w:t>
      </w:r>
    </w:p>
    <w:p w14:paraId="729CC765" w14:textId="77777777" w:rsidR="003575FB" w:rsidRDefault="00000000">
      <w:r>
        <w:br w:type="page"/>
      </w:r>
    </w:p>
    <w:p w14:paraId="039A608F" w14:textId="77777777" w:rsidR="003575FB" w:rsidRDefault="00000000">
      <w:pPr>
        <w:pStyle w:val="Heading1"/>
      </w:pPr>
      <w:bookmarkStart w:id="7" w:name="_Toc197123552"/>
      <w:r>
        <w:lastRenderedPageBreak/>
        <w:t>Chapter 2: The Trust Object Model</w:t>
      </w:r>
      <w:bookmarkEnd w:id="7"/>
    </w:p>
    <w:p w14:paraId="187FD8DE" w14:textId="77777777" w:rsidR="006E0306" w:rsidRDefault="006E0306" w:rsidP="006E0306">
      <w:pPr>
        <w:pStyle w:val="Heading2"/>
      </w:pPr>
      <w:bookmarkStart w:id="8" w:name="_Toc197123553"/>
      <w:r>
        <w:rPr>
          <w:rStyle w:val="Strong"/>
          <w:b/>
          <w:bCs/>
        </w:rPr>
        <w:t>2.1 The Anatomy of a Trust Exchange</w:t>
      </w:r>
      <w:bookmarkEnd w:id="8"/>
    </w:p>
    <w:p w14:paraId="7BAF7E0F" w14:textId="77777777" w:rsidR="006E0306" w:rsidRDefault="006E0306" w:rsidP="006E0306">
      <w:pPr>
        <w:spacing w:before="100" w:beforeAutospacing="1" w:after="100" w:afterAutospacing="1"/>
      </w:pPr>
      <w:r>
        <w:t>Every trust exchange—no matter how complex—can be reduced to a fundamental pattern: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3"/>
        <w:gridCol w:w="7337"/>
      </w:tblGrid>
      <w:tr w:rsidR="006E0306" w14:paraId="2005B1F1" w14:textId="77777777" w:rsidTr="006E0306">
        <w:trPr>
          <w:tblHeader/>
          <w:tblCellSpacing w:w="15" w:type="dxa"/>
        </w:trPr>
        <w:tc>
          <w:tcPr>
            <w:tcW w:w="0" w:type="auto"/>
            <w:vAlign w:val="center"/>
            <w:hideMark/>
          </w:tcPr>
          <w:p w14:paraId="1683F53F" w14:textId="77777777" w:rsidR="006E0306" w:rsidRDefault="006E0306">
            <w:pPr>
              <w:spacing w:after="0"/>
              <w:jc w:val="center"/>
              <w:rPr>
                <w:b/>
                <w:bCs/>
              </w:rPr>
            </w:pPr>
            <w:r>
              <w:rPr>
                <w:b/>
                <w:bCs/>
              </w:rPr>
              <w:t>Component</w:t>
            </w:r>
          </w:p>
        </w:tc>
        <w:tc>
          <w:tcPr>
            <w:tcW w:w="0" w:type="auto"/>
            <w:vAlign w:val="center"/>
            <w:hideMark/>
          </w:tcPr>
          <w:p w14:paraId="5F6425A9" w14:textId="77777777" w:rsidR="006E0306" w:rsidRDefault="006E0306">
            <w:pPr>
              <w:jc w:val="center"/>
              <w:rPr>
                <w:b/>
                <w:bCs/>
              </w:rPr>
            </w:pPr>
            <w:r>
              <w:rPr>
                <w:b/>
                <w:bCs/>
              </w:rPr>
              <w:t>Description</w:t>
            </w:r>
          </w:p>
        </w:tc>
      </w:tr>
      <w:tr w:rsidR="006E0306" w14:paraId="78C29819" w14:textId="77777777" w:rsidTr="006E0306">
        <w:trPr>
          <w:tblCellSpacing w:w="15" w:type="dxa"/>
        </w:trPr>
        <w:tc>
          <w:tcPr>
            <w:tcW w:w="0" w:type="auto"/>
            <w:vAlign w:val="center"/>
            <w:hideMark/>
          </w:tcPr>
          <w:p w14:paraId="15883375" w14:textId="77777777" w:rsidR="006E0306" w:rsidRDefault="006E0306">
            <w:r>
              <w:rPr>
                <w:rStyle w:val="Strong"/>
              </w:rPr>
              <w:t>Parties</w:t>
            </w:r>
          </w:p>
        </w:tc>
        <w:tc>
          <w:tcPr>
            <w:tcW w:w="0" w:type="auto"/>
            <w:vAlign w:val="center"/>
            <w:hideMark/>
          </w:tcPr>
          <w:p w14:paraId="252ADF3B" w14:textId="77777777" w:rsidR="006E0306" w:rsidRDefault="006E0306">
            <w:r>
              <w:t>Two or more agents (human or non-human) participating in the exchange</w:t>
            </w:r>
          </w:p>
        </w:tc>
      </w:tr>
      <w:tr w:rsidR="006E0306" w14:paraId="546DA4BA" w14:textId="77777777" w:rsidTr="006E0306">
        <w:trPr>
          <w:tblCellSpacing w:w="15" w:type="dxa"/>
        </w:trPr>
        <w:tc>
          <w:tcPr>
            <w:tcW w:w="0" w:type="auto"/>
            <w:vAlign w:val="center"/>
            <w:hideMark/>
          </w:tcPr>
          <w:p w14:paraId="5C51E3BA" w14:textId="77777777" w:rsidR="006E0306" w:rsidRDefault="006E0306">
            <w:r>
              <w:rPr>
                <w:rStyle w:val="Strong"/>
              </w:rPr>
              <w:t>Seeds / Codes</w:t>
            </w:r>
          </w:p>
        </w:tc>
        <w:tc>
          <w:tcPr>
            <w:tcW w:w="0" w:type="auto"/>
            <w:vAlign w:val="center"/>
            <w:hideMark/>
          </w:tcPr>
          <w:p w14:paraId="4C9A3EF2" w14:textId="77777777" w:rsidR="006E0306" w:rsidRDefault="006E0306">
            <w:r>
              <w:t xml:space="preserve">The </w:t>
            </w:r>
            <w:r>
              <w:rPr>
                <w:rStyle w:val="Emphasis"/>
              </w:rPr>
              <w:t>thing</w:t>
            </w:r>
            <w:r>
              <w:t xml:space="preserve"> being exchanged, referenced, or agreed upon (e.g., passphrase, key, signal, ritual, credential)</w:t>
            </w:r>
          </w:p>
        </w:tc>
      </w:tr>
      <w:tr w:rsidR="006E0306" w14:paraId="53334901" w14:textId="77777777" w:rsidTr="006E0306">
        <w:trPr>
          <w:tblCellSpacing w:w="15" w:type="dxa"/>
        </w:trPr>
        <w:tc>
          <w:tcPr>
            <w:tcW w:w="0" w:type="auto"/>
            <w:vAlign w:val="center"/>
            <w:hideMark/>
          </w:tcPr>
          <w:p w14:paraId="0D55531B" w14:textId="77777777" w:rsidR="006E0306" w:rsidRDefault="006E0306">
            <w:r>
              <w:rPr>
                <w:rStyle w:val="Strong"/>
              </w:rPr>
              <w:t>Channel</w:t>
            </w:r>
          </w:p>
        </w:tc>
        <w:tc>
          <w:tcPr>
            <w:tcW w:w="0" w:type="auto"/>
            <w:vAlign w:val="center"/>
            <w:hideMark/>
          </w:tcPr>
          <w:p w14:paraId="1D61FCFD" w14:textId="77777777" w:rsidR="006E0306" w:rsidRDefault="006E0306">
            <w:r>
              <w:t>The medium through which the exchange occurs (e.g., QR scan, verbal utterance, signed JSON, ritual dance)</w:t>
            </w:r>
          </w:p>
        </w:tc>
      </w:tr>
      <w:tr w:rsidR="006E0306" w14:paraId="1EE7982E" w14:textId="77777777" w:rsidTr="006E0306">
        <w:trPr>
          <w:tblCellSpacing w:w="15" w:type="dxa"/>
        </w:trPr>
        <w:tc>
          <w:tcPr>
            <w:tcW w:w="0" w:type="auto"/>
            <w:vAlign w:val="center"/>
            <w:hideMark/>
          </w:tcPr>
          <w:p w14:paraId="7184960F" w14:textId="77777777" w:rsidR="006E0306" w:rsidRDefault="006E0306">
            <w:r>
              <w:rPr>
                <w:rStyle w:val="Strong"/>
              </w:rPr>
              <w:t>Consent</w:t>
            </w:r>
          </w:p>
        </w:tc>
        <w:tc>
          <w:tcPr>
            <w:tcW w:w="0" w:type="auto"/>
            <w:vAlign w:val="center"/>
            <w:hideMark/>
          </w:tcPr>
          <w:p w14:paraId="067DB078" w14:textId="77777777" w:rsidR="006E0306" w:rsidRDefault="006E0306">
            <w:r>
              <w:t xml:space="preserve">How the parties </w:t>
            </w:r>
            <w:r>
              <w:rPr>
                <w:rStyle w:val="Emphasis"/>
              </w:rPr>
              <w:t>acknowledge</w:t>
            </w:r>
            <w:r>
              <w:t xml:space="preserve">, </w:t>
            </w:r>
            <w:r>
              <w:rPr>
                <w:rStyle w:val="Emphasis"/>
              </w:rPr>
              <w:t>accept</w:t>
            </w:r>
            <w:r>
              <w:t xml:space="preserve">, or </w:t>
            </w:r>
            <w:r>
              <w:rPr>
                <w:rStyle w:val="Emphasis"/>
              </w:rPr>
              <w:t>engage</w:t>
            </w:r>
            <w:r>
              <w:t xml:space="preserve"> with the trust object</w:t>
            </w:r>
          </w:p>
        </w:tc>
      </w:tr>
      <w:tr w:rsidR="006E0306" w14:paraId="2962944D" w14:textId="77777777" w:rsidTr="006E0306">
        <w:trPr>
          <w:tblCellSpacing w:w="15" w:type="dxa"/>
        </w:trPr>
        <w:tc>
          <w:tcPr>
            <w:tcW w:w="0" w:type="auto"/>
            <w:vAlign w:val="center"/>
            <w:hideMark/>
          </w:tcPr>
          <w:p w14:paraId="35C5D31C" w14:textId="77777777" w:rsidR="006E0306" w:rsidRDefault="006E0306">
            <w:r>
              <w:rPr>
                <w:rStyle w:val="Strong"/>
              </w:rPr>
              <w:t>Binding</w:t>
            </w:r>
          </w:p>
        </w:tc>
        <w:tc>
          <w:tcPr>
            <w:tcW w:w="0" w:type="auto"/>
            <w:vAlign w:val="center"/>
            <w:hideMark/>
          </w:tcPr>
          <w:p w14:paraId="0140AE12" w14:textId="77777777" w:rsidR="006E0306" w:rsidRDefault="006E0306">
            <w:r>
              <w:t xml:space="preserve">The semantic or cryptographic way the trust is </w:t>
            </w:r>
            <w:r>
              <w:rPr>
                <w:rStyle w:val="Emphasis"/>
              </w:rPr>
              <w:t>locked in</w:t>
            </w:r>
            <w:r>
              <w:t xml:space="preserve"> or </w:t>
            </w:r>
            <w:r>
              <w:rPr>
                <w:rStyle w:val="Emphasis"/>
              </w:rPr>
              <w:t>made real</w:t>
            </w:r>
          </w:p>
        </w:tc>
      </w:tr>
      <w:tr w:rsidR="006E0306" w14:paraId="244E5EFB" w14:textId="77777777" w:rsidTr="006E0306">
        <w:trPr>
          <w:tblCellSpacing w:w="15" w:type="dxa"/>
        </w:trPr>
        <w:tc>
          <w:tcPr>
            <w:tcW w:w="0" w:type="auto"/>
            <w:vAlign w:val="center"/>
            <w:hideMark/>
          </w:tcPr>
          <w:p w14:paraId="45E00472" w14:textId="77777777" w:rsidR="006E0306" w:rsidRDefault="006E0306">
            <w:r>
              <w:rPr>
                <w:rStyle w:val="Strong"/>
              </w:rPr>
              <w:t>Trace / Log</w:t>
            </w:r>
          </w:p>
        </w:tc>
        <w:tc>
          <w:tcPr>
            <w:tcW w:w="0" w:type="auto"/>
            <w:vAlign w:val="center"/>
            <w:hideMark/>
          </w:tcPr>
          <w:p w14:paraId="3E1770C7" w14:textId="77777777" w:rsidR="006E0306" w:rsidRDefault="006E0306">
            <w:r>
              <w:t>Optional record of the exchange for future verification, audit, or repudiation</w:t>
            </w:r>
          </w:p>
        </w:tc>
      </w:tr>
    </w:tbl>
    <w:p w14:paraId="6D9E911B" w14:textId="77777777" w:rsidR="006E0306" w:rsidRDefault="00C04777" w:rsidP="006E0306">
      <w:r>
        <w:pict w14:anchorId="323A5B25">
          <v:rect id="Rectangle 543" o:spid="_x0000_s1080" alt="" style="width:398.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731B569" w14:textId="77777777" w:rsidR="006E0306" w:rsidRDefault="006E0306" w:rsidP="006E0306">
      <w:pPr>
        <w:pStyle w:val="Heading2"/>
      </w:pPr>
      <w:bookmarkStart w:id="9" w:name="_Toc197123554"/>
      <w:r>
        <w:rPr>
          <w:rStyle w:val="Strong"/>
          <w:b/>
          <w:bCs/>
        </w:rPr>
        <w:t>2.2 What Is a Trust Object Archetype (TOA)?</w:t>
      </w:r>
      <w:bookmarkEnd w:id="9"/>
    </w:p>
    <w:p w14:paraId="4909800B" w14:textId="77777777" w:rsidR="006E0306" w:rsidRDefault="006E0306" w:rsidP="006E0306">
      <w:pPr>
        <w:spacing w:before="100" w:beforeAutospacing="1" w:after="100" w:afterAutospacing="1"/>
      </w:pPr>
      <w:r>
        <w:t xml:space="preserve">A </w:t>
      </w:r>
      <w:r>
        <w:rPr>
          <w:rStyle w:val="Strong"/>
        </w:rPr>
        <w:t>Trust Object Archetype</w:t>
      </w:r>
      <w:r>
        <w:t xml:space="preserve"> (TOA) is a named, reusable </w:t>
      </w:r>
      <w:r>
        <w:rPr>
          <w:rStyle w:val="Emphasis"/>
        </w:rPr>
        <w:t>pattern</w:t>
      </w:r>
      <w:r>
        <w:t xml:space="preserve"> for establishing trust. Each archetype defines:</w:t>
      </w:r>
    </w:p>
    <w:p w14:paraId="0C820C6D" w14:textId="77777777" w:rsidR="006E0306" w:rsidRDefault="006E0306" w:rsidP="006E0306">
      <w:pPr>
        <w:numPr>
          <w:ilvl w:val="0"/>
          <w:numId w:val="20"/>
        </w:numPr>
        <w:spacing w:before="100" w:beforeAutospacing="1" w:after="100" w:afterAutospacing="1" w:line="240" w:lineRule="auto"/>
      </w:pPr>
      <w:r>
        <w:t xml:space="preserve">A </w:t>
      </w:r>
      <w:r>
        <w:rPr>
          <w:rStyle w:val="Strong"/>
        </w:rPr>
        <w:t>method of exchange</w:t>
      </w:r>
      <w:r>
        <w:t xml:space="preserve"> (e.g., </w:t>
      </w:r>
      <w:proofErr w:type="spellStart"/>
      <w:r>
        <w:t>QRMirror</w:t>
      </w:r>
      <w:proofErr w:type="spellEnd"/>
      <w:r>
        <w:t xml:space="preserve">, </w:t>
      </w:r>
      <w:proofErr w:type="spellStart"/>
      <w:r>
        <w:t>PhrasePair</w:t>
      </w:r>
      <w:proofErr w:type="spellEnd"/>
      <w:r>
        <w:t>)</w:t>
      </w:r>
    </w:p>
    <w:p w14:paraId="742370AF" w14:textId="77777777" w:rsidR="006E0306" w:rsidRDefault="006E0306" w:rsidP="006E0306">
      <w:pPr>
        <w:numPr>
          <w:ilvl w:val="0"/>
          <w:numId w:val="20"/>
        </w:numPr>
        <w:spacing w:before="100" w:beforeAutospacing="1" w:after="100" w:afterAutospacing="1" w:line="240" w:lineRule="auto"/>
      </w:pPr>
      <w:r>
        <w:t xml:space="preserve">The </w:t>
      </w:r>
      <w:r>
        <w:rPr>
          <w:rStyle w:val="Strong"/>
        </w:rPr>
        <w:t>level of consent</w:t>
      </w:r>
      <w:r>
        <w:t xml:space="preserve"> required</w:t>
      </w:r>
    </w:p>
    <w:p w14:paraId="0EA6E788" w14:textId="77777777" w:rsidR="006E0306" w:rsidRDefault="006E0306" w:rsidP="006E0306">
      <w:pPr>
        <w:numPr>
          <w:ilvl w:val="0"/>
          <w:numId w:val="20"/>
        </w:numPr>
        <w:spacing w:before="100" w:beforeAutospacing="1" w:after="100" w:afterAutospacing="1" w:line="240" w:lineRule="auto"/>
      </w:pPr>
      <w:r>
        <w:t xml:space="preserve">The </w:t>
      </w:r>
      <w:r>
        <w:rPr>
          <w:rStyle w:val="Strong"/>
        </w:rPr>
        <w:t>expected temporal behavior</w:t>
      </w:r>
      <w:r>
        <w:t xml:space="preserve"> (ephemeral, sessional, persistent)</w:t>
      </w:r>
    </w:p>
    <w:p w14:paraId="340D0CEC" w14:textId="77777777" w:rsidR="006E0306" w:rsidRDefault="006E0306" w:rsidP="006E0306">
      <w:pPr>
        <w:numPr>
          <w:ilvl w:val="0"/>
          <w:numId w:val="20"/>
        </w:numPr>
        <w:spacing w:before="100" w:beforeAutospacing="1" w:after="100" w:afterAutospacing="1" w:line="240" w:lineRule="auto"/>
      </w:pPr>
      <w:r>
        <w:t xml:space="preserve">Its </w:t>
      </w:r>
      <w:r>
        <w:rPr>
          <w:rStyle w:val="Strong"/>
        </w:rPr>
        <w:t>trust implications</w:t>
      </w:r>
      <w:r>
        <w:t xml:space="preserve"> (pseudonymous, verified ID, sacred vow)</w:t>
      </w:r>
    </w:p>
    <w:p w14:paraId="73B57C45" w14:textId="77777777" w:rsidR="006E0306" w:rsidRDefault="006E0306" w:rsidP="006E0306">
      <w:pPr>
        <w:numPr>
          <w:ilvl w:val="0"/>
          <w:numId w:val="20"/>
        </w:numPr>
        <w:spacing w:before="100" w:beforeAutospacing="1" w:after="100" w:afterAutospacing="1" w:line="240" w:lineRule="auto"/>
      </w:pPr>
      <w:r>
        <w:t xml:space="preserve">Its </w:t>
      </w:r>
      <w:r>
        <w:rPr>
          <w:rStyle w:val="Strong"/>
        </w:rPr>
        <w:t>traceability and revocability</w:t>
      </w:r>
    </w:p>
    <w:p w14:paraId="146D484C" w14:textId="77777777" w:rsidR="006E0306" w:rsidRDefault="006E0306" w:rsidP="006E0306">
      <w:pPr>
        <w:spacing w:before="100" w:beforeAutospacing="1" w:after="100" w:afterAutospacing="1"/>
      </w:pPr>
      <w:r>
        <w:t xml:space="preserve">Each TOA becomes a </w:t>
      </w:r>
      <w:r>
        <w:rPr>
          <w:rStyle w:val="Strong"/>
        </w:rPr>
        <w:t>modular unit</w:t>
      </w:r>
      <w:r>
        <w:t xml:space="preserve"> of trust within broader protocols. For example:</w:t>
      </w:r>
    </w:p>
    <w:p w14:paraId="3F7B4E5F" w14:textId="77777777" w:rsidR="006E0306" w:rsidRDefault="006E0306" w:rsidP="006E0306">
      <w:pPr>
        <w:numPr>
          <w:ilvl w:val="0"/>
          <w:numId w:val="21"/>
        </w:numPr>
        <w:spacing w:before="100" w:beforeAutospacing="1" w:after="100" w:afterAutospacing="1" w:line="240" w:lineRule="auto"/>
      </w:pPr>
      <w:r>
        <w:t xml:space="preserve">A social app might let users choose from </w:t>
      </w:r>
      <w:r>
        <w:rPr>
          <w:rStyle w:val="HTMLCode"/>
          <w:rFonts w:eastAsiaTheme="minorEastAsia"/>
        </w:rPr>
        <w:t>totem-</w:t>
      </w:r>
      <w:proofErr w:type="gramStart"/>
      <w:r>
        <w:rPr>
          <w:rStyle w:val="HTMLCode"/>
          <w:rFonts w:eastAsiaTheme="minorEastAsia"/>
        </w:rPr>
        <w:t>sync.v</w:t>
      </w:r>
      <w:proofErr w:type="gramEnd"/>
      <w:r>
        <w:rPr>
          <w:rStyle w:val="HTMLCode"/>
          <w:rFonts w:eastAsiaTheme="minorEastAsia"/>
        </w:rPr>
        <w:t>1</w:t>
      </w:r>
      <w:r>
        <w:t xml:space="preserve"> or </w:t>
      </w:r>
      <w:r>
        <w:rPr>
          <w:rStyle w:val="HTMLCode"/>
          <w:rFonts w:eastAsiaTheme="minorEastAsia"/>
        </w:rPr>
        <w:t>phrase-</w:t>
      </w:r>
      <w:proofErr w:type="gramStart"/>
      <w:r>
        <w:rPr>
          <w:rStyle w:val="HTMLCode"/>
          <w:rFonts w:eastAsiaTheme="minorEastAsia"/>
        </w:rPr>
        <w:t>pair.v</w:t>
      </w:r>
      <w:proofErr w:type="gramEnd"/>
      <w:r>
        <w:rPr>
          <w:rStyle w:val="HTMLCode"/>
          <w:rFonts w:eastAsiaTheme="minorEastAsia"/>
        </w:rPr>
        <w:t>1</w:t>
      </w:r>
      <w:r>
        <w:t xml:space="preserve"> to link with a friend.</w:t>
      </w:r>
    </w:p>
    <w:p w14:paraId="787A6647" w14:textId="77777777" w:rsidR="006E0306" w:rsidRDefault="006E0306" w:rsidP="006E0306">
      <w:pPr>
        <w:numPr>
          <w:ilvl w:val="0"/>
          <w:numId w:val="21"/>
        </w:numPr>
        <w:spacing w:before="100" w:beforeAutospacing="1" w:after="100" w:afterAutospacing="1" w:line="240" w:lineRule="auto"/>
      </w:pPr>
      <w:r>
        <w:t xml:space="preserve">A DAO may require a </w:t>
      </w:r>
      <w:r>
        <w:rPr>
          <w:rStyle w:val="HTMLCode"/>
          <w:rFonts w:eastAsiaTheme="minorEastAsia"/>
        </w:rPr>
        <w:t>delegate-</w:t>
      </w:r>
      <w:proofErr w:type="gramStart"/>
      <w:r>
        <w:rPr>
          <w:rStyle w:val="HTMLCode"/>
          <w:rFonts w:eastAsiaTheme="minorEastAsia"/>
        </w:rPr>
        <w:t>bond.v</w:t>
      </w:r>
      <w:proofErr w:type="gramEnd"/>
      <w:r>
        <w:rPr>
          <w:rStyle w:val="HTMLCode"/>
          <w:rFonts w:eastAsiaTheme="minorEastAsia"/>
        </w:rPr>
        <w:t>1</w:t>
      </w:r>
      <w:r>
        <w:t xml:space="preserve"> to grant voting rights to a proxy.</w:t>
      </w:r>
    </w:p>
    <w:p w14:paraId="0AB2B4D9" w14:textId="77777777" w:rsidR="006E0306" w:rsidRDefault="006E0306" w:rsidP="006E0306">
      <w:pPr>
        <w:numPr>
          <w:ilvl w:val="0"/>
          <w:numId w:val="21"/>
        </w:numPr>
        <w:spacing w:before="100" w:beforeAutospacing="1" w:after="100" w:afterAutospacing="1" w:line="240" w:lineRule="auto"/>
      </w:pPr>
      <w:r>
        <w:t xml:space="preserve">An AI assistant may only engage in negotiation after exchanging </w:t>
      </w:r>
      <w:r>
        <w:rPr>
          <w:rStyle w:val="HTMLCode"/>
          <w:rFonts w:eastAsiaTheme="minorEastAsia"/>
        </w:rPr>
        <w:t>dialog-</w:t>
      </w:r>
      <w:proofErr w:type="gramStart"/>
      <w:r>
        <w:rPr>
          <w:rStyle w:val="HTMLCode"/>
          <w:rFonts w:eastAsiaTheme="minorEastAsia"/>
        </w:rPr>
        <w:t>anchor.v</w:t>
      </w:r>
      <w:proofErr w:type="gramEnd"/>
      <w:r>
        <w:rPr>
          <w:rStyle w:val="HTMLCode"/>
          <w:rFonts w:eastAsiaTheme="minorEastAsia"/>
        </w:rPr>
        <w:t>1</w:t>
      </w:r>
      <w:r>
        <w:t>.</w:t>
      </w:r>
    </w:p>
    <w:p w14:paraId="04D09079" w14:textId="77777777" w:rsidR="006E0306" w:rsidRDefault="00C04777" w:rsidP="006E0306">
      <w:pPr>
        <w:spacing w:after="0"/>
      </w:pPr>
      <w:r>
        <w:pict w14:anchorId="4D1B065C">
          <v:rect id="Rectangle 541" o:spid="_x0000_s1079" alt="" style="width:398.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04328CE" w14:textId="77777777" w:rsidR="006E0306" w:rsidRDefault="006E0306" w:rsidP="006E0306">
      <w:pPr>
        <w:pStyle w:val="Heading2"/>
      </w:pPr>
      <w:bookmarkStart w:id="10" w:name="_Toc197123555"/>
      <w:r>
        <w:rPr>
          <w:rStyle w:val="Strong"/>
          <w:b/>
          <w:bCs/>
        </w:rPr>
        <w:lastRenderedPageBreak/>
        <w:t>2.3 Archetypes Are Not Protocols</w:t>
      </w:r>
      <w:bookmarkEnd w:id="10"/>
    </w:p>
    <w:p w14:paraId="3B813F2D" w14:textId="77777777" w:rsidR="006E0306" w:rsidRDefault="006E0306" w:rsidP="006E0306">
      <w:pPr>
        <w:spacing w:before="100" w:beforeAutospacing="1" w:after="100" w:afterAutospacing="1"/>
      </w:pPr>
      <w:r>
        <w:t xml:space="preserve">TOAs do not </w:t>
      </w:r>
      <w:r>
        <w:rPr>
          <w:rStyle w:val="Emphasis"/>
        </w:rPr>
        <w:t>do</w:t>
      </w:r>
      <w:r>
        <w:t xml:space="preserve"> the trust work on their own. Instead, they are </w:t>
      </w:r>
      <w:r>
        <w:rPr>
          <w:rStyle w:val="Strong"/>
        </w:rPr>
        <w:t>semantic blueprints</w:t>
      </w:r>
      <w:r>
        <w:t xml:space="preserve"> for how that work is to be done.</w:t>
      </w:r>
    </w:p>
    <w:p w14:paraId="6861811B" w14:textId="77777777" w:rsidR="006E0306" w:rsidRDefault="006E0306" w:rsidP="006E0306">
      <w:pPr>
        <w:spacing w:before="100" w:beforeAutospacing="1" w:after="100" w:afterAutospacing="1"/>
      </w:pPr>
      <w:r>
        <w:t xml:space="preserve">A protocol (e.g., </w:t>
      </w:r>
      <w:proofErr w:type="spellStart"/>
      <w:r>
        <w:t>HumanKey</w:t>
      </w:r>
      <w:proofErr w:type="spellEnd"/>
      <w:r>
        <w:t xml:space="preserve">, </w:t>
      </w:r>
      <w:proofErr w:type="spellStart"/>
      <w:r>
        <w:t>Dialogica</w:t>
      </w:r>
      <w:proofErr w:type="spellEnd"/>
      <w:r>
        <w:t>) might:</w:t>
      </w:r>
    </w:p>
    <w:p w14:paraId="7FA2C7E4" w14:textId="77777777" w:rsidR="006E0306" w:rsidRDefault="006E0306" w:rsidP="006E0306">
      <w:pPr>
        <w:numPr>
          <w:ilvl w:val="0"/>
          <w:numId w:val="22"/>
        </w:numPr>
        <w:spacing w:before="100" w:beforeAutospacing="1" w:after="100" w:afterAutospacing="1" w:line="240" w:lineRule="auto"/>
      </w:pPr>
      <w:r>
        <w:t>Instantiate a TOA</w:t>
      </w:r>
    </w:p>
    <w:p w14:paraId="22DB62ED" w14:textId="77777777" w:rsidR="006E0306" w:rsidRDefault="006E0306" w:rsidP="006E0306">
      <w:pPr>
        <w:numPr>
          <w:ilvl w:val="0"/>
          <w:numId w:val="22"/>
        </w:numPr>
        <w:spacing w:before="100" w:beforeAutospacing="1" w:after="100" w:afterAutospacing="1" w:line="240" w:lineRule="auto"/>
      </w:pPr>
      <w:r>
        <w:t>Coordinate its channel and consent mechanism</w:t>
      </w:r>
    </w:p>
    <w:p w14:paraId="556EE38E" w14:textId="77777777" w:rsidR="006E0306" w:rsidRDefault="006E0306" w:rsidP="006E0306">
      <w:pPr>
        <w:numPr>
          <w:ilvl w:val="0"/>
          <w:numId w:val="22"/>
        </w:numPr>
        <w:spacing w:before="100" w:beforeAutospacing="1" w:after="100" w:afterAutospacing="1" w:line="240" w:lineRule="auto"/>
      </w:pPr>
      <w:r>
        <w:t>Implement logging or revocation logic</w:t>
      </w:r>
    </w:p>
    <w:p w14:paraId="1A1CA70A" w14:textId="77777777" w:rsidR="006E0306" w:rsidRDefault="006E0306" w:rsidP="006E0306">
      <w:pPr>
        <w:numPr>
          <w:ilvl w:val="0"/>
          <w:numId w:val="22"/>
        </w:numPr>
        <w:spacing w:before="100" w:beforeAutospacing="1" w:after="100" w:afterAutospacing="1" w:line="240" w:lineRule="auto"/>
      </w:pPr>
      <w:r>
        <w:t>Provide UI/UX affordances for human users</w:t>
      </w:r>
    </w:p>
    <w:p w14:paraId="5840E60D" w14:textId="77777777" w:rsidR="006E0306" w:rsidRDefault="006E0306" w:rsidP="006E0306">
      <w:pPr>
        <w:spacing w:before="100" w:beforeAutospacing="1" w:after="100" w:afterAutospacing="1"/>
      </w:pPr>
      <w:r>
        <w:t xml:space="preserve">This separation of </w:t>
      </w:r>
      <w:r>
        <w:rPr>
          <w:rStyle w:val="Strong"/>
        </w:rPr>
        <w:t>archetype</w:t>
      </w:r>
      <w:r>
        <w:t xml:space="preserve"> and </w:t>
      </w:r>
      <w:r>
        <w:rPr>
          <w:rStyle w:val="Strong"/>
        </w:rPr>
        <w:t>protocol</w:t>
      </w:r>
      <w:r>
        <w:t xml:space="preserve"> ensures:</w:t>
      </w:r>
    </w:p>
    <w:p w14:paraId="4CC65C22" w14:textId="77777777" w:rsidR="006E0306" w:rsidRDefault="006E0306" w:rsidP="006E0306">
      <w:pPr>
        <w:numPr>
          <w:ilvl w:val="0"/>
          <w:numId w:val="23"/>
        </w:numPr>
        <w:spacing w:before="100" w:beforeAutospacing="1" w:after="100" w:afterAutospacing="1" w:line="240" w:lineRule="auto"/>
      </w:pPr>
      <w:r>
        <w:t>Modularity (archetypes can be reused)</w:t>
      </w:r>
    </w:p>
    <w:p w14:paraId="70C97544" w14:textId="77777777" w:rsidR="006E0306" w:rsidRDefault="006E0306" w:rsidP="006E0306">
      <w:pPr>
        <w:numPr>
          <w:ilvl w:val="0"/>
          <w:numId w:val="23"/>
        </w:numPr>
        <w:spacing w:before="100" w:beforeAutospacing="1" w:after="100" w:afterAutospacing="1" w:line="240" w:lineRule="auto"/>
      </w:pPr>
      <w:r>
        <w:t>Interoperability (different systems can agree on what happened)</w:t>
      </w:r>
    </w:p>
    <w:p w14:paraId="7BA4A7A3" w14:textId="77777777" w:rsidR="006E0306" w:rsidRDefault="006E0306" w:rsidP="006E0306">
      <w:pPr>
        <w:numPr>
          <w:ilvl w:val="0"/>
          <w:numId w:val="23"/>
        </w:numPr>
        <w:spacing w:before="100" w:beforeAutospacing="1" w:after="100" w:afterAutospacing="1" w:line="240" w:lineRule="auto"/>
      </w:pPr>
      <w:r>
        <w:t>Legibility (parties can inspect the trust type without interpreting opaque behavior)</w:t>
      </w:r>
    </w:p>
    <w:p w14:paraId="76C014AB" w14:textId="77777777" w:rsidR="006E0306" w:rsidRDefault="00C04777" w:rsidP="006E0306">
      <w:pPr>
        <w:spacing w:after="0"/>
      </w:pPr>
      <w:r>
        <w:pict w14:anchorId="0DB6A74A">
          <v:rect id="Rectangle 539" o:spid="_x0000_s1078" alt="" style="width:398.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1E5D916" w14:textId="77777777" w:rsidR="006E0306" w:rsidRDefault="006E0306" w:rsidP="006E0306">
      <w:pPr>
        <w:pStyle w:val="Heading2"/>
      </w:pPr>
      <w:bookmarkStart w:id="11" w:name="_Toc197123556"/>
      <w:r>
        <w:rPr>
          <w:rStyle w:val="Strong"/>
          <w:b/>
          <w:bCs/>
        </w:rPr>
        <w:t>2.4 Archetype Interchange and Transformation</w:t>
      </w:r>
      <w:bookmarkEnd w:id="11"/>
    </w:p>
    <w:p w14:paraId="29C5E94D" w14:textId="77777777" w:rsidR="006E0306" w:rsidRDefault="006E0306" w:rsidP="006E0306">
      <w:pPr>
        <w:spacing w:before="100" w:beforeAutospacing="1" w:after="100" w:afterAutospacing="1"/>
      </w:pPr>
      <w:r>
        <w:t>Archetypes are composable and transformable.</w:t>
      </w:r>
    </w:p>
    <w:p w14:paraId="2893ED51" w14:textId="77777777" w:rsidR="006E0306" w:rsidRDefault="006E0306" w:rsidP="006E0306">
      <w:pPr>
        <w:spacing w:before="100" w:beforeAutospacing="1" w:after="100" w:afterAutospacing="1"/>
      </w:pPr>
      <w:r>
        <w:t>Examples:</w:t>
      </w:r>
    </w:p>
    <w:p w14:paraId="4E03F4B2" w14:textId="77777777" w:rsidR="006E0306" w:rsidRDefault="006E0306" w:rsidP="006E0306">
      <w:pPr>
        <w:numPr>
          <w:ilvl w:val="0"/>
          <w:numId w:val="24"/>
        </w:numPr>
        <w:spacing w:before="100" w:beforeAutospacing="1" w:after="100" w:afterAutospacing="1" w:line="240" w:lineRule="auto"/>
      </w:pPr>
      <w:r>
        <w:t xml:space="preserve">A </w:t>
      </w:r>
      <w:r>
        <w:rPr>
          <w:rStyle w:val="HTMLCode"/>
          <w:rFonts w:eastAsiaTheme="minorEastAsia"/>
        </w:rPr>
        <w:t>phrase-</w:t>
      </w:r>
      <w:proofErr w:type="gramStart"/>
      <w:r>
        <w:rPr>
          <w:rStyle w:val="HTMLCode"/>
          <w:rFonts w:eastAsiaTheme="minorEastAsia"/>
        </w:rPr>
        <w:t>pair.v</w:t>
      </w:r>
      <w:proofErr w:type="gramEnd"/>
      <w:r>
        <w:rPr>
          <w:rStyle w:val="HTMLCode"/>
          <w:rFonts w:eastAsiaTheme="minorEastAsia"/>
        </w:rPr>
        <w:t>1</w:t>
      </w:r>
      <w:r>
        <w:t xml:space="preserve"> might be followed up with </w:t>
      </w:r>
      <w:r>
        <w:rPr>
          <w:rStyle w:val="HTMLCode"/>
          <w:rFonts w:eastAsiaTheme="minorEastAsia"/>
        </w:rPr>
        <w:t>totem-</w:t>
      </w:r>
      <w:proofErr w:type="gramStart"/>
      <w:r>
        <w:rPr>
          <w:rStyle w:val="HTMLCode"/>
          <w:rFonts w:eastAsiaTheme="minorEastAsia"/>
        </w:rPr>
        <w:t>sync.v</w:t>
      </w:r>
      <w:proofErr w:type="gramEnd"/>
      <w:r>
        <w:rPr>
          <w:rStyle w:val="HTMLCode"/>
          <w:rFonts w:eastAsiaTheme="minorEastAsia"/>
        </w:rPr>
        <w:t>1</w:t>
      </w:r>
      <w:r>
        <w:t xml:space="preserve"> to deepen the trust layer.</w:t>
      </w:r>
    </w:p>
    <w:p w14:paraId="08CF3A51" w14:textId="77777777" w:rsidR="006E0306" w:rsidRDefault="006E0306" w:rsidP="006E0306">
      <w:pPr>
        <w:numPr>
          <w:ilvl w:val="0"/>
          <w:numId w:val="24"/>
        </w:numPr>
        <w:spacing w:before="100" w:beforeAutospacing="1" w:after="100" w:afterAutospacing="1" w:line="240" w:lineRule="auto"/>
      </w:pPr>
      <w:r>
        <w:t xml:space="preserve">A </w:t>
      </w:r>
      <w:r>
        <w:rPr>
          <w:rStyle w:val="HTMLCode"/>
          <w:rFonts w:eastAsiaTheme="minorEastAsia"/>
        </w:rPr>
        <w:t>delegate-</w:t>
      </w:r>
      <w:proofErr w:type="gramStart"/>
      <w:r>
        <w:rPr>
          <w:rStyle w:val="HTMLCode"/>
          <w:rFonts w:eastAsiaTheme="minorEastAsia"/>
        </w:rPr>
        <w:t>bond.v</w:t>
      </w:r>
      <w:proofErr w:type="gramEnd"/>
      <w:r>
        <w:rPr>
          <w:rStyle w:val="HTMLCode"/>
          <w:rFonts w:eastAsiaTheme="minorEastAsia"/>
        </w:rPr>
        <w:t>1</w:t>
      </w:r>
      <w:r>
        <w:t xml:space="preserve"> might be re-expressed as a </w:t>
      </w:r>
      <w:r>
        <w:rPr>
          <w:rStyle w:val="HTMLCode"/>
          <w:rFonts w:eastAsiaTheme="minorEastAsia"/>
        </w:rPr>
        <w:t>dialog-</w:t>
      </w:r>
      <w:proofErr w:type="gramStart"/>
      <w:r>
        <w:rPr>
          <w:rStyle w:val="HTMLCode"/>
          <w:rFonts w:eastAsiaTheme="minorEastAsia"/>
        </w:rPr>
        <w:t>anchor.v</w:t>
      </w:r>
      <w:proofErr w:type="gramEnd"/>
      <w:r>
        <w:rPr>
          <w:rStyle w:val="HTMLCode"/>
          <w:rFonts w:eastAsiaTheme="minorEastAsia"/>
        </w:rPr>
        <w:t>1</w:t>
      </w:r>
      <w:r>
        <w:t xml:space="preserve"> when the relationship becomes conversational.</w:t>
      </w:r>
    </w:p>
    <w:p w14:paraId="10FCED40" w14:textId="77777777" w:rsidR="006E0306" w:rsidRDefault="006E0306" w:rsidP="006E0306">
      <w:pPr>
        <w:numPr>
          <w:ilvl w:val="0"/>
          <w:numId w:val="24"/>
        </w:numPr>
        <w:spacing w:before="100" w:beforeAutospacing="1" w:after="100" w:afterAutospacing="1" w:line="240" w:lineRule="auto"/>
      </w:pPr>
      <w:r>
        <w:t xml:space="preserve">A system might convert </w:t>
      </w:r>
      <w:r>
        <w:rPr>
          <w:rStyle w:val="HTMLCode"/>
          <w:rFonts w:eastAsiaTheme="minorEastAsia"/>
        </w:rPr>
        <w:t>spirit-</w:t>
      </w:r>
      <w:proofErr w:type="gramStart"/>
      <w:r>
        <w:rPr>
          <w:rStyle w:val="HTMLCode"/>
          <w:rFonts w:eastAsiaTheme="minorEastAsia"/>
        </w:rPr>
        <w:t>link.v</w:t>
      </w:r>
      <w:proofErr w:type="gramEnd"/>
      <w:r>
        <w:rPr>
          <w:rStyle w:val="HTMLCode"/>
          <w:rFonts w:eastAsiaTheme="minorEastAsia"/>
        </w:rPr>
        <w:t>1</w:t>
      </w:r>
      <w:r>
        <w:t xml:space="preserve"> into </w:t>
      </w:r>
      <w:r>
        <w:rPr>
          <w:rStyle w:val="HTMLCode"/>
          <w:rFonts w:eastAsiaTheme="minorEastAsia"/>
        </w:rPr>
        <w:t>key-</w:t>
      </w:r>
      <w:proofErr w:type="gramStart"/>
      <w:r>
        <w:rPr>
          <w:rStyle w:val="HTMLCode"/>
          <w:rFonts w:eastAsiaTheme="minorEastAsia"/>
        </w:rPr>
        <w:t>cast.v</w:t>
      </w:r>
      <w:proofErr w:type="gramEnd"/>
      <w:r>
        <w:rPr>
          <w:rStyle w:val="HTMLCode"/>
          <w:rFonts w:eastAsiaTheme="minorEastAsia"/>
        </w:rPr>
        <w:t>1</w:t>
      </w:r>
      <w:r>
        <w:t xml:space="preserve"> if a ritual outcome needs to be registered on-chain.</w:t>
      </w:r>
    </w:p>
    <w:p w14:paraId="52267017" w14:textId="77777777" w:rsidR="006E0306" w:rsidRDefault="006E0306" w:rsidP="006E0306">
      <w:pPr>
        <w:spacing w:before="100" w:beforeAutospacing="1" w:after="100" w:afterAutospacing="1"/>
      </w:pPr>
      <w:r>
        <w:t xml:space="preserve">This flexibility enables systems to </w:t>
      </w:r>
      <w:r>
        <w:rPr>
          <w:rStyle w:val="Strong"/>
        </w:rPr>
        <w:t>adapt</w:t>
      </w:r>
      <w:r>
        <w:t xml:space="preserve"> to varying levels of assurance, formality, or cultural need—without fragmenting their underlying trust graph.</w:t>
      </w:r>
    </w:p>
    <w:p w14:paraId="27A6F2E8" w14:textId="77777777" w:rsidR="006E0306" w:rsidRDefault="00C04777" w:rsidP="006E0306">
      <w:pPr>
        <w:spacing w:after="0"/>
      </w:pPr>
      <w:r>
        <w:pict w14:anchorId="186BE8F7">
          <v:rect id="Rectangle 537" o:spid="_x0000_s1077" alt="" style="width:398.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AC16BDF" w14:textId="77777777" w:rsidR="006E0306" w:rsidRDefault="006E0306" w:rsidP="006E0306">
      <w:pPr>
        <w:pStyle w:val="Heading2"/>
      </w:pPr>
      <w:bookmarkStart w:id="12" w:name="_Toc197123557"/>
      <w:r>
        <w:rPr>
          <w:rStyle w:val="Strong"/>
          <w:b/>
          <w:bCs/>
        </w:rPr>
        <w:t>2.5 Visual Model: Trust Object Lifecycle</w:t>
      </w:r>
      <w:bookmarkEnd w:id="12"/>
    </w:p>
    <w:p w14:paraId="79542FB0" w14:textId="77777777" w:rsidR="006E0306" w:rsidRDefault="006E0306" w:rsidP="006E0306">
      <w:pPr>
        <w:spacing w:before="100" w:beforeAutospacing="1" w:after="100" w:afterAutospacing="1"/>
      </w:pPr>
      <w:r>
        <w:t>We can think of each trust exchange as having a lifecycle:</w:t>
      </w:r>
    </w:p>
    <w:p w14:paraId="2DB65F6F" w14:textId="7043A6BF" w:rsidR="006E0306" w:rsidRDefault="006E0306" w:rsidP="006E0306">
      <w:pPr>
        <w:pStyle w:val="HTMLPreformatted"/>
      </w:pPr>
    </w:p>
    <w:p w14:paraId="3E9BBEE5" w14:textId="77777777" w:rsidR="006E0306" w:rsidRDefault="006E0306" w:rsidP="006E0306">
      <w:pPr>
        <w:pStyle w:val="HTMLPreformatted"/>
        <w:rPr>
          <w:rStyle w:val="HTMLCode"/>
        </w:rPr>
      </w:pPr>
      <w:r>
        <w:rPr>
          <w:rStyle w:val="hljs-selector-attr"/>
          <w:rFonts w:eastAsiaTheme="majorEastAsia"/>
        </w:rPr>
        <w:t>[INITIATION]</w:t>
      </w:r>
      <w:r>
        <w:rPr>
          <w:rStyle w:val="HTMLCode"/>
        </w:rPr>
        <w:t xml:space="preserve"> → </w:t>
      </w:r>
      <w:r>
        <w:rPr>
          <w:rStyle w:val="hljs-selector-attr"/>
          <w:rFonts w:eastAsiaTheme="majorEastAsia"/>
        </w:rPr>
        <w:t>[EXCHANGE]</w:t>
      </w:r>
      <w:r>
        <w:rPr>
          <w:rStyle w:val="HTMLCode"/>
        </w:rPr>
        <w:t xml:space="preserve"> → </w:t>
      </w:r>
      <w:r>
        <w:rPr>
          <w:rStyle w:val="hljs-selector-attr"/>
          <w:rFonts w:eastAsiaTheme="majorEastAsia"/>
        </w:rPr>
        <w:t>[ACKNOWLEDGMENT]</w:t>
      </w:r>
      <w:r>
        <w:rPr>
          <w:rStyle w:val="HTMLCode"/>
        </w:rPr>
        <w:t xml:space="preserve"> → </w:t>
      </w:r>
      <w:r>
        <w:rPr>
          <w:rStyle w:val="hljs-selector-attr"/>
          <w:rFonts w:eastAsiaTheme="majorEastAsia"/>
        </w:rPr>
        <w:t>[BINDING]</w:t>
      </w:r>
      <w:r>
        <w:rPr>
          <w:rStyle w:val="HTMLCode"/>
        </w:rPr>
        <w:t xml:space="preserve"> → </w:t>
      </w:r>
      <w:r>
        <w:rPr>
          <w:rStyle w:val="hljs-selector-attr"/>
          <w:rFonts w:eastAsiaTheme="majorEastAsia"/>
        </w:rPr>
        <w:t>[OPTIONAL TRACE]</w:t>
      </w:r>
      <w:r>
        <w:rPr>
          <w:rStyle w:val="HTMLCode"/>
        </w:rPr>
        <w:t xml:space="preserve"> → </w:t>
      </w:r>
      <w:r>
        <w:rPr>
          <w:rStyle w:val="hljs-selector-attr"/>
          <w:rFonts w:eastAsiaTheme="majorEastAsia"/>
        </w:rPr>
        <w:t>[OPTIONAL REVOCATION]</w:t>
      </w:r>
    </w:p>
    <w:p w14:paraId="77F735F9" w14:textId="77777777" w:rsidR="006E0306" w:rsidRDefault="006E0306" w:rsidP="006E0306">
      <w:pPr>
        <w:spacing w:before="100" w:beforeAutospacing="1" w:after="100" w:afterAutospacing="1"/>
      </w:pPr>
      <w:r>
        <w:lastRenderedPageBreak/>
        <w:t>This lifecycle provides hooks for:</w:t>
      </w:r>
    </w:p>
    <w:p w14:paraId="61DE890A" w14:textId="77777777" w:rsidR="006E0306" w:rsidRDefault="006E0306" w:rsidP="006E0306">
      <w:pPr>
        <w:numPr>
          <w:ilvl w:val="0"/>
          <w:numId w:val="25"/>
        </w:numPr>
        <w:spacing w:before="100" w:beforeAutospacing="1" w:after="100" w:afterAutospacing="1" w:line="240" w:lineRule="auto"/>
      </w:pPr>
      <w:r>
        <w:t>Agent-side automation</w:t>
      </w:r>
    </w:p>
    <w:p w14:paraId="313C40F1" w14:textId="77777777" w:rsidR="006E0306" w:rsidRDefault="006E0306" w:rsidP="006E0306">
      <w:pPr>
        <w:numPr>
          <w:ilvl w:val="0"/>
          <w:numId w:val="25"/>
        </w:numPr>
        <w:spacing w:before="100" w:beforeAutospacing="1" w:after="100" w:afterAutospacing="1" w:line="240" w:lineRule="auto"/>
      </w:pPr>
      <w:r>
        <w:t>UI signaling (e.g., “trust handshake complete”)</w:t>
      </w:r>
    </w:p>
    <w:p w14:paraId="6F941E23" w14:textId="77777777" w:rsidR="006E0306" w:rsidRDefault="006E0306" w:rsidP="006E0306">
      <w:pPr>
        <w:numPr>
          <w:ilvl w:val="0"/>
          <w:numId w:val="25"/>
        </w:numPr>
        <w:spacing w:before="100" w:beforeAutospacing="1" w:after="100" w:afterAutospacing="1" w:line="240" w:lineRule="auto"/>
      </w:pPr>
      <w:r>
        <w:t>Logging or snapshotting</w:t>
      </w:r>
    </w:p>
    <w:p w14:paraId="20551496" w14:textId="77777777" w:rsidR="006E0306" w:rsidRDefault="006E0306" w:rsidP="006E0306">
      <w:pPr>
        <w:numPr>
          <w:ilvl w:val="0"/>
          <w:numId w:val="25"/>
        </w:numPr>
        <w:spacing w:before="100" w:beforeAutospacing="1" w:after="100" w:afterAutospacing="1" w:line="240" w:lineRule="auto"/>
      </w:pPr>
      <w:r>
        <w:t>Future reasoning about “how this trust was formed”</w:t>
      </w:r>
    </w:p>
    <w:p w14:paraId="7B03794F" w14:textId="77777777" w:rsidR="006E0306" w:rsidRDefault="00C04777" w:rsidP="006E0306">
      <w:pPr>
        <w:spacing w:after="0"/>
      </w:pPr>
      <w:r>
        <w:pict w14:anchorId="5E77450F">
          <v:rect id="Rectangle 535" o:spid="_x0000_s1076" alt="" style="width:398.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F51BC17" w14:textId="77777777" w:rsidR="006E0306" w:rsidRDefault="006E0306" w:rsidP="006E0306">
      <w:pPr>
        <w:pStyle w:val="Heading2"/>
      </w:pPr>
      <w:bookmarkStart w:id="13" w:name="_Toc197123558"/>
      <w:r>
        <w:rPr>
          <w:rStyle w:val="Strong"/>
          <w:b/>
          <w:bCs/>
        </w:rPr>
        <w:t>2.6 Social, Symbolic, and Cryptographic Trust Are Equal Citizens</w:t>
      </w:r>
      <w:bookmarkEnd w:id="13"/>
    </w:p>
    <w:p w14:paraId="0DA9A9E2" w14:textId="77777777" w:rsidR="006E0306" w:rsidRDefault="006E0306" w:rsidP="006E0306">
      <w:pPr>
        <w:spacing w:before="100" w:beforeAutospacing="1" w:after="100" w:afterAutospacing="1"/>
      </w:pPr>
      <w:r>
        <w:t>The Trust Object Model deliberately places:</w:t>
      </w:r>
    </w:p>
    <w:p w14:paraId="40E6E951" w14:textId="77777777" w:rsidR="006E0306" w:rsidRDefault="006E0306" w:rsidP="006E0306">
      <w:pPr>
        <w:numPr>
          <w:ilvl w:val="0"/>
          <w:numId w:val="26"/>
        </w:numPr>
        <w:spacing w:before="100" w:beforeAutospacing="1" w:after="100" w:afterAutospacing="1" w:line="240" w:lineRule="auto"/>
      </w:pPr>
      <w:r>
        <w:t xml:space="preserve">A </w:t>
      </w:r>
      <w:r>
        <w:rPr>
          <w:rStyle w:val="Strong"/>
        </w:rPr>
        <w:t>TOTP exchange</w:t>
      </w:r>
    </w:p>
    <w:p w14:paraId="75919453" w14:textId="77777777" w:rsidR="006E0306" w:rsidRDefault="006E0306" w:rsidP="006E0306">
      <w:pPr>
        <w:numPr>
          <w:ilvl w:val="0"/>
          <w:numId w:val="26"/>
        </w:numPr>
        <w:spacing w:before="100" w:beforeAutospacing="1" w:after="100" w:afterAutospacing="1" w:line="240" w:lineRule="auto"/>
      </w:pPr>
      <w:r>
        <w:t xml:space="preserve">A </w:t>
      </w:r>
      <w:r>
        <w:rPr>
          <w:rStyle w:val="Strong"/>
        </w:rPr>
        <w:t>sacred ritual</w:t>
      </w:r>
    </w:p>
    <w:p w14:paraId="6CF4346D" w14:textId="77777777" w:rsidR="006E0306" w:rsidRDefault="006E0306" w:rsidP="006E0306">
      <w:pPr>
        <w:numPr>
          <w:ilvl w:val="0"/>
          <w:numId w:val="26"/>
        </w:numPr>
        <w:spacing w:before="100" w:beforeAutospacing="1" w:after="100" w:afterAutospacing="1" w:line="240" w:lineRule="auto"/>
      </w:pPr>
      <w:r>
        <w:t xml:space="preserve">A </w:t>
      </w:r>
      <w:r>
        <w:rPr>
          <w:rStyle w:val="Strong"/>
        </w:rPr>
        <w:t>verbal agreement</w:t>
      </w:r>
      <w:r>
        <w:br/>
        <w:t>…on the same ontological footing.</w:t>
      </w:r>
    </w:p>
    <w:p w14:paraId="6F8C3899" w14:textId="77777777" w:rsidR="006E0306" w:rsidRDefault="006E0306" w:rsidP="006E0306">
      <w:pPr>
        <w:spacing w:before="100" w:beforeAutospacing="1" w:after="100" w:afterAutospacing="1"/>
      </w:pPr>
      <w:r>
        <w:t>Each is modeled in terms of:</w:t>
      </w:r>
    </w:p>
    <w:p w14:paraId="71644149" w14:textId="77777777" w:rsidR="006E0306" w:rsidRDefault="006E0306" w:rsidP="006E0306">
      <w:pPr>
        <w:numPr>
          <w:ilvl w:val="0"/>
          <w:numId w:val="27"/>
        </w:numPr>
        <w:spacing w:before="100" w:beforeAutospacing="1" w:after="100" w:afterAutospacing="1" w:line="240" w:lineRule="auto"/>
      </w:pPr>
      <w:r>
        <w:t>What was exchanged</w:t>
      </w:r>
    </w:p>
    <w:p w14:paraId="2E298987" w14:textId="77777777" w:rsidR="006E0306" w:rsidRDefault="006E0306" w:rsidP="006E0306">
      <w:pPr>
        <w:numPr>
          <w:ilvl w:val="0"/>
          <w:numId w:val="27"/>
        </w:numPr>
        <w:spacing w:before="100" w:beforeAutospacing="1" w:after="100" w:afterAutospacing="1" w:line="240" w:lineRule="auto"/>
      </w:pPr>
      <w:r>
        <w:t>How consent was given</w:t>
      </w:r>
    </w:p>
    <w:p w14:paraId="0A8DCB33" w14:textId="77777777" w:rsidR="006E0306" w:rsidRDefault="006E0306" w:rsidP="006E0306">
      <w:pPr>
        <w:numPr>
          <w:ilvl w:val="0"/>
          <w:numId w:val="27"/>
        </w:numPr>
        <w:spacing w:before="100" w:beforeAutospacing="1" w:after="100" w:afterAutospacing="1" w:line="240" w:lineRule="auto"/>
      </w:pPr>
      <w:r>
        <w:t>Whether trust was traceable or ephemeral</w:t>
      </w:r>
    </w:p>
    <w:p w14:paraId="7CB91E1E" w14:textId="77777777" w:rsidR="006E0306" w:rsidRDefault="006E0306" w:rsidP="006E0306">
      <w:pPr>
        <w:numPr>
          <w:ilvl w:val="0"/>
          <w:numId w:val="27"/>
        </w:numPr>
        <w:spacing w:before="100" w:beforeAutospacing="1" w:after="100" w:afterAutospacing="1" w:line="240" w:lineRule="auto"/>
      </w:pPr>
      <w:r>
        <w:t>How revocation might occur</w:t>
      </w:r>
    </w:p>
    <w:p w14:paraId="64C566BF" w14:textId="77777777" w:rsidR="006E0306" w:rsidRDefault="006E0306" w:rsidP="006E0306">
      <w:pPr>
        <w:spacing w:before="100" w:beforeAutospacing="1" w:after="100" w:afterAutospacing="1"/>
      </w:pPr>
      <w:r>
        <w:t xml:space="preserve">This is what makes TIS </w:t>
      </w:r>
      <w:r>
        <w:rPr>
          <w:rStyle w:val="Emphasis"/>
        </w:rPr>
        <w:t>polysemantic</w:t>
      </w:r>
      <w:r>
        <w:t xml:space="preserve"> and </w:t>
      </w:r>
      <w:r>
        <w:rPr>
          <w:rStyle w:val="Emphasis"/>
        </w:rPr>
        <w:t>pluralistically grounded</w:t>
      </w:r>
      <w:r>
        <w:t xml:space="preserve">: it can support fast-paced pseudonymous apps </w:t>
      </w:r>
      <w:r>
        <w:rPr>
          <w:rStyle w:val="Strong"/>
        </w:rPr>
        <w:t>and</w:t>
      </w:r>
      <w:r>
        <w:t xml:space="preserve"> long-term treaty negotiations </w:t>
      </w:r>
      <w:r>
        <w:rPr>
          <w:rStyle w:val="Strong"/>
        </w:rPr>
        <w:t>and</w:t>
      </w:r>
      <w:r>
        <w:t xml:space="preserve"> spiritual initiations—without reducing any to a lesser form.</w:t>
      </w:r>
    </w:p>
    <w:p w14:paraId="0403A55A" w14:textId="77777777" w:rsidR="006E0306" w:rsidRDefault="00C04777" w:rsidP="006E0306">
      <w:pPr>
        <w:spacing w:after="0"/>
      </w:pPr>
      <w:r>
        <w:pict w14:anchorId="2A9F7E07">
          <v:rect id="Rectangle 533" o:spid="_x0000_s1075" alt="" style="width:398.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71F2601" w14:textId="77777777" w:rsidR="003575FB" w:rsidRDefault="00000000">
      <w:r>
        <w:br w:type="page"/>
      </w:r>
    </w:p>
    <w:p w14:paraId="21568B0C" w14:textId="77777777" w:rsidR="006E0306" w:rsidRDefault="006E0306" w:rsidP="000561E6">
      <w:pPr>
        <w:pStyle w:val="Heading1"/>
        <w:rPr>
          <w:rStyle w:val="Strong"/>
          <w:b/>
          <w:bCs/>
        </w:rPr>
      </w:pPr>
      <w:bookmarkStart w:id="14" w:name="_Toc197123560"/>
      <w:r>
        <w:rPr>
          <w:rStyle w:val="Strong"/>
          <w:b/>
          <w:bCs/>
        </w:rPr>
        <w:lastRenderedPageBreak/>
        <w:t>Chapter 3: Archetype Specification Format</w:t>
      </w:r>
      <w:bookmarkEnd w:id="14"/>
    </w:p>
    <w:p w14:paraId="13E57651" w14:textId="77777777" w:rsidR="006E0306" w:rsidRDefault="006E0306" w:rsidP="006E0306">
      <w:pPr>
        <w:pStyle w:val="Heading2"/>
      </w:pPr>
      <w:bookmarkStart w:id="15" w:name="_Toc197123561"/>
      <w:r>
        <w:rPr>
          <w:rStyle w:val="Strong"/>
          <w:b/>
          <w:bCs/>
        </w:rPr>
        <w:t>3.1 Purpose of the Specification Format</w:t>
      </w:r>
      <w:bookmarkEnd w:id="15"/>
    </w:p>
    <w:p w14:paraId="64F8BEDD" w14:textId="77777777" w:rsidR="006E0306" w:rsidRDefault="006E0306" w:rsidP="006E0306">
      <w:pPr>
        <w:spacing w:before="100" w:beforeAutospacing="1" w:after="100" w:afterAutospacing="1"/>
      </w:pPr>
      <w:r>
        <w:t xml:space="preserve">The specification format provides a </w:t>
      </w:r>
      <w:r>
        <w:rPr>
          <w:rStyle w:val="Strong"/>
        </w:rPr>
        <w:t>common schema</w:t>
      </w:r>
      <w:r>
        <w:t xml:space="preserve"> for describing any trust archetype in a way that is:</w:t>
      </w:r>
    </w:p>
    <w:p w14:paraId="35BF2264" w14:textId="77777777" w:rsidR="006E0306" w:rsidRDefault="006E0306" w:rsidP="006E0306">
      <w:pPr>
        <w:numPr>
          <w:ilvl w:val="0"/>
          <w:numId w:val="28"/>
        </w:numPr>
        <w:spacing w:before="100" w:beforeAutospacing="1" w:after="100" w:afterAutospacing="1" w:line="240" w:lineRule="auto"/>
      </w:pPr>
      <w:r>
        <w:rPr>
          <w:rStyle w:val="Strong"/>
        </w:rPr>
        <w:t>Human-readable</w:t>
      </w:r>
      <w:r>
        <w:t xml:space="preserve"> for researchers, developers, and designers</w:t>
      </w:r>
    </w:p>
    <w:p w14:paraId="009724B5" w14:textId="77777777" w:rsidR="006E0306" w:rsidRDefault="006E0306" w:rsidP="006E0306">
      <w:pPr>
        <w:numPr>
          <w:ilvl w:val="0"/>
          <w:numId w:val="28"/>
        </w:numPr>
        <w:spacing w:before="100" w:beforeAutospacing="1" w:after="100" w:afterAutospacing="1" w:line="240" w:lineRule="auto"/>
      </w:pPr>
      <w:r>
        <w:rPr>
          <w:rStyle w:val="Strong"/>
        </w:rPr>
        <w:t>Machine-readable</w:t>
      </w:r>
      <w:r>
        <w:t xml:space="preserve"> for agents, verifiers, protocols, and automated tools</w:t>
      </w:r>
    </w:p>
    <w:p w14:paraId="4167E714" w14:textId="77777777" w:rsidR="006E0306" w:rsidRDefault="006E0306" w:rsidP="006E0306">
      <w:pPr>
        <w:numPr>
          <w:ilvl w:val="0"/>
          <w:numId w:val="28"/>
        </w:numPr>
        <w:spacing w:before="100" w:beforeAutospacing="1" w:after="100" w:afterAutospacing="1" w:line="240" w:lineRule="auto"/>
      </w:pPr>
      <w:r>
        <w:rPr>
          <w:rStyle w:val="Strong"/>
        </w:rPr>
        <w:t>Extensible</w:t>
      </w:r>
      <w:r>
        <w:t xml:space="preserve"> to accommodate evolving trust methods</w:t>
      </w:r>
    </w:p>
    <w:p w14:paraId="4A18D45D" w14:textId="77777777" w:rsidR="006E0306" w:rsidRDefault="006E0306" w:rsidP="006E0306">
      <w:pPr>
        <w:numPr>
          <w:ilvl w:val="0"/>
          <w:numId w:val="28"/>
        </w:numPr>
        <w:spacing w:before="100" w:beforeAutospacing="1" w:after="100" w:afterAutospacing="1" w:line="240" w:lineRule="auto"/>
      </w:pPr>
      <w:r>
        <w:rPr>
          <w:rStyle w:val="Strong"/>
        </w:rPr>
        <w:t>Interoperable</w:t>
      </w:r>
      <w:r>
        <w:t xml:space="preserve"> with adjacent standards (e.g., DIDs, VCs, JSON-LD, ZKPs)</w:t>
      </w:r>
    </w:p>
    <w:p w14:paraId="3597E0E2" w14:textId="77777777" w:rsidR="006E0306" w:rsidRDefault="006E0306" w:rsidP="006E0306">
      <w:pPr>
        <w:spacing w:before="100" w:beforeAutospacing="1" w:after="100" w:afterAutospacing="1"/>
      </w:pPr>
      <w:r>
        <w:t xml:space="preserve">This format is the </w:t>
      </w:r>
      <w:r>
        <w:rPr>
          <w:rStyle w:val="Strong"/>
        </w:rPr>
        <w:t>lingua franca</w:t>
      </w:r>
      <w:r>
        <w:t xml:space="preserve"> of the Trust Interoperability Standard (TIS).</w:t>
      </w:r>
    </w:p>
    <w:p w14:paraId="1E9B0390" w14:textId="77777777" w:rsidR="006E0306" w:rsidRDefault="00C04777" w:rsidP="006E0306">
      <w:pPr>
        <w:spacing w:after="0"/>
      </w:pPr>
      <w:r>
        <w:pict w14:anchorId="0FB4328D">
          <v:rect id="Rectangle 531" o:spid="_x0000_s1074" alt="" style="width:398.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B302582" w14:textId="77777777" w:rsidR="003B3BFA" w:rsidRDefault="003B3BFA" w:rsidP="003B3BFA">
      <w:pPr>
        <w:pStyle w:val="Heading2"/>
      </w:pPr>
      <w:bookmarkStart w:id="16" w:name="_Toc197123562"/>
      <w:r>
        <w:rPr>
          <w:rStyle w:val="Strong"/>
          <w:b/>
          <w:bCs/>
        </w:rPr>
        <w:t>3.2 Required Fields for a TOA</w:t>
      </w:r>
      <w:bookmarkEnd w:id="16"/>
    </w:p>
    <w:p w14:paraId="311BEBD5" w14:textId="77777777" w:rsidR="003B3BFA" w:rsidRDefault="003B3BFA" w:rsidP="003B3BFA">
      <w:pPr>
        <w:spacing w:before="100" w:beforeAutospacing="1" w:after="100" w:afterAutospacing="1"/>
      </w:pPr>
      <w:r>
        <w:t xml:space="preserve">Each </w:t>
      </w:r>
      <w:r>
        <w:rPr>
          <w:rStyle w:val="Strong"/>
        </w:rPr>
        <w:t>Trust Object Archetype (TOA)</w:t>
      </w:r>
      <w:r>
        <w:t xml:space="preserve"> must include the following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6134"/>
      </w:tblGrid>
      <w:tr w:rsidR="003B3BFA" w14:paraId="76FCB204" w14:textId="77777777" w:rsidTr="003B3BFA">
        <w:trPr>
          <w:tblHeader/>
          <w:tblCellSpacing w:w="15" w:type="dxa"/>
        </w:trPr>
        <w:tc>
          <w:tcPr>
            <w:tcW w:w="0" w:type="auto"/>
            <w:vAlign w:val="center"/>
            <w:hideMark/>
          </w:tcPr>
          <w:p w14:paraId="17330ABF" w14:textId="77777777" w:rsidR="003B3BFA" w:rsidRDefault="003B3BFA">
            <w:pPr>
              <w:spacing w:after="0"/>
              <w:jc w:val="center"/>
              <w:rPr>
                <w:b/>
                <w:bCs/>
              </w:rPr>
            </w:pPr>
            <w:r>
              <w:rPr>
                <w:rStyle w:val="Strong"/>
              </w:rPr>
              <w:t>Field</w:t>
            </w:r>
          </w:p>
        </w:tc>
        <w:tc>
          <w:tcPr>
            <w:tcW w:w="0" w:type="auto"/>
            <w:vAlign w:val="center"/>
            <w:hideMark/>
          </w:tcPr>
          <w:p w14:paraId="1C2FF5FD" w14:textId="77777777" w:rsidR="003B3BFA" w:rsidRDefault="003B3BFA">
            <w:pPr>
              <w:jc w:val="center"/>
              <w:rPr>
                <w:b/>
                <w:bCs/>
              </w:rPr>
            </w:pPr>
            <w:r>
              <w:rPr>
                <w:rStyle w:val="Strong"/>
              </w:rPr>
              <w:t>Description</w:t>
            </w:r>
          </w:p>
        </w:tc>
      </w:tr>
      <w:tr w:rsidR="003B3BFA" w14:paraId="148CC0A9" w14:textId="77777777" w:rsidTr="003B3BFA">
        <w:trPr>
          <w:tblCellSpacing w:w="15" w:type="dxa"/>
        </w:trPr>
        <w:tc>
          <w:tcPr>
            <w:tcW w:w="0" w:type="auto"/>
            <w:vAlign w:val="center"/>
            <w:hideMark/>
          </w:tcPr>
          <w:p w14:paraId="57462BC1" w14:textId="77777777" w:rsidR="003B3BFA" w:rsidRDefault="003B3BFA">
            <w:proofErr w:type="spellStart"/>
            <w:r>
              <w:rPr>
                <w:rStyle w:val="HTMLCode"/>
                <w:rFonts w:eastAsiaTheme="minorEastAsia"/>
              </w:rPr>
              <w:t>archetype_id</w:t>
            </w:r>
            <w:proofErr w:type="spellEnd"/>
          </w:p>
        </w:tc>
        <w:tc>
          <w:tcPr>
            <w:tcW w:w="0" w:type="auto"/>
            <w:vAlign w:val="center"/>
            <w:hideMark/>
          </w:tcPr>
          <w:p w14:paraId="3A095EF5" w14:textId="77777777" w:rsidR="003B3BFA" w:rsidRDefault="003B3BFA">
            <w:r>
              <w:t xml:space="preserve">A unique identifier in lowercase kebab-case, with semantic version (e.g. </w:t>
            </w:r>
            <w:r>
              <w:rPr>
                <w:rStyle w:val="HTMLCode"/>
                <w:rFonts w:eastAsiaTheme="minorEastAsia"/>
              </w:rPr>
              <w:t>totem-</w:t>
            </w:r>
            <w:proofErr w:type="gramStart"/>
            <w:r>
              <w:rPr>
                <w:rStyle w:val="HTMLCode"/>
                <w:rFonts w:eastAsiaTheme="minorEastAsia"/>
              </w:rPr>
              <w:t>sync.v</w:t>
            </w:r>
            <w:proofErr w:type="gramEnd"/>
            <w:r>
              <w:rPr>
                <w:rStyle w:val="HTMLCode"/>
                <w:rFonts w:eastAsiaTheme="minorEastAsia"/>
              </w:rPr>
              <w:t>1</w:t>
            </w:r>
            <w:r>
              <w:t>)</w:t>
            </w:r>
          </w:p>
        </w:tc>
      </w:tr>
      <w:tr w:rsidR="003B3BFA" w14:paraId="2FDA9862" w14:textId="77777777" w:rsidTr="003B3BFA">
        <w:trPr>
          <w:tblCellSpacing w:w="15" w:type="dxa"/>
        </w:trPr>
        <w:tc>
          <w:tcPr>
            <w:tcW w:w="0" w:type="auto"/>
            <w:vAlign w:val="center"/>
            <w:hideMark/>
          </w:tcPr>
          <w:p w14:paraId="76C7DD32" w14:textId="77777777" w:rsidR="003B3BFA" w:rsidRDefault="003B3BFA">
            <w:r>
              <w:rPr>
                <w:rStyle w:val="HTMLCode"/>
                <w:rFonts w:eastAsiaTheme="minorEastAsia"/>
              </w:rPr>
              <w:t>name</w:t>
            </w:r>
          </w:p>
        </w:tc>
        <w:tc>
          <w:tcPr>
            <w:tcW w:w="0" w:type="auto"/>
            <w:vAlign w:val="center"/>
            <w:hideMark/>
          </w:tcPr>
          <w:p w14:paraId="6C7DC424" w14:textId="77777777" w:rsidR="003B3BFA" w:rsidRDefault="003B3BFA">
            <w:r>
              <w:t>A human-friendly name for the archetype</w:t>
            </w:r>
          </w:p>
        </w:tc>
      </w:tr>
      <w:tr w:rsidR="003B3BFA" w14:paraId="0A3D2178" w14:textId="77777777" w:rsidTr="003B3BFA">
        <w:trPr>
          <w:tblCellSpacing w:w="15" w:type="dxa"/>
        </w:trPr>
        <w:tc>
          <w:tcPr>
            <w:tcW w:w="0" w:type="auto"/>
            <w:vAlign w:val="center"/>
            <w:hideMark/>
          </w:tcPr>
          <w:p w14:paraId="7014B274" w14:textId="77777777" w:rsidR="003B3BFA" w:rsidRDefault="003B3BFA">
            <w:r>
              <w:rPr>
                <w:rStyle w:val="HTMLCode"/>
                <w:rFonts w:eastAsiaTheme="minorEastAsia"/>
              </w:rPr>
              <w:t>summary</w:t>
            </w:r>
          </w:p>
        </w:tc>
        <w:tc>
          <w:tcPr>
            <w:tcW w:w="0" w:type="auto"/>
            <w:vAlign w:val="center"/>
            <w:hideMark/>
          </w:tcPr>
          <w:p w14:paraId="650EF796" w14:textId="77777777" w:rsidR="003B3BFA" w:rsidRDefault="003B3BFA">
            <w:r>
              <w:t>A brief description of what the archetype is and when it’s used</w:t>
            </w:r>
          </w:p>
        </w:tc>
      </w:tr>
      <w:tr w:rsidR="003B3BFA" w14:paraId="7A8BC154" w14:textId="77777777" w:rsidTr="003B3BFA">
        <w:trPr>
          <w:tblCellSpacing w:w="15" w:type="dxa"/>
        </w:trPr>
        <w:tc>
          <w:tcPr>
            <w:tcW w:w="0" w:type="auto"/>
            <w:vAlign w:val="center"/>
            <w:hideMark/>
          </w:tcPr>
          <w:p w14:paraId="6639A240" w14:textId="77777777" w:rsidR="003B3BFA" w:rsidRDefault="003B3BFA">
            <w:proofErr w:type="spellStart"/>
            <w:r>
              <w:rPr>
                <w:rStyle w:val="HTMLCode"/>
                <w:rFonts w:eastAsiaTheme="minorEastAsia"/>
              </w:rPr>
              <w:t>exchange_method</w:t>
            </w:r>
            <w:proofErr w:type="spellEnd"/>
          </w:p>
        </w:tc>
        <w:tc>
          <w:tcPr>
            <w:tcW w:w="0" w:type="auto"/>
            <w:vAlign w:val="center"/>
            <w:hideMark/>
          </w:tcPr>
          <w:p w14:paraId="4C127127" w14:textId="77777777" w:rsidR="003B3BFA" w:rsidRDefault="003B3BFA">
            <w:r>
              <w:t>How the exchange occurs: modalities, choreography, steps</w:t>
            </w:r>
          </w:p>
        </w:tc>
      </w:tr>
      <w:tr w:rsidR="003B3BFA" w14:paraId="55081CCB" w14:textId="77777777" w:rsidTr="003B3BFA">
        <w:trPr>
          <w:tblCellSpacing w:w="15" w:type="dxa"/>
        </w:trPr>
        <w:tc>
          <w:tcPr>
            <w:tcW w:w="0" w:type="auto"/>
            <w:vAlign w:val="center"/>
            <w:hideMark/>
          </w:tcPr>
          <w:p w14:paraId="5E849D63" w14:textId="77777777" w:rsidR="003B3BFA" w:rsidRDefault="003B3BFA">
            <w:proofErr w:type="spellStart"/>
            <w:r>
              <w:rPr>
                <w:rStyle w:val="HTMLCode"/>
                <w:rFonts w:eastAsiaTheme="minorEastAsia"/>
              </w:rPr>
              <w:t>cryptographic_basis</w:t>
            </w:r>
            <w:proofErr w:type="spellEnd"/>
          </w:p>
        </w:tc>
        <w:tc>
          <w:tcPr>
            <w:tcW w:w="0" w:type="auto"/>
            <w:vAlign w:val="center"/>
            <w:hideMark/>
          </w:tcPr>
          <w:p w14:paraId="2096D222" w14:textId="77777777" w:rsidR="003B3BFA" w:rsidRDefault="003B3BFA">
            <w:r>
              <w:t>Whether it uses crypto, and if so, which primitive (e.g., TOTP, ECC, none)</w:t>
            </w:r>
          </w:p>
        </w:tc>
      </w:tr>
      <w:tr w:rsidR="003B3BFA" w14:paraId="70D86B98" w14:textId="77777777" w:rsidTr="003B3BFA">
        <w:trPr>
          <w:tblCellSpacing w:w="15" w:type="dxa"/>
        </w:trPr>
        <w:tc>
          <w:tcPr>
            <w:tcW w:w="0" w:type="auto"/>
            <w:vAlign w:val="center"/>
            <w:hideMark/>
          </w:tcPr>
          <w:p w14:paraId="33458BA9" w14:textId="77777777" w:rsidR="003B3BFA" w:rsidRDefault="003B3BFA">
            <w:proofErr w:type="spellStart"/>
            <w:r>
              <w:rPr>
                <w:rStyle w:val="HTMLCode"/>
                <w:rFonts w:eastAsiaTheme="minorEastAsia"/>
              </w:rPr>
              <w:t>consent_mode</w:t>
            </w:r>
            <w:proofErr w:type="spellEnd"/>
          </w:p>
        </w:tc>
        <w:tc>
          <w:tcPr>
            <w:tcW w:w="0" w:type="auto"/>
            <w:vAlign w:val="center"/>
            <w:hideMark/>
          </w:tcPr>
          <w:p w14:paraId="0E0BAC29" w14:textId="77777777" w:rsidR="003B3BFA" w:rsidRDefault="003B3BFA">
            <w:r>
              <w:t>How parties signal agreement: explicit, implied, ritual, delegated</w:t>
            </w:r>
          </w:p>
        </w:tc>
      </w:tr>
      <w:tr w:rsidR="003B3BFA" w14:paraId="09073851" w14:textId="77777777" w:rsidTr="003B3BFA">
        <w:trPr>
          <w:tblCellSpacing w:w="15" w:type="dxa"/>
        </w:trPr>
        <w:tc>
          <w:tcPr>
            <w:tcW w:w="0" w:type="auto"/>
            <w:vAlign w:val="center"/>
            <w:hideMark/>
          </w:tcPr>
          <w:p w14:paraId="39A4AA18" w14:textId="77777777" w:rsidR="003B3BFA" w:rsidRDefault="003B3BFA">
            <w:proofErr w:type="spellStart"/>
            <w:r>
              <w:rPr>
                <w:rStyle w:val="HTMLCode"/>
                <w:rFonts w:eastAsiaTheme="minorEastAsia"/>
              </w:rPr>
              <w:t>temporal_profile</w:t>
            </w:r>
            <w:proofErr w:type="spellEnd"/>
          </w:p>
        </w:tc>
        <w:tc>
          <w:tcPr>
            <w:tcW w:w="0" w:type="auto"/>
            <w:vAlign w:val="center"/>
            <w:hideMark/>
          </w:tcPr>
          <w:p w14:paraId="7D1E2891" w14:textId="77777777" w:rsidR="003B3BFA" w:rsidRDefault="003B3BFA">
            <w:r>
              <w:t>Expected duration: ephemeral, sessional, persistent</w:t>
            </w:r>
          </w:p>
        </w:tc>
      </w:tr>
      <w:tr w:rsidR="003B3BFA" w14:paraId="09FC2569" w14:textId="77777777" w:rsidTr="003B3BFA">
        <w:trPr>
          <w:tblCellSpacing w:w="15" w:type="dxa"/>
        </w:trPr>
        <w:tc>
          <w:tcPr>
            <w:tcW w:w="0" w:type="auto"/>
            <w:vAlign w:val="center"/>
            <w:hideMark/>
          </w:tcPr>
          <w:p w14:paraId="750835A4" w14:textId="77777777" w:rsidR="003B3BFA" w:rsidRDefault="003B3BFA">
            <w:proofErr w:type="spellStart"/>
            <w:r>
              <w:rPr>
                <w:rStyle w:val="HTMLCode"/>
                <w:rFonts w:eastAsiaTheme="minorEastAsia"/>
              </w:rPr>
              <w:t>practical_constraints</w:t>
            </w:r>
            <w:proofErr w:type="spellEnd"/>
          </w:p>
        </w:tc>
        <w:tc>
          <w:tcPr>
            <w:tcW w:w="0" w:type="auto"/>
            <w:vAlign w:val="center"/>
            <w:hideMark/>
          </w:tcPr>
          <w:p w14:paraId="56FED9F3" w14:textId="77777777" w:rsidR="003B3BFA" w:rsidRDefault="003B3BFA">
            <w:r>
              <w:t>Physical, environmental, or technological constraints</w:t>
            </w:r>
          </w:p>
        </w:tc>
      </w:tr>
      <w:tr w:rsidR="003B3BFA" w14:paraId="34568A71" w14:textId="77777777" w:rsidTr="003B3BFA">
        <w:trPr>
          <w:tblCellSpacing w:w="15" w:type="dxa"/>
        </w:trPr>
        <w:tc>
          <w:tcPr>
            <w:tcW w:w="0" w:type="auto"/>
            <w:vAlign w:val="center"/>
            <w:hideMark/>
          </w:tcPr>
          <w:p w14:paraId="2933D05D" w14:textId="77777777" w:rsidR="003B3BFA" w:rsidRDefault="003B3BFA">
            <w:proofErr w:type="spellStart"/>
            <w:r>
              <w:rPr>
                <w:rStyle w:val="HTMLCode"/>
                <w:rFonts w:eastAsiaTheme="minorEastAsia"/>
              </w:rPr>
              <w:t>trust_range</w:t>
            </w:r>
            <w:proofErr w:type="spellEnd"/>
          </w:p>
        </w:tc>
        <w:tc>
          <w:tcPr>
            <w:tcW w:w="0" w:type="auto"/>
            <w:vAlign w:val="center"/>
            <w:hideMark/>
          </w:tcPr>
          <w:p w14:paraId="43CD417F" w14:textId="77777777" w:rsidR="003B3BFA" w:rsidRDefault="003B3BFA">
            <w:r>
              <w:t xml:space="preserve">The </w:t>
            </w:r>
            <w:proofErr w:type="gramStart"/>
            <w:r>
              <w:t>types</w:t>
            </w:r>
            <w:proofErr w:type="gramEnd"/>
            <w:r>
              <w:t xml:space="preserve"> of trust this archetype supports (e.g. pseudonymous, institutional, social)</w:t>
            </w:r>
          </w:p>
        </w:tc>
      </w:tr>
      <w:tr w:rsidR="003B3BFA" w14:paraId="47BAF582" w14:textId="77777777" w:rsidTr="003B3BFA">
        <w:trPr>
          <w:tblCellSpacing w:w="15" w:type="dxa"/>
        </w:trPr>
        <w:tc>
          <w:tcPr>
            <w:tcW w:w="0" w:type="auto"/>
            <w:vAlign w:val="center"/>
            <w:hideMark/>
          </w:tcPr>
          <w:p w14:paraId="7709DAB4" w14:textId="77777777" w:rsidR="003B3BFA" w:rsidRDefault="003B3BFA">
            <w:proofErr w:type="spellStart"/>
            <w:r>
              <w:rPr>
                <w:rStyle w:val="HTMLCode"/>
                <w:rFonts w:eastAsiaTheme="minorEastAsia"/>
              </w:rPr>
              <w:t>sociological_mode</w:t>
            </w:r>
            <w:proofErr w:type="spellEnd"/>
          </w:p>
        </w:tc>
        <w:tc>
          <w:tcPr>
            <w:tcW w:w="0" w:type="auto"/>
            <w:vAlign w:val="center"/>
            <w:hideMark/>
          </w:tcPr>
          <w:p w14:paraId="50181A6F" w14:textId="77777777" w:rsidR="003B3BFA" w:rsidRDefault="003B3BFA">
            <w:r>
              <w:t xml:space="preserve">The underlying social structure or ritual basis for the trust </w:t>
            </w:r>
            <w:r>
              <w:lastRenderedPageBreak/>
              <w:t xml:space="preserve">exchange (e.g. </w:t>
            </w:r>
            <w:r>
              <w:rPr>
                <w:rStyle w:val="HTMLCode"/>
                <w:rFonts w:eastAsiaTheme="minorEastAsia"/>
              </w:rPr>
              <w:t>ritualistic</w:t>
            </w:r>
            <w:r>
              <w:t xml:space="preserve">, </w:t>
            </w:r>
            <w:r>
              <w:rPr>
                <w:rStyle w:val="HTMLCode"/>
                <w:rFonts w:eastAsiaTheme="minorEastAsia"/>
              </w:rPr>
              <w:t>bureaucratic</w:t>
            </w:r>
            <w:r>
              <w:t xml:space="preserve">, </w:t>
            </w:r>
            <w:r>
              <w:rPr>
                <w:rStyle w:val="HTMLCode"/>
                <w:rFonts w:eastAsiaTheme="minorEastAsia"/>
              </w:rPr>
              <w:t>dialogic</w:t>
            </w:r>
            <w:r>
              <w:t>)</w:t>
            </w:r>
          </w:p>
        </w:tc>
      </w:tr>
      <w:tr w:rsidR="003B3BFA" w14:paraId="4EB9664A" w14:textId="77777777" w:rsidTr="003B3BFA">
        <w:trPr>
          <w:tblCellSpacing w:w="15" w:type="dxa"/>
        </w:trPr>
        <w:tc>
          <w:tcPr>
            <w:tcW w:w="0" w:type="auto"/>
            <w:vAlign w:val="center"/>
            <w:hideMark/>
          </w:tcPr>
          <w:p w14:paraId="6A694641" w14:textId="77777777" w:rsidR="003B3BFA" w:rsidRDefault="003B3BFA">
            <w:r>
              <w:rPr>
                <w:rStyle w:val="HTMLCode"/>
                <w:rFonts w:eastAsiaTheme="minorEastAsia"/>
              </w:rPr>
              <w:lastRenderedPageBreak/>
              <w:t>traceability</w:t>
            </w:r>
          </w:p>
        </w:tc>
        <w:tc>
          <w:tcPr>
            <w:tcW w:w="0" w:type="auto"/>
            <w:vAlign w:val="center"/>
            <w:hideMark/>
          </w:tcPr>
          <w:p w14:paraId="63B91722" w14:textId="77777777" w:rsidR="003B3BFA" w:rsidRDefault="003B3BFA">
            <w:r>
              <w:t>Whether the exchange can be logged, and under what conditions</w:t>
            </w:r>
          </w:p>
        </w:tc>
      </w:tr>
      <w:tr w:rsidR="003B3BFA" w14:paraId="6059F97B" w14:textId="77777777" w:rsidTr="003B3BFA">
        <w:trPr>
          <w:tblCellSpacing w:w="15" w:type="dxa"/>
        </w:trPr>
        <w:tc>
          <w:tcPr>
            <w:tcW w:w="0" w:type="auto"/>
            <w:vAlign w:val="center"/>
            <w:hideMark/>
          </w:tcPr>
          <w:p w14:paraId="39961726" w14:textId="77777777" w:rsidR="003B3BFA" w:rsidRDefault="003B3BFA">
            <w:r>
              <w:rPr>
                <w:rStyle w:val="HTMLCode"/>
                <w:rFonts w:eastAsiaTheme="minorEastAsia"/>
              </w:rPr>
              <w:t>revocability</w:t>
            </w:r>
          </w:p>
        </w:tc>
        <w:tc>
          <w:tcPr>
            <w:tcW w:w="0" w:type="auto"/>
            <w:vAlign w:val="center"/>
            <w:hideMark/>
          </w:tcPr>
          <w:p w14:paraId="4E02E6B8" w14:textId="77777777" w:rsidR="003B3BFA" w:rsidRDefault="003B3BFA">
            <w:r>
              <w:t>How the trust link can be undone (if at all)</w:t>
            </w:r>
          </w:p>
        </w:tc>
      </w:tr>
      <w:tr w:rsidR="003B3BFA" w14:paraId="213FD5DA" w14:textId="77777777" w:rsidTr="003B3BFA">
        <w:trPr>
          <w:tblCellSpacing w:w="15" w:type="dxa"/>
        </w:trPr>
        <w:tc>
          <w:tcPr>
            <w:tcW w:w="0" w:type="auto"/>
            <w:vAlign w:val="center"/>
            <w:hideMark/>
          </w:tcPr>
          <w:p w14:paraId="76C4DF50" w14:textId="77777777" w:rsidR="003B3BFA" w:rsidRDefault="003B3BFA">
            <w:proofErr w:type="spellStart"/>
            <w:r>
              <w:rPr>
                <w:rStyle w:val="HTMLCode"/>
                <w:rFonts w:eastAsiaTheme="minorEastAsia"/>
              </w:rPr>
              <w:t>implementation_notes</w:t>
            </w:r>
            <w:proofErr w:type="spellEnd"/>
          </w:p>
        </w:tc>
        <w:tc>
          <w:tcPr>
            <w:tcW w:w="0" w:type="auto"/>
            <w:vAlign w:val="center"/>
            <w:hideMark/>
          </w:tcPr>
          <w:p w14:paraId="79B7F506" w14:textId="77777777" w:rsidR="003B3BFA" w:rsidRDefault="003B3BFA">
            <w:r>
              <w:t>Guidance for developers and integrators</w:t>
            </w:r>
          </w:p>
        </w:tc>
      </w:tr>
      <w:tr w:rsidR="003B3BFA" w14:paraId="217C6AF6" w14:textId="77777777" w:rsidTr="003B3BFA">
        <w:trPr>
          <w:tblCellSpacing w:w="15" w:type="dxa"/>
        </w:trPr>
        <w:tc>
          <w:tcPr>
            <w:tcW w:w="0" w:type="auto"/>
            <w:vAlign w:val="center"/>
            <w:hideMark/>
          </w:tcPr>
          <w:p w14:paraId="28FBCA9D" w14:textId="77777777" w:rsidR="003B3BFA" w:rsidRDefault="003B3BFA">
            <w:proofErr w:type="spellStart"/>
            <w:r>
              <w:rPr>
                <w:rStyle w:val="HTMLCode"/>
                <w:rFonts w:eastAsiaTheme="minorEastAsia"/>
              </w:rPr>
              <w:t>related_archetypes</w:t>
            </w:r>
            <w:proofErr w:type="spellEnd"/>
          </w:p>
        </w:tc>
        <w:tc>
          <w:tcPr>
            <w:tcW w:w="0" w:type="auto"/>
            <w:vAlign w:val="center"/>
            <w:hideMark/>
          </w:tcPr>
          <w:p w14:paraId="5E98A846" w14:textId="77777777" w:rsidR="003B3BFA" w:rsidRDefault="003B3BFA">
            <w:r>
              <w:t>Optional cross-references to similar or complementary TOAs</w:t>
            </w:r>
          </w:p>
        </w:tc>
      </w:tr>
      <w:tr w:rsidR="003B3BFA" w14:paraId="6C68DF94" w14:textId="77777777" w:rsidTr="003B3BFA">
        <w:trPr>
          <w:tblCellSpacing w:w="15" w:type="dxa"/>
        </w:trPr>
        <w:tc>
          <w:tcPr>
            <w:tcW w:w="0" w:type="auto"/>
            <w:vAlign w:val="center"/>
            <w:hideMark/>
          </w:tcPr>
          <w:p w14:paraId="3D201790" w14:textId="77777777" w:rsidR="003B3BFA" w:rsidRDefault="003B3BFA">
            <w:proofErr w:type="spellStart"/>
            <w:r>
              <w:rPr>
                <w:rStyle w:val="HTMLCode"/>
                <w:rFonts w:eastAsiaTheme="minorEastAsia"/>
              </w:rPr>
              <w:t>example_use_cases</w:t>
            </w:r>
            <w:proofErr w:type="spellEnd"/>
          </w:p>
        </w:tc>
        <w:tc>
          <w:tcPr>
            <w:tcW w:w="0" w:type="auto"/>
            <w:vAlign w:val="center"/>
            <w:hideMark/>
          </w:tcPr>
          <w:p w14:paraId="1334D1FF" w14:textId="77777777" w:rsidR="003B3BFA" w:rsidRDefault="003B3BFA">
            <w:r>
              <w:t>Scenarios where this archetype is useful or canonical</w:t>
            </w:r>
          </w:p>
        </w:tc>
      </w:tr>
    </w:tbl>
    <w:p w14:paraId="0E561699" w14:textId="77777777" w:rsidR="003B3BFA" w:rsidRDefault="00C04777" w:rsidP="003B3BFA">
      <w:r>
        <w:pict w14:anchorId="09DC36AC">
          <v:rect id="Rectangle 529" o:spid="_x0000_s1073"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FC12015" w14:textId="77777777" w:rsidR="00626228" w:rsidRDefault="00626228" w:rsidP="00626228">
      <w:pPr>
        <w:pStyle w:val="Heading2"/>
      </w:pPr>
      <w:bookmarkStart w:id="17" w:name="_Toc197123563"/>
      <w:r>
        <w:t>3.3 Optional Fields and Extensions</w:t>
      </w:r>
      <w:bookmarkEnd w:id="17"/>
    </w:p>
    <w:p w14:paraId="5EF8B066" w14:textId="77777777" w:rsidR="00626228" w:rsidRDefault="00626228" w:rsidP="00626228">
      <w:pPr>
        <w:pStyle w:val="NormalWeb"/>
      </w:pPr>
      <w:r>
        <w:t>Additional fields may be included to support rich interoperability and context-aware trust modeling: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6974"/>
      </w:tblGrid>
      <w:tr w:rsidR="00626228" w14:paraId="552B50A9" w14:textId="77777777" w:rsidTr="00626228">
        <w:trPr>
          <w:tblCellSpacing w:w="15" w:type="dxa"/>
        </w:trPr>
        <w:tc>
          <w:tcPr>
            <w:tcW w:w="0" w:type="auto"/>
            <w:vAlign w:val="center"/>
            <w:hideMark/>
          </w:tcPr>
          <w:p w14:paraId="0594331E" w14:textId="77777777" w:rsidR="00626228" w:rsidRDefault="00626228">
            <w:pPr>
              <w:jc w:val="center"/>
              <w:rPr>
                <w:b/>
                <w:bCs/>
              </w:rPr>
            </w:pPr>
            <w:r>
              <w:rPr>
                <w:rStyle w:val="Strong"/>
              </w:rPr>
              <w:t>Field</w:t>
            </w:r>
          </w:p>
        </w:tc>
        <w:tc>
          <w:tcPr>
            <w:tcW w:w="0" w:type="auto"/>
            <w:vAlign w:val="center"/>
            <w:hideMark/>
          </w:tcPr>
          <w:p w14:paraId="2179B541" w14:textId="77777777" w:rsidR="00626228" w:rsidRDefault="00626228">
            <w:pPr>
              <w:jc w:val="center"/>
              <w:rPr>
                <w:b/>
                <w:bCs/>
              </w:rPr>
            </w:pPr>
            <w:r>
              <w:rPr>
                <w:rStyle w:val="Strong"/>
              </w:rPr>
              <w:t>Description</w:t>
            </w:r>
          </w:p>
        </w:tc>
      </w:tr>
      <w:tr w:rsidR="00626228" w14:paraId="5DBC00DA" w14:textId="77777777" w:rsidTr="00626228">
        <w:trPr>
          <w:tblCellSpacing w:w="15" w:type="dxa"/>
        </w:trPr>
        <w:tc>
          <w:tcPr>
            <w:tcW w:w="0" w:type="auto"/>
            <w:vAlign w:val="center"/>
            <w:hideMark/>
          </w:tcPr>
          <w:p w14:paraId="79C23942" w14:textId="77777777" w:rsidR="00626228" w:rsidRDefault="00626228">
            <w:r>
              <w:rPr>
                <w:rStyle w:val="HTMLCode"/>
                <w:rFonts w:eastAsiaTheme="minorEastAsia"/>
              </w:rPr>
              <w:t>namespace</w:t>
            </w:r>
          </w:p>
        </w:tc>
        <w:tc>
          <w:tcPr>
            <w:tcW w:w="0" w:type="auto"/>
            <w:vAlign w:val="center"/>
            <w:hideMark/>
          </w:tcPr>
          <w:p w14:paraId="2B1B9F53" w14:textId="77777777" w:rsidR="00626228" w:rsidRDefault="00626228">
            <w:r>
              <w:t xml:space="preserve">Used to scope archetypes (e.g. </w:t>
            </w:r>
            <w:proofErr w:type="spellStart"/>
            <w:r>
              <w:rPr>
                <w:rStyle w:val="HTMLCode"/>
                <w:rFonts w:eastAsiaTheme="minorEastAsia"/>
              </w:rPr>
              <w:t>humankey</w:t>
            </w:r>
            <w:proofErr w:type="spellEnd"/>
            <w:r>
              <w:t xml:space="preserve">, </w:t>
            </w:r>
            <w:proofErr w:type="spellStart"/>
            <w:r>
              <w:rPr>
                <w:rStyle w:val="HTMLCode"/>
                <w:rFonts w:eastAsiaTheme="minorEastAsia"/>
              </w:rPr>
              <w:t>dialogica</w:t>
            </w:r>
            <w:proofErr w:type="spellEnd"/>
            <w:r>
              <w:t xml:space="preserve">, </w:t>
            </w:r>
            <w:proofErr w:type="spellStart"/>
            <w:r>
              <w:rPr>
                <w:rStyle w:val="HTMLCode"/>
                <w:rFonts w:eastAsiaTheme="minorEastAsia"/>
              </w:rPr>
              <w:t>deeptrust</w:t>
            </w:r>
            <w:proofErr w:type="spellEnd"/>
            <w:r>
              <w:t>)</w:t>
            </w:r>
          </w:p>
        </w:tc>
      </w:tr>
      <w:tr w:rsidR="00626228" w14:paraId="1C0F2BB7" w14:textId="77777777" w:rsidTr="00626228">
        <w:trPr>
          <w:tblCellSpacing w:w="15" w:type="dxa"/>
        </w:trPr>
        <w:tc>
          <w:tcPr>
            <w:tcW w:w="0" w:type="auto"/>
            <w:vAlign w:val="center"/>
            <w:hideMark/>
          </w:tcPr>
          <w:p w14:paraId="107992E6" w14:textId="77777777" w:rsidR="00626228" w:rsidRDefault="00626228">
            <w:r>
              <w:rPr>
                <w:rStyle w:val="HTMLCode"/>
                <w:rFonts w:eastAsiaTheme="minorEastAsia"/>
              </w:rPr>
              <w:t>locales</w:t>
            </w:r>
          </w:p>
        </w:tc>
        <w:tc>
          <w:tcPr>
            <w:tcW w:w="0" w:type="auto"/>
            <w:vAlign w:val="center"/>
            <w:hideMark/>
          </w:tcPr>
          <w:p w14:paraId="23054405" w14:textId="77777777" w:rsidR="00626228" w:rsidRDefault="00626228">
            <w:r>
              <w:t xml:space="preserve">Translations of </w:t>
            </w:r>
            <w:r>
              <w:rPr>
                <w:rStyle w:val="HTMLCode"/>
                <w:rFonts w:eastAsiaTheme="minorEastAsia"/>
              </w:rPr>
              <w:t>name</w:t>
            </w:r>
            <w:r>
              <w:t xml:space="preserve"> and </w:t>
            </w:r>
            <w:r>
              <w:rPr>
                <w:rStyle w:val="HTMLCode"/>
                <w:rFonts w:eastAsiaTheme="minorEastAsia"/>
              </w:rPr>
              <w:t>summary</w:t>
            </w:r>
            <w:r>
              <w:t xml:space="preserve"> in multiple languages</w:t>
            </w:r>
          </w:p>
        </w:tc>
      </w:tr>
      <w:tr w:rsidR="00626228" w14:paraId="62931407" w14:textId="77777777" w:rsidTr="00626228">
        <w:trPr>
          <w:tblCellSpacing w:w="15" w:type="dxa"/>
        </w:trPr>
        <w:tc>
          <w:tcPr>
            <w:tcW w:w="0" w:type="auto"/>
            <w:vAlign w:val="center"/>
            <w:hideMark/>
          </w:tcPr>
          <w:p w14:paraId="0D0CD24B" w14:textId="77777777" w:rsidR="00626228" w:rsidRDefault="00626228">
            <w:proofErr w:type="spellStart"/>
            <w:r>
              <w:rPr>
                <w:rStyle w:val="HTMLCode"/>
                <w:rFonts w:eastAsiaTheme="minorEastAsia"/>
              </w:rPr>
              <w:t>did_support</w:t>
            </w:r>
            <w:proofErr w:type="spellEnd"/>
          </w:p>
        </w:tc>
        <w:tc>
          <w:tcPr>
            <w:tcW w:w="0" w:type="auto"/>
            <w:vAlign w:val="center"/>
            <w:hideMark/>
          </w:tcPr>
          <w:p w14:paraId="3FEC2D4F" w14:textId="77777777" w:rsidR="00626228" w:rsidRDefault="00626228">
            <w:r>
              <w:t>Whether and how this archetype supports DID-based identities</w:t>
            </w:r>
          </w:p>
        </w:tc>
      </w:tr>
      <w:tr w:rsidR="00626228" w14:paraId="44FA17AF" w14:textId="77777777" w:rsidTr="00626228">
        <w:trPr>
          <w:tblCellSpacing w:w="15" w:type="dxa"/>
        </w:trPr>
        <w:tc>
          <w:tcPr>
            <w:tcW w:w="0" w:type="auto"/>
            <w:vAlign w:val="center"/>
            <w:hideMark/>
          </w:tcPr>
          <w:p w14:paraId="3F7432B3" w14:textId="77777777" w:rsidR="00626228" w:rsidRDefault="00626228">
            <w:proofErr w:type="spellStart"/>
            <w:r>
              <w:rPr>
                <w:rStyle w:val="HTMLCode"/>
                <w:rFonts w:eastAsiaTheme="minorEastAsia"/>
              </w:rPr>
              <w:t>zk_extensions</w:t>
            </w:r>
            <w:proofErr w:type="spellEnd"/>
          </w:p>
        </w:tc>
        <w:tc>
          <w:tcPr>
            <w:tcW w:w="0" w:type="auto"/>
            <w:vAlign w:val="center"/>
            <w:hideMark/>
          </w:tcPr>
          <w:p w14:paraId="67C9D4EB" w14:textId="77777777" w:rsidR="00626228" w:rsidRDefault="00626228">
            <w:r>
              <w:t>Whether zero-knowledge proofs are compatible</w:t>
            </w:r>
          </w:p>
        </w:tc>
      </w:tr>
      <w:tr w:rsidR="00626228" w14:paraId="7FFA2C58" w14:textId="77777777" w:rsidTr="00626228">
        <w:trPr>
          <w:tblCellSpacing w:w="15" w:type="dxa"/>
        </w:trPr>
        <w:tc>
          <w:tcPr>
            <w:tcW w:w="0" w:type="auto"/>
            <w:vAlign w:val="center"/>
            <w:hideMark/>
          </w:tcPr>
          <w:p w14:paraId="496B6605" w14:textId="77777777" w:rsidR="00626228" w:rsidRDefault="00626228">
            <w:proofErr w:type="spellStart"/>
            <w:r>
              <w:rPr>
                <w:rStyle w:val="HTMLCode"/>
                <w:rFonts w:eastAsiaTheme="minorEastAsia"/>
              </w:rPr>
              <w:t>authz_model</w:t>
            </w:r>
            <w:proofErr w:type="spellEnd"/>
          </w:p>
        </w:tc>
        <w:tc>
          <w:tcPr>
            <w:tcW w:w="0" w:type="auto"/>
            <w:vAlign w:val="center"/>
            <w:hideMark/>
          </w:tcPr>
          <w:p w14:paraId="3835B8AA" w14:textId="77777777" w:rsidR="00626228" w:rsidRDefault="00626228">
            <w:r>
              <w:t>Optional roles and permissions implied by this archetype</w:t>
            </w:r>
          </w:p>
        </w:tc>
      </w:tr>
      <w:tr w:rsidR="00626228" w14:paraId="0435BF9F" w14:textId="77777777" w:rsidTr="00626228">
        <w:trPr>
          <w:tblCellSpacing w:w="15" w:type="dxa"/>
        </w:trPr>
        <w:tc>
          <w:tcPr>
            <w:tcW w:w="0" w:type="auto"/>
            <w:vAlign w:val="center"/>
            <w:hideMark/>
          </w:tcPr>
          <w:p w14:paraId="3B841CF6" w14:textId="77777777" w:rsidR="00626228" w:rsidRDefault="00626228">
            <w:proofErr w:type="spellStart"/>
            <w:r>
              <w:rPr>
                <w:rStyle w:val="HTMLCode"/>
                <w:rFonts w:eastAsiaTheme="minorEastAsia"/>
              </w:rPr>
              <w:t>logging_format</w:t>
            </w:r>
            <w:proofErr w:type="spellEnd"/>
          </w:p>
        </w:tc>
        <w:tc>
          <w:tcPr>
            <w:tcW w:w="0" w:type="auto"/>
            <w:vAlign w:val="center"/>
            <w:hideMark/>
          </w:tcPr>
          <w:p w14:paraId="5657DFE9" w14:textId="77777777" w:rsidR="00626228" w:rsidRDefault="00626228">
            <w:r>
              <w:t>Suggested format or data fields if traceability is enabled</w:t>
            </w:r>
          </w:p>
        </w:tc>
      </w:tr>
      <w:tr w:rsidR="00626228" w14:paraId="4FFA1BBB" w14:textId="77777777" w:rsidTr="00626228">
        <w:trPr>
          <w:tblCellSpacing w:w="15" w:type="dxa"/>
        </w:trPr>
        <w:tc>
          <w:tcPr>
            <w:tcW w:w="0" w:type="auto"/>
            <w:vAlign w:val="center"/>
            <w:hideMark/>
          </w:tcPr>
          <w:p w14:paraId="1D04DF4D" w14:textId="77777777" w:rsidR="00626228" w:rsidRDefault="00626228">
            <w:r>
              <w:rPr>
                <w:rStyle w:val="HTMLCode"/>
                <w:rFonts w:eastAsiaTheme="minorEastAsia"/>
              </w:rPr>
              <w:t>identity</w:t>
            </w:r>
          </w:p>
        </w:tc>
        <w:tc>
          <w:tcPr>
            <w:tcW w:w="0" w:type="auto"/>
            <w:vAlign w:val="center"/>
            <w:hideMark/>
          </w:tcPr>
          <w:p w14:paraId="5EF74AB6" w14:textId="77777777" w:rsidR="00626228" w:rsidRDefault="00626228">
            <w:r>
              <w:t xml:space="preserve">Structured identity metadata, based on the Identity Semantics v1 schema. Includes </w:t>
            </w:r>
            <w:proofErr w:type="spellStart"/>
            <w:r>
              <w:rPr>
                <w:rStyle w:val="HTMLCode"/>
                <w:rFonts w:eastAsiaTheme="minorEastAsia"/>
              </w:rPr>
              <w:t>actor_id</w:t>
            </w:r>
            <w:proofErr w:type="spellEnd"/>
            <w:r>
              <w:t xml:space="preserve">, </w:t>
            </w:r>
            <w:proofErr w:type="spellStart"/>
            <w:r>
              <w:rPr>
                <w:rStyle w:val="HTMLCode"/>
                <w:rFonts w:eastAsiaTheme="minorEastAsia"/>
              </w:rPr>
              <w:t>identity_model</w:t>
            </w:r>
            <w:proofErr w:type="spellEnd"/>
            <w:r>
              <w:t xml:space="preserve">, </w:t>
            </w:r>
            <w:proofErr w:type="spellStart"/>
            <w:r>
              <w:rPr>
                <w:rStyle w:val="HTMLCode"/>
                <w:rFonts w:eastAsiaTheme="minorEastAsia"/>
              </w:rPr>
              <w:t>binding_method</w:t>
            </w:r>
            <w:proofErr w:type="spellEnd"/>
            <w:r>
              <w:t xml:space="preserve">, and optional </w:t>
            </w:r>
            <w:proofErr w:type="spellStart"/>
            <w:r>
              <w:rPr>
                <w:rStyle w:val="HTMLCode"/>
                <w:rFonts w:eastAsiaTheme="minorEastAsia"/>
              </w:rPr>
              <w:t>persona_label</w:t>
            </w:r>
            <w:proofErr w:type="spellEnd"/>
            <w:r>
              <w:t>.</w:t>
            </w:r>
          </w:p>
        </w:tc>
      </w:tr>
      <w:tr w:rsidR="00626228" w14:paraId="3F117323" w14:textId="77777777" w:rsidTr="00626228">
        <w:trPr>
          <w:tblCellSpacing w:w="15" w:type="dxa"/>
        </w:trPr>
        <w:tc>
          <w:tcPr>
            <w:tcW w:w="0" w:type="auto"/>
            <w:vAlign w:val="center"/>
            <w:hideMark/>
          </w:tcPr>
          <w:p w14:paraId="4906B930" w14:textId="77777777" w:rsidR="00626228" w:rsidRDefault="00626228">
            <w:r>
              <w:rPr>
                <w:rStyle w:val="HTMLCode"/>
                <w:rFonts w:eastAsiaTheme="minorEastAsia"/>
              </w:rPr>
              <w:t>extensions</w:t>
            </w:r>
          </w:p>
        </w:tc>
        <w:tc>
          <w:tcPr>
            <w:tcW w:w="0" w:type="auto"/>
            <w:vAlign w:val="center"/>
            <w:hideMark/>
          </w:tcPr>
          <w:p w14:paraId="21FB41A1" w14:textId="77777777" w:rsidR="00626228" w:rsidRDefault="00626228">
            <w:r>
              <w:t xml:space="preserve">A free-form object for schema experimentation, future upgrades, or implementation-specific metadata. Keys should use a </w:t>
            </w:r>
            <w:proofErr w:type="spellStart"/>
            <w:r>
              <w:t>namespaced</w:t>
            </w:r>
            <w:proofErr w:type="spellEnd"/>
            <w:r>
              <w:t xml:space="preserve"> format (e.g. </w:t>
            </w:r>
            <w:proofErr w:type="spellStart"/>
            <w:proofErr w:type="gramStart"/>
            <w:r>
              <w:rPr>
                <w:rStyle w:val="HTMLCode"/>
                <w:rFonts w:eastAsiaTheme="minorEastAsia"/>
              </w:rPr>
              <w:t>myproto:fieldName</w:t>
            </w:r>
            <w:proofErr w:type="spellEnd"/>
            <w:proofErr w:type="gramEnd"/>
            <w:r>
              <w:t>) to avoid collisions.</w:t>
            </w:r>
          </w:p>
        </w:tc>
      </w:tr>
    </w:tbl>
    <w:p w14:paraId="1B7AE1A8" w14:textId="77777777" w:rsidR="00626228" w:rsidRDefault="00626228" w:rsidP="00626228">
      <w:pPr>
        <w:pStyle w:val="NormalWeb"/>
      </w:pPr>
      <w:r>
        <w:t>These optional fields allow TOAs to plug into systems like:</w:t>
      </w:r>
    </w:p>
    <w:p w14:paraId="542F98A3" w14:textId="77777777" w:rsidR="00626228" w:rsidRDefault="00626228" w:rsidP="00626228">
      <w:pPr>
        <w:pStyle w:val="NormalWeb"/>
        <w:numPr>
          <w:ilvl w:val="0"/>
          <w:numId w:val="110"/>
        </w:numPr>
      </w:pPr>
      <w:r>
        <w:lastRenderedPageBreak/>
        <w:t>DID/VC ecosystems (e.g., W3C standards)</w:t>
      </w:r>
    </w:p>
    <w:p w14:paraId="40FF7E4E" w14:textId="77777777" w:rsidR="00626228" w:rsidRDefault="00626228" w:rsidP="00626228">
      <w:pPr>
        <w:pStyle w:val="NormalWeb"/>
        <w:numPr>
          <w:ilvl w:val="0"/>
          <w:numId w:val="110"/>
        </w:numPr>
      </w:pPr>
      <w:r>
        <w:t>Smart contract platforms</w:t>
      </w:r>
    </w:p>
    <w:p w14:paraId="249D4F0E" w14:textId="77777777" w:rsidR="00626228" w:rsidRDefault="00626228" w:rsidP="00626228">
      <w:pPr>
        <w:pStyle w:val="NormalWeb"/>
        <w:numPr>
          <w:ilvl w:val="0"/>
          <w:numId w:val="110"/>
        </w:numPr>
      </w:pPr>
      <w:proofErr w:type="spellStart"/>
      <w:r>
        <w:t>Dialogica</w:t>
      </w:r>
      <w:proofErr w:type="spellEnd"/>
      <w:r>
        <w:t xml:space="preserve"> threads and contextual AI reasoning systems</w:t>
      </w:r>
    </w:p>
    <w:p w14:paraId="41EE81F6" w14:textId="77777777" w:rsidR="00626228" w:rsidRDefault="00626228" w:rsidP="00626228">
      <w:pPr>
        <w:pStyle w:val="NormalWeb"/>
        <w:numPr>
          <w:ilvl w:val="0"/>
          <w:numId w:val="110"/>
        </w:numPr>
      </w:pPr>
      <w:proofErr w:type="spellStart"/>
      <w:r>
        <w:t>DeepTrust</w:t>
      </w:r>
      <w:proofErr w:type="spellEnd"/>
      <w:r>
        <w:t xml:space="preserve"> audit or challenge flows</w:t>
      </w:r>
    </w:p>
    <w:p w14:paraId="75FC84D8" w14:textId="77777777" w:rsidR="00626228" w:rsidRDefault="00626228" w:rsidP="00626228">
      <w:pPr>
        <w:pStyle w:val="NormalWeb"/>
        <w:numPr>
          <w:ilvl w:val="0"/>
          <w:numId w:val="110"/>
        </w:numPr>
      </w:pPr>
      <w:r>
        <w:t>Symbolic or embodied ritual protocols</w:t>
      </w:r>
    </w:p>
    <w:p w14:paraId="7381416F" w14:textId="77777777" w:rsidR="00626228" w:rsidRDefault="00626228" w:rsidP="00626228">
      <w:pPr>
        <w:pStyle w:val="NormalWeb"/>
      </w:pPr>
      <w:r>
        <w:rPr>
          <w:rFonts w:ascii="Apple Color Emoji" w:hAnsi="Apple Color Emoji" w:cs="Apple Color Emoji"/>
        </w:rPr>
        <w:t>🔗</w:t>
      </w:r>
      <w:r>
        <w:t xml:space="preserve"> </w:t>
      </w:r>
      <w:r>
        <w:rPr>
          <w:rStyle w:val="Strong"/>
        </w:rPr>
        <w:t>Note:</w:t>
      </w:r>
      <w:r>
        <w:t xml:space="preserve"> For full identity modeling, see: Identity Semantics v1</w:t>
      </w:r>
    </w:p>
    <w:p w14:paraId="40B83FFA" w14:textId="77777777" w:rsidR="00626228" w:rsidRDefault="00C04777" w:rsidP="00626228">
      <w:r>
        <w:rPr>
          <w:noProof/>
        </w:rPr>
        <w:pict w14:anchorId="2C1654D4">
          <v:rect id="_x0000_i1077" alt="" style="width:367.85pt;height:.05pt;mso-width-percent:0;mso-height-percent:0;mso-width-percent:0;mso-height-percent:0" o:hrpct="786" o:hralign="center" o:hrstd="t" o:hr="t" fillcolor="#a0a0a0" stroked="f"/>
        </w:pict>
      </w:r>
    </w:p>
    <w:p w14:paraId="777B2F03" w14:textId="77777777" w:rsidR="00626228" w:rsidRDefault="00626228" w:rsidP="00626228">
      <w:pPr>
        <w:pStyle w:val="Heading3"/>
      </w:pPr>
      <w:bookmarkStart w:id="18" w:name="_Toc197123564"/>
      <w:r>
        <w:rPr>
          <w:rFonts w:ascii="Apple Color Emoji" w:hAnsi="Apple Color Emoji" w:cs="Apple Color Emoji"/>
        </w:rPr>
        <w:t>🔧</w:t>
      </w:r>
      <w:r>
        <w:t xml:space="preserve"> Extensions and </w:t>
      </w:r>
      <w:proofErr w:type="gramStart"/>
      <w:r>
        <w:t>Future-proofing</w:t>
      </w:r>
      <w:bookmarkEnd w:id="18"/>
      <w:proofErr w:type="gramEnd"/>
    </w:p>
    <w:p w14:paraId="4BC77416" w14:textId="77777777" w:rsidR="00626228" w:rsidRDefault="00626228" w:rsidP="00626228">
      <w:pPr>
        <w:pStyle w:val="NormalWeb"/>
      </w:pPr>
      <w:r>
        <w:t xml:space="preserve">TOAs may optionally include a flexible </w:t>
      </w:r>
      <w:r>
        <w:rPr>
          <w:rStyle w:val="HTMLCode"/>
        </w:rPr>
        <w:t>extensions</w:t>
      </w:r>
      <w:r>
        <w:t xml:space="preserve"> object to accommodate metadata, future capabilities, or domain-specific tags.</w:t>
      </w:r>
    </w:p>
    <w:p w14:paraId="3DBD3C58" w14:textId="77777777" w:rsidR="00626228" w:rsidRDefault="00626228" w:rsidP="00626228">
      <w:pPr>
        <w:pStyle w:val="NormalWeb"/>
      </w:pPr>
      <w:r>
        <w:t xml:space="preserve">Fields defined within </w:t>
      </w:r>
      <w:r>
        <w:rPr>
          <w:rStyle w:val="HTMLCode"/>
        </w:rPr>
        <w:t>extensions</w:t>
      </w:r>
      <w:r>
        <w:t xml:space="preserve"> (or any similarly flexible metadata container) </w:t>
      </w:r>
      <w:r>
        <w:rPr>
          <w:rStyle w:val="Strong"/>
        </w:rPr>
        <w:t>MUST be treated as non-normative</w:t>
      </w:r>
      <w:r>
        <w:t xml:space="preserve"> unless </w:t>
      </w:r>
      <w:r>
        <w:rPr>
          <w:rStyle w:val="Strong"/>
        </w:rPr>
        <w:t>all participating parties</w:t>
      </w:r>
      <w:r>
        <w:t xml:space="preserve"> explicitly recognize and agree to their meaning and effects.</w:t>
      </w:r>
    </w:p>
    <w:p w14:paraId="1FC0D955" w14:textId="77777777" w:rsidR="00626228" w:rsidRDefault="00626228" w:rsidP="00626228">
      <w:pPr>
        <w:pStyle w:val="NormalWeb"/>
        <w:numPr>
          <w:ilvl w:val="0"/>
          <w:numId w:val="111"/>
        </w:numPr>
      </w:pPr>
      <w:r>
        <w:t xml:space="preserve">If a party does not recognize an extension key, they </w:t>
      </w:r>
      <w:r>
        <w:rPr>
          <w:rStyle w:val="Strong"/>
        </w:rPr>
        <w:t>MUST ignore it</w:t>
      </w:r>
      <w:r>
        <w:t xml:space="preserve"> without penalty.</w:t>
      </w:r>
    </w:p>
    <w:p w14:paraId="445E51CB" w14:textId="77777777" w:rsidR="00626228" w:rsidRDefault="00626228" w:rsidP="00626228">
      <w:pPr>
        <w:pStyle w:val="NormalWeb"/>
        <w:numPr>
          <w:ilvl w:val="0"/>
          <w:numId w:val="111"/>
        </w:numPr>
      </w:pPr>
      <w:r>
        <w:t xml:space="preserve">If a protocol or implementation relies on extension keys for behavior, it </w:t>
      </w:r>
      <w:r>
        <w:rPr>
          <w:rStyle w:val="Strong"/>
        </w:rPr>
        <w:t>MUST negotiate their interpretation explicitly</w:t>
      </w:r>
      <w:r>
        <w:t xml:space="preserve"> (e.g. via session negotiation, mutual configuration, or external registry).</w:t>
      </w:r>
    </w:p>
    <w:p w14:paraId="7174B042" w14:textId="77777777" w:rsidR="00626228" w:rsidRDefault="00626228" w:rsidP="00626228">
      <w:pPr>
        <w:pStyle w:val="NormalWeb"/>
        <w:numPr>
          <w:ilvl w:val="0"/>
          <w:numId w:val="111"/>
        </w:numPr>
      </w:pPr>
      <w:r>
        <w:t xml:space="preserve">No TOA implementation may infer consent, obligation, or trust depth </w:t>
      </w:r>
      <w:r>
        <w:rPr>
          <w:rStyle w:val="Strong"/>
        </w:rPr>
        <w:t>solely</w:t>
      </w:r>
      <w:r>
        <w:t xml:space="preserve"> from the presence of an unrecognized extension field.</w:t>
      </w:r>
    </w:p>
    <w:p w14:paraId="249ADA2D" w14:textId="77777777" w:rsidR="00626228" w:rsidRDefault="00626228" w:rsidP="00626228">
      <w:pPr>
        <w:pStyle w:val="Heading4"/>
      </w:pPr>
      <w:r>
        <w:rPr>
          <w:rFonts w:ascii="Apple Color Emoji" w:hAnsi="Apple Color Emoji" w:cs="Apple Color Emoji"/>
        </w:rPr>
        <w:t>🧪</w:t>
      </w:r>
      <w:r>
        <w:t xml:space="preserve"> Example (from </w:t>
      </w:r>
      <w:r>
        <w:rPr>
          <w:rStyle w:val="HTMLCode"/>
          <w:rFonts w:eastAsiaTheme="majorEastAsia"/>
        </w:rPr>
        <w:t>dialog-</w:t>
      </w:r>
      <w:proofErr w:type="gramStart"/>
      <w:r>
        <w:rPr>
          <w:rStyle w:val="HTMLCode"/>
          <w:rFonts w:eastAsiaTheme="majorEastAsia"/>
        </w:rPr>
        <w:t>anchor.v</w:t>
      </w:r>
      <w:proofErr w:type="gramEnd"/>
      <w:r>
        <w:rPr>
          <w:rStyle w:val="HTMLCode"/>
          <w:rFonts w:eastAsiaTheme="majorEastAsia"/>
        </w:rPr>
        <w:t>1</w:t>
      </w:r>
      <w:r>
        <w:t>):</w:t>
      </w:r>
    </w:p>
    <w:p w14:paraId="63B0B01C" w14:textId="77777777" w:rsidR="00626228" w:rsidRDefault="00626228" w:rsidP="00626228">
      <w:pPr>
        <w:pStyle w:val="HTMLPreformatted"/>
        <w:rPr>
          <w:rStyle w:val="HTMLCode"/>
        </w:rPr>
      </w:pPr>
      <w:r>
        <w:rPr>
          <w:rStyle w:val="HTMLCode"/>
        </w:rPr>
        <w:t>extensions:</w:t>
      </w:r>
    </w:p>
    <w:p w14:paraId="0C61121E" w14:textId="77777777" w:rsidR="00626228" w:rsidRDefault="00626228" w:rsidP="00626228">
      <w:pPr>
        <w:pStyle w:val="HTMLPreformatted"/>
        <w:rPr>
          <w:rStyle w:val="HTMLCode"/>
        </w:rPr>
      </w:pPr>
      <w:r>
        <w:rPr>
          <w:rStyle w:val="HTMLCode"/>
        </w:rPr>
        <w:t xml:space="preserve">  </w:t>
      </w:r>
      <w:proofErr w:type="spellStart"/>
      <w:proofErr w:type="gramStart"/>
      <w:r>
        <w:rPr>
          <w:rStyle w:val="HTMLCode"/>
        </w:rPr>
        <w:t>dialogica:confidence</w:t>
      </w:r>
      <w:proofErr w:type="gramEnd"/>
      <w:r>
        <w:rPr>
          <w:rStyle w:val="HTMLCode"/>
        </w:rPr>
        <w:t>_score</w:t>
      </w:r>
      <w:proofErr w:type="spellEnd"/>
      <w:r>
        <w:rPr>
          <w:rStyle w:val="HTMLCode"/>
        </w:rPr>
        <w:t>: 0.87</w:t>
      </w:r>
    </w:p>
    <w:p w14:paraId="0300CA9D" w14:textId="77777777" w:rsidR="00626228" w:rsidRDefault="00626228" w:rsidP="00626228">
      <w:pPr>
        <w:pStyle w:val="HTMLPreformatted"/>
        <w:rPr>
          <w:rStyle w:val="HTMLCode"/>
        </w:rPr>
      </w:pPr>
      <w:r>
        <w:rPr>
          <w:rStyle w:val="HTMLCode"/>
        </w:rPr>
        <w:t xml:space="preserve">  </w:t>
      </w:r>
      <w:proofErr w:type="spellStart"/>
      <w:proofErr w:type="gramStart"/>
      <w:r>
        <w:rPr>
          <w:rStyle w:val="HTMLCode"/>
        </w:rPr>
        <w:t>ai:language</w:t>
      </w:r>
      <w:proofErr w:type="gramEnd"/>
      <w:r>
        <w:rPr>
          <w:rStyle w:val="HTMLCode"/>
        </w:rPr>
        <w:t>_model_origin</w:t>
      </w:r>
      <w:proofErr w:type="spellEnd"/>
      <w:r>
        <w:rPr>
          <w:rStyle w:val="HTMLCode"/>
        </w:rPr>
        <w:t>: "gpt-4.5-tuned"</w:t>
      </w:r>
    </w:p>
    <w:p w14:paraId="5069A7F9" w14:textId="77777777" w:rsidR="00626228" w:rsidRDefault="00626228" w:rsidP="00626228">
      <w:pPr>
        <w:pStyle w:val="HTMLPreformatted"/>
      </w:pPr>
      <w:r>
        <w:rPr>
          <w:rStyle w:val="HTMLCode"/>
        </w:rPr>
        <w:t xml:space="preserve">  </w:t>
      </w:r>
      <w:proofErr w:type="spellStart"/>
      <w:proofErr w:type="gramStart"/>
      <w:r>
        <w:rPr>
          <w:rStyle w:val="HTMLCode"/>
        </w:rPr>
        <w:t>zkmeta:proof</w:t>
      </w:r>
      <w:proofErr w:type="gramEnd"/>
      <w:r>
        <w:rPr>
          <w:rStyle w:val="HTMLCode"/>
        </w:rPr>
        <w:t>_hint</w:t>
      </w:r>
      <w:proofErr w:type="spellEnd"/>
      <w:r>
        <w:rPr>
          <w:rStyle w:val="HTMLCode"/>
        </w:rPr>
        <w:t>: "age_over_18"</w:t>
      </w:r>
    </w:p>
    <w:p w14:paraId="005DEB7B" w14:textId="77777777" w:rsidR="00626228" w:rsidRDefault="00626228" w:rsidP="00626228">
      <w:pPr>
        <w:pStyle w:val="NormalWeb"/>
      </w:pPr>
      <w:r>
        <w:t xml:space="preserve">These values may be used for debugging, visualization, or third-party integration—but they do </w:t>
      </w:r>
      <w:r>
        <w:rPr>
          <w:rStyle w:val="Strong"/>
        </w:rPr>
        <w:t>not</w:t>
      </w:r>
      <w:r>
        <w:t xml:space="preserve"> affect trust status unless explicitly supported.</w:t>
      </w:r>
    </w:p>
    <w:p w14:paraId="54D08310" w14:textId="77777777" w:rsidR="006E0306" w:rsidRPr="004A36F9" w:rsidRDefault="006E0306" w:rsidP="006E0306">
      <w:pPr>
        <w:pStyle w:val="Heading2"/>
      </w:pPr>
      <w:bookmarkStart w:id="19" w:name="_Toc197123565"/>
      <w:r w:rsidRPr="004A36F9">
        <w:t>3.4 Format Examples</w:t>
      </w:r>
      <w:bookmarkEnd w:id="19"/>
    </w:p>
    <w:p w14:paraId="5E40E663" w14:textId="77777777" w:rsidR="006E0306" w:rsidRDefault="006E0306" w:rsidP="006E0306">
      <w:pPr>
        <w:spacing w:before="100" w:beforeAutospacing="1" w:after="100" w:afterAutospacing="1"/>
      </w:pPr>
      <w:r w:rsidRPr="000B0C02">
        <w:t>As shown previo</w:t>
      </w:r>
      <w:r>
        <w:t xml:space="preserve">usly, the default format is </w:t>
      </w:r>
      <w:r>
        <w:rPr>
          <w:rStyle w:val="Strong"/>
        </w:rPr>
        <w:t>YAML</w:t>
      </w:r>
      <w:r>
        <w:t xml:space="preserve">, with an optional </w:t>
      </w:r>
      <w:r>
        <w:rPr>
          <w:rStyle w:val="Strong"/>
        </w:rPr>
        <w:t>JSON</w:t>
      </w:r>
      <w:r>
        <w:t xml:space="preserve"> serialization. A standard TOA should be stored as a file:</w:t>
      </w:r>
    </w:p>
    <w:p w14:paraId="14923E0A" w14:textId="77777777" w:rsidR="006E0306" w:rsidRDefault="006E0306" w:rsidP="006E0306">
      <w:pPr>
        <w:pStyle w:val="HTMLPreformatted"/>
        <w:rPr>
          <w:rStyle w:val="HTMLCode"/>
        </w:rPr>
      </w:pPr>
      <w:r>
        <w:rPr>
          <w:rStyle w:val="HTMLCode"/>
        </w:rPr>
        <w:t>archetypes/</w:t>
      </w:r>
    </w:p>
    <w:p w14:paraId="4962AF84" w14:textId="77777777" w:rsidR="006E0306" w:rsidRDefault="006E0306" w:rsidP="006E0306">
      <w:pPr>
        <w:pStyle w:val="HTMLPreformatted"/>
        <w:rPr>
          <w:rStyle w:val="HTMLCode"/>
        </w:rPr>
      </w:pPr>
      <w:r>
        <w:rPr>
          <w:rStyle w:val="HTMLCode"/>
        </w:rPr>
        <w:t xml:space="preserve">  └── totem-</w:t>
      </w:r>
      <w:proofErr w:type="gramStart"/>
      <w:r>
        <w:rPr>
          <w:rStyle w:val="HTMLCode"/>
        </w:rPr>
        <w:t>sync.v1.yaml</w:t>
      </w:r>
      <w:proofErr w:type="gramEnd"/>
    </w:p>
    <w:p w14:paraId="69F44965" w14:textId="77777777" w:rsidR="006E0306" w:rsidRDefault="006E0306" w:rsidP="006E0306">
      <w:pPr>
        <w:spacing w:before="100" w:beforeAutospacing="1" w:after="100" w:afterAutospacing="1"/>
      </w:pPr>
      <w:r>
        <w:t>And include this header:</w:t>
      </w:r>
    </w:p>
    <w:p w14:paraId="437C0353" w14:textId="77777777" w:rsidR="006E0306" w:rsidRDefault="006E0306" w:rsidP="006E0306">
      <w:pPr>
        <w:pStyle w:val="HTMLPreformatted"/>
        <w:rPr>
          <w:rStyle w:val="HTMLCode"/>
        </w:rPr>
      </w:pPr>
      <w:proofErr w:type="spellStart"/>
      <w:r>
        <w:rPr>
          <w:rStyle w:val="hljs-attr"/>
          <w:rFonts w:eastAsiaTheme="majorEastAsia"/>
        </w:rPr>
        <w:t>archetype_id</w:t>
      </w:r>
      <w:proofErr w:type="spellEnd"/>
      <w:r>
        <w:rPr>
          <w:rStyle w:val="hljs-attr"/>
          <w:rFonts w:eastAsiaTheme="majorEastAsia"/>
        </w:rPr>
        <w:t>:</w:t>
      </w:r>
      <w:r>
        <w:rPr>
          <w:rStyle w:val="HTMLCode"/>
        </w:rPr>
        <w:t xml:space="preserve"> </w:t>
      </w:r>
      <w:r>
        <w:rPr>
          <w:rStyle w:val="hljs-string"/>
          <w:rFonts w:eastAsiaTheme="majorEastAsia"/>
        </w:rPr>
        <w:t>"totem-</w:t>
      </w:r>
      <w:proofErr w:type="gramStart"/>
      <w:r>
        <w:rPr>
          <w:rStyle w:val="hljs-string"/>
          <w:rFonts w:eastAsiaTheme="majorEastAsia"/>
        </w:rPr>
        <w:t>sync.v</w:t>
      </w:r>
      <w:proofErr w:type="gramEnd"/>
      <w:r>
        <w:rPr>
          <w:rStyle w:val="hljs-string"/>
          <w:rFonts w:eastAsiaTheme="majorEastAsia"/>
        </w:rPr>
        <w:t>1"</w:t>
      </w:r>
    </w:p>
    <w:p w14:paraId="07986FE8" w14:textId="77777777" w:rsidR="006E0306" w:rsidRDefault="006E0306" w:rsidP="006E0306">
      <w:pPr>
        <w:pStyle w:val="HTMLPreformatted"/>
        <w:rPr>
          <w:rStyle w:val="HTMLCode"/>
        </w:rPr>
      </w:pPr>
      <w:r>
        <w:rPr>
          <w:rStyle w:val="hljs-attr"/>
          <w:rFonts w:eastAsiaTheme="majorEastAsia"/>
        </w:rPr>
        <w:lastRenderedPageBreak/>
        <w:t>name:</w:t>
      </w:r>
      <w:r>
        <w:rPr>
          <w:rStyle w:val="HTMLCode"/>
        </w:rPr>
        <w:t xml:space="preserve"> </w:t>
      </w:r>
      <w:r>
        <w:rPr>
          <w:rStyle w:val="hljs-string"/>
          <w:rFonts w:eastAsiaTheme="majorEastAsia"/>
        </w:rPr>
        <w:t>"</w:t>
      </w:r>
      <w:proofErr w:type="spellStart"/>
      <w:r>
        <w:rPr>
          <w:rStyle w:val="hljs-string"/>
          <w:rFonts w:eastAsiaTheme="majorEastAsia"/>
        </w:rPr>
        <w:t>TotemSync</w:t>
      </w:r>
      <w:proofErr w:type="spellEnd"/>
      <w:r>
        <w:rPr>
          <w:rStyle w:val="hljs-string"/>
          <w:rFonts w:eastAsiaTheme="majorEastAsia"/>
        </w:rPr>
        <w:t>"</w:t>
      </w:r>
    </w:p>
    <w:p w14:paraId="7E09C835" w14:textId="77777777" w:rsidR="006E0306" w:rsidRDefault="006E0306" w:rsidP="006E0306">
      <w:pPr>
        <w:pStyle w:val="HTMLPreformatted"/>
        <w:rPr>
          <w:rStyle w:val="hljs-string"/>
          <w:rFonts w:eastAsiaTheme="majorEastAsia"/>
        </w:rPr>
      </w:pPr>
      <w:r>
        <w:rPr>
          <w:rStyle w:val="hljs-attr"/>
          <w:rFonts w:eastAsiaTheme="majorEastAsia"/>
        </w:rPr>
        <w:t>summary:</w:t>
      </w:r>
      <w:r>
        <w:rPr>
          <w:rStyle w:val="HTMLCode"/>
        </w:rPr>
        <w:t xml:space="preserve"> </w:t>
      </w:r>
      <w:r>
        <w:rPr>
          <w:rStyle w:val="hljs-string"/>
          <w:rFonts w:eastAsiaTheme="majorEastAsia"/>
        </w:rPr>
        <w:t>&gt;</w:t>
      </w:r>
    </w:p>
    <w:p w14:paraId="58528A8B" w14:textId="77777777" w:rsidR="006E0306" w:rsidRDefault="006E0306" w:rsidP="006E0306">
      <w:pPr>
        <w:pStyle w:val="HTMLPreformatted"/>
        <w:rPr>
          <w:rStyle w:val="hljs-string"/>
          <w:rFonts w:eastAsiaTheme="majorEastAsia"/>
        </w:rPr>
      </w:pPr>
      <w:r>
        <w:rPr>
          <w:rStyle w:val="hljs-string"/>
          <w:rFonts w:eastAsiaTheme="majorEastAsia"/>
        </w:rPr>
        <w:t xml:space="preserve">  A symmetric trust exchange based on shared TOTP seed and mutual acknowledgment.</w:t>
      </w:r>
    </w:p>
    <w:p w14:paraId="7199E8E9" w14:textId="77777777" w:rsidR="006E0306" w:rsidRDefault="006E0306" w:rsidP="006E0306">
      <w:pPr>
        <w:pStyle w:val="HTMLPreformatted"/>
        <w:rPr>
          <w:rStyle w:val="HTMLCode"/>
        </w:rPr>
      </w:pPr>
      <w:r>
        <w:rPr>
          <w:rStyle w:val="hljs-string"/>
          <w:rFonts w:eastAsiaTheme="majorEastAsia"/>
        </w:rPr>
        <w:t>...</w:t>
      </w:r>
    </w:p>
    <w:p w14:paraId="38891A7F" w14:textId="77777777" w:rsidR="006E0306" w:rsidRDefault="006E0306" w:rsidP="006E0306">
      <w:pPr>
        <w:spacing w:before="100" w:beforeAutospacing="1" w:after="100" w:afterAutospacing="1"/>
      </w:pPr>
      <w:r>
        <w:t>This allows for:</w:t>
      </w:r>
    </w:p>
    <w:p w14:paraId="7ECA4A88" w14:textId="77777777" w:rsidR="006E0306" w:rsidRDefault="006E0306" w:rsidP="006E0306">
      <w:pPr>
        <w:numPr>
          <w:ilvl w:val="0"/>
          <w:numId w:val="30"/>
        </w:numPr>
        <w:spacing w:before="100" w:beforeAutospacing="1" w:after="100" w:afterAutospacing="1" w:line="240" w:lineRule="auto"/>
      </w:pPr>
      <w:r>
        <w:t>Version control (Git, IPFS, etc.)</w:t>
      </w:r>
    </w:p>
    <w:p w14:paraId="319A3FCA" w14:textId="77777777" w:rsidR="006E0306" w:rsidRDefault="006E0306" w:rsidP="006E0306">
      <w:pPr>
        <w:numPr>
          <w:ilvl w:val="0"/>
          <w:numId w:val="30"/>
        </w:numPr>
        <w:spacing w:before="100" w:beforeAutospacing="1" w:after="100" w:afterAutospacing="1" w:line="240" w:lineRule="auto"/>
      </w:pPr>
      <w:r>
        <w:t>Decentralized registries</w:t>
      </w:r>
    </w:p>
    <w:p w14:paraId="058DEFF1" w14:textId="77777777" w:rsidR="006E0306" w:rsidRDefault="006E0306" w:rsidP="006E0306">
      <w:pPr>
        <w:numPr>
          <w:ilvl w:val="0"/>
          <w:numId w:val="30"/>
        </w:numPr>
        <w:spacing w:before="100" w:beforeAutospacing="1" w:after="100" w:afterAutospacing="1" w:line="240" w:lineRule="auto"/>
      </w:pPr>
      <w:r>
        <w:t>Cross-protocol mappings</w:t>
      </w:r>
    </w:p>
    <w:p w14:paraId="313AB5F0" w14:textId="77777777" w:rsidR="006E0306" w:rsidRDefault="006E0306" w:rsidP="006E0306">
      <w:pPr>
        <w:numPr>
          <w:ilvl w:val="0"/>
          <w:numId w:val="30"/>
        </w:numPr>
        <w:spacing w:before="100" w:beforeAutospacing="1" w:after="100" w:afterAutospacing="1" w:line="240" w:lineRule="auto"/>
      </w:pPr>
      <w:r>
        <w:t>Human/AI co-development of new archetypes</w:t>
      </w:r>
    </w:p>
    <w:p w14:paraId="3462734F" w14:textId="77777777" w:rsidR="006E0306" w:rsidRDefault="00C04777" w:rsidP="006E0306">
      <w:pPr>
        <w:spacing w:after="0"/>
      </w:pPr>
      <w:r>
        <w:pict w14:anchorId="314D9054">
          <v:rect id="Rectangle 527" o:spid="_x0000_s1072" alt="" style="width:398.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FEE5D3D" w14:textId="77777777" w:rsidR="006E0306" w:rsidRDefault="006E0306" w:rsidP="006E0306">
      <w:pPr>
        <w:pStyle w:val="Heading2"/>
      </w:pPr>
      <w:bookmarkStart w:id="20" w:name="_Toc197123566"/>
      <w:r>
        <w:rPr>
          <w:rStyle w:val="Strong"/>
          <w:b/>
          <w:bCs/>
        </w:rPr>
        <w:t>3.5 Versioning Rules</w:t>
      </w:r>
      <w:bookmarkEnd w:id="20"/>
    </w:p>
    <w:p w14:paraId="367BC833" w14:textId="77777777" w:rsidR="006E0306" w:rsidRDefault="006E0306" w:rsidP="006E0306">
      <w:pPr>
        <w:numPr>
          <w:ilvl w:val="0"/>
          <w:numId w:val="31"/>
        </w:numPr>
        <w:spacing w:before="100" w:beforeAutospacing="1" w:after="100" w:afterAutospacing="1" w:line="240" w:lineRule="auto"/>
      </w:pPr>
      <w:r>
        <w:t xml:space="preserve">All TOAs must be versioned semantically </w:t>
      </w:r>
      <w:proofErr w:type="gramStart"/>
      <w:r>
        <w:t>(</w:t>
      </w:r>
      <w:r>
        <w:rPr>
          <w:rStyle w:val="HTMLCode"/>
          <w:rFonts w:eastAsiaTheme="minorEastAsia"/>
        </w:rPr>
        <w:t>.v</w:t>
      </w:r>
      <w:proofErr w:type="gramEnd"/>
      <w:r>
        <w:rPr>
          <w:rStyle w:val="HTMLCode"/>
          <w:rFonts w:eastAsiaTheme="minorEastAsia"/>
        </w:rPr>
        <w:t>1</w:t>
      </w:r>
      <w:proofErr w:type="gramStart"/>
      <w:r>
        <w:t xml:space="preserve">, </w:t>
      </w:r>
      <w:r>
        <w:rPr>
          <w:rStyle w:val="HTMLCode"/>
          <w:rFonts w:eastAsiaTheme="minorEastAsia"/>
        </w:rPr>
        <w:t>.v</w:t>
      </w:r>
      <w:proofErr w:type="gramEnd"/>
      <w:r>
        <w:rPr>
          <w:rStyle w:val="HTMLCode"/>
          <w:rFonts w:eastAsiaTheme="minorEastAsia"/>
        </w:rPr>
        <w:t>2</w:t>
      </w:r>
      <w:r>
        <w:t>, etc.)</w:t>
      </w:r>
    </w:p>
    <w:p w14:paraId="45BC1A9A" w14:textId="77777777" w:rsidR="006E0306" w:rsidRDefault="006E0306" w:rsidP="006E0306">
      <w:pPr>
        <w:numPr>
          <w:ilvl w:val="0"/>
          <w:numId w:val="31"/>
        </w:numPr>
        <w:spacing w:before="100" w:beforeAutospacing="1" w:after="100" w:afterAutospacing="1" w:line="240" w:lineRule="auto"/>
      </w:pPr>
      <w:r>
        <w:t>Breaking changes (e.g., new required fields or semantic shifts) require a major version bump</w:t>
      </w:r>
    </w:p>
    <w:p w14:paraId="5C556A1F" w14:textId="77777777" w:rsidR="006E0306" w:rsidRDefault="006E0306" w:rsidP="006E0306">
      <w:pPr>
        <w:numPr>
          <w:ilvl w:val="0"/>
          <w:numId w:val="31"/>
        </w:numPr>
        <w:spacing w:before="100" w:beforeAutospacing="1" w:after="100" w:afterAutospacing="1" w:line="240" w:lineRule="auto"/>
      </w:pPr>
      <w:r>
        <w:t>Minor revisions (e.g., better summaries, typo fixes) may be handled informally or with patch numbers</w:t>
      </w:r>
    </w:p>
    <w:p w14:paraId="53D521D8" w14:textId="77777777" w:rsidR="006E0306" w:rsidRDefault="006E0306" w:rsidP="006E0306">
      <w:pPr>
        <w:spacing w:before="100" w:beforeAutospacing="1" w:after="100" w:afterAutospacing="1"/>
      </w:pPr>
      <w:r>
        <w:t xml:space="preserve">Backward compatibility is encouraged but </w:t>
      </w:r>
      <w:r>
        <w:rPr>
          <w:rStyle w:val="Strong"/>
        </w:rPr>
        <w:t>not required</w:t>
      </w:r>
      <w:r>
        <w:t>—trust patterns should evolve with intent and integrity.</w:t>
      </w:r>
    </w:p>
    <w:p w14:paraId="13F6ED47" w14:textId="77777777" w:rsidR="006E0306" w:rsidRDefault="00C04777" w:rsidP="006E0306">
      <w:pPr>
        <w:spacing w:after="0"/>
      </w:pPr>
      <w:r>
        <w:pict w14:anchorId="032E1671">
          <v:rect id="Rectangle 525" o:spid="_x0000_s1071" alt="" style="width:398.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3CA51C6" w14:textId="7D32AD2A" w:rsidR="006E0306" w:rsidRPr="00626228" w:rsidRDefault="006E0306" w:rsidP="00626228">
      <w:pPr>
        <w:pStyle w:val="Heading2"/>
        <w:rPr>
          <w:rStyle w:val="Strong"/>
          <w:b/>
          <w:bCs/>
        </w:rPr>
      </w:pPr>
      <w:bookmarkStart w:id="21" w:name="_Toc197123567"/>
      <w:r w:rsidRPr="00626228">
        <w:rPr>
          <w:rStyle w:val="Strong"/>
          <w:b/>
          <w:bCs/>
        </w:rPr>
        <w:t>3.6 Format Examples</w:t>
      </w:r>
      <w:bookmarkEnd w:id="21"/>
    </w:p>
    <w:p w14:paraId="0FE881D8" w14:textId="77777777" w:rsidR="003B3BFA" w:rsidRDefault="003B3BFA" w:rsidP="003B3BFA">
      <w:pPr>
        <w:pStyle w:val="Heading2"/>
      </w:pPr>
      <w:bookmarkStart w:id="22" w:name="_Toc197123568"/>
      <w:r>
        <w:rPr>
          <w:rStyle w:val="Strong"/>
          <w:b/>
          <w:bCs/>
        </w:rPr>
        <w:t xml:space="preserve">Trust Archetype: </w:t>
      </w:r>
      <w:proofErr w:type="spellStart"/>
      <w:r>
        <w:rPr>
          <w:rStyle w:val="Strong"/>
          <w:b/>
          <w:bCs/>
        </w:rPr>
        <w:t>TotemSync</w:t>
      </w:r>
      <w:proofErr w:type="spellEnd"/>
      <w:r>
        <w:rPr>
          <w:rStyle w:val="Strong"/>
          <w:b/>
          <w:bCs/>
        </w:rPr>
        <w:t xml:space="preserve"> (v1)</w:t>
      </w:r>
      <w:bookmarkEnd w:id="2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4"/>
        <w:gridCol w:w="6886"/>
      </w:tblGrid>
      <w:tr w:rsidR="003B3BFA" w14:paraId="78A5E0D2" w14:textId="77777777" w:rsidTr="003B3BFA">
        <w:trPr>
          <w:tblHeader/>
          <w:tblCellSpacing w:w="15" w:type="dxa"/>
        </w:trPr>
        <w:tc>
          <w:tcPr>
            <w:tcW w:w="0" w:type="auto"/>
            <w:vAlign w:val="center"/>
            <w:hideMark/>
          </w:tcPr>
          <w:p w14:paraId="65C9F5D6" w14:textId="77777777" w:rsidR="003B3BFA" w:rsidRDefault="003B3BFA">
            <w:pPr>
              <w:jc w:val="center"/>
              <w:rPr>
                <w:b/>
                <w:bCs/>
              </w:rPr>
            </w:pPr>
            <w:r>
              <w:rPr>
                <w:rStyle w:val="Strong"/>
              </w:rPr>
              <w:t>Field</w:t>
            </w:r>
          </w:p>
        </w:tc>
        <w:tc>
          <w:tcPr>
            <w:tcW w:w="0" w:type="auto"/>
            <w:vAlign w:val="center"/>
            <w:hideMark/>
          </w:tcPr>
          <w:p w14:paraId="0FE8FFB1" w14:textId="77777777" w:rsidR="003B3BFA" w:rsidRDefault="003B3BFA">
            <w:pPr>
              <w:jc w:val="center"/>
              <w:rPr>
                <w:b/>
                <w:bCs/>
              </w:rPr>
            </w:pPr>
            <w:r>
              <w:rPr>
                <w:rStyle w:val="Strong"/>
              </w:rPr>
              <w:t>Value</w:t>
            </w:r>
          </w:p>
        </w:tc>
      </w:tr>
      <w:tr w:rsidR="003B3BFA" w14:paraId="4403EE70" w14:textId="77777777" w:rsidTr="003B3BFA">
        <w:trPr>
          <w:tblCellSpacing w:w="15" w:type="dxa"/>
        </w:trPr>
        <w:tc>
          <w:tcPr>
            <w:tcW w:w="0" w:type="auto"/>
            <w:vAlign w:val="center"/>
            <w:hideMark/>
          </w:tcPr>
          <w:p w14:paraId="0EAEC8FC" w14:textId="77777777" w:rsidR="003B3BFA" w:rsidRDefault="003B3BFA">
            <w:r>
              <w:t>Archetype ID</w:t>
            </w:r>
          </w:p>
        </w:tc>
        <w:tc>
          <w:tcPr>
            <w:tcW w:w="0" w:type="auto"/>
            <w:vAlign w:val="center"/>
            <w:hideMark/>
          </w:tcPr>
          <w:p w14:paraId="62612637" w14:textId="77777777" w:rsidR="003B3BFA" w:rsidRDefault="003B3BFA">
            <w:r>
              <w:rPr>
                <w:rStyle w:val="HTMLCode"/>
                <w:rFonts w:eastAsiaTheme="minorEastAsia"/>
              </w:rPr>
              <w:t>totem-</w:t>
            </w:r>
            <w:proofErr w:type="gramStart"/>
            <w:r>
              <w:rPr>
                <w:rStyle w:val="HTMLCode"/>
                <w:rFonts w:eastAsiaTheme="minorEastAsia"/>
              </w:rPr>
              <w:t>sync.v</w:t>
            </w:r>
            <w:proofErr w:type="gramEnd"/>
            <w:r>
              <w:rPr>
                <w:rStyle w:val="HTMLCode"/>
                <w:rFonts w:eastAsiaTheme="minorEastAsia"/>
              </w:rPr>
              <w:t>1</w:t>
            </w:r>
          </w:p>
        </w:tc>
      </w:tr>
      <w:tr w:rsidR="003B3BFA" w14:paraId="752AD004" w14:textId="77777777" w:rsidTr="003B3BFA">
        <w:trPr>
          <w:tblCellSpacing w:w="15" w:type="dxa"/>
        </w:trPr>
        <w:tc>
          <w:tcPr>
            <w:tcW w:w="0" w:type="auto"/>
            <w:vAlign w:val="center"/>
            <w:hideMark/>
          </w:tcPr>
          <w:p w14:paraId="65DF0C16" w14:textId="77777777" w:rsidR="003B3BFA" w:rsidRDefault="003B3BFA">
            <w:r>
              <w:t>Name</w:t>
            </w:r>
          </w:p>
        </w:tc>
        <w:tc>
          <w:tcPr>
            <w:tcW w:w="0" w:type="auto"/>
            <w:vAlign w:val="center"/>
            <w:hideMark/>
          </w:tcPr>
          <w:p w14:paraId="38DF9A2F" w14:textId="77777777" w:rsidR="003B3BFA" w:rsidRDefault="003B3BFA">
            <w:proofErr w:type="spellStart"/>
            <w:r>
              <w:t>TotemSync</w:t>
            </w:r>
            <w:proofErr w:type="spellEnd"/>
          </w:p>
        </w:tc>
      </w:tr>
      <w:tr w:rsidR="003B3BFA" w14:paraId="035B6B85" w14:textId="77777777" w:rsidTr="003B3BFA">
        <w:trPr>
          <w:tblCellSpacing w:w="15" w:type="dxa"/>
        </w:trPr>
        <w:tc>
          <w:tcPr>
            <w:tcW w:w="0" w:type="auto"/>
            <w:vAlign w:val="center"/>
            <w:hideMark/>
          </w:tcPr>
          <w:p w14:paraId="067B2C95" w14:textId="77777777" w:rsidR="003B3BFA" w:rsidRDefault="003B3BFA">
            <w:r>
              <w:t>Summary</w:t>
            </w:r>
          </w:p>
        </w:tc>
        <w:tc>
          <w:tcPr>
            <w:tcW w:w="0" w:type="auto"/>
            <w:vAlign w:val="center"/>
            <w:hideMark/>
          </w:tcPr>
          <w:p w14:paraId="3E69FEA9" w14:textId="77777777" w:rsidR="003B3BFA" w:rsidRDefault="003B3BFA">
            <w:r>
              <w:t>A symmetric trust exchange based on shared TOTP seed and mutual acknowledgment.</w:t>
            </w:r>
          </w:p>
        </w:tc>
      </w:tr>
      <w:tr w:rsidR="003B3BFA" w14:paraId="4FBD16E3" w14:textId="77777777" w:rsidTr="003B3BFA">
        <w:trPr>
          <w:tblCellSpacing w:w="15" w:type="dxa"/>
        </w:trPr>
        <w:tc>
          <w:tcPr>
            <w:tcW w:w="0" w:type="auto"/>
            <w:vAlign w:val="center"/>
            <w:hideMark/>
          </w:tcPr>
          <w:p w14:paraId="653883CA" w14:textId="77777777" w:rsidR="003B3BFA" w:rsidRDefault="003B3BFA">
            <w:r>
              <w:t>Exchange Method</w:t>
            </w:r>
          </w:p>
        </w:tc>
        <w:tc>
          <w:tcPr>
            <w:tcW w:w="0" w:type="auto"/>
            <w:vAlign w:val="center"/>
            <w:hideMark/>
          </w:tcPr>
          <w:p w14:paraId="4424B83F" w14:textId="77777777" w:rsidR="003B3BFA" w:rsidRDefault="003B3BFA">
            <w:r>
              <w:t>Both parties exchange or scan a shared seed (QR, NFC, voice code) and synchronize using Time-based One-Time Passwords to confirm alignment.</w:t>
            </w:r>
          </w:p>
        </w:tc>
      </w:tr>
      <w:tr w:rsidR="003B3BFA" w14:paraId="7634B931" w14:textId="77777777" w:rsidTr="003B3BFA">
        <w:trPr>
          <w:tblCellSpacing w:w="15" w:type="dxa"/>
        </w:trPr>
        <w:tc>
          <w:tcPr>
            <w:tcW w:w="0" w:type="auto"/>
            <w:vAlign w:val="center"/>
            <w:hideMark/>
          </w:tcPr>
          <w:p w14:paraId="2423DFAD" w14:textId="77777777" w:rsidR="003B3BFA" w:rsidRDefault="003B3BFA">
            <w:r>
              <w:t>Cryptographic Basis</w:t>
            </w:r>
          </w:p>
        </w:tc>
        <w:tc>
          <w:tcPr>
            <w:tcW w:w="0" w:type="auto"/>
            <w:vAlign w:val="center"/>
            <w:hideMark/>
          </w:tcPr>
          <w:p w14:paraId="0F48C831" w14:textId="77777777" w:rsidR="003B3BFA" w:rsidRDefault="003B3BFA">
            <w:r>
              <w:t>Symmetric TOTP (RFC 6238); shared secret</w:t>
            </w:r>
          </w:p>
        </w:tc>
      </w:tr>
      <w:tr w:rsidR="003B3BFA" w14:paraId="6D58D3E0" w14:textId="77777777" w:rsidTr="003B3BFA">
        <w:trPr>
          <w:tblCellSpacing w:w="15" w:type="dxa"/>
        </w:trPr>
        <w:tc>
          <w:tcPr>
            <w:tcW w:w="0" w:type="auto"/>
            <w:vAlign w:val="center"/>
            <w:hideMark/>
          </w:tcPr>
          <w:p w14:paraId="5FB1923F" w14:textId="77777777" w:rsidR="003B3BFA" w:rsidRDefault="003B3BFA">
            <w:r>
              <w:lastRenderedPageBreak/>
              <w:t>Consent Mode</w:t>
            </w:r>
          </w:p>
        </w:tc>
        <w:tc>
          <w:tcPr>
            <w:tcW w:w="0" w:type="auto"/>
            <w:vAlign w:val="center"/>
            <w:hideMark/>
          </w:tcPr>
          <w:p w14:paraId="3A44680F" w14:textId="77777777" w:rsidR="003B3BFA" w:rsidRDefault="003B3BFA">
            <w:r>
              <w:t>Explicit or ritual (e.g. QR scan, mutual audio code, handshake)</w:t>
            </w:r>
          </w:p>
        </w:tc>
      </w:tr>
      <w:tr w:rsidR="003B3BFA" w14:paraId="42903D9F" w14:textId="77777777" w:rsidTr="003B3BFA">
        <w:trPr>
          <w:tblCellSpacing w:w="15" w:type="dxa"/>
        </w:trPr>
        <w:tc>
          <w:tcPr>
            <w:tcW w:w="0" w:type="auto"/>
            <w:vAlign w:val="center"/>
            <w:hideMark/>
          </w:tcPr>
          <w:p w14:paraId="03C51CB5" w14:textId="77777777" w:rsidR="003B3BFA" w:rsidRDefault="003B3BFA">
            <w:r>
              <w:t>Temporal Profile</w:t>
            </w:r>
          </w:p>
        </w:tc>
        <w:tc>
          <w:tcPr>
            <w:tcW w:w="0" w:type="auto"/>
            <w:vAlign w:val="center"/>
            <w:hideMark/>
          </w:tcPr>
          <w:p w14:paraId="3BEB079F" w14:textId="77777777" w:rsidR="003B3BFA" w:rsidRDefault="003B3BFA">
            <w:r>
              <w:t>Sessional or persistent depending on seed duration</w:t>
            </w:r>
          </w:p>
        </w:tc>
      </w:tr>
      <w:tr w:rsidR="003B3BFA" w14:paraId="0B1DA432" w14:textId="77777777" w:rsidTr="003B3BFA">
        <w:trPr>
          <w:tblCellSpacing w:w="15" w:type="dxa"/>
        </w:trPr>
        <w:tc>
          <w:tcPr>
            <w:tcW w:w="0" w:type="auto"/>
            <w:vAlign w:val="center"/>
            <w:hideMark/>
          </w:tcPr>
          <w:p w14:paraId="3298D4F4" w14:textId="77777777" w:rsidR="003B3BFA" w:rsidRDefault="003B3BFA">
            <w:r>
              <w:t>Practical Constraints</w:t>
            </w:r>
          </w:p>
        </w:tc>
        <w:tc>
          <w:tcPr>
            <w:tcW w:w="0" w:type="auto"/>
            <w:vAlign w:val="center"/>
            <w:hideMark/>
          </w:tcPr>
          <w:p w14:paraId="2C2E6677" w14:textId="77777777" w:rsidR="003B3BFA" w:rsidRDefault="003B3BFA">
            <w:r>
              <w:t>Requires synchronized clocks and physical proximity or pre-shared channel</w:t>
            </w:r>
          </w:p>
        </w:tc>
      </w:tr>
      <w:tr w:rsidR="003B3BFA" w14:paraId="3055F9A2" w14:textId="77777777" w:rsidTr="003B3BFA">
        <w:trPr>
          <w:tblCellSpacing w:w="15" w:type="dxa"/>
        </w:trPr>
        <w:tc>
          <w:tcPr>
            <w:tcW w:w="0" w:type="auto"/>
            <w:vAlign w:val="center"/>
            <w:hideMark/>
          </w:tcPr>
          <w:p w14:paraId="0B30D827" w14:textId="77777777" w:rsidR="003B3BFA" w:rsidRDefault="003B3BFA">
            <w:r>
              <w:t>Trust Range</w:t>
            </w:r>
          </w:p>
        </w:tc>
        <w:tc>
          <w:tcPr>
            <w:tcW w:w="0" w:type="auto"/>
            <w:vAlign w:val="center"/>
            <w:hideMark/>
          </w:tcPr>
          <w:p w14:paraId="6BE0F64E" w14:textId="77777777" w:rsidR="003B3BFA" w:rsidRDefault="003B3BFA">
            <w:r>
              <w:t>Best for ephemeral or session-based pseudonymous trust; not sufficient alone for legal ID</w:t>
            </w:r>
          </w:p>
        </w:tc>
      </w:tr>
      <w:tr w:rsidR="003B3BFA" w14:paraId="5EC9EBB9" w14:textId="77777777" w:rsidTr="003B3BFA">
        <w:trPr>
          <w:tblCellSpacing w:w="15" w:type="dxa"/>
        </w:trPr>
        <w:tc>
          <w:tcPr>
            <w:tcW w:w="0" w:type="auto"/>
            <w:vAlign w:val="center"/>
            <w:hideMark/>
          </w:tcPr>
          <w:p w14:paraId="6D5699E2" w14:textId="77777777" w:rsidR="003B3BFA" w:rsidRDefault="003B3BFA">
            <w:r>
              <w:rPr>
                <w:rStyle w:val="Strong"/>
              </w:rPr>
              <w:t>Sociological Mode</w:t>
            </w:r>
          </w:p>
        </w:tc>
        <w:tc>
          <w:tcPr>
            <w:tcW w:w="0" w:type="auto"/>
            <w:vAlign w:val="center"/>
            <w:hideMark/>
          </w:tcPr>
          <w:p w14:paraId="2E5A71BB" w14:textId="77777777" w:rsidR="003B3BFA" w:rsidRDefault="003B3BFA">
            <w:r>
              <w:rPr>
                <w:rStyle w:val="HTMLCode"/>
                <w:rFonts w:eastAsiaTheme="minorEastAsia"/>
              </w:rPr>
              <w:t>performative</w:t>
            </w:r>
            <w:r>
              <w:t xml:space="preserve"> — Trust arises through visible, reciprocal action. Medium ritual intensity.</w:t>
            </w:r>
          </w:p>
        </w:tc>
      </w:tr>
      <w:tr w:rsidR="003B3BFA" w14:paraId="321F28A1" w14:textId="77777777" w:rsidTr="003B3BFA">
        <w:trPr>
          <w:tblCellSpacing w:w="15" w:type="dxa"/>
        </w:trPr>
        <w:tc>
          <w:tcPr>
            <w:tcW w:w="0" w:type="auto"/>
            <w:vAlign w:val="center"/>
            <w:hideMark/>
          </w:tcPr>
          <w:p w14:paraId="0364FB6B" w14:textId="77777777" w:rsidR="003B3BFA" w:rsidRDefault="003B3BFA">
            <w:r>
              <w:t>Traceability</w:t>
            </w:r>
          </w:p>
        </w:tc>
        <w:tc>
          <w:tcPr>
            <w:tcW w:w="0" w:type="auto"/>
            <w:vAlign w:val="center"/>
            <w:hideMark/>
          </w:tcPr>
          <w:p w14:paraId="540DD7DD" w14:textId="77777777" w:rsidR="003B3BFA" w:rsidRDefault="003B3BFA">
            <w:r>
              <w:t>Optional; if integrated into a logging system, exchange can be timestamped and signed</w:t>
            </w:r>
          </w:p>
        </w:tc>
      </w:tr>
      <w:tr w:rsidR="003B3BFA" w14:paraId="0DA7856C" w14:textId="77777777" w:rsidTr="003B3BFA">
        <w:trPr>
          <w:tblCellSpacing w:w="15" w:type="dxa"/>
        </w:trPr>
        <w:tc>
          <w:tcPr>
            <w:tcW w:w="0" w:type="auto"/>
            <w:vAlign w:val="center"/>
            <w:hideMark/>
          </w:tcPr>
          <w:p w14:paraId="70667F2D" w14:textId="77777777" w:rsidR="003B3BFA" w:rsidRDefault="003B3BFA">
            <w:r>
              <w:t>Revocability</w:t>
            </w:r>
          </w:p>
        </w:tc>
        <w:tc>
          <w:tcPr>
            <w:tcW w:w="0" w:type="auto"/>
            <w:vAlign w:val="center"/>
            <w:hideMark/>
          </w:tcPr>
          <w:p w14:paraId="2729E79F" w14:textId="77777777" w:rsidR="003B3BFA" w:rsidRDefault="003B3BFA">
            <w:r>
              <w:t>Manual removal of seed, time expiry, or rotation by either party</w:t>
            </w:r>
          </w:p>
        </w:tc>
      </w:tr>
      <w:tr w:rsidR="003B3BFA" w14:paraId="3C4952C6" w14:textId="77777777" w:rsidTr="003B3BFA">
        <w:trPr>
          <w:tblCellSpacing w:w="15" w:type="dxa"/>
        </w:trPr>
        <w:tc>
          <w:tcPr>
            <w:tcW w:w="0" w:type="auto"/>
            <w:vAlign w:val="center"/>
            <w:hideMark/>
          </w:tcPr>
          <w:p w14:paraId="6EB63EB9" w14:textId="77777777" w:rsidR="003B3BFA" w:rsidRDefault="003B3BFA">
            <w:r>
              <w:t>Implementation Notes</w:t>
            </w:r>
          </w:p>
        </w:tc>
        <w:tc>
          <w:tcPr>
            <w:tcW w:w="0" w:type="auto"/>
            <w:vAlign w:val="center"/>
            <w:hideMark/>
          </w:tcPr>
          <w:p w14:paraId="60912BC7" w14:textId="77777777" w:rsidR="003B3BFA" w:rsidRDefault="003B3BFA">
            <w:r>
              <w:t>Use of backup channels recommended; vulnerable to shoulder-surfing if not encrypted</w:t>
            </w:r>
          </w:p>
        </w:tc>
      </w:tr>
      <w:tr w:rsidR="003B3BFA" w14:paraId="1BBC37F3" w14:textId="77777777" w:rsidTr="003B3BFA">
        <w:trPr>
          <w:tblCellSpacing w:w="15" w:type="dxa"/>
        </w:trPr>
        <w:tc>
          <w:tcPr>
            <w:tcW w:w="0" w:type="auto"/>
            <w:vAlign w:val="center"/>
            <w:hideMark/>
          </w:tcPr>
          <w:p w14:paraId="63F95BD5" w14:textId="77777777" w:rsidR="003B3BFA" w:rsidRDefault="003B3BFA">
            <w:r>
              <w:t>Related Archetypes</w:t>
            </w:r>
          </w:p>
        </w:tc>
        <w:tc>
          <w:tcPr>
            <w:tcW w:w="0" w:type="auto"/>
            <w:vAlign w:val="center"/>
            <w:hideMark/>
          </w:tcPr>
          <w:p w14:paraId="7044D56A" w14:textId="77777777" w:rsidR="003B3BFA" w:rsidRDefault="003B3BFA">
            <w:r>
              <w:rPr>
                <w:rStyle w:val="HTMLCode"/>
                <w:rFonts w:eastAsiaTheme="minorEastAsia"/>
              </w:rPr>
              <w:t>qr-</w:t>
            </w:r>
            <w:proofErr w:type="gramStart"/>
            <w:r>
              <w:rPr>
                <w:rStyle w:val="HTMLCode"/>
                <w:rFonts w:eastAsiaTheme="minorEastAsia"/>
              </w:rPr>
              <w:t>mirror.v</w:t>
            </w:r>
            <w:proofErr w:type="gramEnd"/>
            <w:r>
              <w:rPr>
                <w:rStyle w:val="HTMLCode"/>
                <w:rFonts w:eastAsiaTheme="minorEastAsia"/>
              </w:rPr>
              <w:t>1</w:t>
            </w:r>
            <w:r>
              <w:t xml:space="preserve">, </w:t>
            </w:r>
            <w:r>
              <w:rPr>
                <w:rStyle w:val="HTMLCode"/>
                <w:rFonts w:eastAsiaTheme="minorEastAsia"/>
              </w:rPr>
              <w:t>phrase-</w:t>
            </w:r>
            <w:proofErr w:type="gramStart"/>
            <w:r>
              <w:rPr>
                <w:rStyle w:val="HTMLCode"/>
                <w:rFonts w:eastAsiaTheme="minorEastAsia"/>
              </w:rPr>
              <w:t>pair.v</w:t>
            </w:r>
            <w:proofErr w:type="gramEnd"/>
            <w:r>
              <w:rPr>
                <w:rStyle w:val="HTMLCode"/>
                <w:rFonts w:eastAsiaTheme="minorEastAsia"/>
              </w:rPr>
              <w:t>1</w:t>
            </w:r>
          </w:p>
        </w:tc>
      </w:tr>
      <w:tr w:rsidR="003B3BFA" w14:paraId="46F58E52" w14:textId="77777777" w:rsidTr="003B3BFA">
        <w:trPr>
          <w:tblCellSpacing w:w="15" w:type="dxa"/>
        </w:trPr>
        <w:tc>
          <w:tcPr>
            <w:tcW w:w="0" w:type="auto"/>
            <w:vAlign w:val="center"/>
            <w:hideMark/>
          </w:tcPr>
          <w:p w14:paraId="1EBB2318" w14:textId="77777777" w:rsidR="003B3BFA" w:rsidRDefault="003B3BFA">
            <w:r>
              <w:t>Example Use Cases</w:t>
            </w:r>
          </w:p>
        </w:tc>
        <w:tc>
          <w:tcPr>
            <w:tcW w:w="0" w:type="auto"/>
            <w:vAlign w:val="center"/>
            <w:hideMark/>
          </w:tcPr>
          <w:p w14:paraId="0C3E23F1" w14:textId="77777777" w:rsidR="003B3BFA" w:rsidRDefault="003B3BFA">
            <w:r>
              <w:t>Anonymous meetup validation, two-device sync, pop-up DAO check-ins, ephemeral chat verification</w:t>
            </w:r>
          </w:p>
        </w:tc>
      </w:tr>
    </w:tbl>
    <w:p w14:paraId="5561BB5A" w14:textId="77777777" w:rsidR="003B3BFA" w:rsidRDefault="00C04777" w:rsidP="003B3BFA">
      <w:r>
        <w:rPr>
          <w:noProof/>
        </w:rPr>
        <w:pict w14:anchorId="319C355D">
          <v:rect id="_x0000_i1074" alt="" style="width:227.45pt;height:.05pt;mso-width-percent:0;mso-height-percent:0;mso-width-percent:0;mso-height-percent:0" o:hrpct="486" o:hralign="center" o:hrstd="t" o:hr="t" fillcolor="#a0a0a0" stroked="f"/>
        </w:pict>
      </w:r>
    </w:p>
    <w:p w14:paraId="215D4430" w14:textId="77777777" w:rsidR="003B3BFA" w:rsidRDefault="003B3BFA" w:rsidP="003B3BFA">
      <w:pPr>
        <w:pStyle w:val="Heading2"/>
      </w:pPr>
      <w:bookmarkStart w:id="23" w:name="_Toc197123569"/>
      <w:r>
        <w:rPr>
          <w:rStyle w:val="Strong"/>
          <w:b/>
          <w:bCs/>
        </w:rPr>
        <w:t xml:space="preserve">Trust Archetype: </w:t>
      </w:r>
      <w:proofErr w:type="spellStart"/>
      <w:r>
        <w:rPr>
          <w:rStyle w:val="Strong"/>
          <w:b/>
          <w:bCs/>
        </w:rPr>
        <w:t>PhrasePair</w:t>
      </w:r>
      <w:proofErr w:type="spellEnd"/>
      <w:r>
        <w:rPr>
          <w:rStyle w:val="Strong"/>
          <w:b/>
          <w:bCs/>
        </w:rPr>
        <w:t xml:space="preserve"> (v1)</w:t>
      </w:r>
      <w:bookmarkEnd w:id="2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8"/>
        <w:gridCol w:w="6912"/>
      </w:tblGrid>
      <w:tr w:rsidR="003B3BFA" w14:paraId="5BDFFBA0" w14:textId="77777777" w:rsidTr="003B3BFA">
        <w:trPr>
          <w:tblHeader/>
          <w:tblCellSpacing w:w="15" w:type="dxa"/>
        </w:trPr>
        <w:tc>
          <w:tcPr>
            <w:tcW w:w="0" w:type="auto"/>
            <w:vAlign w:val="center"/>
            <w:hideMark/>
          </w:tcPr>
          <w:p w14:paraId="120DACC6" w14:textId="77777777" w:rsidR="003B3BFA" w:rsidRDefault="003B3BFA">
            <w:pPr>
              <w:jc w:val="center"/>
              <w:rPr>
                <w:b/>
                <w:bCs/>
              </w:rPr>
            </w:pPr>
            <w:r>
              <w:rPr>
                <w:b/>
                <w:bCs/>
              </w:rPr>
              <w:t>Field</w:t>
            </w:r>
          </w:p>
        </w:tc>
        <w:tc>
          <w:tcPr>
            <w:tcW w:w="0" w:type="auto"/>
            <w:vAlign w:val="center"/>
            <w:hideMark/>
          </w:tcPr>
          <w:p w14:paraId="31A9D869" w14:textId="77777777" w:rsidR="003B3BFA" w:rsidRDefault="003B3BFA">
            <w:pPr>
              <w:jc w:val="center"/>
              <w:rPr>
                <w:b/>
                <w:bCs/>
              </w:rPr>
            </w:pPr>
            <w:r>
              <w:rPr>
                <w:b/>
                <w:bCs/>
              </w:rPr>
              <w:t>Value</w:t>
            </w:r>
          </w:p>
        </w:tc>
      </w:tr>
      <w:tr w:rsidR="003B3BFA" w14:paraId="5B259FD8" w14:textId="77777777" w:rsidTr="003B3BFA">
        <w:trPr>
          <w:tblCellSpacing w:w="15" w:type="dxa"/>
        </w:trPr>
        <w:tc>
          <w:tcPr>
            <w:tcW w:w="0" w:type="auto"/>
            <w:vAlign w:val="center"/>
            <w:hideMark/>
          </w:tcPr>
          <w:p w14:paraId="3AC50DE7" w14:textId="77777777" w:rsidR="003B3BFA" w:rsidRDefault="003B3BFA">
            <w:r>
              <w:t>Archetype ID</w:t>
            </w:r>
          </w:p>
        </w:tc>
        <w:tc>
          <w:tcPr>
            <w:tcW w:w="0" w:type="auto"/>
            <w:vAlign w:val="center"/>
            <w:hideMark/>
          </w:tcPr>
          <w:p w14:paraId="34B33C86" w14:textId="77777777" w:rsidR="003B3BFA" w:rsidRDefault="003B3BFA">
            <w:r>
              <w:rPr>
                <w:rStyle w:val="HTMLCode"/>
                <w:rFonts w:eastAsiaTheme="minorEastAsia"/>
              </w:rPr>
              <w:t>phrase-</w:t>
            </w:r>
            <w:proofErr w:type="gramStart"/>
            <w:r>
              <w:rPr>
                <w:rStyle w:val="HTMLCode"/>
                <w:rFonts w:eastAsiaTheme="minorEastAsia"/>
              </w:rPr>
              <w:t>pair.v</w:t>
            </w:r>
            <w:proofErr w:type="gramEnd"/>
            <w:r>
              <w:rPr>
                <w:rStyle w:val="HTMLCode"/>
                <w:rFonts w:eastAsiaTheme="minorEastAsia"/>
              </w:rPr>
              <w:t>1</w:t>
            </w:r>
          </w:p>
        </w:tc>
      </w:tr>
      <w:tr w:rsidR="003B3BFA" w14:paraId="79214003" w14:textId="77777777" w:rsidTr="003B3BFA">
        <w:trPr>
          <w:tblCellSpacing w:w="15" w:type="dxa"/>
        </w:trPr>
        <w:tc>
          <w:tcPr>
            <w:tcW w:w="0" w:type="auto"/>
            <w:vAlign w:val="center"/>
            <w:hideMark/>
          </w:tcPr>
          <w:p w14:paraId="4D720007" w14:textId="77777777" w:rsidR="003B3BFA" w:rsidRDefault="003B3BFA">
            <w:r>
              <w:t>Name</w:t>
            </w:r>
          </w:p>
        </w:tc>
        <w:tc>
          <w:tcPr>
            <w:tcW w:w="0" w:type="auto"/>
            <w:vAlign w:val="center"/>
            <w:hideMark/>
          </w:tcPr>
          <w:p w14:paraId="2977EF3A" w14:textId="77777777" w:rsidR="003B3BFA" w:rsidRDefault="003B3BFA">
            <w:proofErr w:type="spellStart"/>
            <w:r>
              <w:t>PhrasePair</w:t>
            </w:r>
            <w:proofErr w:type="spellEnd"/>
          </w:p>
        </w:tc>
      </w:tr>
      <w:tr w:rsidR="003B3BFA" w14:paraId="744EF81D" w14:textId="77777777" w:rsidTr="003B3BFA">
        <w:trPr>
          <w:tblCellSpacing w:w="15" w:type="dxa"/>
        </w:trPr>
        <w:tc>
          <w:tcPr>
            <w:tcW w:w="0" w:type="auto"/>
            <w:vAlign w:val="center"/>
            <w:hideMark/>
          </w:tcPr>
          <w:p w14:paraId="0BA198EC" w14:textId="77777777" w:rsidR="003B3BFA" w:rsidRDefault="003B3BFA">
            <w:r>
              <w:t>Summary</w:t>
            </w:r>
          </w:p>
        </w:tc>
        <w:tc>
          <w:tcPr>
            <w:tcW w:w="0" w:type="auto"/>
            <w:vAlign w:val="center"/>
            <w:hideMark/>
          </w:tcPr>
          <w:p w14:paraId="51744384" w14:textId="77777777" w:rsidR="003B3BFA" w:rsidRDefault="003B3BFA">
            <w:r>
              <w:t>A trust archetype where both parties agree upon and confirm a shared phrase (spoken, typed, written) to establish mutual recognition.</w:t>
            </w:r>
          </w:p>
        </w:tc>
      </w:tr>
      <w:tr w:rsidR="003B3BFA" w14:paraId="43BBBD9C" w14:textId="77777777" w:rsidTr="003B3BFA">
        <w:trPr>
          <w:tblCellSpacing w:w="15" w:type="dxa"/>
        </w:trPr>
        <w:tc>
          <w:tcPr>
            <w:tcW w:w="0" w:type="auto"/>
            <w:vAlign w:val="center"/>
            <w:hideMark/>
          </w:tcPr>
          <w:p w14:paraId="14917696" w14:textId="77777777" w:rsidR="003B3BFA" w:rsidRDefault="003B3BFA">
            <w:r>
              <w:t>Exchange Method</w:t>
            </w:r>
          </w:p>
        </w:tc>
        <w:tc>
          <w:tcPr>
            <w:tcW w:w="0" w:type="auto"/>
            <w:vAlign w:val="center"/>
            <w:hideMark/>
          </w:tcPr>
          <w:p w14:paraId="2B7F0A52" w14:textId="77777777" w:rsidR="003B3BFA" w:rsidRDefault="003B3BFA">
            <w:r>
              <w:t>A phrase is chosen or generated and exchanged directly—typically verbally or via text. Trust is confirmed when both parties repeat or refer to the phrase successfully.</w:t>
            </w:r>
          </w:p>
        </w:tc>
      </w:tr>
      <w:tr w:rsidR="003B3BFA" w14:paraId="6A0B5A0C" w14:textId="77777777" w:rsidTr="003B3BFA">
        <w:trPr>
          <w:tblCellSpacing w:w="15" w:type="dxa"/>
        </w:trPr>
        <w:tc>
          <w:tcPr>
            <w:tcW w:w="0" w:type="auto"/>
            <w:vAlign w:val="center"/>
            <w:hideMark/>
          </w:tcPr>
          <w:p w14:paraId="1465F100" w14:textId="77777777" w:rsidR="003B3BFA" w:rsidRDefault="003B3BFA">
            <w:r>
              <w:lastRenderedPageBreak/>
              <w:t>Cryptographic Basis</w:t>
            </w:r>
          </w:p>
        </w:tc>
        <w:tc>
          <w:tcPr>
            <w:tcW w:w="0" w:type="auto"/>
            <w:vAlign w:val="center"/>
            <w:hideMark/>
          </w:tcPr>
          <w:p w14:paraId="25DB52FC" w14:textId="77777777" w:rsidR="003B3BFA" w:rsidRDefault="003B3BFA">
            <w:r>
              <w:t>None (symbolic security via shared linguistic token)</w:t>
            </w:r>
          </w:p>
        </w:tc>
      </w:tr>
      <w:tr w:rsidR="003B3BFA" w14:paraId="60B4D471" w14:textId="77777777" w:rsidTr="003B3BFA">
        <w:trPr>
          <w:tblCellSpacing w:w="15" w:type="dxa"/>
        </w:trPr>
        <w:tc>
          <w:tcPr>
            <w:tcW w:w="0" w:type="auto"/>
            <w:vAlign w:val="center"/>
            <w:hideMark/>
          </w:tcPr>
          <w:p w14:paraId="508A69A8" w14:textId="77777777" w:rsidR="003B3BFA" w:rsidRDefault="003B3BFA">
            <w:r>
              <w:t>Consent Mode</w:t>
            </w:r>
          </w:p>
        </w:tc>
        <w:tc>
          <w:tcPr>
            <w:tcW w:w="0" w:type="auto"/>
            <w:vAlign w:val="center"/>
            <w:hideMark/>
          </w:tcPr>
          <w:p w14:paraId="69043010" w14:textId="77777777" w:rsidR="003B3BFA" w:rsidRDefault="003B3BFA">
            <w:r>
              <w:t>Explicit verbal agreement or symbolic ritual (e.g. both write phrase on paper)</w:t>
            </w:r>
          </w:p>
        </w:tc>
      </w:tr>
      <w:tr w:rsidR="003B3BFA" w14:paraId="50F1F56B" w14:textId="77777777" w:rsidTr="003B3BFA">
        <w:trPr>
          <w:tblCellSpacing w:w="15" w:type="dxa"/>
        </w:trPr>
        <w:tc>
          <w:tcPr>
            <w:tcW w:w="0" w:type="auto"/>
            <w:vAlign w:val="center"/>
            <w:hideMark/>
          </w:tcPr>
          <w:p w14:paraId="1446CBD8" w14:textId="77777777" w:rsidR="003B3BFA" w:rsidRDefault="003B3BFA">
            <w:r>
              <w:t>Temporal Profile</w:t>
            </w:r>
          </w:p>
        </w:tc>
        <w:tc>
          <w:tcPr>
            <w:tcW w:w="0" w:type="auto"/>
            <w:vAlign w:val="center"/>
            <w:hideMark/>
          </w:tcPr>
          <w:p w14:paraId="7B06DA4F" w14:textId="77777777" w:rsidR="003B3BFA" w:rsidRDefault="003B3BFA">
            <w:r>
              <w:t>Ephemeral by default, but can be retained in memory or ritual</w:t>
            </w:r>
          </w:p>
        </w:tc>
      </w:tr>
      <w:tr w:rsidR="003B3BFA" w14:paraId="4105D549" w14:textId="77777777" w:rsidTr="003B3BFA">
        <w:trPr>
          <w:tblCellSpacing w:w="15" w:type="dxa"/>
        </w:trPr>
        <w:tc>
          <w:tcPr>
            <w:tcW w:w="0" w:type="auto"/>
            <w:vAlign w:val="center"/>
            <w:hideMark/>
          </w:tcPr>
          <w:p w14:paraId="6D60F949" w14:textId="77777777" w:rsidR="003B3BFA" w:rsidRDefault="003B3BFA">
            <w:r>
              <w:t>Practical Constraints</w:t>
            </w:r>
          </w:p>
        </w:tc>
        <w:tc>
          <w:tcPr>
            <w:tcW w:w="0" w:type="auto"/>
            <w:vAlign w:val="center"/>
            <w:hideMark/>
          </w:tcPr>
          <w:p w14:paraId="3C48698B" w14:textId="77777777" w:rsidR="003B3BFA" w:rsidRDefault="003B3BFA">
            <w:r>
              <w:t>Requires no devices, but assumes shared language or symbolic fluency</w:t>
            </w:r>
          </w:p>
        </w:tc>
      </w:tr>
      <w:tr w:rsidR="003B3BFA" w14:paraId="3607B18D" w14:textId="77777777" w:rsidTr="003B3BFA">
        <w:trPr>
          <w:tblCellSpacing w:w="15" w:type="dxa"/>
        </w:trPr>
        <w:tc>
          <w:tcPr>
            <w:tcW w:w="0" w:type="auto"/>
            <w:vAlign w:val="center"/>
            <w:hideMark/>
          </w:tcPr>
          <w:p w14:paraId="17D4188E" w14:textId="77777777" w:rsidR="003B3BFA" w:rsidRDefault="003B3BFA">
            <w:r>
              <w:t>Trust Range</w:t>
            </w:r>
          </w:p>
        </w:tc>
        <w:tc>
          <w:tcPr>
            <w:tcW w:w="0" w:type="auto"/>
            <w:vAlign w:val="center"/>
            <w:hideMark/>
          </w:tcPr>
          <w:p w14:paraId="3EBEBA8E" w14:textId="77777777" w:rsidR="003B3BFA" w:rsidRDefault="003B3BFA">
            <w:r>
              <w:t>Suitable for informal or low-security contexts; powerful for in-person rituals, social contracts, or shared narratives</w:t>
            </w:r>
          </w:p>
        </w:tc>
      </w:tr>
      <w:tr w:rsidR="003B3BFA" w14:paraId="14E40FAA" w14:textId="77777777" w:rsidTr="003B3BFA">
        <w:trPr>
          <w:tblCellSpacing w:w="15" w:type="dxa"/>
        </w:trPr>
        <w:tc>
          <w:tcPr>
            <w:tcW w:w="0" w:type="auto"/>
            <w:vAlign w:val="center"/>
            <w:hideMark/>
          </w:tcPr>
          <w:p w14:paraId="60335180" w14:textId="77777777" w:rsidR="003B3BFA" w:rsidRDefault="003B3BFA">
            <w:r>
              <w:rPr>
                <w:rStyle w:val="Strong"/>
              </w:rPr>
              <w:t>Sociological Mode</w:t>
            </w:r>
          </w:p>
        </w:tc>
        <w:tc>
          <w:tcPr>
            <w:tcW w:w="0" w:type="auto"/>
            <w:vAlign w:val="center"/>
            <w:hideMark/>
          </w:tcPr>
          <w:p w14:paraId="2BCA8F31" w14:textId="77777777" w:rsidR="003B3BFA" w:rsidRDefault="003B3BFA">
            <w:r>
              <w:rPr>
                <w:rStyle w:val="HTMLCode"/>
                <w:rFonts w:eastAsiaTheme="minorEastAsia"/>
              </w:rPr>
              <w:t>ritualistic</w:t>
            </w:r>
            <w:r>
              <w:t xml:space="preserve"> — Trust is generated through shared symbolic phrase. Medium ritual intensity.</w:t>
            </w:r>
          </w:p>
        </w:tc>
      </w:tr>
      <w:tr w:rsidR="003B3BFA" w14:paraId="42F65A07" w14:textId="77777777" w:rsidTr="003B3BFA">
        <w:trPr>
          <w:tblCellSpacing w:w="15" w:type="dxa"/>
        </w:trPr>
        <w:tc>
          <w:tcPr>
            <w:tcW w:w="0" w:type="auto"/>
            <w:vAlign w:val="center"/>
            <w:hideMark/>
          </w:tcPr>
          <w:p w14:paraId="0C399D77" w14:textId="77777777" w:rsidR="003B3BFA" w:rsidRDefault="003B3BFA">
            <w:r>
              <w:t>Traceability</w:t>
            </w:r>
          </w:p>
        </w:tc>
        <w:tc>
          <w:tcPr>
            <w:tcW w:w="0" w:type="auto"/>
            <w:vAlign w:val="center"/>
            <w:hideMark/>
          </w:tcPr>
          <w:p w14:paraId="195A9442" w14:textId="77777777" w:rsidR="003B3BFA" w:rsidRDefault="003B3BFA">
            <w:r>
              <w:t>Generally untraceable unless recorded; aligns with non-auditable trust use cases</w:t>
            </w:r>
          </w:p>
        </w:tc>
      </w:tr>
      <w:tr w:rsidR="003B3BFA" w14:paraId="2E61B104" w14:textId="77777777" w:rsidTr="003B3BFA">
        <w:trPr>
          <w:tblCellSpacing w:w="15" w:type="dxa"/>
        </w:trPr>
        <w:tc>
          <w:tcPr>
            <w:tcW w:w="0" w:type="auto"/>
            <w:vAlign w:val="center"/>
            <w:hideMark/>
          </w:tcPr>
          <w:p w14:paraId="7FE8A544" w14:textId="77777777" w:rsidR="003B3BFA" w:rsidRDefault="003B3BFA">
            <w:r>
              <w:t>Revocability</w:t>
            </w:r>
          </w:p>
        </w:tc>
        <w:tc>
          <w:tcPr>
            <w:tcW w:w="0" w:type="auto"/>
            <w:vAlign w:val="center"/>
            <w:hideMark/>
          </w:tcPr>
          <w:p w14:paraId="1B192308" w14:textId="77777777" w:rsidR="003B3BFA" w:rsidRDefault="003B3BFA">
            <w:r>
              <w:t>Social revocation only (e.g. renouncing phrase); no cryptographic unbinding</w:t>
            </w:r>
          </w:p>
        </w:tc>
      </w:tr>
      <w:tr w:rsidR="003B3BFA" w14:paraId="30E9F3B7" w14:textId="77777777" w:rsidTr="003B3BFA">
        <w:trPr>
          <w:tblCellSpacing w:w="15" w:type="dxa"/>
        </w:trPr>
        <w:tc>
          <w:tcPr>
            <w:tcW w:w="0" w:type="auto"/>
            <w:vAlign w:val="center"/>
            <w:hideMark/>
          </w:tcPr>
          <w:p w14:paraId="74D0A863" w14:textId="77777777" w:rsidR="003B3BFA" w:rsidRDefault="003B3BFA">
            <w:r>
              <w:t>Implementation Notes</w:t>
            </w:r>
          </w:p>
        </w:tc>
        <w:tc>
          <w:tcPr>
            <w:tcW w:w="0" w:type="auto"/>
            <w:vAlign w:val="center"/>
            <w:hideMark/>
          </w:tcPr>
          <w:p w14:paraId="03D8D82D" w14:textId="77777777" w:rsidR="003B3BFA" w:rsidRDefault="003B3BFA">
            <w:r>
              <w:t>Works well in onboarding or initiation contexts; can be encoded into memory palaces or role-based rituals</w:t>
            </w:r>
          </w:p>
        </w:tc>
      </w:tr>
      <w:tr w:rsidR="003B3BFA" w14:paraId="59ADFF7C" w14:textId="77777777" w:rsidTr="003B3BFA">
        <w:trPr>
          <w:tblCellSpacing w:w="15" w:type="dxa"/>
        </w:trPr>
        <w:tc>
          <w:tcPr>
            <w:tcW w:w="0" w:type="auto"/>
            <w:vAlign w:val="center"/>
            <w:hideMark/>
          </w:tcPr>
          <w:p w14:paraId="1A378441" w14:textId="77777777" w:rsidR="003B3BFA" w:rsidRDefault="003B3BFA">
            <w:r>
              <w:t>Related Archetypes</w:t>
            </w:r>
          </w:p>
        </w:tc>
        <w:tc>
          <w:tcPr>
            <w:tcW w:w="0" w:type="auto"/>
            <w:vAlign w:val="center"/>
            <w:hideMark/>
          </w:tcPr>
          <w:p w14:paraId="5ED9841C" w14:textId="77777777" w:rsidR="003B3BFA" w:rsidRDefault="003B3BFA">
            <w:r>
              <w:rPr>
                <w:rStyle w:val="HTMLCode"/>
                <w:rFonts w:eastAsiaTheme="minorEastAsia"/>
              </w:rPr>
              <w:t>totem-</w:t>
            </w:r>
            <w:proofErr w:type="gramStart"/>
            <w:r>
              <w:rPr>
                <w:rStyle w:val="HTMLCode"/>
                <w:rFonts w:eastAsiaTheme="minorEastAsia"/>
              </w:rPr>
              <w:t>sync.v</w:t>
            </w:r>
            <w:proofErr w:type="gramEnd"/>
            <w:r>
              <w:rPr>
                <w:rStyle w:val="HTMLCode"/>
                <w:rFonts w:eastAsiaTheme="minorEastAsia"/>
              </w:rPr>
              <w:t>1</w:t>
            </w:r>
            <w:r>
              <w:t xml:space="preserve">, </w:t>
            </w:r>
            <w:r>
              <w:rPr>
                <w:rStyle w:val="HTMLCode"/>
                <w:rFonts w:eastAsiaTheme="minorEastAsia"/>
              </w:rPr>
              <w:t>spirit-</w:t>
            </w:r>
            <w:proofErr w:type="gramStart"/>
            <w:r>
              <w:rPr>
                <w:rStyle w:val="HTMLCode"/>
                <w:rFonts w:eastAsiaTheme="minorEastAsia"/>
              </w:rPr>
              <w:t>link.v</w:t>
            </w:r>
            <w:proofErr w:type="gramEnd"/>
            <w:r>
              <w:rPr>
                <w:rStyle w:val="HTMLCode"/>
                <w:rFonts w:eastAsiaTheme="minorEastAsia"/>
              </w:rPr>
              <w:t>1</w:t>
            </w:r>
          </w:p>
        </w:tc>
      </w:tr>
      <w:tr w:rsidR="003B3BFA" w14:paraId="15F8623F" w14:textId="77777777" w:rsidTr="003B3BFA">
        <w:trPr>
          <w:tblCellSpacing w:w="15" w:type="dxa"/>
        </w:trPr>
        <w:tc>
          <w:tcPr>
            <w:tcW w:w="0" w:type="auto"/>
            <w:vAlign w:val="center"/>
            <w:hideMark/>
          </w:tcPr>
          <w:p w14:paraId="032F25AC" w14:textId="77777777" w:rsidR="003B3BFA" w:rsidRDefault="003B3BFA">
            <w:r>
              <w:t>Example Use Cases</w:t>
            </w:r>
          </w:p>
        </w:tc>
        <w:tc>
          <w:tcPr>
            <w:tcW w:w="0" w:type="auto"/>
            <w:vAlign w:val="center"/>
            <w:hideMark/>
          </w:tcPr>
          <w:p w14:paraId="42C4E0FF" w14:textId="77777777" w:rsidR="003B3BFA" w:rsidRDefault="003B3BFA">
            <w:r>
              <w:t>Peer-to-peer verification in a retreat, shared agreement between AI and human, ephemeral access gates based on spoken phrases</w:t>
            </w:r>
          </w:p>
        </w:tc>
      </w:tr>
    </w:tbl>
    <w:p w14:paraId="74DDB990" w14:textId="77777777" w:rsidR="003B3BFA" w:rsidRDefault="00C04777" w:rsidP="003B3BFA">
      <w:r>
        <w:rPr>
          <w:noProof/>
        </w:rPr>
        <w:pict w14:anchorId="05418AA7">
          <v:rect id="_x0000_i1073" alt="" style="width:227.45pt;height:.05pt;mso-width-percent:0;mso-height-percent:0;mso-width-percent:0;mso-height-percent:0" o:hrpct="486" o:hralign="center" o:hrstd="t" o:hr="t" fillcolor="#a0a0a0" stroked="f"/>
        </w:pict>
      </w:r>
    </w:p>
    <w:p w14:paraId="7924CFBB" w14:textId="77777777" w:rsidR="003B3BFA" w:rsidRDefault="003B3BFA" w:rsidP="003B3BFA">
      <w:pPr>
        <w:pStyle w:val="Heading2"/>
      </w:pPr>
      <w:bookmarkStart w:id="24" w:name="_Toc197123570"/>
      <w:r>
        <w:rPr>
          <w:rStyle w:val="Strong"/>
          <w:b/>
          <w:bCs/>
        </w:rPr>
        <w:t xml:space="preserve">Trust Archetype: </w:t>
      </w:r>
      <w:proofErr w:type="spellStart"/>
      <w:r>
        <w:rPr>
          <w:rStyle w:val="Strong"/>
          <w:b/>
          <w:bCs/>
        </w:rPr>
        <w:t>QRMirror</w:t>
      </w:r>
      <w:proofErr w:type="spellEnd"/>
      <w:r>
        <w:rPr>
          <w:rStyle w:val="Strong"/>
          <w:b/>
          <w:bCs/>
        </w:rPr>
        <w:t xml:space="preserve"> (v1)</w:t>
      </w:r>
      <w:bookmarkEnd w:id="2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0"/>
        <w:gridCol w:w="6850"/>
      </w:tblGrid>
      <w:tr w:rsidR="003B3BFA" w14:paraId="4AE12BE1" w14:textId="77777777" w:rsidTr="003B3BFA">
        <w:trPr>
          <w:tblHeader/>
          <w:tblCellSpacing w:w="15" w:type="dxa"/>
        </w:trPr>
        <w:tc>
          <w:tcPr>
            <w:tcW w:w="0" w:type="auto"/>
            <w:vAlign w:val="center"/>
            <w:hideMark/>
          </w:tcPr>
          <w:p w14:paraId="144233E5" w14:textId="77777777" w:rsidR="003B3BFA" w:rsidRDefault="003B3BFA">
            <w:pPr>
              <w:jc w:val="center"/>
              <w:rPr>
                <w:b/>
                <w:bCs/>
              </w:rPr>
            </w:pPr>
            <w:r>
              <w:rPr>
                <w:b/>
                <w:bCs/>
              </w:rPr>
              <w:t>Field</w:t>
            </w:r>
          </w:p>
        </w:tc>
        <w:tc>
          <w:tcPr>
            <w:tcW w:w="0" w:type="auto"/>
            <w:vAlign w:val="center"/>
            <w:hideMark/>
          </w:tcPr>
          <w:p w14:paraId="4ACD8E84" w14:textId="77777777" w:rsidR="003B3BFA" w:rsidRDefault="003B3BFA">
            <w:pPr>
              <w:jc w:val="center"/>
              <w:rPr>
                <w:b/>
                <w:bCs/>
              </w:rPr>
            </w:pPr>
            <w:r>
              <w:rPr>
                <w:b/>
                <w:bCs/>
              </w:rPr>
              <w:t>Value</w:t>
            </w:r>
          </w:p>
        </w:tc>
      </w:tr>
      <w:tr w:rsidR="003B3BFA" w14:paraId="34151A54" w14:textId="77777777" w:rsidTr="003B3BFA">
        <w:trPr>
          <w:tblCellSpacing w:w="15" w:type="dxa"/>
        </w:trPr>
        <w:tc>
          <w:tcPr>
            <w:tcW w:w="0" w:type="auto"/>
            <w:vAlign w:val="center"/>
            <w:hideMark/>
          </w:tcPr>
          <w:p w14:paraId="3B5D2CFB" w14:textId="77777777" w:rsidR="003B3BFA" w:rsidRDefault="003B3BFA">
            <w:r>
              <w:t>Archetype ID</w:t>
            </w:r>
          </w:p>
        </w:tc>
        <w:tc>
          <w:tcPr>
            <w:tcW w:w="0" w:type="auto"/>
            <w:vAlign w:val="center"/>
            <w:hideMark/>
          </w:tcPr>
          <w:p w14:paraId="009375A6" w14:textId="77777777" w:rsidR="003B3BFA" w:rsidRDefault="003B3BFA">
            <w:r>
              <w:rPr>
                <w:rStyle w:val="HTMLCode"/>
                <w:rFonts w:eastAsiaTheme="minorEastAsia"/>
              </w:rPr>
              <w:t>qr-</w:t>
            </w:r>
            <w:proofErr w:type="gramStart"/>
            <w:r>
              <w:rPr>
                <w:rStyle w:val="HTMLCode"/>
                <w:rFonts w:eastAsiaTheme="minorEastAsia"/>
              </w:rPr>
              <w:t>mirror.v</w:t>
            </w:r>
            <w:proofErr w:type="gramEnd"/>
            <w:r>
              <w:rPr>
                <w:rStyle w:val="HTMLCode"/>
                <w:rFonts w:eastAsiaTheme="minorEastAsia"/>
              </w:rPr>
              <w:t>1</w:t>
            </w:r>
          </w:p>
        </w:tc>
      </w:tr>
      <w:tr w:rsidR="003B3BFA" w14:paraId="49734EA9" w14:textId="77777777" w:rsidTr="003B3BFA">
        <w:trPr>
          <w:tblCellSpacing w:w="15" w:type="dxa"/>
        </w:trPr>
        <w:tc>
          <w:tcPr>
            <w:tcW w:w="0" w:type="auto"/>
            <w:vAlign w:val="center"/>
            <w:hideMark/>
          </w:tcPr>
          <w:p w14:paraId="289FC4C3" w14:textId="77777777" w:rsidR="003B3BFA" w:rsidRDefault="003B3BFA">
            <w:r>
              <w:t>Name</w:t>
            </w:r>
          </w:p>
        </w:tc>
        <w:tc>
          <w:tcPr>
            <w:tcW w:w="0" w:type="auto"/>
            <w:vAlign w:val="center"/>
            <w:hideMark/>
          </w:tcPr>
          <w:p w14:paraId="144C2D52" w14:textId="77777777" w:rsidR="003B3BFA" w:rsidRDefault="003B3BFA">
            <w:proofErr w:type="spellStart"/>
            <w:r>
              <w:t>QRMirror</w:t>
            </w:r>
            <w:proofErr w:type="spellEnd"/>
          </w:p>
        </w:tc>
      </w:tr>
      <w:tr w:rsidR="003B3BFA" w14:paraId="1C1EAE49" w14:textId="77777777" w:rsidTr="003B3BFA">
        <w:trPr>
          <w:tblCellSpacing w:w="15" w:type="dxa"/>
        </w:trPr>
        <w:tc>
          <w:tcPr>
            <w:tcW w:w="0" w:type="auto"/>
            <w:vAlign w:val="center"/>
            <w:hideMark/>
          </w:tcPr>
          <w:p w14:paraId="679D7D80" w14:textId="77777777" w:rsidR="003B3BFA" w:rsidRDefault="003B3BFA">
            <w:r>
              <w:t>Summary</w:t>
            </w:r>
          </w:p>
        </w:tc>
        <w:tc>
          <w:tcPr>
            <w:tcW w:w="0" w:type="auto"/>
            <w:vAlign w:val="center"/>
            <w:hideMark/>
          </w:tcPr>
          <w:p w14:paraId="1FE48067" w14:textId="77777777" w:rsidR="003B3BFA" w:rsidRDefault="003B3BFA">
            <w:r>
              <w:t xml:space="preserve">A real-time mutual QR scan where each party presents and scans the </w:t>
            </w:r>
            <w:r>
              <w:lastRenderedPageBreak/>
              <w:t>other's trust token to establish symmetrical recognition.</w:t>
            </w:r>
          </w:p>
        </w:tc>
      </w:tr>
      <w:tr w:rsidR="003B3BFA" w14:paraId="4617F0E5" w14:textId="77777777" w:rsidTr="003B3BFA">
        <w:trPr>
          <w:tblCellSpacing w:w="15" w:type="dxa"/>
        </w:trPr>
        <w:tc>
          <w:tcPr>
            <w:tcW w:w="0" w:type="auto"/>
            <w:vAlign w:val="center"/>
            <w:hideMark/>
          </w:tcPr>
          <w:p w14:paraId="6010E934" w14:textId="77777777" w:rsidR="003B3BFA" w:rsidRDefault="003B3BFA">
            <w:r>
              <w:lastRenderedPageBreak/>
              <w:t>Exchange Method</w:t>
            </w:r>
          </w:p>
        </w:tc>
        <w:tc>
          <w:tcPr>
            <w:tcW w:w="0" w:type="auto"/>
            <w:vAlign w:val="center"/>
            <w:hideMark/>
          </w:tcPr>
          <w:p w14:paraId="03CF630F" w14:textId="77777777" w:rsidR="003B3BFA" w:rsidRDefault="003B3BFA">
            <w:r>
              <w:t xml:space="preserve">Each party generates a QR code containing a token or identity </w:t>
            </w:r>
            <w:proofErr w:type="gramStart"/>
            <w:r>
              <w:t>payload, and</w:t>
            </w:r>
            <w:proofErr w:type="gramEnd"/>
            <w:r>
              <w:t xml:space="preserve"> scans the other’s code simultaneously or sequentially.</w:t>
            </w:r>
          </w:p>
        </w:tc>
      </w:tr>
      <w:tr w:rsidR="003B3BFA" w14:paraId="00761817" w14:textId="77777777" w:rsidTr="003B3BFA">
        <w:trPr>
          <w:tblCellSpacing w:w="15" w:type="dxa"/>
        </w:trPr>
        <w:tc>
          <w:tcPr>
            <w:tcW w:w="0" w:type="auto"/>
            <w:vAlign w:val="center"/>
            <w:hideMark/>
          </w:tcPr>
          <w:p w14:paraId="1F814EBF" w14:textId="77777777" w:rsidR="003B3BFA" w:rsidRDefault="003B3BFA">
            <w:r>
              <w:t>Cryptographic Basis</w:t>
            </w:r>
          </w:p>
        </w:tc>
        <w:tc>
          <w:tcPr>
            <w:tcW w:w="0" w:type="auto"/>
            <w:vAlign w:val="center"/>
            <w:hideMark/>
          </w:tcPr>
          <w:p w14:paraId="3EB6A8CA" w14:textId="77777777" w:rsidR="003B3BFA" w:rsidRDefault="003B3BFA">
            <w:r>
              <w:t>Payload can include public keys, session tokens, or signed metadata</w:t>
            </w:r>
          </w:p>
        </w:tc>
      </w:tr>
      <w:tr w:rsidR="003B3BFA" w14:paraId="0CE44A39" w14:textId="77777777" w:rsidTr="003B3BFA">
        <w:trPr>
          <w:tblCellSpacing w:w="15" w:type="dxa"/>
        </w:trPr>
        <w:tc>
          <w:tcPr>
            <w:tcW w:w="0" w:type="auto"/>
            <w:vAlign w:val="center"/>
            <w:hideMark/>
          </w:tcPr>
          <w:p w14:paraId="4D86E181" w14:textId="77777777" w:rsidR="003B3BFA" w:rsidRDefault="003B3BFA">
            <w:r>
              <w:t>Consent Mode</w:t>
            </w:r>
          </w:p>
        </w:tc>
        <w:tc>
          <w:tcPr>
            <w:tcW w:w="0" w:type="auto"/>
            <w:vAlign w:val="center"/>
            <w:hideMark/>
          </w:tcPr>
          <w:p w14:paraId="4A85DFB7" w14:textId="77777777" w:rsidR="003B3BFA" w:rsidRDefault="003B3BFA">
            <w:r>
              <w:t>Visual acknowledgment and active participation (e.g. facing cameras at each other)</w:t>
            </w:r>
          </w:p>
        </w:tc>
      </w:tr>
      <w:tr w:rsidR="003B3BFA" w14:paraId="5E147CA2" w14:textId="77777777" w:rsidTr="003B3BFA">
        <w:trPr>
          <w:tblCellSpacing w:w="15" w:type="dxa"/>
        </w:trPr>
        <w:tc>
          <w:tcPr>
            <w:tcW w:w="0" w:type="auto"/>
            <w:vAlign w:val="center"/>
            <w:hideMark/>
          </w:tcPr>
          <w:p w14:paraId="2D001EE9" w14:textId="77777777" w:rsidR="003B3BFA" w:rsidRDefault="003B3BFA">
            <w:r>
              <w:t>Temporal Profile</w:t>
            </w:r>
          </w:p>
        </w:tc>
        <w:tc>
          <w:tcPr>
            <w:tcW w:w="0" w:type="auto"/>
            <w:vAlign w:val="center"/>
            <w:hideMark/>
          </w:tcPr>
          <w:p w14:paraId="78AE9EF1" w14:textId="77777777" w:rsidR="003B3BFA" w:rsidRDefault="003B3BFA">
            <w:r>
              <w:t>Ephemeral or sessional, depending on payload TTL</w:t>
            </w:r>
          </w:p>
        </w:tc>
      </w:tr>
      <w:tr w:rsidR="003B3BFA" w14:paraId="1E43D31C" w14:textId="77777777" w:rsidTr="003B3BFA">
        <w:trPr>
          <w:tblCellSpacing w:w="15" w:type="dxa"/>
        </w:trPr>
        <w:tc>
          <w:tcPr>
            <w:tcW w:w="0" w:type="auto"/>
            <w:vAlign w:val="center"/>
            <w:hideMark/>
          </w:tcPr>
          <w:p w14:paraId="52FE4112" w14:textId="77777777" w:rsidR="003B3BFA" w:rsidRDefault="003B3BFA">
            <w:r>
              <w:t>Practical Constraints</w:t>
            </w:r>
          </w:p>
        </w:tc>
        <w:tc>
          <w:tcPr>
            <w:tcW w:w="0" w:type="auto"/>
            <w:vAlign w:val="center"/>
            <w:hideMark/>
          </w:tcPr>
          <w:p w14:paraId="7F1330CB" w14:textId="77777777" w:rsidR="003B3BFA" w:rsidRDefault="003B3BFA">
            <w:r>
              <w:t>Requires devices with cameras/screens and physical proximity</w:t>
            </w:r>
          </w:p>
        </w:tc>
      </w:tr>
      <w:tr w:rsidR="003B3BFA" w14:paraId="07B8D150" w14:textId="77777777" w:rsidTr="003B3BFA">
        <w:trPr>
          <w:tblCellSpacing w:w="15" w:type="dxa"/>
        </w:trPr>
        <w:tc>
          <w:tcPr>
            <w:tcW w:w="0" w:type="auto"/>
            <w:vAlign w:val="center"/>
            <w:hideMark/>
          </w:tcPr>
          <w:p w14:paraId="2B069A49" w14:textId="77777777" w:rsidR="003B3BFA" w:rsidRDefault="003B3BFA">
            <w:r>
              <w:t>Trust Range</w:t>
            </w:r>
          </w:p>
        </w:tc>
        <w:tc>
          <w:tcPr>
            <w:tcW w:w="0" w:type="auto"/>
            <w:vAlign w:val="center"/>
            <w:hideMark/>
          </w:tcPr>
          <w:p w14:paraId="3759B671" w14:textId="77777777" w:rsidR="003B3BFA" w:rsidRDefault="003B3BFA">
            <w:r>
              <w:t>Good for mutual bootstrapping of trust in offline-first or limited-bandwidth environments</w:t>
            </w:r>
          </w:p>
        </w:tc>
      </w:tr>
      <w:tr w:rsidR="003B3BFA" w14:paraId="393DA3A8" w14:textId="77777777" w:rsidTr="003B3BFA">
        <w:trPr>
          <w:tblCellSpacing w:w="15" w:type="dxa"/>
        </w:trPr>
        <w:tc>
          <w:tcPr>
            <w:tcW w:w="0" w:type="auto"/>
            <w:vAlign w:val="center"/>
            <w:hideMark/>
          </w:tcPr>
          <w:p w14:paraId="5842AFBF" w14:textId="77777777" w:rsidR="003B3BFA" w:rsidRDefault="003B3BFA">
            <w:r>
              <w:rPr>
                <w:rStyle w:val="Strong"/>
              </w:rPr>
              <w:t>Sociological Mode</w:t>
            </w:r>
          </w:p>
        </w:tc>
        <w:tc>
          <w:tcPr>
            <w:tcW w:w="0" w:type="auto"/>
            <w:vAlign w:val="center"/>
            <w:hideMark/>
          </w:tcPr>
          <w:p w14:paraId="115D0962" w14:textId="77777777" w:rsidR="003B3BFA" w:rsidRDefault="003B3BFA">
            <w:r>
              <w:rPr>
                <w:rStyle w:val="HTMLCode"/>
                <w:rFonts w:eastAsiaTheme="minorEastAsia"/>
              </w:rPr>
              <w:t>performative</w:t>
            </w:r>
            <w:r>
              <w:t xml:space="preserve"> — A mutual action with high visibility and symmetry. High ritual intensity.</w:t>
            </w:r>
          </w:p>
        </w:tc>
      </w:tr>
      <w:tr w:rsidR="003B3BFA" w14:paraId="5596A807" w14:textId="77777777" w:rsidTr="003B3BFA">
        <w:trPr>
          <w:tblCellSpacing w:w="15" w:type="dxa"/>
        </w:trPr>
        <w:tc>
          <w:tcPr>
            <w:tcW w:w="0" w:type="auto"/>
            <w:vAlign w:val="center"/>
            <w:hideMark/>
          </w:tcPr>
          <w:p w14:paraId="0CBC4092" w14:textId="77777777" w:rsidR="003B3BFA" w:rsidRDefault="003B3BFA">
            <w:r>
              <w:t>Traceability</w:t>
            </w:r>
          </w:p>
        </w:tc>
        <w:tc>
          <w:tcPr>
            <w:tcW w:w="0" w:type="auto"/>
            <w:vAlign w:val="center"/>
            <w:hideMark/>
          </w:tcPr>
          <w:p w14:paraId="2D05E108" w14:textId="77777777" w:rsidR="003B3BFA" w:rsidRDefault="003B3BFA">
            <w:r>
              <w:t>If tokens are signed and timestamped, can be traced and verified later</w:t>
            </w:r>
          </w:p>
        </w:tc>
      </w:tr>
      <w:tr w:rsidR="003B3BFA" w14:paraId="40046916" w14:textId="77777777" w:rsidTr="003B3BFA">
        <w:trPr>
          <w:tblCellSpacing w:w="15" w:type="dxa"/>
        </w:trPr>
        <w:tc>
          <w:tcPr>
            <w:tcW w:w="0" w:type="auto"/>
            <w:vAlign w:val="center"/>
            <w:hideMark/>
          </w:tcPr>
          <w:p w14:paraId="0FB8F042" w14:textId="77777777" w:rsidR="003B3BFA" w:rsidRDefault="003B3BFA">
            <w:r>
              <w:t>Revocability</w:t>
            </w:r>
          </w:p>
        </w:tc>
        <w:tc>
          <w:tcPr>
            <w:tcW w:w="0" w:type="auto"/>
            <w:vAlign w:val="center"/>
            <w:hideMark/>
          </w:tcPr>
          <w:p w14:paraId="44E5D40A" w14:textId="77777777" w:rsidR="003B3BFA" w:rsidRDefault="003B3BFA">
            <w:r>
              <w:t>Token expiration or revocation key embedded in payload</w:t>
            </w:r>
          </w:p>
        </w:tc>
      </w:tr>
      <w:tr w:rsidR="003B3BFA" w14:paraId="35392665" w14:textId="77777777" w:rsidTr="003B3BFA">
        <w:trPr>
          <w:tblCellSpacing w:w="15" w:type="dxa"/>
        </w:trPr>
        <w:tc>
          <w:tcPr>
            <w:tcW w:w="0" w:type="auto"/>
            <w:vAlign w:val="center"/>
            <w:hideMark/>
          </w:tcPr>
          <w:p w14:paraId="04404896" w14:textId="77777777" w:rsidR="003B3BFA" w:rsidRDefault="003B3BFA">
            <w:r>
              <w:t>Implementation Notes</w:t>
            </w:r>
          </w:p>
        </w:tc>
        <w:tc>
          <w:tcPr>
            <w:tcW w:w="0" w:type="auto"/>
            <w:vAlign w:val="center"/>
            <w:hideMark/>
          </w:tcPr>
          <w:p w14:paraId="312D62EF" w14:textId="77777777" w:rsidR="003B3BFA" w:rsidRDefault="003B3BFA">
            <w:r>
              <w:t>Excellent UX metaphor for “meeting of equals”; can be gamified or animated</w:t>
            </w:r>
          </w:p>
        </w:tc>
      </w:tr>
      <w:tr w:rsidR="003B3BFA" w14:paraId="799FD113" w14:textId="77777777" w:rsidTr="003B3BFA">
        <w:trPr>
          <w:tblCellSpacing w:w="15" w:type="dxa"/>
        </w:trPr>
        <w:tc>
          <w:tcPr>
            <w:tcW w:w="0" w:type="auto"/>
            <w:vAlign w:val="center"/>
            <w:hideMark/>
          </w:tcPr>
          <w:p w14:paraId="6C82B3AD" w14:textId="77777777" w:rsidR="003B3BFA" w:rsidRDefault="003B3BFA">
            <w:r>
              <w:t>Related Archetypes</w:t>
            </w:r>
          </w:p>
        </w:tc>
        <w:tc>
          <w:tcPr>
            <w:tcW w:w="0" w:type="auto"/>
            <w:vAlign w:val="center"/>
            <w:hideMark/>
          </w:tcPr>
          <w:p w14:paraId="6D33DC85" w14:textId="77777777" w:rsidR="003B3BFA" w:rsidRDefault="003B3BFA">
            <w:r>
              <w:rPr>
                <w:rStyle w:val="HTMLCode"/>
                <w:rFonts w:eastAsiaTheme="minorEastAsia"/>
              </w:rPr>
              <w:t>totem-</w:t>
            </w:r>
            <w:proofErr w:type="gramStart"/>
            <w:r>
              <w:rPr>
                <w:rStyle w:val="HTMLCode"/>
                <w:rFonts w:eastAsiaTheme="minorEastAsia"/>
              </w:rPr>
              <w:t>sync.v</w:t>
            </w:r>
            <w:proofErr w:type="gramEnd"/>
            <w:r>
              <w:rPr>
                <w:rStyle w:val="HTMLCode"/>
                <w:rFonts w:eastAsiaTheme="minorEastAsia"/>
              </w:rPr>
              <w:t>1</w:t>
            </w:r>
            <w:r>
              <w:t xml:space="preserve">, </w:t>
            </w:r>
            <w:r>
              <w:rPr>
                <w:rStyle w:val="HTMLCode"/>
                <w:rFonts w:eastAsiaTheme="minorEastAsia"/>
              </w:rPr>
              <w:t>key-</w:t>
            </w:r>
            <w:proofErr w:type="gramStart"/>
            <w:r>
              <w:rPr>
                <w:rStyle w:val="HTMLCode"/>
                <w:rFonts w:eastAsiaTheme="minorEastAsia"/>
              </w:rPr>
              <w:t>cast.v</w:t>
            </w:r>
            <w:proofErr w:type="gramEnd"/>
            <w:r>
              <w:rPr>
                <w:rStyle w:val="HTMLCode"/>
                <w:rFonts w:eastAsiaTheme="minorEastAsia"/>
              </w:rPr>
              <w:t>1</w:t>
            </w:r>
          </w:p>
        </w:tc>
      </w:tr>
      <w:tr w:rsidR="003B3BFA" w14:paraId="3F5D386A" w14:textId="77777777" w:rsidTr="003B3BFA">
        <w:trPr>
          <w:tblCellSpacing w:w="15" w:type="dxa"/>
        </w:trPr>
        <w:tc>
          <w:tcPr>
            <w:tcW w:w="0" w:type="auto"/>
            <w:vAlign w:val="center"/>
            <w:hideMark/>
          </w:tcPr>
          <w:p w14:paraId="0324C25D" w14:textId="77777777" w:rsidR="003B3BFA" w:rsidRDefault="003B3BFA">
            <w:r>
              <w:t>Example Use Cases</w:t>
            </w:r>
          </w:p>
        </w:tc>
        <w:tc>
          <w:tcPr>
            <w:tcW w:w="0" w:type="auto"/>
            <w:vAlign w:val="center"/>
            <w:hideMark/>
          </w:tcPr>
          <w:p w14:paraId="34411206" w14:textId="77777777" w:rsidR="003B3BFA" w:rsidRDefault="003B3BFA">
            <w:r>
              <w:t>IRL event check-ins, encrypted file transfers, device pairing, co-commits in trust-based git forks</w:t>
            </w:r>
          </w:p>
        </w:tc>
      </w:tr>
    </w:tbl>
    <w:p w14:paraId="764A08E1" w14:textId="77777777" w:rsidR="003B3BFA" w:rsidRDefault="00C04777" w:rsidP="003B3BFA">
      <w:r>
        <w:pict w14:anchorId="274E8564">
          <v:rect id="Rectangle 523" o:spid="_x0000_s1070"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1439FCB" w14:textId="77777777" w:rsidR="003B3BFA" w:rsidRDefault="003B3BFA" w:rsidP="003B3BFA">
      <w:pPr>
        <w:pStyle w:val="Heading2"/>
      </w:pPr>
      <w:bookmarkStart w:id="25" w:name="_Toc197123571"/>
      <w:r>
        <w:rPr>
          <w:rStyle w:val="Strong"/>
          <w:b/>
          <w:bCs/>
        </w:rPr>
        <w:t xml:space="preserve">Trust Archetype: </w:t>
      </w:r>
      <w:proofErr w:type="spellStart"/>
      <w:r>
        <w:rPr>
          <w:rStyle w:val="Strong"/>
          <w:b/>
          <w:bCs/>
        </w:rPr>
        <w:t>SpiritLink</w:t>
      </w:r>
      <w:proofErr w:type="spellEnd"/>
      <w:r>
        <w:rPr>
          <w:rStyle w:val="Strong"/>
          <w:b/>
          <w:bCs/>
        </w:rPr>
        <w:t xml:space="preserve"> (v1)</w:t>
      </w:r>
      <w:bookmarkEnd w:id="2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6921"/>
      </w:tblGrid>
      <w:tr w:rsidR="003B3BFA" w14:paraId="08C46CCC" w14:textId="77777777" w:rsidTr="003B3BFA">
        <w:trPr>
          <w:tblHeader/>
          <w:tblCellSpacing w:w="15" w:type="dxa"/>
        </w:trPr>
        <w:tc>
          <w:tcPr>
            <w:tcW w:w="0" w:type="auto"/>
            <w:vAlign w:val="center"/>
            <w:hideMark/>
          </w:tcPr>
          <w:p w14:paraId="6A55F28E" w14:textId="77777777" w:rsidR="003B3BFA" w:rsidRDefault="003B3BFA">
            <w:pPr>
              <w:jc w:val="center"/>
              <w:rPr>
                <w:b/>
                <w:bCs/>
              </w:rPr>
            </w:pPr>
            <w:r>
              <w:rPr>
                <w:b/>
                <w:bCs/>
              </w:rPr>
              <w:t>Field</w:t>
            </w:r>
          </w:p>
        </w:tc>
        <w:tc>
          <w:tcPr>
            <w:tcW w:w="0" w:type="auto"/>
            <w:vAlign w:val="center"/>
            <w:hideMark/>
          </w:tcPr>
          <w:p w14:paraId="7E471A2F" w14:textId="77777777" w:rsidR="003B3BFA" w:rsidRDefault="003B3BFA">
            <w:pPr>
              <w:jc w:val="center"/>
              <w:rPr>
                <w:b/>
                <w:bCs/>
              </w:rPr>
            </w:pPr>
            <w:r>
              <w:rPr>
                <w:b/>
                <w:bCs/>
              </w:rPr>
              <w:t>Value</w:t>
            </w:r>
          </w:p>
        </w:tc>
      </w:tr>
      <w:tr w:rsidR="003B3BFA" w14:paraId="3219A345" w14:textId="77777777" w:rsidTr="003B3BFA">
        <w:trPr>
          <w:tblCellSpacing w:w="15" w:type="dxa"/>
        </w:trPr>
        <w:tc>
          <w:tcPr>
            <w:tcW w:w="0" w:type="auto"/>
            <w:vAlign w:val="center"/>
            <w:hideMark/>
          </w:tcPr>
          <w:p w14:paraId="728E7AFD" w14:textId="77777777" w:rsidR="003B3BFA" w:rsidRDefault="003B3BFA">
            <w:r>
              <w:t>Archetype ID</w:t>
            </w:r>
          </w:p>
        </w:tc>
        <w:tc>
          <w:tcPr>
            <w:tcW w:w="0" w:type="auto"/>
            <w:vAlign w:val="center"/>
            <w:hideMark/>
          </w:tcPr>
          <w:p w14:paraId="5F11348B" w14:textId="77777777" w:rsidR="003B3BFA" w:rsidRDefault="003B3BFA">
            <w:r>
              <w:rPr>
                <w:rStyle w:val="HTMLCode"/>
                <w:rFonts w:eastAsiaTheme="minorEastAsia"/>
              </w:rPr>
              <w:t>spirit-</w:t>
            </w:r>
            <w:proofErr w:type="gramStart"/>
            <w:r>
              <w:rPr>
                <w:rStyle w:val="HTMLCode"/>
                <w:rFonts w:eastAsiaTheme="minorEastAsia"/>
              </w:rPr>
              <w:t>link.v</w:t>
            </w:r>
            <w:proofErr w:type="gramEnd"/>
            <w:r>
              <w:rPr>
                <w:rStyle w:val="HTMLCode"/>
                <w:rFonts w:eastAsiaTheme="minorEastAsia"/>
              </w:rPr>
              <w:t>1</w:t>
            </w:r>
          </w:p>
        </w:tc>
      </w:tr>
      <w:tr w:rsidR="003B3BFA" w14:paraId="5941151B" w14:textId="77777777" w:rsidTr="003B3BFA">
        <w:trPr>
          <w:tblCellSpacing w:w="15" w:type="dxa"/>
        </w:trPr>
        <w:tc>
          <w:tcPr>
            <w:tcW w:w="0" w:type="auto"/>
            <w:vAlign w:val="center"/>
            <w:hideMark/>
          </w:tcPr>
          <w:p w14:paraId="1C9961B0" w14:textId="77777777" w:rsidR="003B3BFA" w:rsidRDefault="003B3BFA">
            <w:r>
              <w:lastRenderedPageBreak/>
              <w:t>Name</w:t>
            </w:r>
          </w:p>
        </w:tc>
        <w:tc>
          <w:tcPr>
            <w:tcW w:w="0" w:type="auto"/>
            <w:vAlign w:val="center"/>
            <w:hideMark/>
          </w:tcPr>
          <w:p w14:paraId="43456BB0" w14:textId="77777777" w:rsidR="003B3BFA" w:rsidRDefault="003B3BFA">
            <w:proofErr w:type="spellStart"/>
            <w:r>
              <w:t>SpiritLink</w:t>
            </w:r>
            <w:proofErr w:type="spellEnd"/>
          </w:p>
        </w:tc>
      </w:tr>
      <w:tr w:rsidR="003B3BFA" w14:paraId="0E37D58E" w14:textId="77777777" w:rsidTr="003B3BFA">
        <w:trPr>
          <w:tblCellSpacing w:w="15" w:type="dxa"/>
        </w:trPr>
        <w:tc>
          <w:tcPr>
            <w:tcW w:w="0" w:type="auto"/>
            <w:vAlign w:val="center"/>
            <w:hideMark/>
          </w:tcPr>
          <w:p w14:paraId="30D3824E" w14:textId="77777777" w:rsidR="003B3BFA" w:rsidRDefault="003B3BFA">
            <w:r>
              <w:t>Summary</w:t>
            </w:r>
          </w:p>
        </w:tc>
        <w:tc>
          <w:tcPr>
            <w:tcW w:w="0" w:type="auto"/>
            <w:vAlign w:val="center"/>
            <w:hideMark/>
          </w:tcPr>
          <w:p w14:paraId="3D3AA77A" w14:textId="77777777" w:rsidR="003B3BFA" w:rsidRDefault="003B3BFA">
            <w:r>
              <w:t>A deeply embodied trust ritual where parties engage in a co-created symbolic act, gesture, or invocation, establishing ephemeral consent without technological mediation.</w:t>
            </w:r>
          </w:p>
        </w:tc>
      </w:tr>
      <w:tr w:rsidR="003B3BFA" w14:paraId="2BBA5C1D" w14:textId="77777777" w:rsidTr="003B3BFA">
        <w:trPr>
          <w:tblCellSpacing w:w="15" w:type="dxa"/>
        </w:trPr>
        <w:tc>
          <w:tcPr>
            <w:tcW w:w="0" w:type="auto"/>
            <w:vAlign w:val="center"/>
            <w:hideMark/>
          </w:tcPr>
          <w:p w14:paraId="0F086116" w14:textId="77777777" w:rsidR="003B3BFA" w:rsidRDefault="003B3BFA">
            <w:r>
              <w:t>Exchange Method</w:t>
            </w:r>
          </w:p>
        </w:tc>
        <w:tc>
          <w:tcPr>
            <w:tcW w:w="0" w:type="auto"/>
            <w:vAlign w:val="center"/>
            <w:hideMark/>
          </w:tcPr>
          <w:p w14:paraId="4F813AD2" w14:textId="77777777" w:rsidR="003B3BFA" w:rsidRDefault="003B3BFA">
            <w:r>
              <w:t>Shared action (e.g. synchronized breath, shared gaze, hand clasp, joint affirmation, or ritual chant) performed in a context that carries cultural or symbolic meaning.</w:t>
            </w:r>
          </w:p>
        </w:tc>
      </w:tr>
      <w:tr w:rsidR="003B3BFA" w14:paraId="0158728E" w14:textId="77777777" w:rsidTr="003B3BFA">
        <w:trPr>
          <w:tblCellSpacing w:w="15" w:type="dxa"/>
        </w:trPr>
        <w:tc>
          <w:tcPr>
            <w:tcW w:w="0" w:type="auto"/>
            <w:vAlign w:val="center"/>
            <w:hideMark/>
          </w:tcPr>
          <w:p w14:paraId="276C8580" w14:textId="77777777" w:rsidR="003B3BFA" w:rsidRDefault="003B3BFA">
            <w:r>
              <w:t>Cryptographic Basis</w:t>
            </w:r>
          </w:p>
        </w:tc>
        <w:tc>
          <w:tcPr>
            <w:tcW w:w="0" w:type="auto"/>
            <w:vAlign w:val="center"/>
            <w:hideMark/>
          </w:tcPr>
          <w:p w14:paraId="094A457D" w14:textId="77777777" w:rsidR="003B3BFA" w:rsidRDefault="003B3BFA">
            <w:r>
              <w:t>None; relies entirely on embodied presence and social/ritual memory</w:t>
            </w:r>
          </w:p>
        </w:tc>
      </w:tr>
      <w:tr w:rsidR="003B3BFA" w14:paraId="41DA5A68" w14:textId="77777777" w:rsidTr="003B3BFA">
        <w:trPr>
          <w:tblCellSpacing w:w="15" w:type="dxa"/>
        </w:trPr>
        <w:tc>
          <w:tcPr>
            <w:tcW w:w="0" w:type="auto"/>
            <w:vAlign w:val="center"/>
            <w:hideMark/>
          </w:tcPr>
          <w:p w14:paraId="392F5028" w14:textId="77777777" w:rsidR="003B3BFA" w:rsidRDefault="003B3BFA">
            <w:r>
              <w:t>Consent Mode</w:t>
            </w:r>
          </w:p>
        </w:tc>
        <w:tc>
          <w:tcPr>
            <w:tcW w:w="0" w:type="auto"/>
            <w:vAlign w:val="center"/>
            <w:hideMark/>
          </w:tcPr>
          <w:p w14:paraId="6722EC91" w14:textId="77777777" w:rsidR="003B3BFA" w:rsidRDefault="003B3BFA">
            <w:r>
              <w:t>Fully embodied and symbolic; implied via participation in the ritual</w:t>
            </w:r>
          </w:p>
        </w:tc>
      </w:tr>
      <w:tr w:rsidR="003B3BFA" w14:paraId="6E7D4904" w14:textId="77777777" w:rsidTr="003B3BFA">
        <w:trPr>
          <w:tblCellSpacing w:w="15" w:type="dxa"/>
        </w:trPr>
        <w:tc>
          <w:tcPr>
            <w:tcW w:w="0" w:type="auto"/>
            <w:vAlign w:val="center"/>
            <w:hideMark/>
          </w:tcPr>
          <w:p w14:paraId="70CB188D" w14:textId="77777777" w:rsidR="003B3BFA" w:rsidRDefault="003B3BFA">
            <w:r>
              <w:t>Temporal Profile</w:t>
            </w:r>
          </w:p>
        </w:tc>
        <w:tc>
          <w:tcPr>
            <w:tcW w:w="0" w:type="auto"/>
            <w:vAlign w:val="center"/>
            <w:hideMark/>
          </w:tcPr>
          <w:p w14:paraId="3A79D215" w14:textId="77777777" w:rsidR="003B3BFA" w:rsidRDefault="003B3BFA">
            <w:r>
              <w:t>Purely ephemeral unless externally recorded or commemorated</w:t>
            </w:r>
          </w:p>
        </w:tc>
      </w:tr>
      <w:tr w:rsidR="003B3BFA" w14:paraId="7A2389B9" w14:textId="77777777" w:rsidTr="003B3BFA">
        <w:trPr>
          <w:tblCellSpacing w:w="15" w:type="dxa"/>
        </w:trPr>
        <w:tc>
          <w:tcPr>
            <w:tcW w:w="0" w:type="auto"/>
            <w:vAlign w:val="center"/>
            <w:hideMark/>
          </w:tcPr>
          <w:p w14:paraId="5767130A" w14:textId="77777777" w:rsidR="003B3BFA" w:rsidRDefault="003B3BFA">
            <w:r>
              <w:t>Practical Constraints</w:t>
            </w:r>
          </w:p>
        </w:tc>
        <w:tc>
          <w:tcPr>
            <w:tcW w:w="0" w:type="auto"/>
            <w:vAlign w:val="center"/>
            <w:hideMark/>
          </w:tcPr>
          <w:p w14:paraId="285258C0" w14:textId="77777777" w:rsidR="003B3BFA" w:rsidRDefault="003B3BFA">
            <w:r>
              <w:t>Requires physical co-presence, shared intent, and social attunement</w:t>
            </w:r>
          </w:p>
        </w:tc>
      </w:tr>
      <w:tr w:rsidR="003B3BFA" w14:paraId="2A9F13E9" w14:textId="77777777" w:rsidTr="003B3BFA">
        <w:trPr>
          <w:tblCellSpacing w:w="15" w:type="dxa"/>
        </w:trPr>
        <w:tc>
          <w:tcPr>
            <w:tcW w:w="0" w:type="auto"/>
            <w:vAlign w:val="center"/>
            <w:hideMark/>
          </w:tcPr>
          <w:p w14:paraId="40678574" w14:textId="77777777" w:rsidR="003B3BFA" w:rsidRDefault="003B3BFA">
            <w:r>
              <w:t>Trust Range</w:t>
            </w:r>
          </w:p>
        </w:tc>
        <w:tc>
          <w:tcPr>
            <w:tcW w:w="0" w:type="auto"/>
            <w:vAlign w:val="center"/>
            <w:hideMark/>
          </w:tcPr>
          <w:p w14:paraId="5E7787BC" w14:textId="77777777" w:rsidR="003B3BFA" w:rsidRDefault="003B3BFA">
            <w:r>
              <w:t>Strong for interpersonal or tribal contexts; not suited for institutional or legal enforcement</w:t>
            </w:r>
          </w:p>
        </w:tc>
      </w:tr>
      <w:tr w:rsidR="003B3BFA" w14:paraId="2E8C80CA" w14:textId="77777777" w:rsidTr="003B3BFA">
        <w:trPr>
          <w:tblCellSpacing w:w="15" w:type="dxa"/>
        </w:trPr>
        <w:tc>
          <w:tcPr>
            <w:tcW w:w="0" w:type="auto"/>
            <w:vAlign w:val="center"/>
            <w:hideMark/>
          </w:tcPr>
          <w:p w14:paraId="33CB989A" w14:textId="77777777" w:rsidR="003B3BFA" w:rsidRDefault="003B3BFA">
            <w:r>
              <w:rPr>
                <w:rStyle w:val="Strong"/>
              </w:rPr>
              <w:t>Sociological Mode</w:t>
            </w:r>
          </w:p>
        </w:tc>
        <w:tc>
          <w:tcPr>
            <w:tcW w:w="0" w:type="auto"/>
            <w:vAlign w:val="center"/>
            <w:hideMark/>
          </w:tcPr>
          <w:p w14:paraId="24AA2650" w14:textId="77777777" w:rsidR="003B3BFA" w:rsidRDefault="003B3BFA">
            <w:r>
              <w:rPr>
                <w:rStyle w:val="HTMLCode"/>
                <w:rFonts w:eastAsiaTheme="minorEastAsia"/>
              </w:rPr>
              <w:t>ritualistic</w:t>
            </w:r>
            <w:r>
              <w:t xml:space="preserve"> — Embodied, sacred trust forged through intentional co-presence. High ritual intensity.</w:t>
            </w:r>
          </w:p>
        </w:tc>
      </w:tr>
      <w:tr w:rsidR="003B3BFA" w14:paraId="2876EA61" w14:textId="77777777" w:rsidTr="003B3BFA">
        <w:trPr>
          <w:tblCellSpacing w:w="15" w:type="dxa"/>
        </w:trPr>
        <w:tc>
          <w:tcPr>
            <w:tcW w:w="0" w:type="auto"/>
            <w:vAlign w:val="center"/>
            <w:hideMark/>
          </w:tcPr>
          <w:p w14:paraId="5F3581EC" w14:textId="77777777" w:rsidR="003B3BFA" w:rsidRDefault="003B3BFA">
            <w:r>
              <w:t>Traceability</w:t>
            </w:r>
          </w:p>
        </w:tc>
        <w:tc>
          <w:tcPr>
            <w:tcW w:w="0" w:type="auto"/>
            <w:vAlign w:val="center"/>
            <w:hideMark/>
          </w:tcPr>
          <w:p w14:paraId="22C631F3" w14:textId="77777777" w:rsidR="003B3BFA" w:rsidRDefault="003B3BFA">
            <w:r>
              <w:t>None natively; logs must be added externally (e.g. photo, timestamp, witness)</w:t>
            </w:r>
          </w:p>
        </w:tc>
      </w:tr>
      <w:tr w:rsidR="003B3BFA" w14:paraId="007C085C" w14:textId="77777777" w:rsidTr="003B3BFA">
        <w:trPr>
          <w:tblCellSpacing w:w="15" w:type="dxa"/>
        </w:trPr>
        <w:tc>
          <w:tcPr>
            <w:tcW w:w="0" w:type="auto"/>
            <w:vAlign w:val="center"/>
            <w:hideMark/>
          </w:tcPr>
          <w:p w14:paraId="750A606E" w14:textId="77777777" w:rsidR="003B3BFA" w:rsidRDefault="003B3BFA">
            <w:r>
              <w:t>Revocability</w:t>
            </w:r>
          </w:p>
        </w:tc>
        <w:tc>
          <w:tcPr>
            <w:tcW w:w="0" w:type="auto"/>
            <w:vAlign w:val="center"/>
            <w:hideMark/>
          </w:tcPr>
          <w:p w14:paraId="2A2249F5" w14:textId="77777777" w:rsidR="003B3BFA" w:rsidRDefault="003B3BFA">
            <w:r>
              <w:t>Typically irreversible, though parties may recontextualize or “break the link” through counter-ritual</w:t>
            </w:r>
          </w:p>
        </w:tc>
      </w:tr>
      <w:tr w:rsidR="003B3BFA" w14:paraId="190A0FD3" w14:textId="77777777" w:rsidTr="003B3BFA">
        <w:trPr>
          <w:tblCellSpacing w:w="15" w:type="dxa"/>
        </w:trPr>
        <w:tc>
          <w:tcPr>
            <w:tcW w:w="0" w:type="auto"/>
            <w:vAlign w:val="center"/>
            <w:hideMark/>
          </w:tcPr>
          <w:p w14:paraId="3159686C" w14:textId="77777777" w:rsidR="003B3BFA" w:rsidRDefault="003B3BFA">
            <w:r>
              <w:t>Implementation Notes</w:t>
            </w:r>
          </w:p>
        </w:tc>
        <w:tc>
          <w:tcPr>
            <w:tcW w:w="0" w:type="auto"/>
            <w:vAlign w:val="center"/>
            <w:hideMark/>
          </w:tcPr>
          <w:p w14:paraId="4E07B726" w14:textId="77777777" w:rsidR="003B3BFA" w:rsidRDefault="003B3BFA">
            <w:r>
              <w:t>Especially powerful in identity onboarding, sacred gatherings, or temporary autonomous zones (TAZ); caution advised when translating across cultures</w:t>
            </w:r>
          </w:p>
        </w:tc>
      </w:tr>
      <w:tr w:rsidR="003B3BFA" w14:paraId="69B6DA9B" w14:textId="77777777" w:rsidTr="003B3BFA">
        <w:trPr>
          <w:tblCellSpacing w:w="15" w:type="dxa"/>
        </w:trPr>
        <w:tc>
          <w:tcPr>
            <w:tcW w:w="0" w:type="auto"/>
            <w:vAlign w:val="center"/>
            <w:hideMark/>
          </w:tcPr>
          <w:p w14:paraId="320DD9CF" w14:textId="77777777" w:rsidR="003B3BFA" w:rsidRDefault="003B3BFA">
            <w:r>
              <w:t>Related Archetypes</w:t>
            </w:r>
          </w:p>
        </w:tc>
        <w:tc>
          <w:tcPr>
            <w:tcW w:w="0" w:type="auto"/>
            <w:vAlign w:val="center"/>
            <w:hideMark/>
          </w:tcPr>
          <w:p w14:paraId="5869B0F7" w14:textId="77777777" w:rsidR="003B3BFA" w:rsidRDefault="003B3BFA">
            <w:r>
              <w:rPr>
                <w:rStyle w:val="HTMLCode"/>
                <w:rFonts w:eastAsiaTheme="minorEastAsia"/>
              </w:rPr>
              <w:t>phrase-</w:t>
            </w:r>
            <w:proofErr w:type="gramStart"/>
            <w:r>
              <w:rPr>
                <w:rStyle w:val="HTMLCode"/>
                <w:rFonts w:eastAsiaTheme="minorEastAsia"/>
              </w:rPr>
              <w:t>pair.v</w:t>
            </w:r>
            <w:proofErr w:type="gramEnd"/>
            <w:r>
              <w:rPr>
                <w:rStyle w:val="HTMLCode"/>
                <w:rFonts w:eastAsiaTheme="minorEastAsia"/>
              </w:rPr>
              <w:t>1</w:t>
            </w:r>
            <w:r>
              <w:t xml:space="preserve">, </w:t>
            </w:r>
            <w:r>
              <w:rPr>
                <w:rStyle w:val="HTMLCode"/>
                <w:rFonts w:eastAsiaTheme="minorEastAsia"/>
              </w:rPr>
              <w:t>gesture-</w:t>
            </w:r>
            <w:proofErr w:type="gramStart"/>
            <w:r>
              <w:rPr>
                <w:rStyle w:val="HTMLCode"/>
                <w:rFonts w:eastAsiaTheme="minorEastAsia"/>
              </w:rPr>
              <w:t>bond.v</w:t>
            </w:r>
            <w:proofErr w:type="gramEnd"/>
            <w:r>
              <w:rPr>
                <w:rStyle w:val="HTMLCode"/>
                <w:rFonts w:eastAsiaTheme="minorEastAsia"/>
              </w:rPr>
              <w:t>1</w:t>
            </w:r>
            <w:r>
              <w:t xml:space="preserve"> (if later defined)</w:t>
            </w:r>
          </w:p>
        </w:tc>
      </w:tr>
      <w:tr w:rsidR="003B3BFA" w14:paraId="3C8DD2BC" w14:textId="77777777" w:rsidTr="003B3BFA">
        <w:trPr>
          <w:tblCellSpacing w:w="15" w:type="dxa"/>
        </w:trPr>
        <w:tc>
          <w:tcPr>
            <w:tcW w:w="0" w:type="auto"/>
            <w:vAlign w:val="center"/>
            <w:hideMark/>
          </w:tcPr>
          <w:p w14:paraId="26ED5536" w14:textId="77777777" w:rsidR="003B3BFA" w:rsidRDefault="003B3BFA">
            <w:r>
              <w:t>Example Use Cases</w:t>
            </w:r>
          </w:p>
        </w:tc>
        <w:tc>
          <w:tcPr>
            <w:tcW w:w="0" w:type="auto"/>
            <w:vAlign w:val="center"/>
            <w:hideMark/>
          </w:tcPr>
          <w:p w14:paraId="79EAB77B" w14:textId="77777777" w:rsidR="003B3BFA" w:rsidRDefault="003B3BFA">
            <w:r>
              <w:t xml:space="preserve">P2P soul-bound token initiation, pre-verification ceremony for </w:t>
            </w:r>
            <w:proofErr w:type="spellStart"/>
            <w:r>
              <w:t>Dialogica</w:t>
            </w:r>
            <w:proofErr w:type="spellEnd"/>
            <w:r>
              <w:t xml:space="preserve"> tribunals, autonomous cooperative formation</w:t>
            </w:r>
          </w:p>
        </w:tc>
      </w:tr>
    </w:tbl>
    <w:p w14:paraId="27DA431A" w14:textId="77777777" w:rsidR="003B3BFA" w:rsidRDefault="00C04777" w:rsidP="003B3BFA">
      <w:r>
        <w:pict w14:anchorId="4452F813">
          <v:rect id="Rectangle 521" o:spid="_x0000_s1069"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C0CDC07" w14:textId="77777777" w:rsidR="003B3BFA" w:rsidRDefault="003B3BFA" w:rsidP="003B3BFA">
      <w:pPr>
        <w:pStyle w:val="Heading2"/>
      </w:pPr>
      <w:bookmarkStart w:id="26" w:name="_Toc197123572"/>
      <w:r>
        <w:rPr>
          <w:rStyle w:val="Strong"/>
          <w:b/>
          <w:bCs/>
        </w:rPr>
        <w:lastRenderedPageBreak/>
        <w:t xml:space="preserve">Trust Archetype: </w:t>
      </w:r>
      <w:proofErr w:type="spellStart"/>
      <w:r>
        <w:rPr>
          <w:rStyle w:val="Strong"/>
          <w:b/>
          <w:bCs/>
        </w:rPr>
        <w:t>KeyCast</w:t>
      </w:r>
      <w:proofErr w:type="spellEnd"/>
      <w:r>
        <w:rPr>
          <w:rStyle w:val="Strong"/>
          <w:b/>
          <w:bCs/>
        </w:rPr>
        <w:t xml:space="preserve"> (v1)</w:t>
      </w:r>
      <w:bookmarkEnd w:id="2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3"/>
        <w:gridCol w:w="6937"/>
      </w:tblGrid>
      <w:tr w:rsidR="003B3BFA" w14:paraId="2F30900C" w14:textId="77777777" w:rsidTr="003B3BFA">
        <w:trPr>
          <w:tblHeader/>
          <w:tblCellSpacing w:w="15" w:type="dxa"/>
        </w:trPr>
        <w:tc>
          <w:tcPr>
            <w:tcW w:w="0" w:type="auto"/>
            <w:vAlign w:val="center"/>
            <w:hideMark/>
          </w:tcPr>
          <w:p w14:paraId="0461C486" w14:textId="77777777" w:rsidR="003B3BFA" w:rsidRDefault="003B3BFA">
            <w:pPr>
              <w:jc w:val="center"/>
              <w:rPr>
                <w:b/>
                <w:bCs/>
              </w:rPr>
            </w:pPr>
            <w:r>
              <w:rPr>
                <w:rStyle w:val="Strong"/>
              </w:rPr>
              <w:t>Field</w:t>
            </w:r>
          </w:p>
        </w:tc>
        <w:tc>
          <w:tcPr>
            <w:tcW w:w="0" w:type="auto"/>
            <w:vAlign w:val="center"/>
            <w:hideMark/>
          </w:tcPr>
          <w:p w14:paraId="35BD0333" w14:textId="77777777" w:rsidR="003B3BFA" w:rsidRDefault="003B3BFA">
            <w:pPr>
              <w:jc w:val="center"/>
              <w:rPr>
                <w:b/>
                <w:bCs/>
              </w:rPr>
            </w:pPr>
            <w:r>
              <w:rPr>
                <w:rStyle w:val="Strong"/>
              </w:rPr>
              <w:t>Value</w:t>
            </w:r>
          </w:p>
        </w:tc>
      </w:tr>
      <w:tr w:rsidR="003B3BFA" w14:paraId="5121580A" w14:textId="77777777" w:rsidTr="003B3BFA">
        <w:trPr>
          <w:tblCellSpacing w:w="15" w:type="dxa"/>
        </w:trPr>
        <w:tc>
          <w:tcPr>
            <w:tcW w:w="0" w:type="auto"/>
            <w:vAlign w:val="center"/>
            <w:hideMark/>
          </w:tcPr>
          <w:p w14:paraId="7512F200" w14:textId="77777777" w:rsidR="003B3BFA" w:rsidRDefault="003B3BFA">
            <w:r>
              <w:t>Archetype ID</w:t>
            </w:r>
          </w:p>
        </w:tc>
        <w:tc>
          <w:tcPr>
            <w:tcW w:w="0" w:type="auto"/>
            <w:vAlign w:val="center"/>
            <w:hideMark/>
          </w:tcPr>
          <w:p w14:paraId="72DADB70" w14:textId="77777777" w:rsidR="003B3BFA" w:rsidRDefault="003B3BFA">
            <w:r>
              <w:rPr>
                <w:rStyle w:val="HTMLCode"/>
                <w:rFonts w:eastAsiaTheme="minorEastAsia"/>
              </w:rPr>
              <w:t>key-</w:t>
            </w:r>
            <w:proofErr w:type="gramStart"/>
            <w:r>
              <w:rPr>
                <w:rStyle w:val="HTMLCode"/>
                <w:rFonts w:eastAsiaTheme="minorEastAsia"/>
              </w:rPr>
              <w:t>cast.v</w:t>
            </w:r>
            <w:proofErr w:type="gramEnd"/>
            <w:r>
              <w:rPr>
                <w:rStyle w:val="HTMLCode"/>
                <w:rFonts w:eastAsiaTheme="minorEastAsia"/>
              </w:rPr>
              <w:t>1</w:t>
            </w:r>
          </w:p>
        </w:tc>
      </w:tr>
      <w:tr w:rsidR="003B3BFA" w14:paraId="0E491D5A" w14:textId="77777777" w:rsidTr="003B3BFA">
        <w:trPr>
          <w:tblCellSpacing w:w="15" w:type="dxa"/>
        </w:trPr>
        <w:tc>
          <w:tcPr>
            <w:tcW w:w="0" w:type="auto"/>
            <w:vAlign w:val="center"/>
            <w:hideMark/>
          </w:tcPr>
          <w:p w14:paraId="073B5752" w14:textId="77777777" w:rsidR="003B3BFA" w:rsidRDefault="003B3BFA">
            <w:r>
              <w:t>Name</w:t>
            </w:r>
          </w:p>
        </w:tc>
        <w:tc>
          <w:tcPr>
            <w:tcW w:w="0" w:type="auto"/>
            <w:vAlign w:val="center"/>
            <w:hideMark/>
          </w:tcPr>
          <w:p w14:paraId="0A91968C" w14:textId="77777777" w:rsidR="003B3BFA" w:rsidRDefault="003B3BFA">
            <w:proofErr w:type="spellStart"/>
            <w:r>
              <w:t>KeyCast</w:t>
            </w:r>
            <w:proofErr w:type="spellEnd"/>
          </w:p>
        </w:tc>
      </w:tr>
      <w:tr w:rsidR="003B3BFA" w14:paraId="4781A0BA" w14:textId="77777777" w:rsidTr="003B3BFA">
        <w:trPr>
          <w:tblCellSpacing w:w="15" w:type="dxa"/>
        </w:trPr>
        <w:tc>
          <w:tcPr>
            <w:tcW w:w="0" w:type="auto"/>
            <w:vAlign w:val="center"/>
            <w:hideMark/>
          </w:tcPr>
          <w:p w14:paraId="25F7CAC8" w14:textId="77777777" w:rsidR="003B3BFA" w:rsidRDefault="003B3BFA">
            <w:r>
              <w:t>Summary</w:t>
            </w:r>
          </w:p>
        </w:tc>
        <w:tc>
          <w:tcPr>
            <w:tcW w:w="0" w:type="auto"/>
            <w:vAlign w:val="center"/>
            <w:hideMark/>
          </w:tcPr>
          <w:p w14:paraId="2E2B2044" w14:textId="77777777" w:rsidR="003B3BFA" w:rsidRDefault="003B3BFA">
            <w:r>
              <w:t>A trust broadcast where a party publicly shares a signed or verifiable public key or identity claim, allowing others to anchor trust through challenge-response or passive acceptance.</w:t>
            </w:r>
          </w:p>
        </w:tc>
      </w:tr>
      <w:tr w:rsidR="003B3BFA" w14:paraId="6D761DC0" w14:textId="77777777" w:rsidTr="003B3BFA">
        <w:trPr>
          <w:tblCellSpacing w:w="15" w:type="dxa"/>
        </w:trPr>
        <w:tc>
          <w:tcPr>
            <w:tcW w:w="0" w:type="auto"/>
            <w:vAlign w:val="center"/>
            <w:hideMark/>
          </w:tcPr>
          <w:p w14:paraId="52FFD91C" w14:textId="77777777" w:rsidR="003B3BFA" w:rsidRDefault="003B3BFA">
            <w:r>
              <w:t>Exchange Method</w:t>
            </w:r>
          </w:p>
        </w:tc>
        <w:tc>
          <w:tcPr>
            <w:tcW w:w="0" w:type="auto"/>
            <w:vAlign w:val="center"/>
            <w:hideMark/>
          </w:tcPr>
          <w:p w14:paraId="3C38E356" w14:textId="77777777" w:rsidR="003B3BFA" w:rsidRDefault="003B3BFA">
            <w:r>
              <w:t>Identity info (public key, DID, token) is made publicly available—via social post, podcast, QR projection, or webpage. Observers may verify directly or through third-party attestations.</w:t>
            </w:r>
          </w:p>
        </w:tc>
      </w:tr>
      <w:tr w:rsidR="003B3BFA" w14:paraId="64A64B96" w14:textId="77777777" w:rsidTr="003B3BFA">
        <w:trPr>
          <w:tblCellSpacing w:w="15" w:type="dxa"/>
        </w:trPr>
        <w:tc>
          <w:tcPr>
            <w:tcW w:w="0" w:type="auto"/>
            <w:vAlign w:val="center"/>
            <w:hideMark/>
          </w:tcPr>
          <w:p w14:paraId="676041D6" w14:textId="77777777" w:rsidR="003B3BFA" w:rsidRDefault="003B3BFA">
            <w:r>
              <w:t>Cryptographic Basis</w:t>
            </w:r>
          </w:p>
        </w:tc>
        <w:tc>
          <w:tcPr>
            <w:tcW w:w="0" w:type="auto"/>
            <w:vAlign w:val="center"/>
            <w:hideMark/>
          </w:tcPr>
          <w:p w14:paraId="72CAAEF1" w14:textId="77777777" w:rsidR="003B3BFA" w:rsidRDefault="003B3BFA">
            <w:r>
              <w:t>Public key infrastructure; optionally includes signatures, DIDs, attestations</w:t>
            </w:r>
          </w:p>
        </w:tc>
      </w:tr>
      <w:tr w:rsidR="003B3BFA" w14:paraId="6B708044" w14:textId="77777777" w:rsidTr="003B3BFA">
        <w:trPr>
          <w:tblCellSpacing w:w="15" w:type="dxa"/>
        </w:trPr>
        <w:tc>
          <w:tcPr>
            <w:tcW w:w="0" w:type="auto"/>
            <w:vAlign w:val="center"/>
            <w:hideMark/>
          </w:tcPr>
          <w:p w14:paraId="5AAE92E1" w14:textId="77777777" w:rsidR="003B3BFA" w:rsidRDefault="003B3BFA">
            <w:r>
              <w:t>Consent Mode</w:t>
            </w:r>
          </w:p>
        </w:tc>
        <w:tc>
          <w:tcPr>
            <w:tcW w:w="0" w:type="auto"/>
            <w:vAlign w:val="center"/>
            <w:hideMark/>
          </w:tcPr>
          <w:p w14:paraId="7645B653" w14:textId="77777777" w:rsidR="003B3BFA" w:rsidRDefault="003B3BFA">
            <w:r>
              <w:t>Asymmetric; sender consents to being seen/trusted, receivers optionally anchor trust</w:t>
            </w:r>
          </w:p>
        </w:tc>
      </w:tr>
      <w:tr w:rsidR="003B3BFA" w14:paraId="79D67F04" w14:textId="77777777" w:rsidTr="003B3BFA">
        <w:trPr>
          <w:tblCellSpacing w:w="15" w:type="dxa"/>
        </w:trPr>
        <w:tc>
          <w:tcPr>
            <w:tcW w:w="0" w:type="auto"/>
            <w:vAlign w:val="center"/>
            <w:hideMark/>
          </w:tcPr>
          <w:p w14:paraId="55F5A31E" w14:textId="77777777" w:rsidR="003B3BFA" w:rsidRDefault="003B3BFA">
            <w:r>
              <w:t>Temporal Profile</w:t>
            </w:r>
          </w:p>
        </w:tc>
        <w:tc>
          <w:tcPr>
            <w:tcW w:w="0" w:type="auto"/>
            <w:vAlign w:val="center"/>
            <w:hideMark/>
          </w:tcPr>
          <w:p w14:paraId="4B7F9DD3" w14:textId="77777777" w:rsidR="003B3BFA" w:rsidRDefault="003B3BFA">
            <w:r>
              <w:t>Persistent or versioned, depending on key lifecycle</w:t>
            </w:r>
          </w:p>
        </w:tc>
      </w:tr>
      <w:tr w:rsidR="003B3BFA" w14:paraId="028EBC3F" w14:textId="77777777" w:rsidTr="003B3BFA">
        <w:trPr>
          <w:tblCellSpacing w:w="15" w:type="dxa"/>
        </w:trPr>
        <w:tc>
          <w:tcPr>
            <w:tcW w:w="0" w:type="auto"/>
            <w:vAlign w:val="center"/>
            <w:hideMark/>
          </w:tcPr>
          <w:p w14:paraId="34D3B4B7" w14:textId="77777777" w:rsidR="003B3BFA" w:rsidRDefault="003B3BFA">
            <w:r>
              <w:t>Practical Constraints</w:t>
            </w:r>
          </w:p>
        </w:tc>
        <w:tc>
          <w:tcPr>
            <w:tcW w:w="0" w:type="auto"/>
            <w:vAlign w:val="center"/>
            <w:hideMark/>
          </w:tcPr>
          <w:p w14:paraId="38C8987D" w14:textId="77777777" w:rsidR="003B3BFA" w:rsidRDefault="003B3BFA">
            <w:r>
              <w:t>Requires sender infrastructure; assumes receivers have a means of verification</w:t>
            </w:r>
          </w:p>
        </w:tc>
      </w:tr>
      <w:tr w:rsidR="003B3BFA" w14:paraId="326636D4" w14:textId="77777777" w:rsidTr="003B3BFA">
        <w:trPr>
          <w:tblCellSpacing w:w="15" w:type="dxa"/>
        </w:trPr>
        <w:tc>
          <w:tcPr>
            <w:tcW w:w="0" w:type="auto"/>
            <w:vAlign w:val="center"/>
            <w:hideMark/>
          </w:tcPr>
          <w:p w14:paraId="38D85F48" w14:textId="77777777" w:rsidR="003B3BFA" w:rsidRDefault="003B3BFA">
            <w:r>
              <w:t>Trust Range</w:t>
            </w:r>
          </w:p>
        </w:tc>
        <w:tc>
          <w:tcPr>
            <w:tcW w:w="0" w:type="auto"/>
            <w:vAlign w:val="center"/>
            <w:hideMark/>
          </w:tcPr>
          <w:p w14:paraId="5FCC0EF2" w14:textId="77777777" w:rsidR="003B3BFA" w:rsidRDefault="003B3BFA">
            <w:r>
              <w:t>Ideal for unilateral claims of identity or authority (e.g. influencers, orgs, bots)</w:t>
            </w:r>
          </w:p>
        </w:tc>
      </w:tr>
      <w:tr w:rsidR="003B3BFA" w14:paraId="65E6DEAE" w14:textId="77777777" w:rsidTr="003B3BFA">
        <w:trPr>
          <w:tblCellSpacing w:w="15" w:type="dxa"/>
        </w:trPr>
        <w:tc>
          <w:tcPr>
            <w:tcW w:w="0" w:type="auto"/>
            <w:vAlign w:val="center"/>
            <w:hideMark/>
          </w:tcPr>
          <w:p w14:paraId="16521F7C" w14:textId="77777777" w:rsidR="003B3BFA" w:rsidRDefault="003B3BFA">
            <w:r>
              <w:rPr>
                <w:rStyle w:val="Strong"/>
              </w:rPr>
              <w:t>Sociological Mode</w:t>
            </w:r>
          </w:p>
        </w:tc>
        <w:tc>
          <w:tcPr>
            <w:tcW w:w="0" w:type="auto"/>
            <w:vAlign w:val="center"/>
            <w:hideMark/>
          </w:tcPr>
          <w:p w14:paraId="678EA1ED" w14:textId="77777777" w:rsidR="003B3BFA" w:rsidRDefault="003B3BFA">
            <w:r>
              <w:rPr>
                <w:rStyle w:val="HTMLCode"/>
                <w:rFonts w:eastAsiaTheme="minorEastAsia"/>
              </w:rPr>
              <w:t>bureaucratic</w:t>
            </w:r>
            <w:r>
              <w:t xml:space="preserve"> — Structured, unidirectional trust flow. Medium ritual intensity.</w:t>
            </w:r>
          </w:p>
        </w:tc>
      </w:tr>
      <w:tr w:rsidR="003B3BFA" w14:paraId="0772AC6E" w14:textId="77777777" w:rsidTr="003B3BFA">
        <w:trPr>
          <w:tblCellSpacing w:w="15" w:type="dxa"/>
        </w:trPr>
        <w:tc>
          <w:tcPr>
            <w:tcW w:w="0" w:type="auto"/>
            <w:vAlign w:val="center"/>
            <w:hideMark/>
          </w:tcPr>
          <w:p w14:paraId="64F9B464" w14:textId="77777777" w:rsidR="003B3BFA" w:rsidRDefault="003B3BFA">
            <w:r>
              <w:t>Traceability</w:t>
            </w:r>
          </w:p>
        </w:tc>
        <w:tc>
          <w:tcPr>
            <w:tcW w:w="0" w:type="auto"/>
            <w:vAlign w:val="center"/>
            <w:hideMark/>
          </w:tcPr>
          <w:p w14:paraId="5A8A51D8" w14:textId="77777777" w:rsidR="003B3BFA" w:rsidRDefault="003B3BFA">
            <w:r>
              <w:t>Fully traceable if cryptographic logs and attestations are used</w:t>
            </w:r>
          </w:p>
        </w:tc>
      </w:tr>
      <w:tr w:rsidR="003B3BFA" w14:paraId="39FEF168" w14:textId="77777777" w:rsidTr="003B3BFA">
        <w:trPr>
          <w:tblCellSpacing w:w="15" w:type="dxa"/>
        </w:trPr>
        <w:tc>
          <w:tcPr>
            <w:tcW w:w="0" w:type="auto"/>
            <w:vAlign w:val="center"/>
            <w:hideMark/>
          </w:tcPr>
          <w:p w14:paraId="554DAD16" w14:textId="77777777" w:rsidR="003B3BFA" w:rsidRDefault="003B3BFA">
            <w:r>
              <w:t>Revocability</w:t>
            </w:r>
          </w:p>
        </w:tc>
        <w:tc>
          <w:tcPr>
            <w:tcW w:w="0" w:type="auto"/>
            <w:vAlign w:val="center"/>
            <w:hideMark/>
          </w:tcPr>
          <w:p w14:paraId="1FF5F684" w14:textId="77777777" w:rsidR="003B3BFA" w:rsidRDefault="003B3BFA">
            <w:r>
              <w:t>Key rotation, DID method revocation, or social repudiation</w:t>
            </w:r>
          </w:p>
        </w:tc>
      </w:tr>
      <w:tr w:rsidR="003B3BFA" w14:paraId="0F13ABA3" w14:textId="77777777" w:rsidTr="003B3BFA">
        <w:trPr>
          <w:tblCellSpacing w:w="15" w:type="dxa"/>
        </w:trPr>
        <w:tc>
          <w:tcPr>
            <w:tcW w:w="0" w:type="auto"/>
            <w:vAlign w:val="center"/>
            <w:hideMark/>
          </w:tcPr>
          <w:p w14:paraId="047FF941" w14:textId="77777777" w:rsidR="003B3BFA" w:rsidRDefault="003B3BFA">
            <w:r>
              <w:t>Implementation Notes</w:t>
            </w:r>
          </w:p>
        </w:tc>
        <w:tc>
          <w:tcPr>
            <w:tcW w:w="0" w:type="auto"/>
            <w:vAlign w:val="center"/>
            <w:hideMark/>
          </w:tcPr>
          <w:p w14:paraId="3C89D741" w14:textId="77777777" w:rsidR="003B3BFA" w:rsidRDefault="003B3BFA">
            <w:r>
              <w:t>Must include strong guidance for verifying the context of the claim; can support flexible scopes of trust (e.g. financial, creative, political)</w:t>
            </w:r>
          </w:p>
        </w:tc>
      </w:tr>
      <w:tr w:rsidR="003B3BFA" w14:paraId="5E75D56A" w14:textId="77777777" w:rsidTr="003B3BFA">
        <w:trPr>
          <w:tblCellSpacing w:w="15" w:type="dxa"/>
        </w:trPr>
        <w:tc>
          <w:tcPr>
            <w:tcW w:w="0" w:type="auto"/>
            <w:vAlign w:val="center"/>
            <w:hideMark/>
          </w:tcPr>
          <w:p w14:paraId="00AC4996" w14:textId="77777777" w:rsidR="003B3BFA" w:rsidRDefault="003B3BFA">
            <w:r>
              <w:t>Related Archetypes</w:t>
            </w:r>
          </w:p>
        </w:tc>
        <w:tc>
          <w:tcPr>
            <w:tcW w:w="0" w:type="auto"/>
            <w:vAlign w:val="center"/>
            <w:hideMark/>
          </w:tcPr>
          <w:p w14:paraId="6C8FA9E6" w14:textId="77777777" w:rsidR="003B3BFA" w:rsidRDefault="003B3BFA">
            <w:r>
              <w:rPr>
                <w:rStyle w:val="HTMLCode"/>
                <w:rFonts w:eastAsiaTheme="minorEastAsia"/>
              </w:rPr>
              <w:t>totem-</w:t>
            </w:r>
            <w:proofErr w:type="gramStart"/>
            <w:r>
              <w:rPr>
                <w:rStyle w:val="HTMLCode"/>
                <w:rFonts w:eastAsiaTheme="minorEastAsia"/>
              </w:rPr>
              <w:t>sync.v</w:t>
            </w:r>
            <w:proofErr w:type="gramEnd"/>
            <w:r>
              <w:rPr>
                <w:rStyle w:val="HTMLCode"/>
                <w:rFonts w:eastAsiaTheme="minorEastAsia"/>
              </w:rPr>
              <w:t>1</w:t>
            </w:r>
            <w:r>
              <w:t xml:space="preserve">, </w:t>
            </w:r>
            <w:proofErr w:type="gramStart"/>
            <w:r>
              <w:rPr>
                <w:rStyle w:val="HTMLCode"/>
                <w:rFonts w:eastAsiaTheme="minorEastAsia"/>
              </w:rPr>
              <w:t>proofcast.v</w:t>
            </w:r>
            <w:proofErr w:type="gramEnd"/>
            <w:r>
              <w:rPr>
                <w:rStyle w:val="HTMLCode"/>
                <w:rFonts w:eastAsiaTheme="minorEastAsia"/>
              </w:rPr>
              <w:t>1</w:t>
            </w:r>
            <w:r>
              <w:t xml:space="preserve">, </w:t>
            </w:r>
            <w:r>
              <w:rPr>
                <w:rStyle w:val="HTMLCode"/>
                <w:rFonts w:eastAsiaTheme="minorEastAsia"/>
              </w:rPr>
              <w:t>dialog-</w:t>
            </w:r>
            <w:proofErr w:type="gramStart"/>
            <w:r>
              <w:rPr>
                <w:rStyle w:val="HTMLCode"/>
                <w:rFonts w:eastAsiaTheme="minorEastAsia"/>
              </w:rPr>
              <w:t>anchor.v</w:t>
            </w:r>
            <w:proofErr w:type="gramEnd"/>
            <w:r>
              <w:rPr>
                <w:rStyle w:val="HTMLCode"/>
                <w:rFonts w:eastAsiaTheme="minorEastAsia"/>
              </w:rPr>
              <w:t>1</w:t>
            </w:r>
          </w:p>
        </w:tc>
      </w:tr>
      <w:tr w:rsidR="003B3BFA" w14:paraId="73B6B0C9" w14:textId="77777777" w:rsidTr="003B3BFA">
        <w:trPr>
          <w:tblCellSpacing w:w="15" w:type="dxa"/>
        </w:trPr>
        <w:tc>
          <w:tcPr>
            <w:tcW w:w="0" w:type="auto"/>
            <w:vAlign w:val="center"/>
            <w:hideMark/>
          </w:tcPr>
          <w:p w14:paraId="69892849" w14:textId="77777777" w:rsidR="003B3BFA" w:rsidRDefault="003B3BFA">
            <w:r>
              <w:t>Example Use Cases</w:t>
            </w:r>
          </w:p>
        </w:tc>
        <w:tc>
          <w:tcPr>
            <w:tcW w:w="0" w:type="auto"/>
            <w:vAlign w:val="center"/>
            <w:hideMark/>
          </w:tcPr>
          <w:p w14:paraId="4DDB5E1F" w14:textId="77777777" w:rsidR="003B3BFA" w:rsidRDefault="003B3BFA">
            <w:r>
              <w:t xml:space="preserve">AI agent publishing its signature profile, whistleblower identity assertion, artist watermark for provenance, trust-anchor for negotiation </w:t>
            </w:r>
            <w:r>
              <w:lastRenderedPageBreak/>
              <w:t xml:space="preserve">in </w:t>
            </w:r>
            <w:proofErr w:type="spellStart"/>
            <w:r>
              <w:t>Dialogica</w:t>
            </w:r>
            <w:proofErr w:type="spellEnd"/>
          </w:p>
        </w:tc>
      </w:tr>
    </w:tbl>
    <w:p w14:paraId="42A913F1" w14:textId="77777777" w:rsidR="003B3BFA" w:rsidRDefault="00C04777" w:rsidP="003B3BFA">
      <w:r>
        <w:pict w14:anchorId="48EF2263">
          <v:rect id="Rectangle 519" o:spid="_x0000_s1068"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B6EE73B" w14:textId="77777777" w:rsidR="003B3BFA" w:rsidRDefault="003B3BFA" w:rsidP="003B3BFA">
      <w:pPr>
        <w:pStyle w:val="Heading2"/>
      </w:pPr>
      <w:bookmarkStart w:id="27" w:name="_Toc197123573"/>
      <w:r>
        <w:rPr>
          <w:rStyle w:val="Strong"/>
          <w:b/>
          <w:bCs/>
        </w:rPr>
        <w:t xml:space="preserve">Trust Archetype: </w:t>
      </w:r>
      <w:proofErr w:type="spellStart"/>
      <w:r>
        <w:rPr>
          <w:rStyle w:val="Strong"/>
          <w:b/>
          <w:bCs/>
        </w:rPr>
        <w:t>DelegateBond</w:t>
      </w:r>
      <w:proofErr w:type="spellEnd"/>
      <w:r>
        <w:rPr>
          <w:rStyle w:val="Strong"/>
          <w:b/>
          <w:bCs/>
        </w:rPr>
        <w:t xml:space="preserve"> (v1)</w:t>
      </w:r>
      <w:bookmarkEnd w:id="2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4"/>
        <w:gridCol w:w="6906"/>
      </w:tblGrid>
      <w:tr w:rsidR="003B3BFA" w14:paraId="0EAEAB7C" w14:textId="77777777" w:rsidTr="003B3BFA">
        <w:trPr>
          <w:tblHeader/>
          <w:tblCellSpacing w:w="15" w:type="dxa"/>
        </w:trPr>
        <w:tc>
          <w:tcPr>
            <w:tcW w:w="0" w:type="auto"/>
            <w:vAlign w:val="center"/>
            <w:hideMark/>
          </w:tcPr>
          <w:p w14:paraId="18A9A4BE" w14:textId="77777777" w:rsidR="003B3BFA" w:rsidRDefault="003B3BFA">
            <w:pPr>
              <w:jc w:val="center"/>
              <w:rPr>
                <w:b/>
                <w:bCs/>
              </w:rPr>
            </w:pPr>
            <w:r>
              <w:rPr>
                <w:b/>
                <w:bCs/>
              </w:rPr>
              <w:t>Field</w:t>
            </w:r>
          </w:p>
        </w:tc>
        <w:tc>
          <w:tcPr>
            <w:tcW w:w="0" w:type="auto"/>
            <w:vAlign w:val="center"/>
            <w:hideMark/>
          </w:tcPr>
          <w:p w14:paraId="3F21CC7D" w14:textId="77777777" w:rsidR="003B3BFA" w:rsidRDefault="003B3BFA">
            <w:pPr>
              <w:jc w:val="center"/>
              <w:rPr>
                <w:b/>
                <w:bCs/>
              </w:rPr>
            </w:pPr>
            <w:r>
              <w:rPr>
                <w:b/>
                <w:bCs/>
              </w:rPr>
              <w:t>Value</w:t>
            </w:r>
          </w:p>
        </w:tc>
      </w:tr>
      <w:tr w:rsidR="003B3BFA" w14:paraId="33DC923D" w14:textId="77777777" w:rsidTr="003B3BFA">
        <w:trPr>
          <w:tblCellSpacing w:w="15" w:type="dxa"/>
        </w:trPr>
        <w:tc>
          <w:tcPr>
            <w:tcW w:w="0" w:type="auto"/>
            <w:vAlign w:val="center"/>
            <w:hideMark/>
          </w:tcPr>
          <w:p w14:paraId="5DF55FE1" w14:textId="77777777" w:rsidR="003B3BFA" w:rsidRDefault="003B3BFA">
            <w:r>
              <w:t>Archetype ID</w:t>
            </w:r>
          </w:p>
        </w:tc>
        <w:tc>
          <w:tcPr>
            <w:tcW w:w="0" w:type="auto"/>
            <w:vAlign w:val="center"/>
            <w:hideMark/>
          </w:tcPr>
          <w:p w14:paraId="296C1E8B" w14:textId="77777777" w:rsidR="003B3BFA" w:rsidRDefault="003B3BFA">
            <w:r>
              <w:rPr>
                <w:rStyle w:val="HTMLCode"/>
                <w:rFonts w:eastAsiaTheme="minorEastAsia"/>
              </w:rPr>
              <w:t>delegate-</w:t>
            </w:r>
            <w:proofErr w:type="gramStart"/>
            <w:r>
              <w:rPr>
                <w:rStyle w:val="HTMLCode"/>
                <w:rFonts w:eastAsiaTheme="minorEastAsia"/>
              </w:rPr>
              <w:t>bond.v</w:t>
            </w:r>
            <w:proofErr w:type="gramEnd"/>
            <w:r>
              <w:rPr>
                <w:rStyle w:val="HTMLCode"/>
                <w:rFonts w:eastAsiaTheme="minorEastAsia"/>
              </w:rPr>
              <w:t>1</w:t>
            </w:r>
          </w:p>
        </w:tc>
      </w:tr>
      <w:tr w:rsidR="003B3BFA" w14:paraId="1BE88B9B" w14:textId="77777777" w:rsidTr="003B3BFA">
        <w:trPr>
          <w:tblCellSpacing w:w="15" w:type="dxa"/>
        </w:trPr>
        <w:tc>
          <w:tcPr>
            <w:tcW w:w="0" w:type="auto"/>
            <w:vAlign w:val="center"/>
            <w:hideMark/>
          </w:tcPr>
          <w:p w14:paraId="2FE2FC89" w14:textId="77777777" w:rsidR="003B3BFA" w:rsidRDefault="003B3BFA">
            <w:r>
              <w:t>Name</w:t>
            </w:r>
          </w:p>
        </w:tc>
        <w:tc>
          <w:tcPr>
            <w:tcW w:w="0" w:type="auto"/>
            <w:vAlign w:val="center"/>
            <w:hideMark/>
          </w:tcPr>
          <w:p w14:paraId="31FEED76" w14:textId="77777777" w:rsidR="003B3BFA" w:rsidRDefault="003B3BFA">
            <w:proofErr w:type="spellStart"/>
            <w:r>
              <w:t>DelegateBond</w:t>
            </w:r>
            <w:proofErr w:type="spellEnd"/>
          </w:p>
        </w:tc>
      </w:tr>
      <w:tr w:rsidR="003B3BFA" w14:paraId="174C6052" w14:textId="77777777" w:rsidTr="003B3BFA">
        <w:trPr>
          <w:tblCellSpacing w:w="15" w:type="dxa"/>
        </w:trPr>
        <w:tc>
          <w:tcPr>
            <w:tcW w:w="0" w:type="auto"/>
            <w:vAlign w:val="center"/>
            <w:hideMark/>
          </w:tcPr>
          <w:p w14:paraId="43407494" w14:textId="77777777" w:rsidR="003B3BFA" w:rsidRDefault="003B3BFA">
            <w:r>
              <w:t>Summary</w:t>
            </w:r>
          </w:p>
        </w:tc>
        <w:tc>
          <w:tcPr>
            <w:tcW w:w="0" w:type="auto"/>
            <w:vAlign w:val="center"/>
            <w:hideMark/>
          </w:tcPr>
          <w:p w14:paraId="1AC51F3E" w14:textId="77777777" w:rsidR="003B3BFA" w:rsidRDefault="003B3BFA">
            <w:r>
              <w:t>A trust relationship where one party vouches for another, transferring or extending trust via cryptographic signature, institutional position, or social authority.</w:t>
            </w:r>
          </w:p>
        </w:tc>
      </w:tr>
      <w:tr w:rsidR="003B3BFA" w14:paraId="530D755B" w14:textId="77777777" w:rsidTr="003B3BFA">
        <w:trPr>
          <w:tblCellSpacing w:w="15" w:type="dxa"/>
        </w:trPr>
        <w:tc>
          <w:tcPr>
            <w:tcW w:w="0" w:type="auto"/>
            <w:vAlign w:val="center"/>
            <w:hideMark/>
          </w:tcPr>
          <w:p w14:paraId="6817F89D" w14:textId="77777777" w:rsidR="003B3BFA" w:rsidRDefault="003B3BFA">
            <w:r>
              <w:t>Exchange Method</w:t>
            </w:r>
          </w:p>
        </w:tc>
        <w:tc>
          <w:tcPr>
            <w:tcW w:w="0" w:type="auto"/>
            <w:vAlign w:val="center"/>
            <w:hideMark/>
          </w:tcPr>
          <w:p w14:paraId="7AA97C2B" w14:textId="77777777" w:rsidR="003B3BFA" w:rsidRDefault="003B3BFA">
            <w:r>
              <w:t>A trusted delegate issues a signed statement or token affirming the identity or trustworthiness of a third party.</w:t>
            </w:r>
          </w:p>
        </w:tc>
      </w:tr>
      <w:tr w:rsidR="003B3BFA" w14:paraId="23F721D0" w14:textId="77777777" w:rsidTr="003B3BFA">
        <w:trPr>
          <w:tblCellSpacing w:w="15" w:type="dxa"/>
        </w:trPr>
        <w:tc>
          <w:tcPr>
            <w:tcW w:w="0" w:type="auto"/>
            <w:vAlign w:val="center"/>
            <w:hideMark/>
          </w:tcPr>
          <w:p w14:paraId="465C07F0" w14:textId="77777777" w:rsidR="003B3BFA" w:rsidRDefault="003B3BFA">
            <w:r>
              <w:t>Cryptographic Basis</w:t>
            </w:r>
          </w:p>
        </w:tc>
        <w:tc>
          <w:tcPr>
            <w:tcW w:w="0" w:type="auto"/>
            <w:vAlign w:val="center"/>
            <w:hideMark/>
          </w:tcPr>
          <w:p w14:paraId="53A960E5" w14:textId="77777777" w:rsidR="003B3BFA" w:rsidRDefault="003B3BFA">
            <w:r>
              <w:t>Signed assertions (e.g. digital certificates, verifiable credentials)</w:t>
            </w:r>
          </w:p>
        </w:tc>
      </w:tr>
      <w:tr w:rsidR="003B3BFA" w14:paraId="6CD5F065" w14:textId="77777777" w:rsidTr="003B3BFA">
        <w:trPr>
          <w:tblCellSpacing w:w="15" w:type="dxa"/>
        </w:trPr>
        <w:tc>
          <w:tcPr>
            <w:tcW w:w="0" w:type="auto"/>
            <w:vAlign w:val="center"/>
            <w:hideMark/>
          </w:tcPr>
          <w:p w14:paraId="5AD8DC43" w14:textId="77777777" w:rsidR="003B3BFA" w:rsidRDefault="003B3BFA">
            <w:r>
              <w:t>Consent Mode</w:t>
            </w:r>
          </w:p>
        </w:tc>
        <w:tc>
          <w:tcPr>
            <w:tcW w:w="0" w:type="auto"/>
            <w:vAlign w:val="center"/>
            <w:hideMark/>
          </w:tcPr>
          <w:p w14:paraId="4C86DCEB" w14:textId="77777777" w:rsidR="003B3BFA" w:rsidRDefault="003B3BFA">
            <w:r>
              <w:t>Delegator consents by signing; recipient consents by accepting and using the bond</w:t>
            </w:r>
          </w:p>
        </w:tc>
      </w:tr>
      <w:tr w:rsidR="003B3BFA" w14:paraId="2BB8AADB" w14:textId="77777777" w:rsidTr="003B3BFA">
        <w:trPr>
          <w:tblCellSpacing w:w="15" w:type="dxa"/>
        </w:trPr>
        <w:tc>
          <w:tcPr>
            <w:tcW w:w="0" w:type="auto"/>
            <w:vAlign w:val="center"/>
            <w:hideMark/>
          </w:tcPr>
          <w:p w14:paraId="66744867" w14:textId="77777777" w:rsidR="003B3BFA" w:rsidRDefault="003B3BFA">
            <w:r>
              <w:t>Temporal Profile</w:t>
            </w:r>
          </w:p>
        </w:tc>
        <w:tc>
          <w:tcPr>
            <w:tcW w:w="0" w:type="auto"/>
            <w:vAlign w:val="center"/>
            <w:hideMark/>
          </w:tcPr>
          <w:p w14:paraId="160A7F0C" w14:textId="77777777" w:rsidR="003B3BFA" w:rsidRDefault="003B3BFA">
            <w:r>
              <w:t>Persistent until revoked or expired</w:t>
            </w:r>
          </w:p>
        </w:tc>
      </w:tr>
      <w:tr w:rsidR="003B3BFA" w14:paraId="0F471F7B" w14:textId="77777777" w:rsidTr="003B3BFA">
        <w:trPr>
          <w:tblCellSpacing w:w="15" w:type="dxa"/>
        </w:trPr>
        <w:tc>
          <w:tcPr>
            <w:tcW w:w="0" w:type="auto"/>
            <w:vAlign w:val="center"/>
            <w:hideMark/>
          </w:tcPr>
          <w:p w14:paraId="667F4F93" w14:textId="77777777" w:rsidR="003B3BFA" w:rsidRDefault="003B3BFA">
            <w:r>
              <w:t>Practical Constraints</w:t>
            </w:r>
          </w:p>
        </w:tc>
        <w:tc>
          <w:tcPr>
            <w:tcW w:w="0" w:type="auto"/>
            <w:vAlign w:val="center"/>
            <w:hideMark/>
          </w:tcPr>
          <w:p w14:paraId="3D1CA733" w14:textId="77777777" w:rsidR="003B3BFA" w:rsidRDefault="003B3BFA">
            <w:r>
              <w:t>Requires trusted third party and infrastructure for validation</w:t>
            </w:r>
          </w:p>
        </w:tc>
      </w:tr>
      <w:tr w:rsidR="003B3BFA" w14:paraId="08031FAD" w14:textId="77777777" w:rsidTr="003B3BFA">
        <w:trPr>
          <w:tblCellSpacing w:w="15" w:type="dxa"/>
        </w:trPr>
        <w:tc>
          <w:tcPr>
            <w:tcW w:w="0" w:type="auto"/>
            <w:vAlign w:val="center"/>
            <w:hideMark/>
          </w:tcPr>
          <w:p w14:paraId="368F5DE4" w14:textId="77777777" w:rsidR="003B3BFA" w:rsidRDefault="003B3BFA">
            <w:r>
              <w:t>Trust Range</w:t>
            </w:r>
          </w:p>
        </w:tc>
        <w:tc>
          <w:tcPr>
            <w:tcW w:w="0" w:type="auto"/>
            <w:vAlign w:val="center"/>
            <w:hideMark/>
          </w:tcPr>
          <w:p w14:paraId="3511D41D" w14:textId="77777777" w:rsidR="003B3BFA" w:rsidRDefault="003B3BFA">
            <w:r>
              <w:t>Institutional, federated, or group-based trust systems</w:t>
            </w:r>
          </w:p>
        </w:tc>
      </w:tr>
      <w:tr w:rsidR="003B3BFA" w14:paraId="6A855E09" w14:textId="77777777" w:rsidTr="003B3BFA">
        <w:trPr>
          <w:tblCellSpacing w:w="15" w:type="dxa"/>
        </w:trPr>
        <w:tc>
          <w:tcPr>
            <w:tcW w:w="0" w:type="auto"/>
            <w:vAlign w:val="center"/>
            <w:hideMark/>
          </w:tcPr>
          <w:p w14:paraId="7AE2D9BB" w14:textId="77777777" w:rsidR="003B3BFA" w:rsidRDefault="003B3BFA">
            <w:r>
              <w:rPr>
                <w:rStyle w:val="Strong"/>
              </w:rPr>
              <w:t>Sociological Mode</w:t>
            </w:r>
          </w:p>
        </w:tc>
        <w:tc>
          <w:tcPr>
            <w:tcW w:w="0" w:type="auto"/>
            <w:vAlign w:val="center"/>
            <w:hideMark/>
          </w:tcPr>
          <w:p w14:paraId="6BC7C960" w14:textId="77777777" w:rsidR="003B3BFA" w:rsidRDefault="003B3BFA">
            <w:r>
              <w:rPr>
                <w:rStyle w:val="HTMLCode"/>
                <w:rFonts w:eastAsiaTheme="minorEastAsia"/>
              </w:rPr>
              <w:t>bureaucratic</w:t>
            </w:r>
            <w:r>
              <w:t xml:space="preserve"> — Hierarchical trust built on formal delegation. High ritual intensity.</w:t>
            </w:r>
          </w:p>
        </w:tc>
      </w:tr>
      <w:tr w:rsidR="003B3BFA" w14:paraId="10E852B7" w14:textId="77777777" w:rsidTr="003B3BFA">
        <w:trPr>
          <w:tblCellSpacing w:w="15" w:type="dxa"/>
        </w:trPr>
        <w:tc>
          <w:tcPr>
            <w:tcW w:w="0" w:type="auto"/>
            <w:vAlign w:val="center"/>
            <w:hideMark/>
          </w:tcPr>
          <w:p w14:paraId="19756A58" w14:textId="77777777" w:rsidR="003B3BFA" w:rsidRDefault="003B3BFA">
            <w:r>
              <w:t>Traceability</w:t>
            </w:r>
          </w:p>
        </w:tc>
        <w:tc>
          <w:tcPr>
            <w:tcW w:w="0" w:type="auto"/>
            <w:vAlign w:val="center"/>
            <w:hideMark/>
          </w:tcPr>
          <w:p w14:paraId="487D7B19" w14:textId="77777777" w:rsidR="003B3BFA" w:rsidRDefault="003B3BFA">
            <w:r>
              <w:t>Fully traceable if signature chains are auditable</w:t>
            </w:r>
          </w:p>
        </w:tc>
      </w:tr>
      <w:tr w:rsidR="003B3BFA" w14:paraId="55582068" w14:textId="77777777" w:rsidTr="003B3BFA">
        <w:trPr>
          <w:tblCellSpacing w:w="15" w:type="dxa"/>
        </w:trPr>
        <w:tc>
          <w:tcPr>
            <w:tcW w:w="0" w:type="auto"/>
            <w:vAlign w:val="center"/>
            <w:hideMark/>
          </w:tcPr>
          <w:p w14:paraId="3BB9E7C9" w14:textId="77777777" w:rsidR="003B3BFA" w:rsidRDefault="003B3BFA">
            <w:r>
              <w:t>Revocability</w:t>
            </w:r>
          </w:p>
        </w:tc>
        <w:tc>
          <w:tcPr>
            <w:tcW w:w="0" w:type="auto"/>
            <w:vAlign w:val="center"/>
            <w:hideMark/>
          </w:tcPr>
          <w:p w14:paraId="65FDD16D" w14:textId="77777777" w:rsidR="003B3BFA" w:rsidRDefault="003B3BFA">
            <w:r>
              <w:t>Via revocation registry or signed counter-assertion</w:t>
            </w:r>
          </w:p>
        </w:tc>
      </w:tr>
      <w:tr w:rsidR="003B3BFA" w14:paraId="3639E489" w14:textId="77777777" w:rsidTr="003B3BFA">
        <w:trPr>
          <w:tblCellSpacing w:w="15" w:type="dxa"/>
        </w:trPr>
        <w:tc>
          <w:tcPr>
            <w:tcW w:w="0" w:type="auto"/>
            <w:vAlign w:val="center"/>
            <w:hideMark/>
          </w:tcPr>
          <w:p w14:paraId="30E01F82" w14:textId="77777777" w:rsidR="003B3BFA" w:rsidRDefault="003B3BFA">
            <w:r>
              <w:t>Implementation Notes</w:t>
            </w:r>
          </w:p>
        </w:tc>
        <w:tc>
          <w:tcPr>
            <w:tcW w:w="0" w:type="auto"/>
            <w:vAlign w:val="center"/>
            <w:hideMark/>
          </w:tcPr>
          <w:p w14:paraId="21257D05" w14:textId="77777777" w:rsidR="003B3BFA" w:rsidRDefault="003B3BFA">
            <w:r>
              <w:t>Core to trust architectures like Web of Trust, PGP, and Verifiable Credentials</w:t>
            </w:r>
          </w:p>
        </w:tc>
      </w:tr>
      <w:tr w:rsidR="003B3BFA" w14:paraId="1A04975F" w14:textId="77777777" w:rsidTr="003B3BFA">
        <w:trPr>
          <w:tblCellSpacing w:w="15" w:type="dxa"/>
        </w:trPr>
        <w:tc>
          <w:tcPr>
            <w:tcW w:w="0" w:type="auto"/>
            <w:vAlign w:val="center"/>
            <w:hideMark/>
          </w:tcPr>
          <w:p w14:paraId="66012CB1" w14:textId="77777777" w:rsidR="003B3BFA" w:rsidRDefault="003B3BFA">
            <w:r>
              <w:t xml:space="preserve">Related </w:t>
            </w:r>
            <w:r>
              <w:lastRenderedPageBreak/>
              <w:t>Archetypes</w:t>
            </w:r>
          </w:p>
        </w:tc>
        <w:tc>
          <w:tcPr>
            <w:tcW w:w="0" w:type="auto"/>
            <w:vAlign w:val="center"/>
            <w:hideMark/>
          </w:tcPr>
          <w:p w14:paraId="561C62BC" w14:textId="77777777" w:rsidR="003B3BFA" w:rsidRDefault="003B3BFA">
            <w:r>
              <w:rPr>
                <w:rStyle w:val="HTMLCode"/>
                <w:rFonts w:eastAsiaTheme="minorEastAsia"/>
              </w:rPr>
              <w:lastRenderedPageBreak/>
              <w:t>key-</w:t>
            </w:r>
            <w:proofErr w:type="gramStart"/>
            <w:r>
              <w:rPr>
                <w:rStyle w:val="HTMLCode"/>
                <w:rFonts w:eastAsiaTheme="minorEastAsia"/>
              </w:rPr>
              <w:t>cast.v</w:t>
            </w:r>
            <w:proofErr w:type="gramEnd"/>
            <w:r>
              <w:rPr>
                <w:rStyle w:val="HTMLCode"/>
                <w:rFonts w:eastAsiaTheme="minorEastAsia"/>
              </w:rPr>
              <w:t>1</w:t>
            </w:r>
            <w:r>
              <w:t xml:space="preserve">, </w:t>
            </w:r>
            <w:r>
              <w:rPr>
                <w:rStyle w:val="HTMLCode"/>
                <w:rFonts w:eastAsiaTheme="minorEastAsia"/>
              </w:rPr>
              <w:t>dialog-</w:t>
            </w:r>
            <w:proofErr w:type="gramStart"/>
            <w:r>
              <w:rPr>
                <w:rStyle w:val="HTMLCode"/>
                <w:rFonts w:eastAsiaTheme="minorEastAsia"/>
              </w:rPr>
              <w:t>anchor.v</w:t>
            </w:r>
            <w:proofErr w:type="gramEnd"/>
            <w:r>
              <w:rPr>
                <w:rStyle w:val="HTMLCode"/>
                <w:rFonts w:eastAsiaTheme="minorEastAsia"/>
              </w:rPr>
              <w:t>1</w:t>
            </w:r>
          </w:p>
        </w:tc>
      </w:tr>
      <w:tr w:rsidR="003B3BFA" w14:paraId="14580C90" w14:textId="77777777" w:rsidTr="003B3BFA">
        <w:trPr>
          <w:tblCellSpacing w:w="15" w:type="dxa"/>
        </w:trPr>
        <w:tc>
          <w:tcPr>
            <w:tcW w:w="0" w:type="auto"/>
            <w:vAlign w:val="center"/>
            <w:hideMark/>
          </w:tcPr>
          <w:p w14:paraId="3D2FDF85" w14:textId="77777777" w:rsidR="003B3BFA" w:rsidRDefault="003B3BFA">
            <w:r>
              <w:t>Example Use Cases</w:t>
            </w:r>
          </w:p>
        </w:tc>
        <w:tc>
          <w:tcPr>
            <w:tcW w:w="0" w:type="auto"/>
            <w:vAlign w:val="center"/>
            <w:hideMark/>
          </w:tcPr>
          <w:p w14:paraId="709EBA25" w14:textId="77777777" w:rsidR="003B3BFA" w:rsidRDefault="003B3BFA">
            <w:r>
              <w:t>University issuing credential to graduate, DAO delegate endorsing a contributor, employer authorizing bot agent</w:t>
            </w:r>
          </w:p>
        </w:tc>
      </w:tr>
    </w:tbl>
    <w:p w14:paraId="10E6B22D" w14:textId="77777777" w:rsidR="003B3BFA" w:rsidRDefault="00C04777" w:rsidP="003B3BFA">
      <w:r>
        <w:pict w14:anchorId="5225BF14">
          <v:rect id="Rectangle 517" o:spid="_x0000_s1067"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D4E3538" w14:textId="77777777" w:rsidR="003B3BFA" w:rsidRDefault="003B3BFA" w:rsidP="003B3BFA">
      <w:pPr>
        <w:pStyle w:val="Heading2"/>
      </w:pPr>
      <w:bookmarkStart w:id="28" w:name="_Toc197123574"/>
      <w:r>
        <w:rPr>
          <w:rStyle w:val="Strong"/>
          <w:b/>
          <w:bCs/>
        </w:rPr>
        <w:t xml:space="preserve">Trust Archetype: </w:t>
      </w:r>
      <w:proofErr w:type="spellStart"/>
      <w:r>
        <w:rPr>
          <w:rStyle w:val="Strong"/>
          <w:b/>
          <w:bCs/>
        </w:rPr>
        <w:t>ThreadLink</w:t>
      </w:r>
      <w:proofErr w:type="spellEnd"/>
      <w:r>
        <w:rPr>
          <w:rStyle w:val="Strong"/>
          <w:b/>
          <w:bCs/>
        </w:rPr>
        <w:t xml:space="preserve"> (v1)</w:t>
      </w:r>
      <w:bookmarkEnd w:id="2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6921"/>
      </w:tblGrid>
      <w:tr w:rsidR="003B3BFA" w14:paraId="7F6AB354" w14:textId="77777777" w:rsidTr="003B3BFA">
        <w:trPr>
          <w:tblHeader/>
          <w:tblCellSpacing w:w="15" w:type="dxa"/>
        </w:trPr>
        <w:tc>
          <w:tcPr>
            <w:tcW w:w="0" w:type="auto"/>
            <w:vAlign w:val="center"/>
            <w:hideMark/>
          </w:tcPr>
          <w:p w14:paraId="3C5CB37C" w14:textId="77777777" w:rsidR="003B3BFA" w:rsidRDefault="003B3BFA">
            <w:pPr>
              <w:jc w:val="center"/>
              <w:rPr>
                <w:b/>
                <w:bCs/>
              </w:rPr>
            </w:pPr>
            <w:r>
              <w:rPr>
                <w:b/>
                <w:bCs/>
              </w:rPr>
              <w:t>Field</w:t>
            </w:r>
          </w:p>
        </w:tc>
        <w:tc>
          <w:tcPr>
            <w:tcW w:w="0" w:type="auto"/>
            <w:vAlign w:val="center"/>
            <w:hideMark/>
          </w:tcPr>
          <w:p w14:paraId="4B5E658D" w14:textId="77777777" w:rsidR="003B3BFA" w:rsidRDefault="003B3BFA">
            <w:pPr>
              <w:jc w:val="center"/>
              <w:rPr>
                <w:b/>
                <w:bCs/>
              </w:rPr>
            </w:pPr>
            <w:r>
              <w:rPr>
                <w:b/>
                <w:bCs/>
              </w:rPr>
              <w:t>Value</w:t>
            </w:r>
          </w:p>
        </w:tc>
      </w:tr>
      <w:tr w:rsidR="003B3BFA" w14:paraId="7ACC5B73" w14:textId="77777777" w:rsidTr="003B3BFA">
        <w:trPr>
          <w:tblCellSpacing w:w="15" w:type="dxa"/>
        </w:trPr>
        <w:tc>
          <w:tcPr>
            <w:tcW w:w="0" w:type="auto"/>
            <w:vAlign w:val="center"/>
            <w:hideMark/>
          </w:tcPr>
          <w:p w14:paraId="3B6E86F1" w14:textId="77777777" w:rsidR="003B3BFA" w:rsidRDefault="003B3BFA">
            <w:r>
              <w:t>Archetype ID</w:t>
            </w:r>
          </w:p>
        </w:tc>
        <w:tc>
          <w:tcPr>
            <w:tcW w:w="0" w:type="auto"/>
            <w:vAlign w:val="center"/>
            <w:hideMark/>
          </w:tcPr>
          <w:p w14:paraId="1A3B94E9" w14:textId="77777777" w:rsidR="003B3BFA" w:rsidRDefault="003B3BFA">
            <w:r>
              <w:rPr>
                <w:rStyle w:val="HTMLCode"/>
                <w:rFonts w:eastAsiaTheme="minorEastAsia"/>
              </w:rPr>
              <w:t>thread-</w:t>
            </w:r>
            <w:proofErr w:type="gramStart"/>
            <w:r>
              <w:rPr>
                <w:rStyle w:val="HTMLCode"/>
                <w:rFonts w:eastAsiaTheme="minorEastAsia"/>
              </w:rPr>
              <w:t>link.v</w:t>
            </w:r>
            <w:proofErr w:type="gramEnd"/>
            <w:r>
              <w:rPr>
                <w:rStyle w:val="HTMLCode"/>
                <w:rFonts w:eastAsiaTheme="minorEastAsia"/>
              </w:rPr>
              <w:t>1</w:t>
            </w:r>
          </w:p>
        </w:tc>
      </w:tr>
      <w:tr w:rsidR="003B3BFA" w14:paraId="16DB5C08" w14:textId="77777777" w:rsidTr="003B3BFA">
        <w:trPr>
          <w:tblCellSpacing w:w="15" w:type="dxa"/>
        </w:trPr>
        <w:tc>
          <w:tcPr>
            <w:tcW w:w="0" w:type="auto"/>
            <w:vAlign w:val="center"/>
            <w:hideMark/>
          </w:tcPr>
          <w:p w14:paraId="0CDD3C72" w14:textId="77777777" w:rsidR="003B3BFA" w:rsidRDefault="003B3BFA">
            <w:r>
              <w:t>Name</w:t>
            </w:r>
          </w:p>
        </w:tc>
        <w:tc>
          <w:tcPr>
            <w:tcW w:w="0" w:type="auto"/>
            <w:vAlign w:val="center"/>
            <w:hideMark/>
          </w:tcPr>
          <w:p w14:paraId="1E64AA06" w14:textId="77777777" w:rsidR="003B3BFA" w:rsidRDefault="003B3BFA">
            <w:proofErr w:type="spellStart"/>
            <w:r>
              <w:t>ThreadLink</w:t>
            </w:r>
            <w:proofErr w:type="spellEnd"/>
          </w:p>
        </w:tc>
      </w:tr>
      <w:tr w:rsidR="003B3BFA" w14:paraId="2406D6E6" w14:textId="77777777" w:rsidTr="003B3BFA">
        <w:trPr>
          <w:tblCellSpacing w:w="15" w:type="dxa"/>
        </w:trPr>
        <w:tc>
          <w:tcPr>
            <w:tcW w:w="0" w:type="auto"/>
            <w:vAlign w:val="center"/>
            <w:hideMark/>
          </w:tcPr>
          <w:p w14:paraId="78666D0E" w14:textId="77777777" w:rsidR="003B3BFA" w:rsidRDefault="003B3BFA">
            <w:r>
              <w:t>Summary</w:t>
            </w:r>
          </w:p>
        </w:tc>
        <w:tc>
          <w:tcPr>
            <w:tcW w:w="0" w:type="auto"/>
            <w:vAlign w:val="center"/>
            <w:hideMark/>
          </w:tcPr>
          <w:p w14:paraId="0C729D3D" w14:textId="77777777" w:rsidR="003B3BFA" w:rsidRDefault="003B3BFA">
            <w:r>
              <w:t>A dialogue-based trust pattern where trust accumulates across a structured thread of messages, validated through cryptographic signatures or consistency proofs.</w:t>
            </w:r>
          </w:p>
        </w:tc>
      </w:tr>
      <w:tr w:rsidR="003B3BFA" w14:paraId="07673C6E" w14:textId="77777777" w:rsidTr="003B3BFA">
        <w:trPr>
          <w:tblCellSpacing w:w="15" w:type="dxa"/>
        </w:trPr>
        <w:tc>
          <w:tcPr>
            <w:tcW w:w="0" w:type="auto"/>
            <w:vAlign w:val="center"/>
            <w:hideMark/>
          </w:tcPr>
          <w:p w14:paraId="356EEFB3" w14:textId="77777777" w:rsidR="003B3BFA" w:rsidRDefault="003B3BFA">
            <w:r>
              <w:t>Exchange Method</w:t>
            </w:r>
          </w:p>
        </w:tc>
        <w:tc>
          <w:tcPr>
            <w:tcW w:w="0" w:type="auto"/>
            <w:vAlign w:val="center"/>
            <w:hideMark/>
          </w:tcPr>
          <w:p w14:paraId="7BEE7E11" w14:textId="77777777" w:rsidR="003B3BFA" w:rsidRDefault="003B3BFA">
            <w:r>
              <w:t xml:space="preserve">Participants engage in a threaded conversation (e.g. </w:t>
            </w:r>
            <w:proofErr w:type="spellStart"/>
            <w:r>
              <w:t>Dialogica</w:t>
            </w:r>
            <w:proofErr w:type="spellEnd"/>
            <w:r>
              <w:t>), and trust is formed through pattern-matching, consistency, intent alignment, and proof of continuity.</w:t>
            </w:r>
          </w:p>
        </w:tc>
      </w:tr>
      <w:tr w:rsidR="003B3BFA" w14:paraId="5F28D415" w14:textId="77777777" w:rsidTr="003B3BFA">
        <w:trPr>
          <w:tblCellSpacing w:w="15" w:type="dxa"/>
        </w:trPr>
        <w:tc>
          <w:tcPr>
            <w:tcW w:w="0" w:type="auto"/>
            <w:vAlign w:val="center"/>
            <w:hideMark/>
          </w:tcPr>
          <w:p w14:paraId="1E85EACE" w14:textId="77777777" w:rsidR="003B3BFA" w:rsidRDefault="003B3BFA">
            <w:r>
              <w:t>Cryptographic Basis</w:t>
            </w:r>
          </w:p>
        </w:tc>
        <w:tc>
          <w:tcPr>
            <w:tcW w:w="0" w:type="auto"/>
            <w:vAlign w:val="center"/>
            <w:hideMark/>
          </w:tcPr>
          <w:p w14:paraId="128DA613" w14:textId="77777777" w:rsidR="003B3BFA" w:rsidRDefault="003B3BFA">
            <w:r>
              <w:t>Hash-linked message chains; optionally signed or timestamped</w:t>
            </w:r>
          </w:p>
        </w:tc>
      </w:tr>
      <w:tr w:rsidR="003B3BFA" w14:paraId="117DF677" w14:textId="77777777" w:rsidTr="003B3BFA">
        <w:trPr>
          <w:tblCellSpacing w:w="15" w:type="dxa"/>
        </w:trPr>
        <w:tc>
          <w:tcPr>
            <w:tcW w:w="0" w:type="auto"/>
            <w:vAlign w:val="center"/>
            <w:hideMark/>
          </w:tcPr>
          <w:p w14:paraId="3C5D17C6" w14:textId="77777777" w:rsidR="003B3BFA" w:rsidRDefault="003B3BFA">
            <w:r>
              <w:t>Consent Mode</w:t>
            </w:r>
          </w:p>
        </w:tc>
        <w:tc>
          <w:tcPr>
            <w:tcW w:w="0" w:type="auto"/>
            <w:vAlign w:val="center"/>
            <w:hideMark/>
          </w:tcPr>
          <w:p w14:paraId="5A65E138" w14:textId="77777777" w:rsidR="003B3BFA" w:rsidRDefault="003B3BFA">
            <w:r>
              <w:t>Implicit via participation, or explicit through meta-acknowledgements</w:t>
            </w:r>
          </w:p>
        </w:tc>
      </w:tr>
      <w:tr w:rsidR="003B3BFA" w14:paraId="05D51EBF" w14:textId="77777777" w:rsidTr="003B3BFA">
        <w:trPr>
          <w:tblCellSpacing w:w="15" w:type="dxa"/>
        </w:trPr>
        <w:tc>
          <w:tcPr>
            <w:tcW w:w="0" w:type="auto"/>
            <w:vAlign w:val="center"/>
            <w:hideMark/>
          </w:tcPr>
          <w:p w14:paraId="2864F3E5" w14:textId="77777777" w:rsidR="003B3BFA" w:rsidRDefault="003B3BFA">
            <w:r>
              <w:t>Temporal Profile</w:t>
            </w:r>
          </w:p>
        </w:tc>
        <w:tc>
          <w:tcPr>
            <w:tcW w:w="0" w:type="auto"/>
            <w:vAlign w:val="center"/>
            <w:hideMark/>
          </w:tcPr>
          <w:p w14:paraId="43ED68AA" w14:textId="77777777" w:rsidR="003B3BFA" w:rsidRDefault="003B3BFA">
            <w:r>
              <w:t>Persistent over the thread lifespan</w:t>
            </w:r>
          </w:p>
        </w:tc>
      </w:tr>
      <w:tr w:rsidR="003B3BFA" w14:paraId="6686761A" w14:textId="77777777" w:rsidTr="003B3BFA">
        <w:trPr>
          <w:tblCellSpacing w:w="15" w:type="dxa"/>
        </w:trPr>
        <w:tc>
          <w:tcPr>
            <w:tcW w:w="0" w:type="auto"/>
            <w:vAlign w:val="center"/>
            <w:hideMark/>
          </w:tcPr>
          <w:p w14:paraId="5C0948D2" w14:textId="77777777" w:rsidR="003B3BFA" w:rsidRDefault="003B3BFA">
            <w:r>
              <w:t>Practical Constraints</w:t>
            </w:r>
          </w:p>
        </w:tc>
        <w:tc>
          <w:tcPr>
            <w:tcW w:w="0" w:type="auto"/>
            <w:vAlign w:val="center"/>
            <w:hideMark/>
          </w:tcPr>
          <w:p w14:paraId="6B3B8C69" w14:textId="77777777" w:rsidR="003B3BFA" w:rsidRDefault="003B3BFA">
            <w:r>
              <w:t>Requires a structured messaging platform with state tracking</w:t>
            </w:r>
          </w:p>
        </w:tc>
      </w:tr>
      <w:tr w:rsidR="003B3BFA" w14:paraId="57F390AC" w14:textId="77777777" w:rsidTr="003B3BFA">
        <w:trPr>
          <w:tblCellSpacing w:w="15" w:type="dxa"/>
        </w:trPr>
        <w:tc>
          <w:tcPr>
            <w:tcW w:w="0" w:type="auto"/>
            <w:vAlign w:val="center"/>
            <w:hideMark/>
          </w:tcPr>
          <w:p w14:paraId="4F6DBB1B" w14:textId="77777777" w:rsidR="003B3BFA" w:rsidRDefault="003B3BFA">
            <w:r>
              <w:t>Trust Range</w:t>
            </w:r>
          </w:p>
        </w:tc>
        <w:tc>
          <w:tcPr>
            <w:tcW w:w="0" w:type="auto"/>
            <w:vAlign w:val="center"/>
            <w:hideMark/>
          </w:tcPr>
          <w:p w14:paraId="3FAFD7B8" w14:textId="77777777" w:rsidR="003B3BFA" w:rsidRDefault="003B3BFA">
            <w:r>
              <w:t>Ideal for agent-human or agent-agent dialogue, dispute resolution, negotiations</w:t>
            </w:r>
          </w:p>
        </w:tc>
      </w:tr>
      <w:tr w:rsidR="003B3BFA" w14:paraId="64F23259" w14:textId="77777777" w:rsidTr="003B3BFA">
        <w:trPr>
          <w:tblCellSpacing w:w="15" w:type="dxa"/>
        </w:trPr>
        <w:tc>
          <w:tcPr>
            <w:tcW w:w="0" w:type="auto"/>
            <w:vAlign w:val="center"/>
            <w:hideMark/>
          </w:tcPr>
          <w:p w14:paraId="360206BA" w14:textId="77777777" w:rsidR="003B3BFA" w:rsidRDefault="003B3BFA">
            <w:r>
              <w:rPr>
                <w:rStyle w:val="Strong"/>
              </w:rPr>
              <w:t>Sociological Mode</w:t>
            </w:r>
          </w:p>
        </w:tc>
        <w:tc>
          <w:tcPr>
            <w:tcW w:w="0" w:type="auto"/>
            <w:vAlign w:val="center"/>
            <w:hideMark/>
          </w:tcPr>
          <w:p w14:paraId="06C8EB29" w14:textId="77777777" w:rsidR="003B3BFA" w:rsidRDefault="003B3BFA">
            <w:r>
              <w:rPr>
                <w:rStyle w:val="HTMLCode"/>
                <w:rFonts w:eastAsiaTheme="minorEastAsia"/>
              </w:rPr>
              <w:t>dialogic</w:t>
            </w:r>
            <w:r>
              <w:t xml:space="preserve"> — Trust emerges from sustained alignment and context-rich exchange. Medium ritual intensity.</w:t>
            </w:r>
          </w:p>
        </w:tc>
      </w:tr>
      <w:tr w:rsidR="003B3BFA" w14:paraId="447E8ADF" w14:textId="77777777" w:rsidTr="003B3BFA">
        <w:trPr>
          <w:tblCellSpacing w:w="15" w:type="dxa"/>
        </w:trPr>
        <w:tc>
          <w:tcPr>
            <w:tcW w:w="0" w:type="auto"/>
            <w:vAlign w:val="center"/>
            <w:hideMark/>
          </w:tcPr>
          <w:p w14:paraId="3A8271D9" w14:textId="77777777" w:rsidR="003B3BFA" w:rsidRDefault="003B3BFA">
            <w:r>
              <w:t>Traceability</w:t>
            </w:r>
          </w:p>
        </w:tc>
        <w:tc>
          <w:tcPr>
            <w:tcW w:w="0" w:type="auto"/>
            <w:vAlign w:val="center"/>
            <w:hideMark/>
          </w:tcPr>
          <w:p w14:paraId="395672CA" w14:textId="77777777" w:rsidR="003B3BFA" w:rsidRDefault="003B3BFA">
            <w:r>
              <w:t>Fully traceable through thread history</w:t>
            </w:r>
          </w:p>
        </w:tc>
      </w:tr>
      <w:tr w:rsidR="003B3BFA" w14:paraId="1664562D" w14:textId="77777777" w:rsidTr="003B3BFA">
        <w:trPr>
          <w:tblCellSpacing w:w="15" w:type="dxa"/>
        </w:trPr>
        <w:tc>
          <w:tcPr>
            <w:tcW w:w="0" w:type="auto"/>
            <w:vAlign w:val="center"/>
            <w:hideMark/>
          </w:tcPr>
          <w:p w14:paraId="45A25E89" w14:textId="77777777" w:rsidR="003B3BFA" w:rsidRDefault="003B3BFA">
            <w:r>
              <w:t>Revocability</w:t>
            </w:r>
          </w:p>
        </w:tc>
        <w:tc>
          <w:tcPr>
            <w:tcW w:w="0" w:type="auto"/>
            <w:vAlign w:val="center"/>
            <w:hideMark/>
          </w:tcPr>
          <w:p w14:paraId="0111793A" w14:textId="77777777" w:rsidR="003B3BFA" w:rsidRDefault="003B3BFA">
            <w:r>
              <w:t>Participants may fork the thread or issue counter-narratives</w:t>
            </w:r>
          </w:p>
        </w:tc>
      </w:tr>
      <w:tr w:rsidR="003B3BFA" w14:paraId="77CB7E5B" w14:textId="77777777" w:rsidTr="003B3BFA">
        <w:trPr>
          <w:tblCellSpacing w:w="15" w:type="dxa"/>
        </w:trPr>
        <w:tc>
          <w:tcPr>
            <w:tcW w:w="0" w:type="auto"/>
            <w:vAlign w:val="center"/>
            <w:hideMark/>
          </w:tcPr>
          <w:p w14:paraId="224AC75B" w14:textId="77777777" w:rsidR="003B3BFA" w:rsidRDefault="003B3BFA">
            <w:r>
              <w:lastRenderedPageBreak/>
              <w:t>Implementation Notes</w:t>
            </w:r>
          </w:p>
        </w:tc>
        <w:tc>
          <w:tcPr>
            <w:tcW w:w="0" w:type="auto"/>
            <w:vAlign w:val="center"/>
            <w:hideMark/>
          </w:tcPr>
          <w:p w14:paraId="29CEA638" w14:textId="77777777" w:rsidR="003B3BFA" w:rsidRDefault="003B3BFA">
            <w:r>
              <w:t xml:space="preserve">Can integrate with </w:t>
            </w:r>
            <w:proofErr w:type="spellStart"/>
            <w:r>
              <w:t>Dialogica</w:t>
            </w:r>
            <w:proofErr w:type="spellEnd"/>
            <w:r>
              <w:t xml:space="preserve"> for context-aware resolution and mediation</w:t>
            </w:r>
          </w:p>
        </w:tc>
      </w:tr>
      <w:tr w:rsidR="003B3BFA" w14:paraId="50EA530B" w14:textId="77777777" w:rsidTr="003B3BFA">
        <w:trPr>
          <w:tblCellSpacing w:w="15" w:type="dxa"/>
        </w:trPr>
        <w:tc>
          <w:tcPr>
            <w:tcW w:w="0" w:type="auto"/>
            <w:vAlign w:val="center"/>
            <w:hideMark/>
          </w:tcPr>
          <w:p w14:paraId="54BB609B" w14:textId="77777777" w:rsidR="003B3BFA" w:rsidRDefault="003B3BFA">
            <w:r>
              <w:t>Related Archetypes</w:t>
            </w:r>
          </w:p>
        </w:tc>
        <w:tc>
          <w:tcPr>
            <w:tcW w:w="0" w:type="auto"/>
            <w:vAlign w:val="center"/>
            <w:hideMark/>
          </w:tcPr>
          <w:p w14:paraId="3375FFFD" w14:textId="77777777" w:rsidR="003B3BFA" w:rsidRDefault="003B3BFA">
            <w:r>
              <w:rPr>
                <w:rStyle w:val="HTMLCode"/>
                <w:rFonts w:eastAsiaTheme="minorEastAsia"/>
              </w:rPr>
              <w:t>dialog-</w:t>
            </w:r>
            <w:proofErr w:type="gramStart"/>
            <w:r>
              <w:rPr>
                <w:rStyle w:val="HTMLCode"/>
                <w:rFonts w:eastAsiaTheme="minorEastAsia"/>
              </w:rPr>
              <w:t>anchor.v</w:t>
            </w:r>
            <w:proofErr w:type="gramEnd"/>
            <w:r>
              <w:rPr>
                <w:rStyle w:val="HTMLCode"/>
                <w:rFonts w:eastAsiaTheme="minorEastAsia"/>
              </w:rPr>
              <w:t>1</w:t>
            </w:r>
            <w:r>
              <w:t xml:space="preserve">, </w:t>
            </w:r>
            <w:r>
              <w:rPr>
                <w:rStyle w:val="HTMLCode"/>
                <w:rFonts w:eastAsiaTheme="minorEastAsia"/>
              </w:rPr>
              <w:t>proof-</w:t>
            </w:r>
            <w:proofErr w:type="gramStart"/>
            <w:r>
              <w:rPr>
                <w:rStyle w:val="HTMLCode"/>
                <w:rFonts w:eastAsiaTheme="minorEastAsia"/>
              </w:rPr>
              <w:t>thread.v</w:t>
            </w:r>
            <w:proofErr w:type="gramEnd"/>
            <w:r>
              <w:rPr>
                <w:rStyle w:val="HTMLCode"/>
                <w:rFonts w:eastAsiaTheme="minorEastAsia"/>
              </w:rPr>
              <w:t>1</w:t>
            </w:r>
          </w:p>
        </w:tc>
      </w:tr>
      <w:tr w:rsidR="003B3BFA" w14:paraId="57E0D805" w14:textId="77777777" w:rsidTr="003B3BFA">
        <w:trPr>
          <w:tblCellSpacing w:w="15" w:type="dxa"/>
        </w:trPr>
        <w:tc>
          <w:tcPr>
            <w:tcW w:w="0" w:type="auto"/>
            <w:vAlign w:val="center"/>
            <w:hideMark/>
          </w:tcPr>
          <w:p w14:paraId="4880A76F" w14:textId="77777777" w:rsidR="003B3BFA" w:rsidRDefault="003B3BFA">
            <w:r>
              <w:t>Example Use Cases</w:t>
            </w:r>
          </w:p>
        </w:tc>
        <w:tc>
          <w:tcPr>
            <w:tcW w:w="0" w:type="auto"/>
            <w:vAlign w:val="center"/>
            <w:hideMark/>
          </w:tcPr>
          <w:p w14:paraId="0AA43062" w14:textId="77777777" w:rsidR="003B3BFA" w:rsidRDefault="003B3BFA">
            <w:r>
              <w:t>Dispute resolution, AI-mediated negotiations, structured civic debates, audit logs of human-agent trust</w:t>
            </w:r>
          </w:p>
        </w:tc>
      </w:tr>
    </w:tbl>
    <w:p w14:paraId="67CC2F66" w14:textId="77777777" w:rsidR="003B3BFA" w:rsidRDefault="00C04777" w:rsidP="003B3BFA">
      <w:r>
        <w:pict w14:anchorId="77187FDD">
          <v:rect id="Rectangle 515" o:spid="_x0000_s1066"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F43585D" w14:textId="77777777" w:rsidR="003B3BFA" w:rsidRDefault="003B3BFA" w:rsidP="003B3BFA">
      <w:pPr>
        <w:pStyle w:val="Heading2"/>
      </w:pPr>
      <w:bookmarkStart w:id="29" w:name="_Toc197123575"/>
      <w:r>
        <w:rPr>
          <w:rStyle w:val="Strong"/>
          <w:b/>
          <w:bCs/>
        </w:rPr>
        <w:t xml:space="preserve">Trust Archetype: </w:t>
      </w:r>
      <w:proofErr w:type="spellStart"/>
      <w:r>
        <w:rPr>
          <w:rStyle w:val="Strong"/>
          <w:b/>
          <w:bCs/>
        </w:rPr>
        <w:t>DialogAnchor</w:t>
      </w:r>
      <w:proofErr w:type="spellEnd"/>
      <w:r>
        <w:rPr>
          <w:rStyle w:val="Strong"/>
          <w:b/>
          <w:bCs/>
        </w:rPr>
        <w:t xml:space="preserve"> (v1)</w:t>
      </w:r>
      <w:bookmarkEnd w:id="2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9"/>
        <w:gridCol w:w="6911"/>
      </w:tblGrid>
      <w:tr w:rsidR="003B3BFA" w14:paraId="09774E6D" w14:textId="77777777" w:rsidTr="003B3BFA">
        <w:trPr>
          <w:tblHeader/>
          <w:tblCellSpacing w:w="15" w:type="dxa"/>
        </w:trPr>
        <w:tc>
          <w:tcPr>
            <w:tcW w:w="0" w:type="auto"/>
            <w:vAlign w:val="center"/>
            <w:hideMark/>
          </w:tcPr>
          <w:p w14:paraId="75A1A85F" w14:textId="77777777" w:rsidR="003B3BFA" w:rsidRDefault="003B3BFA">
            <w:pPr>
              <w:jc w:val="center"/>
              <w:rPr>
                <w:b/>
                <w:bCs/>
              </w:rPr>
            </w:pPr>
            <w:r>
              <w:rPr>
                <w:b/>
                <w:bCs/>
              </w:rPr>
              <w:t>Field</w:t>
            </w:r>
          </w:p>
        </w:tc>
        <w:tc>
          <w:tcPr>
            <w:tcW w:w="0" w:type="auto"/>
            <w:vAlign w:val="center"/>
            <w:hideMark/>
          </w:tcPr>
          <w:p w14:paraId="55C53461" w14:textId="77777777" w:rsidR="003B3BFA" w:rsidRDefault="003B3BFA">
            <w:pPr>
              <w:jc w:val="center"/>
              <w:rPr>
                <w:b/>
                <w:bCs/>
              </w:rPr>
            </w:pPr>
            <w:r>
              <w:rPr>
                <w:b/>
                <w:bCs/>
              </w:rPr>
              <w:t>Value</w:t>
            </w:r>
          </w:p>
        </w:tc>
      </w:tr>
      <w:tr w:rsidR="003B3BFA" w14:paraId="7DBBF2DC" w14:textId="77777777" w:rsidTr="003B3BFA">
        <w:trPr>
          <w:tblCellSpacing w:w="15" w:type="dxa"/>
        </w:trPr>
        <w:tc>
          <w:tcPr>
            <w:tcW w:w="0" w:type="auto"/>
            <w:vAlign w:val="center"/>
            <w:hideMark/>
          </w:tcPr>
          <w:p w14:paraId="41084F44" w14:textId="77777777" w:rsidR="003B3BFA" w:rsidRDefault="003B3BFA">
            <w:r>
              <w:t>Archetype ID</w:t>
            </w:r>
          </w:p>
        </w:tc>
        <w:tc>
          <w:tcPr>
            <w:tcW w:w="0" w:type="auto"/>
            <w:vAlign w:val="center"/>
            <w:hideMark/>
          </w:tcPr>
          <w:p w14:paraId="76D5A8DC" w14:textId="77777777" w:rsidR="003B3BFA" w:rsidRDefault="003B3BFA">
            <w:r>
              <w:rPr>
                <w:rStyle w:val="HTMLCode"/>
                <w:rFonts w:eastAsiaTheme="minorEastAsia"/>
              </w:rPr>
              <w:t>dialog-</w:t>
            </w:r>
            <w:proofErr w:type="gramStart"/>
            <w:r>
              <w:rPr>
                <w:rStyle w:val="HTMLCode"/>
                <w:rFonts w:eastAsiaTheme="minorEastAsia"/>
              </w:rPr>
              <w:t>anchor.v</w:t>
            </w:r>
            <w:proofErr w:type="gramEnd"/>
            <w:r>
              <w:rPr>
                <w:rStyle w:val="HTMLCode"/>
                <w:rFonts w:eastAsiaTheme="minorEastAsia"/>
              </w:rPr>
              <w:t>1</w:t>
            </w:r>
          </w:p>
        </w:tc>
      </w:tr>
      <w:tr w:rsidR="003B3BFA" w14:paraId="7D91A834" w14:textId="77777777" w:rsidTr="003B3BFA">
        <w:trPr>
          <w:tblCellSpacing w:w="15" w:type="dxa"/>
        </w:trPr>
        <w:tc>
          <w:tcPr>
            <w:tcW w:w="0" w:type="auto"/>
            <w:vAlign w:val="center"/>
            <w:hideMark/>
          </w:tcPr>
          <w:p w14:paraId="2E60D430" w14:textId="77777777" w:rsidR="003B3BFA" w:rsidRDefault="003B3BFA">
            <w:r>
              <w:t>Name</w:t>
            </w:r>
          </w:p>
        </w:tc>
        <w:tc>
          <w:tcPr>
            <w:tcW w:w="0" w:type="auto"/>
            <w:vAlign w:val="center"/>
            <w:hideMark/>
          </w:tcPr>
          <w:p w14:paraId="53B90F6D" w14:textId="77777777" w:rsidR="003B3BFA" w:rsidRDefault="003B3BFA">
            <w:proofErr w:type="spellStart"/>
            <w:r>
              <w:t>DialogAnchor</w:t>
            </w:r>
            <w:proofErr w:type="spellEnd"/>
          </w:p>
        </w:tc>
      </w:tr>
      <w:tr w:rsidR="003B3BFA" w14:paraId="3133E746" w14:textId="77777777" w:rsidTr="003B3BFA">
        <w:trPr>
          <w:tblCellSpacing w:w="15" w:type="dxa"/>
        </w:trPr>
        <w:tc>
          <w:tcPr>
            <w:tcW w:w="0" w:type="auto"/>
            <w:vAlign w:val="center"/>
            <w:hideMark/>
          </w:tcPr>
          <w:p w14:paraId="57EECA66" w14:textId="77777777" w:rsidR="003B3BFA" w:rsidRDefault="003B3BFA">
            <w:r>
              <w:t>Summary</w:t>
            </w:r>
          </w:p>
        </w:tc>
        <w:tc>
          <w:tcPr>
            <w:tcW w:w="0" w:type="auto"/>
            <w:vAlign w:val="center"/>
            <w:hideMark/>
          </w:tcPr>
          <w:p w14:paraId="7ED7A077" w14:textId="77777777" w:rsidR="003B3BFA" w:rsidRDefault="003B3BFA">
            <w:r>
              <w:t>A protocol-native identity or intent declaration embedded within a structured dialogue, allowing for auditable trust assertions contextualized by the conversation.</w:t>
            </w:r>
          </w:p>
        </w:tc>
      </w:tr>
      <w:tr w:rsidR="003B3BFA" w14:paraId="73158871" w14:textId="77777777" w:rsidTr="003B3BFA">
        <w:trPr>
          <w:tblCellSpacing w:w="15" w:type="dxa"/>
        </w:trPr>
        <w:tc>
          <w:tcPr>
            <w:tcW w:w="0" w:type="auto"/>
            <w:vAlign w:val="center"/>
            <w:hideMark/>
          </w:tcPr>
          <w:p w14:paraId="2F3C2D71" w14:textId="77777777" w:rsidR="003B3BFA" w:rsidRDefault="003B3BFA">
            <w:r>
              <w:t>Exchange Method</w:t>
            </w:r>
          </w:p>
        </w:tc>
        <w:tc>
          <w:tcPr>
            <w:tcW w:w="0" w:type="auto"/>
            <w:vAlign w:val="center"/>
            <w:hideMark/>
          </w:tcPr>
          <w:p w14:paraId="32A806B1" w14:textId="77777777" w:rsidR="003B3BFA" w:rsidRDefault="003B3BFA">
            <w:r>
              <w:t>Participants inject a signed claim or metadata payload (e.g. DID, timestamp, intention) into a message or dialogue turn, anchored to a unique reference point.</w:t>
            </w:r>
          </w:p>
        </w:tc>
      </w:tr>
      <w:tr w:rsidR="003B3BFA" w14:paraId="49A952E5" w14:textId="77777777" w:rsidTr="003B3BFA">
        <w:trPr>
          <w:tblCellSpacing w:w="15" w:type="dxa"/>
        </w:trPr>
        <w:tc>
          <w:tcPr>
            <w:tcW w:w="0" w:type="auto"/>
            <w:vAlign w:val="center"/>
            <w:hideMark/>
          </w:tcPr>
          <w:p w14:paraId="1C205695" w14:textId="77777777" w:rsidR="003B3BFA" w:rsidRDefault="003B3BFA">
            <w:r>
              <w:t>Cryptographic Basis</w:t>
            </w:r>
          </w:p>
        </w:tc>
        <w:tc>
          <w:tcPr>
            <w:tcW w:w="0" w:type="auto"/>
            <w:vAlign w:val="center"/>
            <w:hideMark/>
          </w:tcPr>
          <w:p w14:paraId="1FA64B74" w14:textId="77777777" w:rsidR="003B3BFA" w:rsidRDefault="003B3BFA">
            <w:r>
              <w:t>Signatures, DIDs, optionally ZK-proofs or attestations</w:t>
            </w:r>
          </w:p>
        </w:tc>
      </w:tr>
      <w:tr w:rsidR="003B3BFA" w14:paraId="6AF61E05" w14:textId="77777777" w:rsidTr="003B3BFA">
        <w:trPr>
          <w:tblCellSpacing w:w="15" w:type="dxa"/>
        </w:trPr>
        <w:tc>
          <w:tcPr>
            <w:tcW w:w="0" w:type="auto"/>
            <w:vAlign w:val="center"/>
            <w:hideMark/>
          </w:tcPr>
          <w:p w14:paraId="7FDDE60B" w14:textId="77777777" w:rsidR="003B3BFA" w:rsidRDefault="003B3BFA">
            <w:r>
              <w:t>Consent Mode</w:t>
            </w:r>
          </w:p>
        </w:tc>
        <w:tc>
          <w:tcPr>
            <w:tcW w:w="0" w:type="auto"/>
            <w:vAlign w:val="center"/>
            <w:hideMark/>
          </w:tcPr>
          <w:p w14:paraId="7ECF1F71" w14:textId="77777777" w:rsidR="003B3BFA" w:rsidRDefault="003B3BFA">
            <w:r>
              <w:t>Explicit in-message assertion</w:t>
            </w:r>
          </w:p>
        </w:tc>
      </w:tr>
      <w:tr w:rsidR="003B3BFA" w14:paraId="2F9EB1F6" w14:textId="77777777" w:rsidTr="003B3BFA">
        <w:trPr>
          <w:tblCellSpacing w:w="15" w:type="dxa"/>
        </w:trPr>
        <w:tc>
          <w:tcPr>
            <w:tcW w:w="0" w:type="auto"/>
            <w:vAlign w:val="center"/>
            <w:hideMark/>
          </w:tcPr>
          <w:p w14:paraId="7EEA9C46" w14:textId="77777777" w:rsidR="003B3BFA" w:rsidRDefault="003B3BFA">
            <w:r>
              <w:t>Temporal Profile</w:t>
            </w:r>
          </w:p>
        </w:tc>
        <w:tc>
          <w:tcPr>
            <w:tcW w:w="0" w:type="auto"/>
            <w:vAlign w:val="center"/>
            <w:hideMark/>
          </w:tcPr>
          <w:p w14:paraId="097A3061" w14:textId="77777777" w:rsidR="003B3BFA" w:rsidRDefault="003B3BFA">
            <w:r>
              <w:t>Persistent and re-anchorable</w:t>
            </w:r>
          </w:p>
        </w:tc>
      </w:tr>
      <w:tr w:rsidR="003B3BFA" w14:paraId="10E88172" w14:textId="77777777" w:rsidTr="003B3BFA">
        <w:trPr>
          <w:tblCellSpacing w:w="15" w:type="dxa"/>
        </w:trPr>
        <w:tc>
          <w:tcPr>
            <w:tcW w:w="0" w:type="auto"/>
            <w:vAlign w:val="center"/>
            <w:hideMark/>
          </w:tcPr>
          <w:p w14:paraId="761DF119" w14:textId="77777777" w:rsidR="003B3BFA" w:rsidRDefault="003B3BFA">
            <w:r>
              <w:t>Practical Constraints</w:t>
            </w:r>
          </w:p>
        </w:tc>
        <w:tc>
          <w:tcPr>
            <w:tcW w:w="0" w:type="auto"/>
            <w:vAlign w:val="center"/>
            <w:hideMark/>
          </w:tcPr>
          <w:p w14:paraId="75B737E7" w14:textId="77777777" w:rsidR="003B3BFA" w:rsidRDefault="003B3BFA">
            <w:r>
              <w:t>Requires structured dialog platform with anchoring mechanics</w:t>
            </w:r>
          </w:p>
        </w:tc>
      </w:tr>
      <w:tr w:rsidR="003B3BFA" w14:paraId="66F8DB05" w14:textId="77777777" w:rsidTr="003B3BFA">
        <w:trPr>
          <w:tblCellSpacing w:w="15" w:type="dxa"/>
        </w:trPr>
        <w:tc>
          <w:tcPr>
            <w:tcW w:w="0" w:type="auto"/>
            <w:vAlign w:val="center"/>
            <w:hideMark/>
          </w:tcPr>
          <w:p w14:paraId="42BAB4E0" w14:textId="77777777" w:rsidR="003B3BFA" w:rsidRDefault="003B3BFA">
            <w:r>
              <w:t>Trust Range</w:t>
            </w:r>
          </w:p>
        </w:tc>
        <w:tc>
          <w:tcPr>
            <w:tcW w:w="0" w:type="auto"/>
            <w:vAlign w:val="center"/>
            <w:hideMark/>
          </w:tcPr>
          <w:p w14:paraId="0FB9D3A3" w14:textId="77777777" w:rsidR="003B3BFA" w:rsidRDefault="003B3BFA">
            <w:r>
              <w:t>Useful for identity-anchored conversation, institutional participation, AI mediators</w:t>
            </w:r>
          </w:p>
        </w:tc>
      </w:tr>
      <w:tr w:rsidR="003B3BFA" w14:paraId="6AD73E72" w14:textId="77777777" w:rsidTr="003B3BFA">
        <w:trPr>
          <w:tblCellSpacing w:w="15" w:type="dxa"/>
        </w:trPr>
        <w:tc>
          <w:tcPr>
            <w:tcW w:w="0" w:type="auto"/>
            <w:vAlign w:val="center"/>
            <w:hideMark/>
          </w:tcPr>
          <w:p w14:paraId="73F7419B" w14:textId="77777777" w:rsidR="003B3BFA" w:rsidRDefault="003B3BFA">
            <w:r>
              <w:rPr>
                <w:rStyle w:val="Strong"/>
              </w:rPr>
              <w:t>Sociological Mode</w:t>
            </w:r>
          </w:p>
        </w:tc>
        <w:tc>
          <w:tcPr>
            <w:tcW w:w="0" w:type="auto"/>
            <w:vAlign w:val="center"/>
            <w:hideMark/>
          </w:tcPr>
          <w:p w14:paraId="6F9CBBA3" w14:textId="77777777" w:rsidR="003B3BFA" w:rsidRDefault="003B3BFA">
            <w:r>
              <w:rPr>
                <w:rStyle w:val="HTMLCode"/>
                <w:rFonts w:eastAsiaTheme="minorEastAsia"/>
              </w:rPr>
              <w:t>dialogic</w:t>
            </w:r>
            <w:r>
              <w:t xml:space="preserve"> — Trust is declared and ratified within the flow of structured communication. High ritual intensity.</w:t>
            </w:r>
          </w:p>
        </w:tc>
      </w:tr>
      <w:tr w:rsidR="003B3BFA" w14:paraId="23D29A59" w14:textId="77777777" w:rsidTr="003B3BFA">
        <w:trPr>
          <w:tblCellSpacing w:w="15" w:type="dxa"/>
        </w:trPr>
        <w:tc>
          <w:tcPr>
            <w:tcW w:w="0" w:type="auto"/>
            <w:vAlign w:val="center"/>
            <w:hideMark/>
          </w:tcPr>
          <w:p w14:paraId="5E837A59" w14:textId="77777777" w:rsidR="003B3BFA" w:rsidRDefault="003B3BFA">
            <w:r>
              <w:lastRenderedPageBreak/>
              <w:t>Traceability</w:t>
            </w:r>
          </w:p>
        </w:tc>
        <w:tc>
          <w:tcPr>
            <w:tcW w:w="0" w:type="auto"/>
            <w:vAlign w:val="center"/>
            <w:hideMark/>
          </w:tcPr>
          <w:p w14:paraId="74F98790" w14:textId="77777777" w:rsidR="003B3BFA" w:rsidRDefault="003B3BFA">
            <w:r>
              <w:t>High; anchors can be referenced, indexed, and cross-validated</w:t>
            </w:r>
          </w:p>
        </w:tc>
      </w:tr>
      <w:tr w:rsidR="003B3BFA" w14:paraId="5C23DB30" w14:textId="77777777" w:rsidTr="003B3BFA">
        <w:trPr>
          <w:tblCellSpacing w:w="15" w:type="dxa"/>
        </w:trPr>
        <w:tc>
          <w:tcPr>
            <w:tcW w:w="0" w:type="auto"/>
            <w:vAlign w:val="center"/>
            <w:hideMark/>
          </w:tcPr>
          <w:p w14:paraId="6178058C" w14:textId="77777777" w:rsidR="003B3BFA" w:rsidRDefault="003B3BFA">
            <w:r>
              <w:t>Revocability</w:t>
            </w:r>
          </w:p>
        </w:tc>
        <w:tc>
          <w:tcPr>
            <w:tcW w:w="0" w:type="auto"/>
            <w:vAlign w:val="center"/>
            <w:hideMark/>
          </w:tcPr>
          <w:p w14:paraId="5479B50F" w14:textId="77777777" w:rsidR="003B3BFA" w:rsidRDefault="003B3BFA">
            <w:r>
              <w:t>Through updated assertions or cross-linked contradiction statements</w:t>
            </w:r>
          </w:p>
        </w:tc>
      </w:tr>
      <w:tr w:rsidR="003B3BFA" w14:paraId="2FFC117B" w14:textId="77777777" w:rsidTr="003B3BFA">
        <w:trPr>
          <w:tblCellSpacing w:w="15" w:type="dxa"/>
        </w:trPr>
        <w:tc>
          <w:tcPr>
            <w:tcW w:w="0" w:type="auto"/>
            <w:vAlign w:val="center"/>
            <w:hideMark/>
          </w:tcPr>
          <w:p w14:paraId="669C9900" w14:textId="77777777" w:rsidR="003B3BFA" w:rsidRDefault="003B3BFA">
            <w:r>
              <w:t>Implementation Notes</w:t>
            </w:r>
          </w:p>
        </w:tc>
        <w:tc>
          <w:tcPr>
            <w:tcW w:w="0" w:type="auto"/>
            <w:vAlign w:val="center"/>
            <w:hideMark/>
          </w:tcPr>
          <w:p w14:paraId="20A689AA" w14:textId="77777777" w:rsidR="003B3BFA" w:rsidRDefault="003B3BFA">
            <w:r>
              <w:t xml:space="preserve">Anchors act like git commits with identity headers; can be scoped or </w:t>
            </w:r>
            <w:proofErr w:type="spellStart"/>
            <w:r>
              <w:t>namespaced</w:t>
            </w:r>
            <w:proofErr w:type="spellEnd"/>
          </w:p>
        </w:tc>
      </w:tr>
      <w:tr w:rsidR="003B3BFA" w14:paraId="721A7B53" w14:textId="77777777" w:rsidTr="003B3BFA">
        <w:trPr>
          <w:tblCellSpacing w:w="15" w:type="dxa"/>
        </w:trPr>
        <w:tc>
          <w:tcPr>
            <w:tcW w:w="0" w:type="auto"/>
            <w:vAlign w:val="center"/>
            <w:hideMark/>
          </w:tcPr>
          <w:p w14:paraId="74376389" w14:textId="77777777" w:rsidR="003B3BFA" w:rsidRDefault="003B3BFA">
            <w:r>
              <w:t>Related Archetypes</w:t>
            </w:r>
          </w:p>
        </w:tc>
        <w:tc>
          <w:tcPr>
            <w:tcW w:w="0" w:type="auto"/>
            <w:vAlign w:val="center"/>
            <w:hideMark/>
          </w:tcPr>
          <w:p w14:paraId="0BF28665" w14:textId="77777777" w:rsidR="003B3BFA" w:rsidRDefault="003B3BFA">
            <w:r>
              <w:rPr>
                <w:rStyle w:val="HTMLCode"/>
                <w:rFonts w:eastAsiaTheme="minorEastAsia"/>
              </w:rPr>
              <w:t>thread-</w:t>
            </w:r>
            <w:proofErr w:type="gramStart"/>
            <w:r>
              <w:rPr>
                <w:rStyle w:val="HTMLCode"/>
                <w:rFonts w:eastAsiaTheme="minorEastAsia"/>
              </w:rPr>
              <w:t>link.v</w:t>
            </w:r>
            <w:proofErr w:type="gramEnd"/>
            <w:r>
              <w:rPr>
                <w:rStyle w:val="HTMLCode"/>
                <w:rFonts w:eastAsiaTheme="minorEastAsia"/>
              </w:rPr>
              <w:t>1</w:t>
            </w:r>
            <w:r>
              <w:t xml:space="preserve">, </w:t>
            </w:r>
            <w:r>
              <w:rPr>
                <w:rStyle w:val="HTMLCode"/>
                <w:rFonts w:eastAsiaTheme="minorEastAsia"/>
              </w:rPr>
              <w:t>delegate-</w:t>
            </w:r>
            <w:proofErr w:type="gramStart"/>
            <w:r>
              <w:rPr>
                <w:rStyle w:val="HTMLCode"/>
                <w:rFonts w:eastAsiaTheme="minorEastAsia"/>
              </w:rPr>
              <w:t>bond.v</w:t>
            </w:r>
            <w:proofErr w:type="gramEnd"/>
            <w:r>
              <w:rPr>
                <w:rStyle w:val="HTMLCode"/>
                <w:rFonts w:eastAsiaTheme="minorEastAsia"/>
              </w:rPr>
              <w:t>1</w:t>
            </w:r>
          </w:p>
        </w:tc>
      </w:tr>
      <w:tr w:rsidR="003B3BFA" w14:paraId="36377097" w14:textId="77777777" w:rsidTr="003B3BFA">
        <w:trPr>
          <w:tblCellSpacing w:w="15" w:type="dxa"/>
        </w:trPr>
        <w:tc>
          <w:tcPr>
            <w:tcW w:w="0" w:type="auto"/>
            <w:vAlign w:val="center"/>
            <w:hideMark/>
          </w:tcPr>
          <w:p w14:paraId="7CFA068D" w14:textId="77777777" w:rsidR="003B3BFA" w:rsidRDefault="003B3BFA">
            <w:r>
              <w:t>Example Use Cases</w:t>
            </w:r>
          </w:p>
        </w:tc>
        <w:tc>
          <w:tcPr>
            <w:tcW w:w="0" w:type="auto"/>
            <w:vAlign w:val="center"/>
            <w:hideMark/>
          </w:tcPr>
          <w:p w14:paraId="1EDA428A" w14:textId="77777777" w:rsidR="003B3BFA" w:rsidRDefault="003B3BFA">
            <w:proofErr w:type="spellStart"/>
            <w:r>
              <w:t>Dialogica</w:t>
            </w:r>
            <w:proofErr w:type="spellEnd"/>
            <w:r>
              <w:t xml:space="preserve"> agent asserting identity at turn 1, whistleblower anchoring claim mid-thread, tribunal member verifying participation</w:t>
            </w:r>
          </w:p>
        </w:tc>
      </w:tr>
    </w:tbl>
    <w:p w14:paraId="6B1ED274" w14:textId="77777777" w:rsidR="006E0306" w:rsidRDefault="00C04777" w:rsidP="006E0306">
      <w:r>
        <w:pict w14:anchorId="3A886595">
          <v:rect id="Rectangle 513" o:spid="_x0000_s1065" alt="" style="width:398.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87C9E8F" w14:textId="45C85306" w:rsidR="006E0306" w:rsidRDefault="006E0306" w:rsidP="006E0306">
      <w:pPr>
        <w:pStyle w:val="Heading2"/>
      </w:pPr>
      <w:bookmarkStart w:id="30" w:name="_Toc197123576"/>
      <w:r>
        <w:t>Summary: Interoperable Trust Ecosystem (v1)</w:t>
      </w:r>
      <w:bookmarkEnd w:id="30"/>
    </w:p>
    <w:p w14:paraId="7FDB9582" w14:textId="0D73A1D3" w:rsidR="006E0306" w:rsidRDefault="003B3BFA" w:rsidP="006E0306">
      <w:pPr>
        <w:spacing w:before="100" w:beforeAutospacing="1" w:after="100" w:afterAutospacing="1"/>
      </w:pPr>
      <w:r>
        <w:t>A</w:t>
      </w:r>
      <w:r w:rsidR="006E0306">
        <w:rPr>
          <w:rStyle w:val="Strong"/>
        </w:rPr>
        <w:t>rchetype spectrum</w:t>
      </w:r>
      <w:r w:rsidR="006E0306">
        <w:t xml:space="preserve"> covering: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1666"/>
        <w:gridCol w:w="1435"/>
        <w:gridCol w:w="1235"/>
        <w:gridCol w:w="2620"/>
      </w:tblGrid>
      <w:tr w:rsidR="006E0306" w14:paraId="212CCECD" w14:textId="77777777" w:rsidTr="006E0306">
        <w:trPr>
          <w:tblHeader/>
          <w:tblCellSpacing w:w="15" w:type="dxa"/>
        </w:trPr>
        <w:tc>
          <w:tcPr>
            <w:tcW w:w="0" w:type="auto"/>
            <w:vAlign w:val="center"/>
            <w:hideMark/>
          </w:tcPr>
          <w:p w14:paraId="260399F5" w14:textId="77777777" w:rsidR="006E0306" w:rsidRDefault="006E0306">
            <w:pPr>
              <w:spacing w:after="0"/>
              <w:jc w:val="center"/>
              <w:rPr>
                <w:b/>
                <w:bCs/>
              </w:rPr>
            </w:pPr>
            <w:r>
              <w:rPr>
                <w:b/>
                <w:bCs/>
              </w:rPr>
              <w:t>Trust Archetype</w:t>
            </w:r>
          </w:p>
        </w:tc>
        <w:tc>
          <w:tcPr>
            <w:tcW w:w="0" w:type="auto"/>
            <w:vAlign w:val="center"/>
            <w:hideMark/>
          </w:tcPr>
          <w:p w14:paraId="73361DE6" w14:textId="77777777" w:rsidR="006E0306" w:rsidRDefault="006E0306">
            <w:pPr>
              <w:jc w:val="center"/>
              <w:rPr>
                <w:b/>
                <w:bCs/>
              </w:rPr>
            </w:pPr>
            <w:r>
              <w:rPr>
                <w:b/>
                <w:bCs/>
              </w:rPr>
              <w:t>Type</w:t>
            </w:r>
          </w:p>
        </w:tc>
        <w:tc>
          <w:tcPr>
            <w:tcW w:w="0" w:type="auto"/>
            <w:vAlign w:val="center"/>
            <w:hideMark/>
          </w:tcPr>
          <w:p w14:paraId="7E25EED8" w14:textId="77777777" w:rsidR="006E0306" w:rsidRDefault="006E0306">
            <w:pPr>
              <w:jc w:val="center"/>
              <w:rPr>
                <w:b/>
                <w:bCs/>
              </w:rPr>
            </w:pPr>
            <w:r>
              <w:rPr>
                <w:b/>
                <w:bCs/>
              </w:rPr>
              <w:t>Consent</w:t>
            </w:r>
          </w:p>
        </w:tc>
        <w:tc>
          <w:tcPr>
            <w:tcW w:w="0" w:type="auto"/>
            <w:vAlign w:val="center"/>
            <w:hideMark/>
          </w:tcPr>
          <w:p w14:paraId="1048E30F" w14:textId="77777777" w:rsidR="006E0306" w:rsidRDefault="006E0306">
            <w:pPr>
              <w:jc w:val="center"/>
              <w:rPr>
                <w:b/>
                <w:bCs/>
              </w:rPr>
            </w:pPr>
            <w:r>
              <w:rPr>
                <w:b/>
                <w:bCs/>
              </w:rPr>
              <w:t>Persistence</w:t>
            </w:r>
          </w:p>
        </w:tc>
        <w:tc>
          <w:tcPr>
            <w:tcW w:w="0" w:type="auto"/>
            <w:vAlign w:val="center"/>
            <w:hideMark/>
          </w:tcPr>
          <w:p w14:paraId="573B8366" w14:textId="77777777" w:rsidR="006E0306" w:rsidRDefault="006E0306">
            <w:pPr>
              <w:jc w:val="center"/>
              <w:rPr>
                <w:b/>
                <w:bCs/>
              </w:rPr>
            </w:pPr>
            <w:r>
              <w:rPr>
                <w:b/>
                <w:bCs/>
              </w:rPr>
              <w:t>Context</w:t>
            </w:r>
          </w:p>
        </w:tc>
      </w:tr>
      <w:tr w:rsidR="006E0306" w14:paraId="73D1AAB3" w14:textId="77777777" w:rsidTr="006E0306">
        <w:trPr>
          <w:tblCellSpacing w:w="15" w:type="dxa"/>
        </w:trPr>
        <w:tc>
          <w:tcPr>
            <w:tcW w:w="0" w:type="auto"/>
            <w:vAlign w:val="center"/>
            <w:hideMark/>
          </w:tcPr>
          <w:p w14:paraId="4F0653C8" w14:textId="77777777" w:rsidR="006E0306" w:rsidRDefault="006E0306">
            <w:r>
              <w:rPr>
                <w:rStyle w:val="HTMLCode"/>
                <w:rFonts w:eastAsiaTheme="minorEastAsia"/>
              </w:rPr>
              <w:t>totem-</w:t>
            </w:r>
            <w:proofErr w:type="gramStart"/>
            <w:r>
              <w:rPr>
                <w:rStyle w:val="HTMLCode"/>
                <w:rFonts w:eastAsiaTheme="minorEastAsia"/>
              </w:rPr>
              <w:t>sync.v</w:t>
            </w:r>
            <w:proofErr w:type="gramEnd"/>
            <w:r>
              <w:rPr>
                <w:rStyle w:val="HTMLCode"/>
                <w:rFonts w:eastAsiaTheme="minorEastAsia"/>
              </w:rPr>
              <w:t>1</w:t>
            </w:r>
          </w:p>
        </w:tc>
        <w:tc>
          <w:tcPr>
            <w:tcW w:w="0" w:type="auto"/>
            <w:vAlign w:val="center"/>
            <w:hideMark/>
          </w:tcPr>
          <w:p w14:paraId="40C8FA2B" w14:textId="77777777" w:rsidR="006E0306" w:rsidRDefault="006E0306">
            <w:r>
              <w:t>Symmetric, TOTP</w:t>
            </w:r>
          </w:p>
        </w:tc>
        <w:tc>
          <w:tcPr>
            <w:tcW w:w="0" w:type="auto"/>
            <w:vAlign w:val="center"/>
            <w:hideMark/>
          </w:tcPr>
          <w:p w14:paraId="79322DA4" w14:textId="77777777" w:rsidR="006E0306" w:rsidRDefault="006E0306">
            <w:r>
              <w:t>Explicit</w:t>
            </w:r>
          </w:p>
        </w:tc>
        <w:tc>
          <w:tcPr>
            <w:tcW w:w="0" w:type="auto"/>
            <w:vAlign w:val="center"/>
            <w:hideMark/>
          </w:tcPr>
          <w:p w14:paraId="150DED9C" w14:textId="77777777" w:rsidR="006E0306" w:rsidRDefault="006E0306">
            <w:r>
              <w:t>Sessional</w:t>
            </w:r>
          </w:p>
        </w:tc>
        <w:tc>
          <w:tcPr>
            <w:tcW w:w="0" w:type="auto"/>
            <w:vAlign w:val="center"/>
            <w:hideMark/>
          </w:tcPr>
          <w:p w14:paraId="526124E8" w14:textId="77777777" w:rsidR="006E0306" w:rsidRDefault="006E0306">
            <w:r>
              <w:t>Device-pairing, ephemeral auth</w:t>
            </w:r>
          </w:p>
        </w:tc>
      </w:tr>
      <w:tr w:rsidR="006E0306" w14:paraId="07BC255B" w14:textId="77777777" w:rsidTr="006E0306">
        <w:trPr>
          <w:tblCellSpacing w:w="15" w:type="dxa"/>
        </w:trPr>
        <w:tc>
          <w:tcPr>
            <w:tcW w:w="0" w:type="auto"/>
            <w:vAlign w:val="center"/>
            <w:hideMark/>
          </w:tcPr>
          <w:p w14:paraId="4D8E8DBC" w14:textId="77777777" w:rsidR="006E0306" w:rsidRDefault="006E0306">
            <w:r>
              <w:rPr>
                <w:rStyle w:val="HTMLCode"/>
                <w:rFonts w:eastAsiaTheme="minorEastAsia"/>
              </w:rPr>
              <w:t>phrase-</w:t>
            </w:r>
            <w:proofErr w:type="gramStart"/>
            <w:r>
              <w:rPr>
                <w:rStyle w:val="HTMLCode"/>
                <w:rFonts w:eastAsiaTheme="minorEastAsia"/>
              </w:rPr>
              <w:t>pair.v</w:t>
            </w:r>
            <w:proofErr w:type="gramEnd"/>
            <w:r>
              <w:rPr>
                <w:rStyle w:val="HTMLCode"/>
                <w:rFonts w:eastAsiaTheme="minorEastAsia"/>
              </w:rPr>
              <w:t>1</w:t>
            </w:r>
          </w:p>
        </w:tc>
        <w:tc>
          <w:tcPr>
            <w:tcW w:w="0" w:type="auto"/>
            <w:vAlign w:val="center"/>
            <w:hideMark/>
          </w:tcPr>
          <w:p w14:paraId="70E0571C" w14:textId="77777777" w:rsidR="006E0306" w:rsidRDefault="006E0306">
            <w:r>
              <w:t>Symbolic, verbal</w:t>
            </w:r>
          </w:p>
        </w:tc>
        <w:tc>
          <w:tcPr>
            <w:tcW w:w="0" w:type="auto"/>
            <w:vAlign w:val="center"/>
            <w:hideMark/>
          </w:tcPr>
          <w:p w14:paraId="697ACA00" w14:textId="77777777" w:rsidR="006E0306" w:rsidRDefault="006E0306">
            <w:r>
              <w:t>Explicit</w:t>
            </w:r>
          </w:p>
        </w:tc>
        <w:tc>
          <w:tcPr>
            <w:tcW w:w="0" w:type="auto"/>
            <w:vAlign w:val="center"/>
            <w:hideMark/>
          </w:tcPr>
          <w:p w14:paraId="26A4535E" w14:textId="77777777" w:rsidR="006E0306" w:rsidRDefault="006E0306">
            <w:r>
              <w:t>Ephemeral</w:t>
            </w:r>
          </w:p>
        </w:tc>
        <w:tc>
          <w:tcPr>
            <w:tcW w:w="0" w:type="auto"/>
            <w:vAlign w:val="center"/>
            <w:hideMark/>
          </w:tcPr>
          <w:p w14:paraId="091F102C" w14:textId="77777777" w:rsidR="006E0306" w:rsidRDefault="006E0306">
            <w:r>
              <w:t>Human rituals, onboarding</w:t>
            </w:r>
          </w:p>
        </w:tc>
      </w:tr>
      <w:tr w:rsidR="006E0306" w14:paraId="0682AB29" w14:textId="77777777" w:rsidTr="006E0306">
        <w:trPr>
          <w:tblCellSpacing w:w="15" w:type="dxa"/>
        </w:trPr>
        <w:tc>
          <w:tcPr>
            <w:tcW w:w="0" w:type="auto"/>
            <w:vAlign w:val="center"/>
            <w:hideMark/>
          </w:tcPr>
          <w:p w14:paraId="57F1BE78" w14:textId="77777777" w:rsidR="006E0306" w:rsidRDefault="006E0306">
            <w:r>
              <w:rPr>
                <w:rStyle w:val="HTMLCode"/>
                <w:rFonts w:eastAsiaTheme="minorEastAsia"/>
              </w:rPr>
              <w:t>qr-</w:t>
            </w:r>
            <w:proofErr w:type="gramStart"/>
            <w:r>
              <w:rPr>
                <w:rStyle w:val="HTMLCode"/>
                <w:rFonts w:eastAsiaTheme="minorEastAsia"/>
              </w:rPr>
              <w:t>mirror.v</w:t>
            </w:r>
            <w:proofErr w:type="gramEnd"/>
            <w:r>
              <w:rPr>
                <w:rStyle w:val="HTMLCode"/>
                <w:rFonts w:eastAsiaTheme="minorEastAsia"/>
              </w:rPr>
              <w:t>1</w:t>
            </w:r>
          </w:p>
        </w:tc>
        <w:tc>
          <w:tcPr>
            <w:tcW w:w="0" w:type="auto"/>
            <w:vAlign w:val="center"/>
            <w:hideMark/>
          </w:tcPr>
          <w:p w14:paraId="7024D416" w14:textId="77777777" w:rsidR="006E0306" w:rsidRDefault="006E0306">
            <w:r>
              <w:t>Visual, symmetric</w:t>
            </w:r>
          </w:p>
        </w:tc>
        <w:tc>
          <w:tcPr>
            <w:tcW w:w="0" w:type="auto"/>
            <w:vAlign w:val="center"/>
            <w:hideMark/>
          </w:tcPr>
          <w:p w14:paraId="4FE94FAB" w14:textId="77777777" w:rsidR="006E0306" w:rsidRDefault="006E0306">
            <w:r>
              <w:t>Visual/explicit</w:t>
            </w:r>
          </w:p>
        </w:tc>
        <w:tc>
          <w:tcPr>
            <w:tcW w:w="0" w:type="auto"/>
            <w:vAlign w:val="center"/>
            <w:hideMark/>
          </w:tcPr>
          <w:p w14:paraId="44A240BE" w14:textId="77777777" w:rsidR="006E0306" w:rsidRDefault="006E0306">
            <w:r>
              <w:t>Ephemeral</w:t>
            </w:r>
          </w:p>
        </w:tc>
        <w:tc>
          <w:tcPr>
            <w:tcW w:w="0" w:type="auto"/>
            <w:vAlign w:val="center"/>
            <w:hideMark/>
          </w:tcPr>
          <w:p w14:paraId="1F9A88E6" w14:textId="77777777" w:rsidR="006E0306" w:rsidRDefault="006E0306">
            <w:r>
              <w:t>IRL events, code sync</w:t>
            </w:r>
          </w:p>
        </w:tc>
      </w:tr>
      <w:tr w:rsidR="006E0306" w14:paraId="794B95C2" w14:textId="77777777" w:rsidTr="006E0306">
        <w:trPr>
          <w:tblCellSpacing w:w="15" w:type="dxa"/>
        </w:trPr>
        <w:tc>
          <w:tcPr>
            <w:tcW w:w="0" w:type="auto"/>
            <w:vAlign w:val="center"/>
            <w:hideMark/>
          </w:tcPr>
          <w:p w14:paraId="5DED01EF" w14:textId="77777777" w:rsidR="006E0306" w:rsidRDefault="006E0306">
            <w:r>
              <w:rPr>
                <w:rStyle w:val="HTMLCode"/>
                <w:rFonts w:eastAsiaTheme="minorEastAsia"/>
              </w:rPr>
              <w:t>spirit-</w:t>
            </w:r>
            <w:proofErr w:type="gramStart"/>
            <w:r>
              <w:rPr>
                <w:rStyle w:val="HTMLCode"/>
                <w:rFonts w:eastAsiaTheme="minorEastAsia"/>
              </w:rPr>
              <w:t>link.v</w:t>
            </w:r>
            <w:proofErr w:type="gramEnd"/>
            <w:r>
              <w:rPr>
                <w:rStyle w:val="HTMLCode"/>
                <w:rFonts w:eastAsiaTheme="minorEastAsia"/>
              </w:rPr>
              <w:t>1</w:t>
            </w:r>
          </w:p>
        </w:tc>
        <w:tc>
          <w:tcPr>
            <w:tcW w:w="0" w:type="auto"/>
            <w:vAlign w:val="center"/>
            <w:hideMark/>
          </w:tcPr>
          <w:p w14:paraId="687016F2" w14:textId="77777777" w:rsidR="006E0306" w:rsidRDefault="006E0306">
            <w:r>
              <w:t>Embodied</w:t>
            </w:r>
          </w:p>
        </w:tc>
        <w:tc>
          <w:tcPr>
            <w:tcW w:w="0" w:type="auto"/>
            <w:vAlign w:val="center"/>
            <w:hideMark/>
          </w:tcPr>
          <w:p w14:paraId="2F2D3C0C" w14:textId="77777777" w:rsidR="006E0306" w:rsidRDefault="006E0306">
            <w:r>
              <w:t>Symbolic</w:t>
            </w:r>
          </w:p>
        </w:tc>
        <w:tc>
          <w:tcPr>
            <w:tcW w:w="0" w:type="auto"/>
            <w:vAlign w:val="center"/>
            <w:hideMark/>
          </w:tcPr>
          <w:p w14:paraId="7565750B" w14:textId="77777777" w:rsidR="006E0306" w:rsidRDefault="006E0306">
            <w:r>
              <w:t>Ephemeral</w:t>
            </w:r>
          </w:p>
        </w:tc>
        <w:tc>
          <w:tcPr>
            <w:tcW w:w="0" w:type="auto"/>
            <w:vAlign w:val="center"/>
            <w:hideMark/>
          </w:tcPr>
          <w:p w14:paraId="50481B49" w14:textId="77777777" w:rsidR="006E0306" w:rsidRDefault="006E0306">
            <w:r>
              <w:t>Ceremonial, temporary zones</w:t>
            </w:r>
          </w:p>
        </w:tc>
      </w:tr>
      <w:tr w:rsidR="006E0306" w14:paraId="59B7BAD1" w14:textId="77777777" w:rsidTr="006E0306">
        <w:trPr>
          <w:tblCellSpacing w:w="15" w:type="dxa"/>
        </w:trPr>
        <w:tc>
          <w:tcPr>
            <w:tcW w:w="0" w:type="auto"/>
            <w:vAlign w:val="center"/>
            <w:hideMark/>
          </w:tcPr>
          <w:p w14:paraId="63BD364D" w14:textId="77777777" w:rsidR="006E0306" w:rsidRDefault="006E0306">
            <w:r>
              <w:rPr>
                <w:rStyle w:val="HTMLCode"/>
                <w:rFonts w:eastAsiaTheme="minorEastAsia"/>
              </w:rPr>
              <w:t>key-</w:t>
            </w:r>
            <w:proofErr w:type="gramStart"/>
            <w:r>
              <w:rPr>
                <w:rStyle w:val="HTMLCode"/>
                <w:rFonts w:eastAsiaTheme="minorEastAsia"/>
              </w:rPr>
              <w:t>cast.v</w:t>
            </w:r>
            <w:proofErr w:type="gramEnd"/>
            <w:r>
              <w:rPr>
                <w:rStyle w:val="HTMLCode"/>
                <w:rFonts w:eastAsiaTheme="minorEastAsia"/>
              </w:rPr>
              <w:t>1</w:t>
            </w:r>
          </w:p>
        </w:tc>
        <w:tc>
          <w:tcPr>
            <w:tcW w:w="0" w:type="auto"/>
            <w:vAlign w:val="center"/>
            <w:hideMark/>
          </w:tcPr>
          <w:p w14:paraId="6CD9075B" w14:textId="77777777" w:rsidR="006E0306" w:rsidRDefault="006E0306">
            <w:r>
              <w:t>Broadcast, public</w:t>
            </w:r>
          </w:p>
        </w:tc>
        <w:tc>
          <w:tcPr>
            <w:tcW w:w="0" w:type="auto"/>
            <w:vAlign w:val="center"/>
            <w:hideMark/>
          </w:tcPr>
          <w:p w14:paraId="5CFC10AA" w14:textId="77777777" w:rsidR="006E0306" w:rsidRDefault="006E0306">
            <w:r>
              <w:t>Declared</w:t>
            </w:r>
          </w:p>
        </w:tc>
        <w:tc>
          <w:tcPr>
            <w:tcW w:w="0" w:type="auto"/>
            <w:vAlign w:val="center"/>
            <w:hideMark/>
          </w:tcPr>
          <w:p w14:paraId="4D182518" w14:textId="77777777" w:rsidR="006E0306" w:rsidRDefault="006E0306">
            <w:r>
              <w:t>Persistent</w:t>
            </w:r>
          </w:p>
        </w:tc>
        <w:tc>
          <w:tcPr>
            <w:tcW w:w="0" w:type="auto"/>
            <w:vAlign w:val="center"/>
            <w:hideMark/>
          </w:tcPr>
          <w:p w14:paraId="3253F3AB" w14:textId="77777777" w:rsidR="006E0306" w:rsidRDefault="006E0306">
            <w:r>
              <w:t>Anchor identity, public claims</w:t>
            </w:r>
          </w:p>
        </w:tc>
      </w:tr>
      <w:tr w:rsidR="006E0306" w14:paraId="1A0183CF" w14:textId="77777777" w:rsidTr="006E0306">
        <w:trPr>
          <w:tblCellSpacing w:w="15" w:type="dxa"/>
        </w:trPr>
        <w:tc>
          <w:tcPr>
            <w:tcW w:w="0" w:type="auto"/>
            <w:vAlign w:val="center"/>
            <w:hideMark/>
          </w:tcPr>
          <w:p w14:paraId="7886B9A4" w14:textId="77777777" w:rsidR="006E0306" w:rsidRDefault="006E0306">
            <w:r>
              <w:rPr>
                <w:rStyle w:val="HTMLCode"/>
                <w:rFonts w:eastAsiaTheme="minorEastAsia"/>
              </w:rPr>
              <w:t>delegate-</w:t>
            </w:r>
            <w:proofErr w:type="gramStart"/>
            <w:r>
              <w:rPr>
                <w:rStyle w:val="HTMLCode"/>
                <w:rFonts w:eastAsiaTheme="minorEastAsia"/>
              </w:rPr>
              <w:t>bond.v</w:t>
            </w:r>
            <w:proofErr w:type="gramEnd"/>
            <w:r>
              <w:rPr>
                <w:rStyle w:val="HTMLCode"/>
                <w:rFonts w:eastAsiaTheme="minorEastAsia"/>
              </w:rPr>
              <w:t>1</w:t>
            </w:r>
          </w:p>
        </w:tc>
        <w:tc>
          <w:tcPr>
            <w:tcW w:w="0" w:type="auto"/>
            <w:vAlign w:val="center"/>
            <w:hideMark/>
          </w:tcPr>
          <w:p w14:paraId="638CC0FC" w14:textId="77777777" w:rsidR="006E0306" w:rsidRDefault="006E0306">
            <w:r>
              <w:t>Third-party</w:t>
            </w:r>
          </w:p>
        </w:tc>
        <w:tc>
          <w:tcPr>
            <w:tcW w:w="0" w:type="auto"/>
            <w:vAlign w:val="center"/>
            <w:hideMark/>
          </w:tcPr>
          <w:p w14:paraId="29D47FDB" w14:textId="77777777" w:rsidR="006E0306" w:rsidRDefault="006E0306">
            <w:r>
              <w:t>Delegated</w:t>
            </w:r>
          </w:p>
        </w:tc>
        <w:tc>
          <w:tcPr>
            <w:tcW w:w="0" w:type="auto"/>
            <w:vAlign w:val="center"/>
            <w:hideMark/>
          </w:tcPr>
          <w:p w14:paraId="5839B525" w14:textId="77777777" w:rsidR="006E0306" w:rsidRDefault="006E0306">
            <w:r>
              <w:t>Persistent</w:t>
            </w:r>
          </w:p>
        </w:tc>
        <w:tc>
          <w:tcPr>
            <w:tcW w:w="0" w:type="auto"/>
            <w:vAlign w:val="center"/>
            <w:hideMark/>
          </w:tcPr>
          <w:p w14:paraId="38E73C4F" w14:textId="77777777" w:rsidR="006E0306" w:rsidRDefault="006E0306">
            <w:r>
              <w:t>Federated trust, credentials</w:t>
            </w:r>
          </w:p>
        </w:tc>
      </w:tr>
      <w:tr w:rsidR="006E0306" w14:paraId="39B720B5" w14:textId="77777777" w:rsidTr="006E0306">
        <w:trPr>
          <w:tblCellSpacing w:w="15" w:type="dxa"/>
        </w:trPr>
        <w:tc>
          <w:tcPr>
            <w:tcW w:w="0" w:type="auto"/>
            <w:vAlign w:val="center"/>
            <w:hideMark/>
          </w:tcPr>
          <w:p w14:paraId="472A5F43" w14:textId="77777777" w:rsidR="006E0306" w:rsidRDefault="006E0306">
            <w:r>
              <w:rPr>
                <w:rStyle w:val="HTMLCode"/>
                <w:rFonts w:eastAsiaTheme="minorEastAsia"/>
              </w:rPr>
              <w:t>thread-</w:t>
            </w:r>
            <w:proofErr w:type="gramStart"/>
            <w:r>
              <w:rPr>
                <w:rStyle w:val="HTMLCode"/>
                <w:rFonts w:eastAsiaTheme="minorEastAsia"/>
              </w:rPr>
              <w:t>link.v</w:t>
            </w:r>
            <w:proofErr w:type="gramEnd"/>
            <w:r>
              <w:rPr>
                <w:rStyle w:val="HTMLCode"/>
                <w:rFonts w:eastAsiaTheme="minorEastAsia"/>
              </w:rPr>
              <w:t>1</w:t>
            </w:r>
          </w:p>
        </w:tc>
        <w:tc>
          <w:tcPr>
            <w:tcW w:w="0" w:type="auto"/>
            <w:vAlign w:val="center"/>
            <w:hideMark/>
          </w:tcPr>
          <w:p w14:paraId="3F95569F" w14:textId="77777777" w:rsidR="006E0306" w:rsidRDefault="006E0306">
            <w:r>
              <w:t>Conversational</w:t>
            </w:r>
          </w:p>
        </w:tc>
        <w:tc>
          <w:tcPr>
            <w:tcW w:w="0" w:type="auto"/>
            <w:vAlign w:val="center"/>
            <w:hideMark/>
          </w:tcPr>
          <w:p w14:paraId="5F28DDF6" w14:textId="77777777" w:rsidR="006E0306" w:rsidRDefault="006E0306">
            <w:r>
              <w:t>Accumulative</w:t>
            </w:r>
          </w:p>
        </w:tc>
        <w:tc>
          <w:tcPr>
            <w:tcW w:w="0" w:type="auto"/>
            <w:vAlign w:val="center"/>
            <w:hideMark/>
          </w:tcPr>
          <w:p w14:paraId="3DD81C28" w14:textId="77777777" w:rsidR="006E0306" w:rsidRDefault="006E0306">
            <w:r>
              <w:t>Persistent</w:t>
            </w:r>
          </w:p>
        </w:tc>
        <w:tc>
          <w:tcPr>
            <w:tcW w:w="0" w:type="auto"/>
            <w:vAlign w:val="center"/>
            <w:hideMark/>
          </w:tcPr>
          <w:p w14:paraId="26BCF2B0" w14:textId="77777777" w:rsidR="006E0306" w:rsidRDefault="006E0306">
            <w:r>
              <w:t>Dialogue trust over time</w:t>
            </w:r>
          </w:p>
        </w:tc>
      </w:tr>
      <w:tr w:rsidR="006E0306" w14:paraId="0FD7705A" w14:textId="77777777" w:rsidTr="006E0306">
        <w:trPr>
          <w:tblCellSpacing w:w="15" w:type="dxa"/>
        </w:trPr>
        <w:tc>
          <w:tcPr>
            <w:tcW w:w="0" w:type="auto"/>
            <w:vAlign w:val="center"/>
            <w:hideMark/>
          </w:tcPr>
          <w:p w14:paraId="416E8044" w14:textId="77777777" w:rsidR="006E0306" w:rsidRDefault="006E0306">
            <w:r>
              <w:rPr>
                <w:rStyle w:val="HTMLCode"/>
                <w:rFonts w:eastAsiaTheme="minorEastAsia"/>
              </w:rPr>
              <w:t>dialog-</w:t>
            </w:r>
            <w:proofErr w:type="gramStart"/>
            <w:r>
              <w:rPr>
                <w:rStyle w:val="HTMLCode"/>
                <w:rFonts w:eastAsiaTheme="minorEastAsia"/>
              </w:rPr>
              <w:t>anchor.v</w:t>
            </w:r>
            <w:proofErr w:type="gramEnd"/>
            <w:r>
              <w:rPr>
                <w:rStyle w:val="HTMLCode"/>
                <w:rFonts w:eastAsiaTheme="minorEastAsia"/>
              </w:rPr>
              <w:t>1</w:t>
            </w:r>
          </w:p>
        </w:tc>
        <w:tc>
          <w:tcPr>
            <w:tcW w:w="0" w:type="auto"/>
            <w:vAlign w:val="center"/>
            <w:hideMark/>
          </w:tcPr>
          <w:p w14:paraId="473B999A" w14:textId="77777777" w:rsidR="006E0306" w:rsidRDefault="006E0306">
            <w:r>
              <w:t>In-dialog payload</w:t>
            </w:r>
          </w:p>
        </w:tc>
        <w:tc>
          <w:tcPr>
            <w:tcW w:w="0" w:type="auto"/>
            <w:vAlign w:val="center"/>
            <w:hideMark/>
          </w:tcPr>
          <w:p w14:paraId="54808E2C" w14:textId="77777777" w:rsidR="006E0306" w:rsidRDefault="006E0306">
            <w:r>
              <w:t>Explicit</w:t>
            </w:r>
          </w:p>
        </w:tc>
        <w:tc>
          <w:tcPr>
            <w:tcW w:w="0" w:type="auto"/>
            <w:vAlign w:val="center"/>
            <w:hideMark/>
          </w:tcPr>
          <w:p w14:paraId="62DB1708" w14:textId="77777777" w:rsidR="006E0306" w:rsidRDefault="006E0306">
            <w:r>
              <w:t>Persistent</w:t>
            </w:r>
          </w:p>
        </w:tc>
        <w:tc>
          <w:tcPr>
            <w:tcW w:w="0" w:type="auto"/>
            <w:vAlign w:val="center"/>
            <w:hideMark/>
          </w:tcPr>
          <w:p w14:paraId="0A0F8113" w14:textId="77777777" w:rsidR="006E0306" w:rsidRDefault="006E0306">
            <w:r>
              <w:t>AI trust, structured discourse</w:t>
            </w:r>
          </w:p>
        </w:tc>
      </w:tr>
      <w:tr w:rsidR="006E0306" w14:paraId="7F69F114" w14:textId="77777777" w:rsidTr="006E0306">
        <w:trPr>
          <w:tblCellSpacing w:w="15" w:type="dxa"/>
        </w:trPr>
        <w:tc>
          <w:tcPr>
            <w:tcW w:w="0" w:type="auto"/>
            <w:vAlign w:val="center"/>
            <w:hideMark/>
          </w:tcPr>
          <w:p w14:paraId="56FDD3E2" w14:textId="77777777" w:rsidR="006E0306" w:rsidRDefault="006E0306">
            <w:r>
              <w:rPr>
                <w:rStyle w:val="HTMLCode"/>
                <w:rFonts w:eastAsiaTheme="minorEastAsia"/>
              </w:rPr>
              <w:lastRenderedPageBreak/>
              <w:t>proof-</w:t>
            </w:r>
            <w:proofErr w:type="gramStart"/>
            <w:r>
              <w:rPr>
                <w:rStyle w:val="HTMLCode"/>
                <w:rFonts w:eastAsiaTheme="minorEastAsia"/>
              </w:rPr>
              <w:t>thread.v</w:t>
            </w:r>
            <w:proofErr w:type="gramEnd"/>
            <w:r>
              <w:rPr>
                <w:rStyle w:val="HTMLCode"/>
                <w:rFonts w:eastAsiaTheme="minorEastAsia"/>
              </w:rPr>
              <w:t>1</w:t>
            </w:r>
          </w:p>
        </w:tc>
        <w:tc>
          <w:tcPr>
            <w:tcW w:w="0" w:type="auto"/>
            <w:vAlign w:val="center"/>
            <w:hideMark/>
          </w:tcPr>
          <w:p w14:paraId="62B65EDD" w14:textId="77777777" w:rsidR="006E0306" w:rsidRDefault="006E0306">
            <w:r>
              <w:t>(Coming soon)</w:t>
            </w:r>
          </w:p>
        </w:tc>
        <w:tc>
          <w:tcPr>
            <w:tcW w:w="0" w:type="auto"/>
            <w:vAlign w:val="center"/>
            <w:hideMark/>
          </w:tcPr>
          <w:p w14:paraId="0962355B" w14:textId="77777777" w:rsidR="006E0306" w:rsidRDefault="006E0306">
            <w:r>
              <w:t>TBD</w:t>
            </w:r>
          </w:p>
        </w:tc>
        <w:tc>
          <w:tcPr>
            <w:tcW w:w="0" w:type="auto"/>
            <w:vAlign w:val="center"/>
            <w:hideMark/>
          </w:tcPr>
          <w:p w14:paraId="17A59B35" w14:textId="77777777" w:rsidR="006E0306" w:rsidRDefault="006E0306">
            <w:r>
              <w:t>TBD</w:t>
            </w:r>
          </w:p>
        </w:tc>
        <w:tc>
          <w:tcPr>
            <w:tcW w:w="0" w:type="auto"/>
            <w:vAlign w:val="center"/>
            <w:hideMark/>
          </w:tcPr>
          <w:p w14:paraId="47400E1B" w14:textId="77777777" w:rsidR="006E0306" w:rsidRDefault="006E0306">
            <w:r>
              <w:t>Composable proofs, audit chains</w:t>
            </w:r>
          </w:p>
        </w:tc>
      </w:tr>
    </w:tbl>
    <w:p w14:paraId="1E529337" w14:textId="77777777" w:rsidR="006E0306" w:rsidRDefault="00C04777" w:rsidP="006E0306">
      <w:r>
        <w:pict w14:anchorId="2128E738">
          <v:rect id="Rectangle 511" o:spid="_x0000_s1064" alt="" style="width:398.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DDB4A86" w14:textId="77777777" w:rsidR="006E0306" w:rsidRDefault="00C04777" w:rsidP="006E0306">
      <w:pPr>
        <w:spacing w:after="0"/>
      </w:pPr>
      <w:r>
        <w:pict w14:anchorId="370E37FA">
          <v:rect id="Rectangle 509" o:spid="_x0000_s1063" alt="" style="width:398.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DADFEAB" w14:textId="77777777" w:rsidR="003B3BFA" w:rsidRDefault="003B3BFA" w:rsidP="003B3BFA">
      <w:pPr>
        <w:pStyle w:val="Heading2"/>
      </w:pPr>
      <w:bookmarkStart w:id="31" w:name="_Toc197123577"/>
      <w:r>
        <w:rPr>
          <w:rStyle w:val="Strong"/>
          <w:b/>
          <w:bCs/>
        </w:rPr>
        <w:t>3.6 Machine-readable Formats</w:t>
      </w:r>
      <w:bookmarkEnd w:id="31"/>
    </w:p>
    <w:p w14:paraId="370FA9EF" w14:textId="7D7AC071" w:rsidR="003B3BFA" w:rsidRDefault="003B3BFA" w:rsidP="003B3BFA">
      <w:pPr>
        <w:pStyle w:val="Heading3"/>
      </w:pPr>
      <w:bookmarkStart w:id="32" w:name="_Toc197123578"/>
      <w:r>
        <w:t>Trust Object Archetype (TOA) – YAML Format</w:t>
      </w:r>
      <w:bookmarkEnd w:id="32"/>
    </w:p>
    <w:p w14:paraId="2D920FDE" w14:textId="77777777" w:rsidR="003B3BFA" w:rsidRDefault="003B3BFA" w:rsidP="003B3BFA">
      <w:pPr>
        <w:pStyle w:val="HTMLPreformatted"/>
        <w:rPr>
          <w:rStyle w:val="HTMLCode"/>
          <w:rFonts w:eastAsiaTheme="majorEastAsia"/>
        </w:rPr>
      </w:pPr>
      <w:proofErr w:type="spellStart"/>
      <w:r>
        <w:rPr>
          <w:rStyle w:val="hljs-attr"/>
          <w:rFonts w:eastAsiaTheme="majorEastAsia"/>
        </w:rPr>
        <w:t>archetype_id</w:t>
      </w:r>
      <w:proofErr w:type="spellEnd"/>
      <w:r>
        <w:rPr>
          <w:rStyle w:val="hljs-attr"/>
          <w:rFonts w:eastAsiaTheme="majorEastAsia"/>
        </w:rPr>
        <w:t>:</w:t>
      </w:r>
      <w:r>
        <w:rPr>
          <w:rStyle w:val="HTMLCode"/>
          <w:rFonts w:eastAsiaTheme="majorEastAsia"/>
        </w:rPr>
        <w:t xml:space="preserve"> </w:t>
      </w:r>
      <w:r>
        <w:rPr>
          <w:rStyle w:val="hljs-string"/>
        </w:rPr>
        <w:t>"totem-</w:t>
      </w:r>
      <w:proofErr w:type="gramStart"/>
      <w:r>
        <w:rPr>
          <w:rStyle w:val="hljs-string"/>
        </w:rPr>
        <w:t>sync.v</w:t>
      </w:r>
      <w:proofErr w:type="gramEnd"/>
      <w:r>
        <w:rPr>
          <w:rStyle w:val="hljs-string"/>
        </w:rPr>
        <w:t>1"</w:t>
      </w:r>
    </w:p>
    <w:p w14:paraId="577789EB" w14:textId="77777777" w:rsidR="003B3BFA" w:rsidRDefault="003B3BFA" w:rsidP="003B3BFA">
      <w:pPr>
        <w:pStyle w:val="HTMLPreformatted"/>
        <w:rPr>
          <w:rStyle w:val="HTMLCode"/>
          <w:rFonts w:eastAsiaTheme="majorEastAsia"/>
        </w:rPr>
      </w:pPr>
      <w:r>
        <w:rPr>
          <w:rStyle w:val="hljs-attr"/>
          <w:rFonts w:eastAsiaTheme="majorEastAsia"/>
        </w:rPr>
        <w:t>name:</w:t>
      </w:r>
      <w:r>
        <w:rPr>
          <w:rStyle w:val="HTMLCode"/>
          <w:rFonts w:eastAsiaTheme="majorEastAsia"/>
        </w:rPr>
        <w:t xml:space="preserve"> </w:t>
      </w:r>
      <w:r>
        <w:rPr>
          <w:rStyle w:val="hljs-string"/>
        </w:rPr>
        <w:t>"</w:t>
      </w:r>
      <w:proofErr w:type="spellStart"/>
      <w:r>
        <w:rPr>
          <w:rStyle w:val="hljs-string"/>
        </w:rPr>
        <w:t>TotemSync</w:t>
      </w:r>
      <w:proofErr w:type="spellEnd"/>
      <w:r>
        <w:rPr>
          <w:rStyle w:val="hljs-string"/>
        </w:rPr>
        <w:t>"</w:t>
      </w:r>
    </w:p>
    <w:p w14:paraId="1FF2E725" w14:textId="77777777" w:rsidR="003B3BFA" w:rsidRDefault="003B3BFA" w:rsidP="003B3BFA">
      <w:pPr>
        <w:pStyle w:val="HTMLPreformatted"/>
        <w:rPr>
          <w:rStyle w:val="hljs-string"/>
        </w:rPr>
      </w:pPr>
      <w:r>
        <w:rPr>
          <w:rStyle w:val="hljs-attr"/>
          <w:rFonts w:eastAsiaTheme="majorEastAsia"/>
        </w:rPr>
        <w:t>summary:</w:t>
      </w:r>
      <w:r>
        <w:rPr>
          <w:rStyle w:val="HTMLCode"/>
          <w:rFonts w:eastAsiaTheme="majorEastAsia"/>
        </w:rPr>
        <w:t xml:space="preserve"> </w:t>
      </w:r>
      <w:r>
        <w:rPr>
          <w:rStyle w:val="hljs-string"/>
        </w:rPr>
        <w:t>&gt;</w:t>
      </w:r>
    </w:p>
    <w:p w14:paraId="449A4A10" w14:textId="77777777" w:rsidR="003B3BFA" w:rsidRDefault="003B3BFA" w:rsidP="003B3BFA">
      <w:pPr>
        <w:pStyle w:val="HTMLPreformatted"/>
        <w:rPr>
          <w:rStyle w:val="hljs-string"/>
        </w:rPr>
      </w:pPr>
      <w:r>
        <w:rPr>
          <w:rStyle w:val="hljs-string"/>
        </w:rPr>
        <w:t xml:space="preserve">  A symmetric trust exchange based on shared TOTP seed and mutual acknowledgment.</w:t>
      </w:r>
    </w:p>
    <w:p w14:paraId="6E18168F" w14:textId="77777777" w:rsidR="003B3BFA" w:rsidRDefault="003B3BFA" w:rsidP="003B3BFA">
      <w:pPr>
        <w:pStyle w:val="HTMLPreformatted"/>
        <w:rPr>
          <w:rStyle w:val="HTMLCode"/>
          <w:rFonts w:eastAsiaTheme="majorEastAsia"/>
        </w:rPr>
      </w:pPr>
    </w:p>
    <w:p w14:paraId="2D26687B" w14:textId="77777777" w:rsidR="003B3BFA" w:rsidRDefault="003B3BFA" w:rsidP="003B3BFA">
      <w:pPr>
        <w:pStyle w:val="HTMLPreformatted"/>
        <w:rPr>
          <w:rStyle w:val="HTMLCode"/>
          <w:rFonts w:eastAsiaTheme="majorEastAsia"/>
        </w:rPr>
      </w:pPr>
      <w:proofErr w:type="spellStart"/>
      <w:r>
        <w:rPr>
          <w:rStyle w:val="hljs-attr"/>
          <w:rFonts w:eastAsiaTheme="majorEastAsia"/>
        </w:rPr>
        <w:t>exchange_method</w:t>
      </w:r>
      <w:proofErr w:type="spellEnd"/>
      <w:r>
        <w:rPr>
          <w:rStyle w:val="hljs-attr"/>
          <w:rFonts w:eastAsiaTheme="majorEastAsia"/>
        </w:rPr>
        <w:t>:</w:t>
      </w:r>
    </w:p>
    <w:p w14:paraId="35830C2E" w14:textId="77777777" w:rsidR="003B3BFA" w:rsidRDefault="003B3BFA" w:rsidP="003B3BFA">
      <w:pPr>
        <w:pStyle w:val="HTMLPreformatted"/>
        <w:rPr>
          <w:rStyle w:val="hljs-string"/>
        </w:rPr>
      </w:pPr>
      <w:r>
        <w:rPr>
          <w:rStyle w:val="HTMLCode"/>
          <w:rFonts w:eastAsiaTheme="majorEastAsia"/>
        </w:rPr>
        <w:t xml:space="preserve">  </w:t>
      </w:r>
      <w:r>
        <w:rPr>
          <w:rStyle w:val="hljs-attr"/>
          <w:rFonts w:eastAsiaTheme="majorEastAsia"/>
        </w:rPr>
        <w:t>description:</w:t>
      </w:r>
      <w:r>
        <w:rPr>
          <w:rStyle w:val="HTMLCode"/>
          <w:rFonts w:eastAsiaTheme="majorEastAsia"/>
        </w:rPr>
        <w:t xml:space="preserve"> </w:t>
      </w:r>
      <w:r>
        <w:rPr>
          <w:rStyle w:val="hljs-string"/>
        </w:rPr>
        <w:t>&gt;</w:t>
      </w:r>
    </w:p>
    <w:p w14:paraId="7F76FDD9" w14:textId="77777777" w:rsidR="003B3BFA" w:rsidRDefault="003B3BFA" w:rsidP="003B3BFA">
      <w:pPr>
        <w:pStyle w:val="HTMLPreformatted"/>
        <w:rPr>
          <w:rStyle w:val="hljs-string"/>
        </w:rPr>
      </w:pPr>
      <w:r>
        <w:rPr>
          <w:rStyle w:val="hljs-string"/>
        </w:rPr>
        <w:t xml:space="preserve">    Both parties exchange or scan a shared seed (QR, NFC, voice code) and synchronize using TOTP to confirm alignment.</w:t>
      </w:r>
    </w:p>
    <w:p w14:paraId="12F5766E"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modality:</w:t>
      </w:r>
      <w:r>
        <w:rPr>
          <w:rStyle w:val="HTMLCode"/>
          <w:rFonts w:eastAsiaTheme="majorEastAsia"/>
        </w:rPr>
        <w:t xml:space="preserve"> [</w:t>
      </w:r>
      <w:r>
        <w:rPr>
          <w:rStyle w:val="hljs-string"/>
        </w:rPr>
        <w:t>"QR"</w:t>
      </w:r>
      <w:r>
        <w:rPr>
          <w:rStyle w:val="HTMLCode"/>
          <w:rFonts w:eastAsiaTheme="majorEastAsia"/>
        </w:rPr>
        <w:t xml:space="preserve">, </w:t>
      </w:r>
      <w:r>
        <w:rPr>
          <w:rStyle w:val="hljs-string"/>
        </w:rPr>
        <w:t>"NFC"</w:t>
      </w:r>
      <w:r>
        <w:rPr>
          <w:rStyle w:val="HTMLCode"/>
          <w:rFonts w:eastAsiaTheme="majorEastAsia"/>
        </w:rPr>
        <w:t xml:space="preserve">, </w:t>
      </w:r>
      <w:r>
        <w:rPr>
          <w:rStyle w:val="hljs-string"/>
        </w:rPr>
        <w:t>"verbal"</w:t>
      </w:r>
      <w:r>
        <w:rPr>
          <w:rStyle w:val="HTMLCode"/>
          <w:rFonts w:eastAsiaTheme="majorEastAsia"/>
        </w:rPr>
        <w:t>]</w:t>
      </w:r>
    </w:p>
    <w:p w14:paraId="6DCD1288"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steps:</w:t>
      </w:r>
    </w:p>
    <w:p w14:paraId="6F4CCA90"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bullet"/>
          <w:rFonts w:eastAsiaTheme="majorEastAsia"/>
        </w:rPr>
        <w:t>-</w:t>
      </w:r>
      <w:r>
        <w:rPr>
          <w:rStyle w:val="HTMLCode"/>
          <w:rFonts w:eastAsiaTheme="majorEastAsia"/>
        </w:rPr>
        <w:t xml:space="preserve"> </w:t>
      </w:r>
      <w:r>
        <w:rPr>
          <w:rStyle w:val="hljs-string"/>
        </w:rPr>
        <w:t>"Share or scan TOTP seed"</w:t>
      </w:r>
    </w:p>
    <w:p w14:paraId="7003EA60"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bullet"/>
          <w:rFonts w:eastAsiaTheme="majorEastAsia"/>
        </w:rPr>
        <w:t>-</w:t>
      </w:r>
      <w:r>
        <w:rPr>
          <w:rStyle w:val="HTMLCode"/>
          <w:rFonts w:eastAsiaTheme="majorEastAsia"/>
        </w:rPr>
        <w:t xml:space="preserve"> </w:t>
      </w:r>
      <w:r>
        <w:rPr>
          <w:rStyle w:val="hljs-string"/>
        </w:rPr>
        <w:t>"Generate codes simultaneously"</w:t>
      </w:r>
    </w:p>
    <w:p w14:paraId="61434CA6"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bullet"/>
          <w:rFonts w:eastAsiaTheme="majorEastAsia"/>
        </w:rPr>
        <w:t>-</w:t>
      </w:r>
      <w:r>
        <w:rPr>
          <w:rStyle w:val="HTMLCode"/>
          <w:rFonts w:eastAsiaTheme="majorEastAsia"/>
        </w:rPr>
        <w:t xml:space="preserve"> </w:t>
      </w:r>
      <w:r>
        <w:rPr>
          <w:rStyle w:val="hljs-string"/>
        </w:rPr>
        <w:t>"Confirm matching values"</w:t>
      </w:r>
    </w:p>
    <w:p w14:paraId="6DE06C2C" w14:textId="77777777" w:rsidR="003B3BFA" w:rsidRDefault="003B3BFA" w:rsidP="003B3BFA">
      <w:pPr>
        <w:pStyle w:val="HTMLPreformatted"/>
        <w:rPr>
          <w:rStyle w:val="HTMLCode"/>
          <w:rFonts w:eastAsiaTheme="majorEastAsia"/>
        </w:rPr>
      </w:pPr>
    </w:p>
    <w:p w14:paraId="55A2B517" w14:textId="77777777" w:rsidR="003B3BFA" w:rsidRDefault="003B3BFA" w:rsidP="003B3BFA">
      <w:pPr>
        <w:pStyle w:val="HTMLPreformatted"/>
        <w:rPr>
          <w:rStyle w:val="HTMLCode"/>
          <w:rFonts w:eastAsiaTheme="majorEastAsia"/>
        </w:rPr>
      </w:pPr>
      <w:proofErr w:type="spellStart"/>
      <w:r>
        <w:rPr>
          <w:rStyle w:val="hljs-attr"/>
          <w:rFonts w:eastAsiaTheme="majorEastAsia"/>
        </w:rPr>
        <w:t>cryptographic_basis</w:t>
      </w:r>
      <w:proofErr w:type="spellEnd"/>
      <w:r>
        <w:rPr>
          <w:rStyle w:val="hljs-attr"/>
          <w:rFonts w:eastAsiaTheme="majorEastAsia"/>
        </w:rPr>
        <w:t>:</w:t>
      </w:r>
    </w:p>
    <w:p w14:paraId="5E0A1CC7"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type:</w:t>
      </w:r>
      <w:r>
        <w:rPr>
          <w:rStyle w:val="HTMLCode"/>
          <w:rFonts w:eastAsiaTheme="majorEastAsia"/>
        </w:rPr>
        <w:t xml:space="preserve"> </w:t>
      </w:r>
      <w:r>
        <w:rPr>
          <w:rStyle w:val="hljs-string"/>
        </w:rPr>
        <w:t>"symmetric"</w:t>
      </w:r>
    </w:p>
    <w:p w14:paraId="44FEEDF0"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primitive:</w:t>
      </w:r>
      <w:r>
        <w:rPr>
          <w:rStyle w:val="HTMLCode"/>
          <w:rFonts w:eastAsiaTheme="majorEastAsia"/>
        </w:rPr>
        <w:t xml:space="preserve"> </w:t>
      </w:r>
      <w:r>
        <w:rPr>
          <w:rStyle w:val="hljs-string"/>
        </w:rPr>
        <w:t>"TOTP (RFC 6238)"</w:t>
      </w:r>
    </w:p>
    <w:p w14:paraId="02FADC65" w14:textId="77777777" w:rsidR="003B3BFA" w:rsidRDefault="003B3BFA" w:rsidP="003B3BFA">
      <w:pPr>
        <w:pStyle w:val="HTMLPreformatted"/>
        <w:rPr>
          <w:rStyle w:val="HTMLCode"/>
          <w:rFonts w:eastAsiaTheme="majorEastAsia"/>
        </w:rPr>
      </w:pPr>
      <w:r>
        <w:rPr>
          <w:rStyle w:val="HTMLCode"/>
          <w:rFonts w:eastAsiaTheme="majorEastAsia"/>
        </w:rPr>
        <w:t xml:space="preserve">  </w:t>
      </w:r>
      <w:proofErr w:type="spellStart"/>
      <w:r>
        <w:rPr>
          <w:rStyle w:val="hljs-attr"/>
          <w:rFonts w:eastAsiaTheme="majorEastAsia"/>
        </w:rPr>
        <w:t>seed_required</w:t>
      </w:r>
      <w:proofErr w:type="spellEnd"/>
      <w:r>
        <w:rPr>
          <w:rStyle w:val="hljs-attr"/>
          <w:rFonts w:eastAsiaTheme="majorEastAsia"/>
        </w:rPr>
        <w:t>:</w:t>
      </w:r>
      <w:r>
        <w:rPr>
          <w:rStyle w:val="HTMLCode"/>
          <w:rFonts w:eastAsiaTheme="majorEastAsia"/>
        </w:rPr>
        <w:t xml:space="preserve"> </w:t>
      </w:r>
      <w:r>
        <w:rPr>
          <w:rStyle w:val="hljs-literal"/>
        </w:rPr>
        <w:t>true</w:t>
      </w:r>
    </w:p>
    <w:p w14:paraId="6CE5B7C0" w14:textId="77777777" w:rsidR="003B3BFA" w:rsidRDefault="003B3BFA" w:rsidP="003B3BFA">
      <w:pPr>
        <w:pStyle w:val="HTMLPreformatted"/>
        <w:rPr>
          <w:rStyle w:val="HTMLCode"/>
          <w:rFonts w:eastAsiaTheme="majorEastAsia"/>
        </w:rPr>
      </w:pPr>
    </w:p>
    <w:p w14:paraId="43C72F46" w14:textId="77777777" w:rsidR="003B3BFA" w:rsidRDefault="003B3BFA" w:rsidP="003B3BFA">
      <w:pPr>
        <w:pStyle w:val="HTMLPreformatted"/>
        <w:rPr>
          <w:rStyle w:val="HTMLCode"/>
          <w:rFonts w:eastAsiaTheme="majorEastAsia"/>
        </w:rPr>
      </w:pPr>
      <w:proofErr w:type="spellStart"/>
      <w:r>
        <w:rPr>
          <w:rStyle w:val="hljs-attr"/>
          <w:rFonts w:eastAsiaTheme="majorEastAsia"/>
        </w:rPr>
        <w:t>consent_mode</w:t>
      </w:r>
      <w:proofErr w:type="spellEnd"/>
      <w:r>
        <w:rPr>
          <w:rStyle w:val="hljs-attr"/>
          <w:rFonts w:eastAsiaTheme="majorEastAsia"/>
        </w:rPr>
        <w:t>:</w:t>
      </w:r>
    </w:p>
    <w:p w14:paraId="4B6D57D6"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type:</w:t>
      </w:r>
      <w:r>
        <w:rPr>
          <w:rStyle w:val="HTMLCode"/>
          <w:rFonts w:eastAsiaTheme="majorEastAsia"/>
        </w:rPr>
        <w:t xml:space="preserve"> </w:t>
      </w:r>
      <w:r>
        <w:rPr>
          <w:rStyle w:val="hljs-string"/>
        </w:rPr>
        <w:t>"explicit"</w:t>
      </w:r>
    </w:p>
    <w:p w14:paraId="3CCF8A8E"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mechanisms:</w:t>
      </w:r>
      <w:r>
        <w:rPr>
          <w:rStyle w:val="HTMLCode"/>
          <w:rFonts w:eastAsiaTheme="majorEastAsia"/>
        </w:rPr>
        <w:t xml:space="preserve"> [</w:t>
      </w:r>
      <w:r>
        <w:rPr>
          <w:rStyle w:val="hljs-string"/>
        </w:rPr>
        <w:t>"QR scan"</w:t>
      </w:r>
      <w:r>
        <w:rPr>
          <w:rStyle w:val="HTMLCode"/>
          <w:rFonts w:eastAsiaTheme="majorEastAsia"/>
        </w:rPr>
        <w:t xml:space="preserve">, </w:t>
      </w:r>
      <w:r>
        <w:rPr>
          <w:rStyle w:val="hljs-string"/>
        </w:rPr>
        <w:t>"verbal acknowledgment"</w:t>
      </w:r>
      <w:r>
        <w:rPr>
          <w:rStyle w:val="HTMLCode"/>
          <w:rFonts w:eastAsiaTheme="majorEastAsia"/>
        </w:rPr>
        <w:t xml:space="preserve">, </w:t>
      </w:r>
      <w:r>
        <w:rPr>
          <w:rStyle w:val="hljs-string"/>
        </w:rPr>
        <w:t>"ritual gesture"</w:t>
      </w:r>
      <w:r>
        <w:rPr>
          <w:rStyle w:val="HTMLCode"/>
          <w:rFonts w:eastAsiaTheme="majorEastAsia"/>
        </w:rPr>
        <w:t>]</w:t>
      </w:r>
    </w:p>
    <w:p w14:paraId="01032CF3" w14:textId="77777777" w:rsidR="003B3BFA" w:rsidRDefault="003B3BFA" w:rsidP="003B3BFA">
      <w:pPr>
        <w:pStyle w:val="HTMLPreformatted"/>
        <w:rPr>
          <w:rStyle w:val="HTMLCode"/>
          <w:rFonts w:eastAsiaTheme="majorEastAsia"/>
        </w:rPr>
      </w:pPr>
    </w:p>
    <w:p w14:paraId="71E02511" w14:textId="77777777" w:rsidR="003B3BFA" w:rsidRDefault="003B3BFA" w:rsidP="003B3BFA">
      <w:pPr>
        <w:pStyle w:val="HTMLPreformatted"/>
        <w:rPr>
          <w:rStyle w:val="HTMLCode"/>
          <w:rFonts w:eastAsiaTheme="majorEastAsia"/>
        </w:rPr>
      </w:pPr>
      <w:proofErr w:type="spellStart"/>
      <w:r>
        <w:rPr>
          <w:rStyle w:val="hljs-attr"/>
          <w:rFonts w:eastAsiaTheme="majorEastAsia"/>
        </w:rPr>
        <w:t>temporal_profile</w:t>
      </w:r>
      <w:proofErr w:type="spellEnd"/>
      <w:r>
        <w:rPr>
          <w:rStyle w:val="hljs-attr"/>
          <w:rFonts w:eastAsiaTheme="majorEastAsia"/>
        </w:rPr>
        <w:t>:</w:t>
      </w:r>
    </w:p>
    <w:p w14:paraId="3EFADF42"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duration:</w:t>
      </w:r>
      <w:r>
        <w:rPr>
          <w:rStyle w:val="HTMLCode"/>
          <w:rFonts w:eastAsiaTheme="majorEastAsia"/>
        </w:rPr>
        <w:t xml:space="preserve"> </w:t>
      </w:r>
      <w:r>
        <w:rPr>
          <w:rStyle w:val="hljs-string"/>
        </w:rPr>
        <w:t>"sessional"</w:t>
      </w:r>
    </w:p>
    <w:p w14:paraId="3953C35D" w14:textId="77777777" w:rsidR="003B3BFA" w:rsidRDefault="003B3BFA" w:rsidP="003B3BFA">
      <w:pPr>
        <w:pStyle w:val="HTMLPreformatted"/>
        <w:rPr>
          <w:rStyle w:val="HTMLCode"/>
          <w:rFonts w:eastAsiaTheme="majorEastAsia"/>
        </w:rPr>
      </w:pPr>
      <w:r>
        <w:rPr>
          <w:rStyle w:val="HTMLCode"/>
          <w:rFonts w:eastAsiaTheme="majorEastAsia"/>
        </w:rPr>
        <w:t xml:space="preserve">  </w:t>
      </w:r>
      <w:proofErr w:type="spellStart"/>
      <w:r>
        <w:rPr>
          <w:rStyle w:val="hljs-attr"/>
          <w:rFonts w:eastAsiaTheme="majorEastAsia"/>
        </w:rPr>
        <w:t>expiry_type</w:t>
      </w:r>
      <w:proofErr w:type="spellEnd"/>
      <w:r>
        <w:rPr>
          <w:rStyle w:val="hljs-attr"/>
          <w:rFonts w:eastAsiaTheme="majorEastAsia"/>
        </w:rPr>
        <w:t>:</w:t>
      </w:r>
      <w:r>
        <w:rPr>
          <w:rStyle w:val="HTMLCode"/>
          <w:rFonts w:eastAsiaTheme="majorEastAsia"/>
        </w:rPr>
        <w:t xml:space="preserve"> </w:t>
      </w:r>
      <w:r>
        <w:rPr>
          <w:rStyle w:val="hljs-string"/>
        </w:rPr>
        <w:t>"time-based"</w:t>
      </w:r>
    </w:p>
    <w:p w14:paraId="5D7A9F33" w14:textId="77777777" w:rsidR="003B3BFA" w:rsidRDefault="003B3BFA" w:rsidP="003B3BFA">
      <w:pPr>
        <w:pStyle w:val="HTMLPreformatted"/>
        <w:rPr>
          <w:rStyle w:val="HTMLCode"/>
          <w:rFonts w:eastAsiaTheme="majorEastAsia"/>
        </w:rPr>
      </w:pPr>
    </w:p>
    <w:p w14:paraId="443A4E41" w14:textId="77777777" w:rsidR="003B3BFA" w:rsidRDefault="003B3BFA" w:rsidP="003B3BFA">
      <w:pPr>
        <w:pStyle w:val="HTMLPreformatted"/>
        <w:rPr>
          <w:rStyle w:val="HTMLCode"/>
          <w:rFonts w:eastAsiaTheme="majorEastAsia"/>
        </w:rPr>
      </w:pPr>
      <w:proofErr w:type="spellStart"/>
      <w:r>
        <w:rPr>
          <w:rStyle w:val="hljs-attr"/>
          <w:rFonts w:eastAsiaTheme="majorEastAsia"/>
        </w:rPr>
        <w:t>practical_constraints</w:t>
      </w:r>
      <w:proofErr w:type="spellEnd"/>
      <w:r>
        <w:rPr>
          <w:rStyle w:val="hljs-attr"/>
          <w:rFonts w:eastAsiaTheme="majorEastAsia"/>
        </w:rPr>
        <w:t>:</w:t>
      </w:r>
    </w:p>
    <w:p w14:paraId="0BD8EE94" w14:textId="77777777" w:rsidR="003B3BFA" w:rsidRDefault="003B3BFA" w:rsidP="003B3BFA">
      <w:pPr>
        <w:pStyle w:val="HTMLPreformatted"/>
        <w:rPr>
          <w:rStyle w:val="HTMLCode"/>
          <w:rFonts w:eastAsiaTheme="majorEastAsia"/>
        </w:rPr>
      </w:pPr>
      <w:r>
        <w:rPr>
          <w:rStyle w:val="HTMLCode"/>
          <w:rFonts w:eastAsiaTheme="majorEastAsia"/>
        </w:rPr>
        <w:t xml:space="preserve">  </w:t>
      </w:r>
      <w:proofErr w:type="spellStart"/>
      <w:r>
        <w:rPr>
          <w:rStyle w:val="hljs-attr"/>
          <w:rFonts w:eastAsiaTheme="majorEastAsia"/>
        </w:rPr>
        <w:t>proximity_required</w:t>
      </w:r>
      <w:proofErr w:type="spellEnd"/>
      <w:r>
        <w:rPr>
          <w:rStyle w:val="hljs-attr"/>
          <w:rFonts w:eastAsiaTheme="majorEastAsia"/>
        </w:rPr>
        <w:t>:</w:t>
      </w:r>
      <w:r>
        <w:rPr>
          <w:rStyle w:val="HTMLCode"/>
          <w:rFonts w:eastAsiaTheme="majorEastAsia"/>
        </w:rPr>
        <w:t xml:space="preserve"> </w:t>
      </w:r>
      <w:r>
        <w:rPr>
          <w:rStyle w:val="hljs-literal"/>
        </w:rPr>
        <w:t>true</w:t>
      </w:r>
    </w:p>
    <w:p w14:paraId="1C456AE0" w14:textId="77777777" w:rsidR="003B3BFA" w:rsidRDefault="003B3BFA" w:rsidP="003B3BFA">
      <w:pPr>
        <w:pStyle w:val="HTMLPreformatted"/>
        <w:rPr>
          <w:rStyle w:val="HTMLCode"/>
          <w:rFonts w:eastAsiaTheme="majorEastAsia"/>
        </w:rPr>
      </w:pPr>
      <w:r>
        <w:rPr>
          <w:rStyle w:val="HTMLCode"/>
          <w:rFonts w:eastAsiaTheme="majorEastAsia"/>
        </w:rPr>
        <w:t xml:space="preserve">  </w:t>
      </w:r>
      <w:proofErr w:type="spellStart"/>
      <w:r>
        <w:rPr>
          <w:rStyle w:val="hljs-attr"/>
          <w:rFonts w:eastAsiaTheme="majorEastAsia"/>
        </w:rPr>
        <w:t>device_sync_required</w:t>
      </w:r>
      <w:proofErr w:type="spellEnd"/>
      <w:r>
        <w:rPr>
          <w:rStyle w:val="hljs-attr"/>
          <w:rFonts w:eastAsiaTheme="majorEastAsia"/>
        </w:rPr>
        <w:t>:</w:t>
      </w:r>
      <w:r>
        <w:rPr>
          <w:rStyle w:val="HTMLCode"/>
          <w:rFonts w:eastAsiaTheme="majorEastAsia"/>
        </w:rPr>
        <w:t xml:space="preserve"> </w:t>
      </w:r>
      <w:r>
        <w:rPr>
          <w:rStyle w:val="hljs-literal"/>
        </w:rPr>
        <w:t>true</w:t>
      </w:r>
    </w:p>
    <w:p w14:paraId="2E21D550"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notes:</w:t>
      </w:r>
      <w:r>
        <w:rPr>
          <w:rStyle w:val="HTMLCode"/>
          <w:rFonts w:eastAsiaTheme="majorEastAsia"/>
        </w:rPr>
        <w:t xml:space="preserve"> </w:t>
      </w:r>
      <w:r>
        <w:rPr>
          <w:rStyle w:val="hljs-string"/>
        </w:rPr>
        <w:t>"Requires clock synchronization and secure visual channel"</w:t>
      </w:r>
    </w:p>
    <w:p w14:paraId="630131E8" w14:textId="77777777" w:rsidR="003B3BFA" w:rsidRDefault="003B3BFA" w:rsidP="003B3BFA">
      <w:pPr>
        <w:pStyle w:val="HTMLPreformatted"/>
        <w:rPr>
          <w:rStyle w:val="HTMLCode"/>
          <w:rFonts w:eastAsiaTheme="majorEastAsia"/>
        </w:rPr>
      </w:pPr>
    </w:p>
    <w:p w14:paraId="3FE474F0" w14:textId="77777777" w:rsidR="003B3BFA" w:rsidRDefault="003B3BFA" w:rsidP="003B3BFA">
      <w:pPr>
        <w:pStyle w:val="HTMLPreformatted"/>
        <w:rPr>
          <w:rStyle w:val="HTMLCode"/>
          <w:rFonts w:eastAsiaTheme="majorEastAsia"/>
        </w:rPr>
      </w:pPr>
      <w:proofErr w:type="spellStart"/>
      <w:r>
        <w:rPr>
          <w:rStyle w:val="hljs-attr"/>
          <w:rFonts w:eastAsiaTheme="majorEastAsia"/>
        </w:rPr>
        <w:t>trust_range</w:t>
      </w:r>
      <w:proofErr w:type="spellEnd"/>
      <w:r>
        <w:rPr>
          <w:rStyle w:val="hljs-attr"/>
          <w:rFonts w:eastAsiaTheme="majorEastAsia"/>
        </w:rPr>
        <w:t>:</w:t>
      </w:r>
    </w:p>
    <w:p w14:paraId="3A66E4FE"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pseudonymity:</w:t>
      </w:r>
      <w:r>
        <w:rPr>
          <w:rStyle w:val="HTMLCode"/>
          <w:rFonts w:eastAsiaTheme="majorEastAsia"/>
        </w:rPr>
        <w:t xml:space="preserve"> </w:t>
      </w:r>
      <w:r>
        <w:rPr>
          <w:rStyle w:val="hljs-literal"/>
        </w:rPr>
        <w:t>true</w:t>
      </w:r>
    </w:p>
    <w:p w14:paraId="186BBAE5" w14:textId="77777777" w:rsidR="003B3BFA" w:rsidRDefault="003B3BFA" w:rsidP="003B3BFA">
      <w:pPr>
        <w:pStyle w:val="HTMLPreformatted"/>
        <w:rPr>
          <w:rStyle w:val="HTMLCode"/>
          <w:rFonts w:eastAsiaTheme="majorEastAsia"/>
        </w:rPr>
      </w:pPr>
      <w:r>
        <w:rPr>
          <w:rStyle w:val="HTMLCode"/>
          <w:rFonts w:eastAsiaTheme="majorEastAsia"/>
        </w:rPr>
        <w:t xml:space="preserve">  </w:t>
      </w:r>
      <w:proofErr w:type="spellStart"/>
      <w:r>
        <w:rPr>
          <w:rStyle w:val="hljs-attr"/>
          <w:rFonts w:eastAsiaTheme="majorEastAsia"/>
        </w:rPr>
        <w:t>anonymous_use</w:t>
      </w:r>
      <w:proofErr w:type="spellEnd"/>
      <w:r>
        <w:rPr>
          <w:rStyle w:val="hljs-attr"/>
          <w:rFonts w:eastAsiaTheme="majorEastAsia"/>
        </w:rPr>
        <w:t>:</w:t>
      </w:r>
      <w:r>
        <w:rPr>
          <w:rStyle w:val="HTMLCode"/>
          <w:rFonts w:eastAsiaTheme="majorEastAsia"/>
        </w:rPr>
        <w:t xml:space="preserve"> </w:t>
      </w:r>
      <w:r>
        <w:rPr>
          <w:rStyle w:val="hljs-literal"/>
        </w:rPr>
        <w:t>true</w:t>
      </w:r>
    </w:p>
    <w:p w14:paraId="77ED95C4" w14:textId="77777777" w:rsidR="003B3BFA" w:rsidRDefault="003B3BFA" w:rsidP="003B3BFA">
      <w:pPr>
        <w:pStyle w:val="HTMLPreformatted"/>
        <w:rPr>
          <w:rStyle w:val="HTMLCode"/>
          <w:rFonts w:eastAsiaTheme="majorEastAsia"/>
        </w:rPr>
      </w:pPr>
      <w:r>
        <w:rPr>
          <w:rStyle w:val="HTMLCode"/>
          <w:rFonts w:eastAsiaTheme="majorEastAsia"/>
        </w:rPr>
        <w:t xml:space="preserve">  </w:t>
      </w:r>
      <w:proofErr w:type="spellStart"/>
      <w:r>
        <w:rPr>
          <w:rStyle w:val="hljs-attr"/>
          <w:rFonts w:eastAsiaTheme="majorEastAsia"/>
        </w:rPr>
        <w:t>institutional_use</w:t>
      </w:r>
      <w:proofErr w:type="spellEnd"/>
      <w:r>
        <w:rPr>
          <w:rStyle w:val="hljs-attr"/>
          <w:rFonts w:eastAsiaTheme="majorEastAsia"/>
        </w:rPr>
        <w:t>:</w:t>
      </w:r>
      <w:r>
        <w:rPr>
          <w:rStyle w:val="HTMLCode"/>
          <w:rFonts w:eastAsiaTheme="majorEastAsia"/>
        </w:rPr>
        <w:t xml:space="preserve"> </w:t>
      </w:r>
      <w:r>
        <w:rPr>
          <w:rStyle w:val="hljs-literal"/>
        </w:rPr>
        <w:t>false</w:t>
      </w:r>
    </w:p>
    <w:p w14:paraId="70977158" w14:textId="77777777" w:rsidR="003B3BFA" w:rsidRDefault="003B3BFA" w:rsidP="003B3BFA">
      <w:pPr>
        <w:pStyle w:val="HTMLPreformatted"/>
        <w:rPr>
          <w:rStyle w:val="HTMLCode"/>
          <w:rFonts w:eastAsiaTheme="majorEastAsia"/>
        </w:rPr>
      </w:pPr>
    </w:p>
    <w:p w14:paraId="7CE42172" w14:textId="77777777" w:rsidR="003B3BFA" w:rsidRDefault="003B3BFA" w:rsidP="003B3BFA">
      <w:pPr>
        <w:pStyle w:val="HTMLPreformatted"/>
        <w:rPr>
          <w:rStyle w:val="HTMLCode"/>
          <w:rFonts w:eastAsiaTheme="majorEastAsia"/>
        </w:rPr>
      </w:pPr>
      <w:proofErr w:type="spellStart"/>
      <w:r>
        <w:rPr>
          <w:rStyle w:val="hljs-attr"/>
          <w:rFonts w:eastAsiaTheme="majorEastAsia"/>
        </w:rPr>
        <w:t>sociological_mode</w:t>
      </w:r>
      <w:proofErr w:type="spellEnd"/>
      <w:r>
        <w:rPr>
          <w:rStyle w:val="hljs-attr"/>
          <w:rFonts w:eastAsiaTheme="majorEastAsia"/>
        </w:rPr>
        <w:t>:</w:t>
      </w:r>
    </w:p>
    <w:p w14:paraId="56E40295"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type:</w:t>
      </w:r>
      <w:r>
        <w:rPr>
          <w:rStyle w:val="HTMLCode"/>
          <w:rFonts w:eastAsiaTheme="majorEastAsia"/>
        </w:rPr>
        <w:t xml:space="preserve"> </w:t>
      </w:r>
      <w:r>
        <w:rPr>
          <w:rStyle w:val="hljs-string"/>
        </w:rPr>
        <w:t>"performative"</w:t>
      </w:r>
    </w:p>
    <w:p w14:paraId="0443E4D3"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intensity:</w:t>
      </w:r>
      <w:r>
        <w:rPr>
          <w:rStyle w:val="HTMLCode"/>
          <w:rFonts w:eastAsiaTheme="majorEastAsia"/>
        </w:rPr>
        <w:t xml:space="preserve"> </w:t>
      </w:r>
      <w:r>
        <w:rPr>
          <w:rStyle w:val="hljs-string"/>
        </w:rPr>
        <w:t>"medium"</w:t>
      </w:r>
    </w:p>
    <w:p w14:paraId="3BAE2C33" w14:textId="77777777" w:rsidR="003B3BFA" w:rsidRDefault="003B3BFA" w:rsidP="003B3BFA">
      <w:pPr>
        <w:pStyle w:val="HTMLPreformatted"/>
        <w:rPr>
          <w:rStyle w:val="hljs-string"/>
        </w:rPr>
      </w:pPr>
      <w:r>
        <w:rPr>
          <w:rStyle w:val="HTMLCode"/>
          <w:rFonts w:eastAsiaTheme="majorEastAsia"/>
        </w:rPr>
        <w:lastRenderedPageBreak/>
        <w:t xml:space="preserve">  </w:t>
      </w:r>
      <w:r>
        <w:rPr>
          <w:rStyle w:val="hljs-attr"/>
          <w:rFonts w:eastAsiaTheme="majorEastAsia"/>
        </w:rPr>
        <w:t>description:</w:t>
      </w:r>
      <w:r>
        <w:rPr>
          <w:rStyle w:val="HTMLCode"/>
          <w:rFonts w:eastAsiaTheme="majorEastAsia"/>
        </w:rPr>
        <w:t xml:space="preserve"> </w:t>
      </w:r>
      <w:r>
        <w:rPr>
          <w:rStyle w:val="hljs-string"/>
        </w:rPr>
        <w:t>&gt;</w:t>
      </w:r>
    </w:p>
    <w:p w14:paraId="23E26730" w14:textId="77777777" w:rsidR="003B3BFA" w:rsidRDefault="003B3BFA" w:rsidP="003B3BFA">
      <w:pPr>
        <w:pStyle w:val="HTMLPreformatted"/>
        <w:rPr>
          <w:rStyle w:val="hljs-string"/>
        </w:rPr>
      </w:pPr>
      <w:r>
        <w:rPr>
          <w:rStyle w:val="hljs-string"/>
        </w:rPr>
        <w:t xml:space="preserve">    Trust is built through visible, reciprocal action using technology. </w:t>
      </w:r>
    </w:p>
    <w:p w14:paraId="3F9D5AEE" w14:textId="77777777" w:rsidR="003B3BFA" w:rsidRDefault="003B3BFA" w:rsidP="003B3BFA">
      <w:pPr>
        <w:pStyle w:val="HTMLPreformatted"/>
        <w:rPr>
          <w:rStyle w:val="hljs-string"/>
        </w:rPr>
      </w:pPr>
      <w:r>
        <w:rPr>
          <w:rStyle w:val="hljs-string"/>
        </w:rPr>
        <w:t xml:space="preserve">    Real-time coordination reinforces mutual awareness and legitimacy.</w:t>
      </w:r>
    </w:p>
    <w:p w14:paraId="12B622AC" w14:textId="77777777" w:rsidR="003B3BFA" w:rsidRDefault="003B3BFA" w:rsidP="003B3BFA">
      <w:pPr>
        <w:pStyle w:val="HTMLPreformatted"/>
        <w:rPr>
          <w:rStyle w:val="HTMLCode"/>
          <w:rFonts w:eastAsiaTheme="majorEastAsia"/>
        </w:rPr>
      </w:pPr>
    </w:p>
    <w:p w14:paraId="705CDB86" w14:textId="77777777" w:rsidR="003B3BFA" w:rsidRDefault="003B3BFA" w:rsidP="003B3BFA">
      <w:pPr>
        <w:pStyle w:val="HTMLPreformatted"/>
        <w:rPr>
          <w:rStyle w:val="HTMLCode"/>
          <w:rFonts w:eastAsiaTheme="majorEastAsia"/>
        </w:rPr>
      </w:pPr>
      <w:r>
        <w:rPr>
          <w:rStyle w:val="hljs-attr"/>
          <w:rFonts w:eastAsiaTheme="majorEastAsia"/>
        </w:rPr>
        <w:t>traceability:</w:t>
      </w:r>
    </w:p>
    <w:p w14:paraId="355EA8FA"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auditable:</w:t>
      </w:r>
      <w:r>
        <w:rPr>
          <w:rStyle w:val="HTMLCode"/>
          <w:rFonts w:eastAsiaTheme="majorEastAsia"/>
        </w:rPr>
        <w:t xml:space="preserve"> </w:t>
      </w:r>
      <w:r>
        <w:rPr>
          <w:rStyle w:val="hljs-literal"/>
        </w:rPr>
        <w:t>true</w:t>
      </w:r>
    </w:p>
    <w:p w14:paraId="0B855E0F" w14:textId="77777777" w:rsidR="003B3BFA" w:rsidRDefault="003B3BFA" w:rsidP="003B3BFA">
      <w:pPr>
        <w:pStyle w:val="HTMLPreformatted"/>
        <w:rPr>
          <w:rStyle w:val="HTMLCode"/>
          <w:rFonts w:eastAsiaTheme="majorEastAsia"/>
        </w:rPr>
      </w:pPr>
      <w:r>
        <w:rPr>
          <w:rStyle w:val="HTMLCode"/>
          <w:rFonts w:eastAsiaTheme="majorEastAsia"/>
        </w:rPr>
        <w:t xml:space="preserve">  </w:t>
      </w:r>
      <w:proofErr w:type="spellStart"/>
      <w:r>
        <w:rPr>
          <w:rStyle w:val="hljs-attr"/>
          <w:rFonts w:eastAsiaTheme="majorEastAsia"/>
        </w:rPr>
        <w:t>trace_method</w:t>
      </w:r>
      <w:proofErr w:type="spellEnd"/>
      <w:r>
        <w:rPr>
          <w:rStyle w:val="hljs-attr"/>
          <w:rFonts w:eastAsiaTheme="majorEastAsia"/>
        </w:rPr>
        <w:t>:</w:t>
      </w:r>
      <w:r>
        <w:rPr>
          <w:rStyle w:val="HTMLCode"/>
          <w:rFonts w:eastAsiaTheme="majorEastAsia"/>
        </w:rPr>
        <w:t xml:space="preserve"> </w:t>
      </w:r>
      <w:r>
        <w:rPr>
          <w:rStyle w:val="hljs-string"/>
        </w:rPr>
        <w:t>"Timestamped log or snapshot"</w:t>
      </w:r>
    </w:p>
    <w:p w14:paraId="167613C2" w14:textId="77777777" w:rsidR="003B3BFA" w:rsidRDefault="003B3BFA" w:rsidP="003B3BFA">
      <w:pPr>
        <w:pStyle w:val="HTMLPreformatted"/>
        <w:rPr>
          <w:rStyle w:val="HTMLCode"/>
          <w:rFonts w:eastAsiaTheme="majorEastAsia"/>
        </w:rPr>
      </w:pPr>
      <w:r>
        <w:rPr>
          <w:rStyle w:val="HTMLCode"/>
          <w:rFonts w:eastAsiaTheme="majorEastAsia"/>
        </w:rPr>
        <w:t xml:space="preserve">  </w:t>
      </w:r>
      <w:proofErr w:type="spellStart"/>
      <w:r>
        <w:rPr>
          <w:rStyle w:val="hljs-attr"/>
          <w:rFonts w:eastAsiaTheme="majorEastAsia"/>
        </w:rPr>
        <w:t>opt_</w:t>
      </w:r>
      <w:proofErr w:type="gramStart"/>
      <w:r>
        <w:rPr>
          <w:rStyle w:val="hljs-attr"/>
          <w:rFonts w:eastAsiaTheme="majorEastAsia"/>
        </w:rPr>
        <w:t>in</w:t>
      </w:r>
      <w:proofErr w:type="spellEnd"/>
      <w:r>
        <w:rPr>
          <w:rStyle w:val="hljs-attr"/>
          <w:rFonts w:eastAsiaTheme="majorEastAsia"/>
        </w:rPr>
        <w:t>:</w:t>
      </w:r>
      <w:proofErr w:type="gramEnd"/>
      <w:r>
        <w:rPr>
          <w:rStyle w:val="HTMLCode"/>
          <w:rFonts w:eastAsiaTheme="majorEastAsia"/>
        </w:rPr>
        <w:t xml:space="preserve"> </w:t>
      </w:r>
      <w:r>
        <w:rPr>
          <w:rStyle w:val="hljs-literal"/>
        </w:rPr>
        <w:t>true</w:t>
      </w:r>
    </w:p>
    <w:p w14:paraId="4AE0B6B1" w14:textId="77777777" w:rsidR="003B3BFA" w:rsidRDefault="003B3BFA" w:rsidP="003B3BFA">
      <w:pPr>
        <w:pStyle w:val="HTMLPreformatted"/>
        <w:rPr>
          <w:rStyle w:val="HTMLCode"/>
          <w:rFonts w:eastAsiaTheme="majorEastAsia"/>
        </w:rPr>
      </w:pPr>
    </w:p>
    <w:p w14:paraId="29CD8D80" w14:textId="77777777" w:rsidR="003B3BFA" w:rsidRDefault="003B3BFA" w:rsidP="003B3BFA">
      <w:pPr>
        <w:pStyle w:val="HTMLPreformatted"/>
        <w:rPr>
          <w:rStyle w:val="HTMLCode"/>
          <w:rFonts w:eastAsiaTheme="majorEastAsia"/>
        </w:rPr>
      </w:pPr>
      <w:r>
        <w:rPr>
          <w:rStyle w:val="hljs-attr"/>
          <w:rFonts w:eastAsiaTheme="majorEastAsia"/>
        </w:rPr>
        <w:t>revocability:</w:t>
      </w:r>
    </w:p>
    <w:p w14:paraId="4DBA423D"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method:</w:t>
      </w:r>
      <w:r>
        <w:rPr>
          <w:rStyle w:val="HTMLCode"/>
          <w:rFonts w:eastAsiaTheme="majorEastAsia"/>
        </w:rPr>
        <w:t xml:space="preserve"> [</w:t>
      </w:r>
      <w:r>
        <w:rPr>
          <w:rStyle w:val="hljs-string"/>
        </w:rPr>
        <w:t>"manual"</w:t>
      </w:r>
      <w:r>
        <w:rPr>
          <w:rStyle w:val="HTMLCode"/>
          <w:rFonts w:eastAsiaTheme="majorEastAsia"/>
        </w:rPr>
        <w:t xml:space="preserve">, </w:t>
      </w:r>
      <w:r>
        <w:rPr>
          <w:rStyle w:val="hljs-string"/>
        </w:rPr>
        <w:t>"time expiry"</w:t>
      </w:r>
      <w:r>
        <w:rPr>
          <w:rStyle w:val="HTMLCode"/>
          <w:rFonts w:eastAsiaTheme="majorEastAsia"/>
        </w:rPr>
        <w:t>]</w:t>
      </w:r>
    </w:p>
    <w:p w14:paraId="7D8BF6B9" w14:textId="77777777" w:rsidR="003B3BFA" w:rsidRDefault="003B3BFA" w:rsidP="003B3BFA">
      <w:pPr>
        <w:pStyle w:val="HTMLPreformatted"/>
        <w:rPr>
          <w:rStyle w:val="HTMLCode"/>
          <w:rFonts w:eastAsiaTheme="majorEastAsia"/>
        </w:rPr>
      </w:pPr>
      <w:r>
        <w:rPr>
          <w:rStyle w:val="HTMLCode"/>
          <w:rFonts w:eastAsiaTheme="majorEastAsia"/>
        </w:rPr>
        <w:t xml:space="preserve">  </w:t>
      </w:r>
      <w:proofErr w:type="spellStart"/>
      <w:r>
        <w:rPr>
          <w:rStyle w:val="hljs-attr"/>
          <w:rFonts w:eastAsiaTheme="majorEastAsia"/>
        </w:rPr>
        <w:t>recovery_possible</w:t>
      </w:r>
      <w:proofErr w:type="spellEnd"/>
      <w:r>
        <w:rPr>
          <w:rStyle w:val="hljs-attr"/>
          <w:rFonts w:eastAsiaTheme="majorEastAsia"/>
        </w:rPr>
        <w:t>:</w:t>
      </w:r>
      <w:r>
        <w:rPr>
          <w:rStyle w:val="HTMLCode"/>
          <w:rFonts w:eastAsiaTheme="majorEastAsia"/>
        </w:rPr>
        <w:t xml:space="preserve"> </w:t>
      </w:r>
      <w:r>
        <w:rPr>
          <w:rStyle w:val="hljs-literal"/>
        </w:rPr>
        <w:t>false</w:t>
      </w:r>
    </w:p>
    <w:p w14:paraId="7D850BDE" w14:textId="77777777" w:rsidR="003B3BFA" w:rsidRDefault="003B3BFA" w:rsidP="003B3BFA">
      <w:pPr>
        <w:pStyle w:val="HTMLPreformatted"/>
        <w:rPr>
          <w:rStyle w:val="HTMLCode"/>
          <w:rFonts w:eastAsiaTheme="majorEastAsia"/>
        </w:rPr>
      </w:pPr>
    </w:p>
    <w:p w14:paraId="74253CCE" w14:textId="77777777" w:rsidR="003B3BFA" w:rsidRDefault="003B3BFA" w:rsidP="003B3BFA">
      <w:pPr>
        <w:pStyle w:val="HTMLPreformatted"/>
        <w:rPr>
          <w:rStyle w:val="hljs-string"/>
        </w:rPr>
      </w:pPr>
      <w:proofErr w:type="spellStart"/>
      <w:r>
        <w:rPr>
          <w:rStyle w:val="hljs-attr"/>
          <w:rFonts w:eastAsiaTheme="majorEastAsia"/>
        </w:rPr>
        <w:t>implementation_notes</w:t>
      </w:r>
      <w:proofErr w:type="spellEnd"/>
      <w:r>
        <w:rPr>
          <w:rStyle w:val="hljs-attr"/>
          <w:rFonts w:eastAsiaTheme="majorEastAsia"/>
        </w:rPr>
        <w:t>:</w:t>
      </w:r>
      <w:r>
        <w:rPr>
          <w:rStyle w:val="HTMLCode"/>
          <w:rFonts w:eastAsiaTheme="majorEastAsia"/>
        </w:rPr>
        <w:t xml:space="preserve"> </w:t>
      </w:r>
      <w:r>
        <w:rPr>
          <w:rStyle w:val="hljs-string"/>
        </w:rPr>
        <w:t>&gt;</w:t>
      </w:r>
    </w:p>
    <w:p w14:paraId="539AA019" w14:textId="77777777" w:rsidR="003B3BFA" w:rsidRDefault="003B3BFA" w:rsidP="003B3BFA">
      <w:pPr>
        <w:pStyle w:val="HTMLPreformatted"/>
        <w:rPr>
          <w:rStyle w:val="hljs-string"/>
        </w:rPr>
      </w:pPr>
      <w:r>
        <w:rPr>
          <w:rStyle w:val="hljs-string"/>
        </w:rPr>
        <w:t xml:space="preserve">  Backup channels recommended. Vulnerable to shoulder-surfing if used in crowded spaces without screen masking.</w:t>
      </w:r>
    </w:p>
    <w:p w14:paraId="6DFCC342" w14:textId="77777777" w:rsidR="003B3BFA" w:rsidRDefault="003B3BFA" w:rsidP="003B3BFA">
      <w:pPr>
        <w:pStyle w:val="HTMLPreformatted"/>
        <w:rPr>
          <w:rStyle w:val="HTMLCode"/>
          <w:rFonts w:eastAsiaTheme="majorEastAsia"/>
        </w:rPr>
      </w:pPr>
    </w:p>
    <w:p w14:paraId="14DBB590" w14:textId="77777777" w:rsidR="003B3BFA" w:rsidRDefault="003B3BFA" w:rsidP="003B3BFA">
      <w:pPr>
        <w:pStyle w:val="HTMLPreformatted"/>
        <w:rPr>
          <w:rStyle w:val="HTMLCode"/>
          <w:rFonts w:eastAsiaTheme="majorEastAsia"/>
        </w:rPr>
      </w:pPr>
      <w:proofErr w:type="spellStart"/>
      <w:r>
        <w:rPr>
          <w:rStyle w:val="hljs-attr"/>
          <w:rFonts w:eastAsiaTheme="majorEastAsia"/>
        </w:rPr>
        <w:t>related_archetypes</w:t>
      </w:r>
      <w:proofErr w:type="spellEnd"/>
      <w:r>
        <w:rPr>
          <w:rStyle w:val="hljs-attr"/>
          <w:rFonts w:eastAsiaTheme="majorEastAsia"/>
        </w:rPr>
        <w:t>:</w:t>
      </w:r>
    </w:p>
    <w:p w14:paraId="4BD10F15"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bullet"/>
          <w:rFonts w:eastAsiaTheme="majorEastAsia"/>
        </w:rPr>
        <w:t>-</w:t>
      </w:r>
      <w:r>
        <w:rPr>
          <w:rStyle w:val="HTMLCode"/>
          <w:rFonts w:eastAsiaTheme="majorEastAsia"/>
        </w:rPr>
        <w:t xml:space="preserve"> </w:t>
      </w:r>
      <w:r>
        <w:rPr>
          <w:rStyle w:val="hljs-string"/>
        </w:rPr>
        <w:t>"phrase-</w:t>
      </w:r>
      <w:proofErr w:type="gramStart"/>
      <w:r>
        <w:rPr>
          <w:rStyle w:val="hljs-string"/>
        </w:rPr>
        <w:t>pair.v</w:t>
      </w:r>
      <w:proofErr w:type="gramEnd"/>
      <w:r>
        <w:rPr>
          <w:rStyle w:val="hljs-string"/>
        </w:rPr>
        <w:t>1"</w:t>
      </w:r>
    </w:p>
    <w:p w14:paraId="2E3C7431"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bullet"/>
          <w:rFonts w:eastAsiaTheme="majorEastAsia"/>
        </w:rPr>
        <w:t>-</w:t>
      </w:r>
      <w:r>
        <w:rPr>
          <w:rStyle w:val="HTMLCode"/>
          <w:rFonts w:eastAsiaTheme="majorEastAsia"/>
        </w:rPr>
        <w:t xml:space="preserve"> </w:t>
      </w:r>
      <w:r>
        <w:rPr>
          <w:rStyle w:val="hljs-string"/>
        </w:rPr>
        <w:t>"qr-</w:t>
      </w:r>
      <w:proofErr w:type="gramStart"/>
      <w:r>
        <w:rPr>
          <w:rStyle w:val="hljs-string"/>
        </w:rPr>
        <w:t>mirror.v</w:t>
      </w:r>
      <w:proofErr w:type="gramEnd"/>
      <w:r>
        <w:rPr>
          <w:rStyle w:val="hljs-string"/>
        </w:rPr>
        <w:t>1"</w:t>
      </w:r>
    </w:p>
    <w:p w14:paraId="6042544A" w14:textId="77777777" w:rsidR="003B3BFA" w:rsidRDefault="003B3BFA" w:rsidP="003B3BFA">
      <w:pPr>
        <w:pStyle w:val="HTMLPreformatted"/>
        <w:rPr>
          <w:rStyle w:val="HTMLCode"/>
          <w:rFonts w:eastAsiaTheme="majorEastAsia"/>
        </w:rPr>
      </w:pPr>
    </w:p>
    <w:p w14:paraId="6BA88893" w14:textId="77777777" w:rsidR="003B3BFA" w:rsidRDefault="003B3BFA" w:rsidP="003B3BFA">
      <w:pPr>
        <w:pStyle w:val="HTMLPreformatted"/>
        <w:rPr>
          <w:rStyle w:val="HTMLCode"/>
          <w:rFonts w:eastAsiaTheme="majorEastAsia"/>
        </w:rPr>
      </w:pPr>
      <w:proofErr w:type="spellStart"/>
      <w:r>
        <w:rPr>
          <w:rStyle w:val="hljs-attr"/>
          <w:rFonts w:eastAsiaTheme="majorEastAsia"/>
        </w:rPr>
        <w:t>example_use_cases</w:t>
      </w:r>
      <w:proofErr w:type="spellEnd"/>
      <w:r>
        <w:rPr>
          <w:rStyle w:val="hljs-attr"/>
          <w:rFonts w:eastAsiaTheme="majorEastAsia"/>
        </w:rPr>
        <w:t>:</w:t>
      </w:r>
    </w:p>
    <w:p w14:paraId="3B8C6C9C"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bullet"/>
          <w:rFonts w:eastAsiaTheme="majorEastAsia"/>
        </w:rPr>
        <w:t>-</w:t>
      </w:r>
      <w:r>
        <w:rPr>
          <w:rStyle w:val="HTMLCode"/>
          <w:rFonts w:eastAsiaTheme="majorEastAsia"/>
        </w:rPr>
        <w:t xml:space="preserve"> </w:t>
      </w:r>
      <w:r>
        <w:rPr>
          <w:rStyle w:val="hljs-string"/>
        </w:rPr>
        <w:t>"Anonymous meetup validation"</w:t>
      </w:r>
    </w:p>
    <w:p w14:paraId="152F643B"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bullet"/>
          <w:rFonts w:eastAsiaTheme="majorEastAsia"/>
        </w:rPr>
        <w:t>-</w:t>
      </w:r>
      <w:r>
        <w:rPr>
          <w:rStyle w:val="HTMLCode"/>
          <w:rFonts w:eastAsiaTheme="majorEastAsia"/>
        </w:rPr>
        <w:t xml:space="preserve"> </w:t>
      </w:r>
      <w:r>
        <w:rPr>
          <w:rStyle w:val="hljs-string"/>
        </w:rPr>
        <w:t>"Two-device pairing"</w:t>
      </w:r>
    </w:p>
    <w:p w14:paraId="5624F0D1"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bullet"/>
          <w:rFonts w:eastAsiaTheme="majorEastAsia"/>
        </w:rPr>
        <w:t>-</w:t>
      </w:r>
      <w:r>
        <w:rPr>
          <w:rStyle w:val="HTMLCode"/>
          <w:rFonts w:eastAsiaTheme="majorEastAsia"/>
        </w:rPr>
        <w:t xml:space="preserve"> </w:t>
      </w:r>
      <w:r>
        <w:rPr>
          <w:rStyle w:val="hljs-string"/>
        </w:rPr>
        <w:t>"Pop-up DAO participation check-in"</w:t>
      </w:r>
    </w:p>
    <w:p w14:paraId="62376368" w14:textId="77777777" w:rsidR="003B3BFA" w:rsidRDefault="00C04777" w:rsidP="003B3BFA">
      <w:r>
        <w:pict w14:anchorId="760C5353">
          <v:rect id="Rectangle 507" o:spid="_x0000_s1062"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1ED72B0" w14:textId="693597A6" w:rsidR="003B3BFA" w:rsidRDefault="003B3BFA" w:rsidP="003B3BFA">
      <w:pPr>
        <w:pStyle w:val="Heading3"/>
      </w:pPr>
      <w:bookmarkStart w:id="33" w:name="_Toc197123579"/>
      <w:r>
        <w:t>JSON Equivalent</w:t>
      </w:r>
      <w:bookmarkEnd w:id="33"/>
    </w:p>
    <w:p w14:paraId="23E71B1D" w14:textId="453C2B36" w:rsidR="003B3BFA" w:rsidRDefault="003B3BFA" w:rsidP="003B3BFA">
      <w:pPr>
        <w:pStyle w:val="HTMLPreformatted"/>
      </w:pPr>
      <w:proofErr w:type="spellStart"/>
      <w:r>
        <w:t>json</w:t>
      </w:r>
      <w:proofErr w:type="spellEnd"/>
    </w:p>
    <w:p w14:paraId="7407FC57" w14:textId="77777777" w:rsidR="003B3BFA" w:rsidRDefault="003B3BFA" w:rsidP="003B3BFA">
      <w:pPr>
        <w:pStyle w:val="HTMLPreformatted"/>
        <w:rPr>
          <w:rStyle w:val="HTMLCode"/>
          <w:rFonts w:eastAsiaTheme="majorEastAsia"/>
        </w:rPr>
      </w:pPr>
      <w:r>
        <w:rPr>
          <w:rStyle w:val="hljs-punctuation"/>
          <w:rFonts w:eastAsiaTheme="majorEastAsia"/>
        </w:rPr>
        <w:t>{</w:t>
      </w:r>
    </w:p>
    <w:p w14:paraId="71689E3C"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w:t>
      </w:r>
      <w:proofErr w:type="spellStart"/>
      <w:proofErr w:type="gramStart"/>
      <w:r>
        <w:rPr>
          <w:rStyle w:val="hljs-attr"/>
          <w:rFonts w:eastAsiaTheme="majorEastAsia"/>
        </w:rPr>
        <w:t>archetype</w:t>
      </w:r>
      <w:proofErr w:type="gramEnd"/>
      <w:r>
        <w:rPr>
          <w:rStyle w:val="hljs-attr"/>
          <w:rFonts w:eastAsiaTheme="majorEastAsia"/>
        </w:rPr>
        <w:t>_id</w:t>
      </w:r>
      <w:proofErr w:type="spellEnd"/>
      <w:r>
        <w:rPr>
          <w:rStyle w:val="hljs-attr"/>
          <w:rFonts w:eastAsiaTheme="majorEastAsia"/>
        </w:rPr>
        <w:t>"</w:t>
      </w:r>
      <w:r>
        <w:rPr>
          <w:rStyle w:val="hljs-punctuation"/>
          <w:rFonts w:eastAsiaTheme="majorEastAsia"/>
        </w:rPr>
        <w:t>:</w:t>
      </w:r>
      <w:r>
        <w:rPr>
          <w:rStyle w:val="HTMLCode"/>
          <w:rFonts w:eastAsiaTheme="majorEastAsia"/>
        </w:rPr>
        <w:t xml:space="preserve"> </w:t>
      </w:r>
      <w:r>
        <w:rPr>
          <w:rStyle w:val="hljs-string"/>
        </w:rPr>
        <w:t>"totem-</w:t>
      </w:r>
      <w:proofErr w:type="gramStart"/>
      <w:r>
        <w:rPr>
          <w:rStyle w:val="hljs-string"/>
        </w:rPr>
        <w:t>sync.v</w:t>
      </w:r>
      <w:proofErr w:type="gramEnd"/>
      <w:r>
        <w:rPr>
          <w:rStyle w:val="hljs-string"/>
        </w:rPr>
        <w:t>1"</w:t>
      </w:r>
      <w:r>
        <w:rPr>
          <w:rStyle w:val="hljs-punctuation"/>
          <w:rFonts w:eastAsiaTheme="majorEastAsia"/>
        </w:rPr>
        <w:t>,</w:t>
      </w:r>
    </w:p>
    <w:p w14:paraId="558B595C"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"name"</w:t>
      </w:r>
      <w:r>
        <w:rPr>
          <w:rStyle w:val="hljs-punctuation"/>
          <w:rFonts w:eastAsiaTheme="majorEastAsia"/>
        </w:rPr>
        <w:t>:</w:t>
      </w:r>
      <w:r>
        <w:rPr>
          <w:rStyle w:val="HTMLCode"/>
          <w:rFonts w:eastAsiaTheme="majorEastAsia"/>
        </w:rPr>
        <w:t xml:space="preserve"> </w:t>
      </w:r>
      <w:r>
        <w:rPr>
          <w:rStyle w:val="hljs-string"/>
        </w:rPr>
        <w:t>"</w:t>
      </w:r>
      <w:proofErr w:type="spellStart"/>
      <w:r>
        <w:rPr>
          <w:rStyle w:val="hljs-string"/>
        </w:rPr>
        <w:t>TotemSync</w:t>
      </w:r>
      <w:proofErr w:type="spellEnd"/>
      <w:r>
        <w:rPr>
          <w:rStyle w:val="hljs-string"/>
        </w:rPr>
        <w:t>"</w:t>
      </w:r>
      <w:r>
        <w:rPr>
          <w:rStyle w:val="hljs-punctuation"/>
          <w:rFonts w:eastAsiaTheme="majorEastAsia"/>
        </w:rPr>
        <w:t>,</w:t>
      </w:r>
    </w:p>
    <w:p w14:paraId="5DEFF81C"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"summary"</w:t>
      </w:r>
      <w:r>
        <w:rPr>
          <w:rStyle w:val="hljs-punctuation"/>
          <w:rFonts w:eastAsiaTheme="majorEastAsia"/>
        </w:rPr>
        <w:t>:</w:t>
      </w:r>
      <w:r>
        <w:rPr>
          <w:rStyle w:val="HTMLCode"/>
          <w:rFonts w:eastAsiaTheme="majorEastAsia"/>
        </w:rPr>
        <w:t xml:space="preserve"> </w:t>
      </w:r>
      <w:r>
        <w:rPr>
          <w:rStyle w:val="hljs-string"/>
        </w:rPr>
        <w:t>"A symmetric trust exchange based on shared TOTP seed and mutual acknowledgment."</w:t>
      </w:r>
      <w:r>
        <w:rPr>
          <w:rStyle w:val="hljs-punctuation"/>
          <w:rFonts w:eastAsiaTheme="majorEastAsia"/>
        </w:rPr>
        <w:t>,</w:t>
      </w:r>
    </w:p>
    <w:p w14:paraId="5A0E3445"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w:t>
      </w:r>
      <w:proofErr w:type="spellStart"/>
      <w:proofErr w:type="gramStart"/>
      <w:r>
        <w:rPr>
          <w:rStyle w:val="hljs-attr"/>
          <w:rFonts w:eastAsiaTheme="majorEastAsia"/>
        </w:rPr>
        <w:t>exchange</w:t>
      </w:r>
      <w:proofErr w:type="gramEnd"/>
      <w:r>
        <w:rPr>
          <w:rStyle w:val="hljs-attr"/>
          <w:rFonts w:eastAsiaTheme="majorEastAsia"/>
        </w:rPr>
        <w:t>_method</w:t>
      </w:r>
      <w:proofErr w:type="spellEnd"/>
      <w:r>
        <w:rPr>
          <w:rStyle w:val="hljs-attr"/>
          <w:rFonts w:eastAsiaTheme="majorEastAsia"/>
        </w:rPr>
        <w:t>"</w:t>
      </w:r>
      <w:r>
        <w:rPr>
          <w:rStyle w:val="hljs-punctuation"/>
          <w:rFonts w:eastAsiaTheme="majorEastAsia"/>
        </w:rPr>
        <w:t>:</w:t>
      </w:r>
      <w:r>
        <w:rPr>
          <w:rStyle w:val="HTMLCode"/>
          <w:rFonts w:eastAsiaTheme="majorEastAsia"/>
        </w:rPr>
        <w:t xml:space="preserve"> </w:t>
      </w:r>
      <w:r>
        <w:rPr>
          <w:rStyle w:val="hljs-punctuation"/>
          <w:rFonts w:eastAsiaTheme="majorEastAsia"/>
        </w:rPr>
        <w:t>{</w:t>
      </w:r>
    </w:p>
    <w:p w14:paraId="6DF81CB2"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"description"</w:t>
      </w:r>
      <w:r>
        <w:rPr>
          <w:rStyle w:val="hljs-punctuation"/>
          <w:rFonts w:eastAsiaTheme="majorEastAsia"/>
        </w:rPr>
        <w:t>:</w:t>
      </w:r>
      <w:r>
        <w:rPr>
          <w:rStyle w:val="HTMLCode"/>
          <w:rFonts w:eastAsiaTheme="majorEastAsia"/>
        </w:rPr>
        <w:t xml:space="preserve"> </w:t>
      </w:r>
      <w:r>
        <w:rPr>
          <w:rStyle w:val="hljs-string"/>
        </w:rPr>
        <w:t>"Both parties exchange or scan a shared seed (QR, NFC, voice code) and synchronize using TOTP to confirm alignment."</w:t>
      </w:r>
      <w:r>
        <w:rPr>
          <w:rStyle w:val="hljs-punctuation"/>
          <w:rFonts w:eastAsiaTheme="majorEastAsia"/>
        </w:rPr>
        <w:t>,</w:t>
      </w:r>
    </w:p>
    <w:p w14:paraId="6271CC80"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"modality"</w:t>
      </w:r>
      <w:r>
        <w:rPr>
          <w:rStyle w:val="hljs-punctuation"/>
          <w:rFonts w:eastAsiaTheme="majorEastAsia"/>
        </w:rPr>
        <w:t>:</w:t>
      </w:r>
      <w:r>
        <w:rPr>
          <w:rStyle w:val="HTMLCode"/>
          <w:rFonts w:eastAsiaTheme="majorEastAsia"/>
        </w:rPr>
        <w:t xml:space="preserve"> </w:t>
      </w:r>
      <w:r>
        <w:rPr>
          <w:rStyle w:val="hljs-punctuation"/>
          <w:rFonts w:eastAsiaTheme="majorEastAsia"/>
        </w:rPr>
        <w:t>[</w:t>
      </w:r>
      <w:r>
        <w:rPr>
          <w:rStyle w:val="hljs-string"/>
        </w:rPr>
        <w:t>"QR"</w:t>
      </w:r>
      <w:r>
        <w:rPr>
          <w:rStyle w:val="hljs-punctuation"/>
          <w:rFonts w:eastAsiaTheme="majorEastAsia"/>
        </w:rPr>
        <w:t>,</w:t>
      </w:r>
      <w:r>
        <w:rPr>
          <w:rStyle w:val="HTMLCode"/>
          <w:rFonts w:eastAsiaTheme="majorEastAsia"/>
        </w:rPr>
        <w:t xml:space="preserve"> </w:t>
      </w:r>
      <w:r>
        <w:rPr>
          <w:rStyle w:val="hljs-string"/>
        </w:rPr>
        <w:t>"NFC"</w:t>
      </w:r>
      <w:r>
        <w:rPr>
          <w:rStyle w:val="hljs-punctuation"/>
          <w:rFonts w:eastAsiaTheme="majorEastAsia"/>
        </w:rPr>
        <w:t>,</w:t>
      </w:r>
      <w:r>
        <w:rPr>
          <w:rStyle w:val="HTMLCode"/>
          <w:rFonts w:eastAsiaTheme="majorEastAsia"/>
        </w:rPr>
        <w:t xml:space="preserve"> </w:t>
      </w:r>
      <w:r>
        <w:rPr>
          <w:rStyle w:val="hljs-string"/>
        </w:rPr>
        <w:t>"verbal"</w:t>
      </w:r>
      <w:r>
        <w:rPr>
          <w:rStyle w:val="hljs-punctuation"/>
          <w:rFonts w:eastAsiaTheme="majorEastAsia"/>
        </w:rPr>
        <w:t>],</w:t>
      </w:r>
    </w:p>
    <w:p w14:paraId="42BF43A9"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"steps"</w:t>
      </w:r>
      <w:r>
        <w:rPr>
          <w:rStyle w:val="hljs-punctuation"/>
          <w:rFonts w:eastAsiaTheme="majorEastAsia"/>
        </w:rPr>
        <w:t>:</w:t>
      </w:r>
      <w:r>
        <w:rPr>
          <w:rStyle w:val="HTMLCode"/>
          <w:rFonts w:eastAsiaTheme="majorEastAsia"/>
        </w:rPr>
        <w:t xml:space="preserve"> </w:t>
      </w:r>
      <w:r>
        <w:rPr>
          <w:rStyle w:val="hljs-punctuation"/>
          <w:rFonts w:eastAsiaTheme="majorEastAsia"/>
        </w:rPr>
        <w:t>[</w:t>
      </w:r>
    </w:p>
    <w:p w14:paraId="3E937938"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string"/>
        </w:rPr>
        <w:t>"Share or scan TOTP seed"</w:t>
      </w:r>
      <w:r>
        <w:rPr>
          <w:rStyle w:val="hljs-punctuation"/>
          <w:rFonts w:eastAsiaTheme="majorEastAsia"/>
        </w:rPr>
        <w:t>,</w:t>
      </w:r>
    </w:p>
    <w:p w14:paraId="3A9E367B"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string"/>
        </w:rPr>
        <w:t>"Generate codes simultaneously"</w:t>
      </w:r>
      <w:r>
        <w:rPr>
          <w:rStyle w:val="hljs-punctuation"/>
          <w:rFonts w:eastAsiaTheme="majorEastAsia"/>
        </w:rPr>
        <w:t>,</w:t>
      </w:r>
    </w:p>
    <w:p w14:paraId="629CDE0E"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string"/>
        </w:rPr>
        <w:t>"Confirm matching values"</w:t>
      </w:r>
    </w:p>
    <w:p w14:paraId="36FFA2F7"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punctuation"/>
          <w:rFonts w:eastAsiaTheme="majorEastAsia"/>
        </w:rPr>
        <w:t>]</w:t>
      </w:r>
    </w:p>
    <w:p w14:paraId="081BBC72"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punctuation"/>
          <w:rFonts w:eastAsiaTheme="majorEastAsia"/>
        </w:rPr>
        <w:t>},</w:t>
      </w:r>
    </w:p>
    <w:p w14:paraId="2B19054E"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w:t>
      </w:r>
      <w:proofErr w:type="spellStart"/>
      <w:proofErr w:type="gramStart"/>
      <w:r>
        <w:rPr>
          <w:rStyle w:val="hljs-attr"/>
          <w:rFonts w:eastAsiaTheme="majorEastAsia"/>
        </w:rPr>
        <w:t>cryptographic</w:t>
      </w:r>
      <w:proofErr w:type="gramEnd"/>
      <w:r>
        <w:rPr>
          <w:rStyle w:val="hljs-attr"/>
          <w:rFonts w:eastAsiaTheme="majorEastAsia"/>
        </w:rPr>
        <w:t>_basis</w:t>
      </w:r>
      <w:proofErr w:type="spellEnd"/>
      <w:r>
        <w:rPr>
          <w:rStyle w:val="hljs-attr"/>
          <w:rFonts w:eastAsiaTheme="majorEastAsia"/>
        </w:rPr>
        <w:t>"</w:t>
      </w:r>
      <w:r>
        <w:rPr>
          <w:rStyle w:val="hljs-punctuation"/>
          <w:rFonts w:eastAsiaTheme="majorEastAsia"/>
        </w:rPr>
        <w:t>:</w:t>
      </w:r>
      <w:r>
        <w:rPr>
          <w:rStyle w:val="HTMLCode"/>
          <w:rFonts w:eastAsiaTheme="majorEastAsia"/>
        </w:rPr>
        <w:t xml:space="preserve"> </w:t>
      </w:r>
      <w:r>
        <w:rPr>
          <w:rStyle w:val="hljs-punctuation"/>
          <w:rFonts w:eastAsiaTheme="majorEastAsia"/>
        </w:rPr>
        <w:t>{</w:t>
      </w:r>
    </w:p>
    <w:p w14:paraId="79ED5B66"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"type"</w:t>
      </w:r>
      <w:r>
        <w:rPr>
          <w:rStyle w:val="hljs-punctuation"/>
          <w:rFonts w:eastAsiaTheme="majorEastAsia"/>
        </w:rPr>
        <w:t>:</w:t>
      </w:r>
      <w:r>
        <w:rPr>
          <w:rStyle w:val="HTMLCode"/>
          <w:rFonts w:eastAsiaTheme="majorEastAsia"/>
        </w:rPr>
        <w:t xml:space="preserve"> </w:t>
      </w:r>
      <w:r>
        <w:rPr>
          <w:rStyle w:val="hljs-string"/>
        </w:rPr>
        <w:t>"symmetric"</w:t>
      </w:r>
      <w:r>
        <w:rPr>
          <w:rStyle w:val="hljs-punctuation"/>
          <w:rFonts w:eastAsiaTheme="majorEastAsia"/>
        </w:rPr>
        <w:t>,</w:t>
      </w:r>
    </w:p>
    <w:p w14:paraId="21D83EA2"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"primitive"</w:t>
      </w:r>
      <w:r>
        <w:rPr>
          <w:rStyle w:val="hljs-punctuation"/>
          <w:rFonts w:eastAsiaTheme="majorEastAsia"/>
        </w:rPr>
        <w:t>:</w:t>
      </w:r>
      <w:r>
        <w:rPr>
          <w:rStyle w:val="HTMLCode"/>
          <w:rFonts w:eastAsiaTheme="majorEastAsia"/>
        </w:rPr>
        <w:t xml:space="preserve"> </w:t>
      </w:r>
      <w:r>
        <w:rPr>
          <w:rStyle w:val="hljs-string"/>
        </w:rPr>
        <w:t>"TOTP (RFC 6238)"</w:t>
      </w:r>
      <w:r>
        <w:rPr>
          <w:rStyle w:val="hljs-punctuation"/>
          <w:rFonts w:eastAsiaTheme="majorEastAsia"/>
        </w:rPr>
        <w:t>,</w:t>
      </w:r>
    </w:p>
    <w:p w14:paraId="7FE799F3"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w:t>
      </w:r>
      <w:proofErr w:type="spellStart"/>
      <w:proofErr w:type="gramStart"/>
      <w:r>
        <w:rPr>
          <w:rStyle w:val="hljs-attr"/>
          <w:rFonts w:eastAsiaTheme="majorEastAsia"/>
        </w:rPr>
        <w:t>seed</w:t>
      </w:r>
      <w:proofErr w:type="gramEnd"/>
      <w:r>
        <w:rPr>
          <w:rStyle w:val="hljs-attr"/>
          <w:rFonts w:eastAsiaTheme="majorEastAsia"/>
        </w:rPr>
        <w:t>_required</w:t>
      </w:r>
      <w:proofErr w:type="spellEnd"/>
      <w:r>
        <w:rPr>
          <w:rStyle w:val="hljs-attr"/>
          <w:rFonts w:eastAsiaTheme="majorEastAsia"/>
        </w:rPr>
        <w:t>"</w:t>
      </w:r>
      <w:r>
        <w:rPr>
          <w:rStyle w:val="hljs-punctuation"/>
          <w:rFonts w:eastAsiaTheme="majorEastAsia"/>
        </w:rPr>
        <w:t>:</w:t>
      </w:r>
      <w:r>
        <w:rPr>
          <w:rStyle w:val="HTMLCode"/>
          <w:rFonts w:eastAsiaTheme="majorEastAsia"/>
        </w:rPr>
        <w:t xml:space="preserve"> </w:t>
      </w:r>
      <w:r>
        <w:rPr>
          <w:rStyle w:val="hljs-keyword"/>
        </w:rPr>
        <w:t>true</w:t>
      </w:r>
    </w:p>
    <w:p w14:paraId="7309FBF5"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punctuation"/>
          <w:rFonts w:eastAsiaTheme="majorEastAsia"/>
        </w:rPr>
        <w:t>},</w:t>
      </w:r>
    </w:p>
    <w:p w14:paraId="6113C96F"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w:t>
      </w:r>
      <w:proofErr w:type="spellStart"/>
      <w:proofErr w:type="gramStart"/>
      <w:r>
        <w:rPr>
          <w:rStyle w:val="hljs-attr"/>
          <w:rFonts w:eastAsiaTheme="majorEastAsia"/>
        </w:rPr>
        <w:t>consent</w:t>
      </w:r>
      <w:proofErr w:type="gramEnd"/>
      <w:r>
        <w:rPr>
          <w:rStyle w:val="hljs-attr"/>
          <w:rFonts w:eastAsiaTheme="majorEastAsia"/>
        </w:rPr>
        <w:t>_mode</w:t>
      </w:r>
      <w:proofErr w:type="spellEnd"/>
      <w:r>
        <w:rPr>
          <w:rStyle w:val="hljs-attr"/>
          <w:rFonts w:eastAsiaTheme="majorEastAsia"/>
        </w:rPr>
        <w:t>"</w:t>
      </w:r>
      <w:r>
        <w:rPr>
          <w:rStyle w:val="hljs-punctuation"/>
          <w:rFonts w:eastAsiaTheme="majorEastAsia"/>
        </w:rPr>
        <w:t>:</w:t>
      </w:r>
      <w:r>
        <w:rPr>
          <w:rStyle w:val="HTMLCode"/>
          <w:rFonts w:eastAsiaTheme="majorEastAsia"/>
        </w:rPr>
        <w:t xml:space="preserve"> </w:t>
      </w:r>
      <w:r>
        <w:rPr>
          <w:rStyle w:val="hljs-punctuation"/>
          <w:rFonts w:eastAsiaTheme="majorEastAsia"/>
        </w:rPr>
        <w:t>{</w:t>
      </w:r>
    </w:p>
    <w:p w14:paraId="4F2382A9"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"type"</w:t>
      </w:r>
      <w:r>
        <w:rPr>
          <w:rStyle w:val="hljs-punctuation"/>
          <w:rFonts w:eastAsiaTheme="majorEastAsia"/>
        </w:rPr>
        <w:t>:</w:t>
      </w:r>
      <w:r>
        <w:rPr>
          <w:rStyle w:val="HTMLCode"/>
          <w:rFonts w:eastAsiaTheme="majorEastAsia"/>
        </w:rPr>
        <w:t xml:space="preserve"> </w:t>
      </w:r>
      <w:r>
        <w:rPr>
          <w:rStyle w:val="hljs-string"/>
        </w:rPr>
        <w:t>"explicit"</w:t>
      </w:r>
      <w:r>
        <w:rPr>
          <w:rStyle w:val="hljs-punctuation"/>
          <w:rFonts w:eastAsiaTheme="majorEastAsia"/>
        </w:rPr>
        <w:t>,</w:t>
      </w:r>
    </w:p>
    <w:p w14:paraId="20587758"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"mechanisms"</w:t>
      </w:r>
      <w:r>
        <w:rPr>
          <w:rStyle w:val="hljs-punctuation"/>
          <w:rFonts w:eastAsiaTheme="majorEastAsia"/>
        </w:rPr>
        <w:t>:</w:t>
      </w:r>
      <w:r>
        <w:rPr>
          <w:rStyle w:val="HTMLCode"/>
          <w:rFonts w:eastAsiaTheme="majorEastAsia"/>
        </w:rPr>
        <w:t xml:space="preserve"> </w:t>
      </w:r>
      <w:r>
        <w:rPr>
          <w:rStyle w:val="hljs-punctuation"/>
          <w:rFonts w:eastAsiaTheme="majorEastAsia"/>
        </w:rPr>
        <w:t>[</w:t>
      </w:r>
      <w:r>
        <w:rPr>
          <w:rStyle w:val="hljs-string"/>
        </w:rPr>
        <w:t>"QR scan"</w:t>
      </w:r>
      <w:r>
        <w:rPr>
          <w:rStyle w:val="hljs-punctuation"/>
          <w:rFonts w:eastAsiaTheme="majorEastAsia"/>
        </w:rPr>
        <w:t>,</w:t>
      </w:r>
      <w:r>
        <w:rPr>
          <w:rStyle w:val="HTMLCode"/>
          <w:rFonts w:eastAsiaTheme="majorEastAsia"/>
        </w:rPr>
        <w:t xml:space="preserve"> </w:t>
      </w:r>
      <w:r>
        <w:rPr>
          <w:rStyle w:val="hljs-string"/>
        </w:rPr>
        <w:t>"verbal acknowledgment"</w:t>
      </w:r>
      <w:r>
        <w:rPr>
          <w:rStyle w:val="hljs-punctuation"/>
          <w:rFonts w:eastAsiaTheme="majorEastAsia"/>
        </w:rPr>
        <w:t>,</w:t>
      </w:r>
      <w:r>
        <w:rPr>
          <w:rStyle w:val="HTMLCode"/>
          <w:rFonts w:eastAsiaTheme="majorEastAsia"/>
        </w:rPr>
        <w:t xml:space="preserve"> </w:t>
      </w:r>
      <w:r>
        <w:rPr>
          <w:rStyle w:val="hljs-string"/>
        </w:rPr>
        <w:t>"ritual gesture"</w:t>
      </w:r>
      <w:r>
        <w:rPr>
          <w:rStyle w:val="hljs-punctuation"/>
          <w:rFonts w:eastAsiaTheme="majorEastAsia"/>
        </w:rPr>
        <w:t>]</w:t>
      </w:r>
    </w:p>
    <w:p w14:paraId="7CE73EA9"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punctuation"/>
          <w:rFonts w:eastAsiaTheme="majorEastAsia"/>
        </w:rPr>
        <w:t>},</w:t>
      </w:r>
    </w:p>
    <w:p w14:paraId="4E5BD57A"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w:t>
      </w:r>
      <w:proofErr w:type="spellStart"/>
      <w:proofErr w:type="gramStart"/>
      <w:r>
        <w:rPr>
          <w:rStyle w:val="hljs-attr"/>
          <w:rFonts w:eastAsiaTheme="majorEastAsia"/>
        </w:rPr>
        <w:t>temporal</w:t>
      </w:r>
      <w:proofErr w:type="gramEnd"/>
      <w:r>
        <w:rPr>
          <w:rStyle w:val="hljs-attr"/>
          <w:rFonts w:eastAsiaTheme="majorEastAsia"/>
        </w:rPr>
        <w:t>_profile</w:t>
      </w:r>
      <w:proofErr w:type="spellEnd"/>
      <w:r>
        <w:rPr>
          <w:rStyle w:val="hljs-attr"/>
          <w:rFonts w:eastAsiaTheme="majorEastAsia"/>
        </w:rPr>
        <w:t>"</w:t>
      </w:r>
      <w:r>
        <w:rPr>
          <w:rStyle w:val="hljs-punctuation"/>
          <w:rFonts w:eastAsiaTheme="majorEastAsia"/>
        </w:rPr>
        <w:t>:</w:t>
      </w:r>
      <w:r>
        <w:rPr>
          <w:rStyle w:val="HTMLCode"/>
          <w:rFonts w:eastAsiaTheme="majorEastAsia"/>
        </w:rPr>
        <w:t xml:space="preserve"> </w:t>
      </w:r>
      <w:r>
        <w:rPr>
          <w:rStyle w:val="hljs-punctuation"/>
          <w:rFonts w:eastAsiaTheme="majorEastAsia"/>
        </w:rPr>
        <w:t>{</w:t>
      </w:r>
    </w:p>
    <w:p w14:paraId="34197B5E"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"duration"</w:t>
      </w:r>
      <w:r>
        <w:rPr>
          <w:rStyle w:val="hljs-punctuation"/>
          <w:rFonts w:eastAsiaTheme="majorEastAsia"/>
        </w:rPr>
        <w:t>:</w:t>
      </w:r>
      <w:r>
        <w:rPr>
          <w:rStyle w:val="HTMLCode"/>
          <w:rFonts w:eastAsiaTheme="majorEastAsia"/>
        </w:rPr>
        <w:t xml:space="preserve"> </w:t>
      </w:r>
      <w:r>
        <w:rPr>
          <w:rStyle w:val="hljs-string"/>
        </w:rPr>
        <w:t>"sessional"</w:t>
      </w:r>
      <w:r>
        <w:rPr>
          <w:rStyle w:val="hljs-punctuation"/>
          <w:rFonts w:eastAsiaTheme="majorEastAsia"/>
        </w:rPr>
        <w:t>,</w:t>
      </w:r>
    </w:p>
    <w:p w14:paraId="509E9B04" w14:textId="77777777" w:rsidR="003B3BFA" w:rsidRDefault="003B3BFA" w:rsidP="003B3BFA">
      <w:pPr>
        <w:pStyle w:val="HTMLPreformatted"/>
        <w:rPr>
          <w:rStyle w:val="HTMLCode"/>
          <w:rFonts w:eastAsiaTheme="majorEastAsia"/>
        </w:rPr>
      </w:pPr>
      <w:r>
        <w:rPr>
          <w:rStyle w:val="HTMLCode"/>
          <w:rFonts w:eastAsiaTheme="majorEastAsia"/>
        </w:rPr>
        <w:lastRenderedPageBreak/>
        <w:t xml:space="preserve">    </w:t>
      </w:r>
      <w:r>
        <w:rPr>
          <w:rStyle w:val="hljs-attr"/>
          <w:rFonts w:eastAsiaTheme="majorEastAsia"/>
        </w:rPr>
        <w:t>"</w:t>
      </w:r>
      <w:proofErr w:type="spellStart"/>
      <w:proofErr w:type="gramStart"/>
      <w:r>
        <w:rPr>
          <w:rStyle w:val="hljs-attr"/>
          <w:rFonts w:eastAsiaTheme="majorEastAsia"/>
        </w:rPr>
        <w:t>expiry</w:t>
      </w:r>
      <w:proofErr w:type="gramEnd"/>
      <w:r>
        <w:rPr>
          <w:rStyle w:val="hljs-attr"/>
          <w:rFonts w:eastAsiaTheme="majorEastAsia"/>
        </w:rPr>
        <w:t>_type</w:t>
      </w:r>
      <w:proofErr w:type="spellEnd"/>
      <w:r>
        <w:rPr>
          <w:rStyle w:val="hljs-attr"/>
          <w:rFonts w:eastAsiaTheme="majorEastAsia"/>
        </w:rPr>
        <w:t>"</w:t>
      </w:r>
      <w:r>
        <w:rPr>
          <w:rStyle w:val="hljs-punctuation"/>
          <w:rFonts w:eastAsiaTheme="majorEastAsia"/>
        </w:rPr>
        <w:t>:</w:t>
      </w:r>
      <w:r>
        <w:rPr>
          <w:rStyle w:val="HTMLCode"/>
          <w:rFonts w:eastAsiaTheme="majorEastAsia"/>
        </w:rPr>
        <w:t xml:space="preserve"> </w:t>
      </w:r>
      <w:r>
        <w:rPr>
          <w:rStyle w:val="hljs-string"/>
        </w:rPr>
        <w:t>"time-based"</w:t>
      </w:r>
    </w:p>
    <w:p w14:paraId="6FADC86F"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punctuation"/>
          <w:rFonts w:eastAsiaTheme="majorEastAsia"/>
        </w:rPr>
        <w:t>},</w:t>
      </w:r>
    </w:p>
    <w:p w14:paraId="78EF3E4F"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w:t>
      </w:r>
      <w:proofErr w:type="spellStart"/>
      <w:proofErr w:type="gramStart"/>
      <w:r>
        <w:rPr>
          <w:rStyle w:val="hljs-attr"/>
          <w:rFonts w:eastAsiaTheme="majorEastAsia"/>
        </w:rPr>
        <w:t>practical</w:t>
      </w:r>
      <w:proofErr w:type="gramEnd"/>
      <w:r>
        <w:rPr>
          <w:rStyle w:val="hljs-attr"/>
          <w:rFonts w:eastAsiaTheme="majorEastAsia"/>
        </w:rPr>
        <w:t>_constraints</w:t>
      </w:r>
      <w:proofErr w:type="spellEnd"/>
      <w:r>
        <w:rPr>
          <w:rStyle w:val="hljs-attr"/>
          <w:rFonts w:eastAsiaTheme="majorEastAsia"/>
        </w:rPr>
        <w:t>"</w:t>
      </w:r>
      <w:r>
        <w:rPr>
          <w:rStyle w:val="hljs-punctuation"/>
          <w:rFonts w:eastAsiaTheme="majorEastAsia"/>
        </w:rPr>
        <w:t>:</w:t>
      </w:r>
      <w:r>
        <w:rPr>
          <w:rStyle w:val="HTMLCode"/>
          <w:rFonts w:eastAsiaTheme="majorEastAsia"/>
        </w:rPr>
        <w:t xml:space="preserve"> </w:t>
      </w:r>
      <w:r>
        <w:rPr>
          <w:rStyle w:val="hljs-punctuation"/>
          <w:rFonts w:eastAsiaTheme="majorEastAsia"/>
        </w:rPr>
        <w:t>{</w:t>
      </w:r>
    </w:p>
    <w:p w14:paraId="0D3663CC"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w:t>
      </w:r>
      <w:proofErr w:type="spellStart"/>
      <w:proofErr w:type="gramStart"/>
      <w:r>
        <w:rPr>
          <w:rStyle w:val="hljs-attr"/>
          <w:rFonts w:eastAsiaTheme="majorEastAsia"/>
        </w:rPr>
        <w:t>proximity</w:t>
      </w:r>
      <w:proofErr w:type="gramEnd"/>
      <w:r>
        <w:rPr>
          <w:rStyle w:val="hljs-attr"/>
          <w:rFonts w:eastAsiaTheme="majorEastAsia"/>
        </w:rPr>
        <w:t>_required</w:t>
      </w:r>
      <w:proofErr w:type="spellEnd"/>
      <w:r>
        <w:rPr>
          <w:rStyle w:val="hljs-attr"/>
          <w:rFonts w:eastAsiaTheme="majorEastAsia"/>
        </w:rPr>
        <w:t>"</w:t>
      </w:r>
      <w:r>
        <w:rPr>
          <w:rStyle w:val="hljs-punctuation"/>
          <w:rFonts w:eastAsiaTheme="majorEastAsia"/>
        </w:rPr>
        <w:t>:</w:t>
      </w:r>
      <w:r>
        <w:rPr>
          <w:rStyle w:val="HTMLCode"/>
          <w:rFonts w:eastAsiaTheme="majorEastAsia"/>
        </w:rPr>
        <w:t xml:space="preserve"> </w:t>
      </w:r>
      <w:r>
        <w:rPr>
          <w:rStyle w:val="hljs-keyword"/>
        </w:rPr>
        <w:t>true</w:t>
      </w:r>
      <w:r>
        <w:rPr>
          <w:rStyle w:val="hljs-punctuation"/>
          <w:rFonts w:eastAsiaTheme="majorEastAsia"/>
        </w:rPr>
        <w:t>,</w:t>
      </w:r>
    </w:p>
    <w:p w14:paraId="7A9F4FC3"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w:t>
      </w:r>
      <w:proofErr w:type="spellStart"/>
      <w:proofErr w:type="gramStart"/>
      <w:r>
        <w:rPr>
          <w:rStyle w:val="hljs-attr"/>
          <w:rFonts w:eastAsiaTheme="majorEastAsia"/>
        </w:rPr>
        <w:t>device</w:t>
      </w:r>
      <w:proofErr w:type="gramEnd"/>
      <w:r>
        <w:rPr>
          <w:rStyle w:val="hljs-attr"/>
          <w:rFonts w:eastAsiaTheme="majorEastAsia"/>
        </w:rPr>
        <w:t>_sync_required</w:t>
      </w:r>
      <w:proofErr w:type="spellEnd"/>
      <w:r>
        <w:rPr>
          <w:rStyle w:val="hljs-attr"/>
          <w:rFonts w:eastAsiaTheme="majorEastAsia"/>
        </w:rPr>
        <w:t>"</w:t>
      </w:r>
      <w:r>
        <w:rPr>
          <w:rStyle w:val="hljs-punctuation"/>
          <w:rFonts w:eastAsiaTheme="majorEastAsia"/>
        </w:rPr>
        <w:t>:</w:t>
      </w:r>
      <w:r>
        <w:rPr>
          <w:rStyle w:val="HTMLCode"/>
          <w:rFonts w:eastAsiaTheme="majorEastAsia"/>
        </w:rPr>
        <w:t xml:space="preserve"> </w:t>
      </w:r>
      <w:r>
        <w:rPr>
          <w:rStyle w:val="hljs-keyword"/>
        </w:rPr>
        <w:t>true</w:t>
      </w:r>
      <w:r>
        <w:rPr>
          <w:rStyle w:val="hljs-punctuation"/>
          <w:rFonts w:eastAsiaTheme="majorEastAsia"/>
        </w:rPr>
        <w:t>,</w:t>
      </w:r>
    </w:p>
    <w:p w14:paraId="4CC3F70E"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"notes"</w:t>
      </w:r>
      <w:r>
        <w:rPr>
          <w:rStyle w:val="hljs-punctuation"/>
          <w:rFonts w:eastAsiaTheme="majorEastAsia"/>
        </w:rPr>
        <w:t>:</w:t>
      </w:r>
      <w:r>
        <w:rPr>
          <w:rStyle w:val="HTMLCode"/>
          <w:rFonts w:eastAsiaTheme="majorEastAsia"/>
        </w:rPr>
        <w:t xml:space="preserve"> </w:t>
      </w:r>
      <w:r>
        <w:rPr>
          <w:rStyle w:val="hljs-string"/>
        </w:rPr>
        <w:t>"Requires clock synchronization and secure visual channel"</w:t>
      </w:r>
    </w:p>
    <w:p w14:paraId="14E9C0A9"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punctuation"/>
          <w:rFonts w:eastAsiaTheme="majorEastAsia"/>
        </w:rPr>
        <w:t>},</w:t>
      </w:r>
    </w:p>
    <w:p w14:paraId="6690CE70"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w:t>
      </w:r>
      <w:proofErr w:type="spellStart"/>
      <w:proofErr w:type="gramStart"/>
      <w:r>
        <w:rPr>
          <w:rStyle w:val="hljs-attr"/>
          <w:rFonts w:eastAsiaTheme="majorEastAsia"/>
        </w:rPr>
        <w:t>trust</w:t>
      </w:r>
      <w:proofErr w:type="gramEnd"/>
      <w:r>
        <w:rPr>
          <w:rStyle w:val="hljs-attr"/>
          <w:rFonts w:eastAsiaTheme="majorEastAsia"/>
        </w:rPr>
        <w:t>_range</w:t>
      </w:r>
      <w:proofErr w:type="spellEnd"/>
      <w:r>
        <w:rPr>
          <w:rStyle w:val="hljs-attr"/>
          <w:rFonts w:eastAsiaTheme="majorEastAsia"/>
        </w:rPr>
        <w:t>"</w:t>
      </w:r>
      <w:r>
        <w:rPr>
          <w:rStyle w:val="hljs-punctuation"/>
          <w:rFonts w:eastAsiaTheme="majorEastAsia"/>
        </w:rPr>
        <w:t>:</w:t>
      </w:r>
      <w:r>
        <w:rPr>
          <w:rStyle w:val="HTMLCode"/>
          <w:rFonts w:eastAsiaTheme="majorEastAsia"/>
        </w:rPr>
        <w:t xml:space="preserve"> </w:t>
      </w:r>
      <w:r>
        <w:rPr>
          <w:rStyle w:val="hljs-punctuation"/>
          <w:rFonts w:eastAsiaTheme="majorEastAsia"/>
        </w:rPr>
        <w:t>{</w:t>
      </w:r>
    </w:p>
    <w:p w14:paraId="5C4C7D9F"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"pseudonymity"</w:t>
      </w:r>
      <w:r>
        <w:rPr>
          <w:rStyle w:val="hljs-punctuation"/>
          <w:rFonts w:eastAsiaTheme="majorEastAsia"/>
        </w:rPr>
        <w:t>:</w:t>
      </w:r>
      <w:r>
        <w:rPr>
          <w:rStyle w:val="HTMLCode"/>
          <w:rFonts w:eastAsiaTheme="majorEastAsia"/>
        </w:rPr>
        <w:t xml:space="preserve"> </w:t>
      </w:r>
      <w:r>
        <w:rPr>
          <w:rStyle w:val="hljs-keyword"/>
        </w:rPr>
        <w:t>true</w:t>
      </w:r>
      <w:r>
        <w:rPr>
          <w:rStyle w:val="hljs-punctuation"/>
          <w:rFonts w:eastAsiaTheme="majorEastAsia"/>
        </w:rPr>
        <w:t>,</w:t>
      </w:r>
    </w:p>
    <w:p w14:paraId="7D7C1BEB"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w:t>
      </w:r>
      <w:proofErr w:type="spellStart"/>
      <w:proofErr w:type="gramStart"/>
      <w:r>
        <w:rPr>
          <w:rStyle w:val="hljs-attr"/>
          <w:rFonts w:eastAsiaTheme="majorEastAsia"/>
        </w:rPr>
        <w:t>anonymous</w:t>
      </w:r>
      <w:proofErr w:type="gramEnd"/>
      <w:r>
        <w:rPr>
          <w:rStyle w:val="hljs-attr"/>
          <w:rFonts w:eastAsiaTheme="majorEastAsia"/>
        </w:rPr>
        <w:t>_use</w:t>
      </w:r>
      <w:proofErr w:type="spellEnd"/>
      <w:r>
        <w:rPr>
          <w:rStyle w:val="hljs-attr"/>
          <w:rFonts w:eastAsiaTheme="majorEastAsia"/>
        </w:rPr>
        <w:t>"</w:t>
      </w:r>
      <w:r>
        <w:rPr>
          <w:rStyle w:val="hljs-punctuation"/>
          <w:rFonts w:eastAsiaTheme="majorEastAsia"/>
        </w:rPr>
        <w:t>:</w:t>
      </w:r>
      <w:r>
        <w:rPr>
          <w:rStyle w:val="HTMLCode"/>
          <w:rFonts w:eastAsiaTheme="majorEastAsia"/>
        </w:rPr>
        <w:t xml:space="preserve"> </w:t>
      </w:r>
      <w:r>
        <w:rPr>
          <w:rStyle w:val="hljs-keyword"/>
        </w:rPr>
        <w:t>true</w:t>
      </w:r>
      <w:r>
        <w:rPr>
          <w:rStyle w:val="hljs-punctuation"/>
          <w:rFonts w:eastAsiaTheme="majorEastAsia"/>
        </w:rPr>
        <w:t>,</w:t>
      </w:r>
    </w:p>
    <w:p w14:paraId="1D47FA70"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w:t>
      </w:r>
      <w:proofErr w:type="spellStart"/>
      <w:proofErr w:type="gramStart"/>
      <w:r>
        <w:rPr>
          <w:rStyle w:val="hljs-attr"/>
          <w:rFonts w:eastAsiaTheme="majorEastAsia"/>
        </w:rPr>
        <w:t>institutional</w:t>
      </w:r>
      <w:proofErr w:type="gramEnd"/>
      <w:r>
        <w:rPr>
          <w:rStyle w:val="hljs-attr"/>
          <w:rFonts w:eastAsiaTheme="majorEastAsia"/>
        </w:rPr>
        <w:t>_use</w:t>
      </w:r>
      <w:proofErr w:type="spellEnd"/>
      <w:r>
        <w:rPr>
          <w:rStyle w:val="hljs-attr"/>
          <w:rFonts w:eastAsiaTheme="majorEastAsia"/>
        </w:rPr>
        <w:t>"</w:t>
      </w:r>
      <w:r>
        <w:rPr>
          <w:rStyle w:val="hljs-punctuation"/>
          <w:rFonts w:eastAsiaTheme="majorEastAsia"/>
        </w:rPr>
        <w:t>:</w:t>
      </w:r>
      <w:r>
        <w:rPr>
          <w:rStyle w:val="HTMLCode"/>
          <w:rFonts w:eastAsiaTheme="majorEastAsia"/>
        </w:rPr>
        <w:t xml:space="preserve"> </w:t>
      </w:r>
      <w:r>
        <w:rPr>
          <w:rStyle w:val="hljs-keyword"/>
        </w:rPr>
        <w:t>false</w:t>
      </w:r>
    </w:p>
    <w:p w14:paraId="6D5F5C19"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punctuation"/>
          <w:rFonts w:eastAsiaTheme="majorEastAsia"/>
        </w:rPr>
        <w:t>},</w:t>
      </w:r>
    </w:p>
    <w:p w14:paraId="7E5D1ADF"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w:t>
      </w:r>
      <w:proofErr w:type="spellStart"/>
      <w:proofErr w:type="gramStart"/>
      <w:r>
        <w:rPr>
          <w:rStyle w:val="hljs-attr"/>
          <w:rFonts w:eastAsiaTheme="majorEastAsia"/>
        </w:rPr>
        <w:t>sociological</w:t>
      </w:r>
      <w:proofErr w:type="gramEnd"/>
      <w:r>
        <w:rPr>
          <w:rStyle w:val="hljs-attr"/>
          <w:rFonts w:eastAsiaTheme="majorEastAsia"/>
        </w:rPr>
        <w:t>_mode</w:t>
      </w:r>
      <w:proofErr w:type="spellEnd"/>
      <w:r>
        <w:rPr>
          <w:rStyle w:val="hljs-attr"/>
          <w:rFonts w:eastAsiaTheme="majorEastAsia"/>
        </w:rPr>
        <w:t>"</w:t>
      </w:r>
      <w:r>
        <w:rPr>
          <w:rStyle w:val="hljs-punctuation"/>
          <w:rFonts w:eastAsiaTheme="majorEastAsia"/>
        </w:rPr>
        <w:t>:</w:t>
      </w:r>
      <w:r>
        <w:rPr>
          <w:rStyle w:val="HTMLCode"/>
          <w:rFonts w:eastAsiaTheme="majorEastAsia"/>
        </w:rPr>
        <w:t xml:space="preserve"> </w:t>
      </w:r>
      <w:r>
        <w:rPr>
          <w:rStyle w:val="hljs-punctuation"/>
          <w:rFonts w:eastAsiaTheme="majorEastAsia"/>
        </w:rPr>
        <w:t>{</w:t>
      </w:r>
    </w:p>
    <w:p w14:paraId="54DCDD83"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"type"</w:t>
      </w:r>
      <w:r>
        <w:rPr>
          <w:rStyle w:val="hljs-punctuation"/>
          <w:rFonts w:eastAsiaTheme="majorEastAsia"/>
        </w:rPr>
        <w:t>:</w:t>
      </w:r>
      <w:r>
        <w:rPr>
          <w:rStyle w:val="HTMLCode"/>
          <w:rFonts w:eastAsiaTheme="majorEastAsia"/>
        </w:rPr>
        <w:t xml:space="preserve"> </w:t>
      </w:r>
      <w:r>
        <w:rPr>
          <w:rStyle w:val="hljs-string"/>
        </w:rPr>
        <w:t>"performative"</w:t>
      </w:r>
      <w:r>
        <w:rPr>
          <w:rStyle w:val="hljs-punctuation"/>
          <w:rFonts w:eastAsiaTheme="majorEastAsia"/>
        </w:rPr>
        <w:t>,</w:t>
      </w:r>
    </w:p>
    <w:p w14:paraId="382AD836"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"intensity"</w:t>
      </w:r>
      <w:r>
        <w:rPr>
          <w:rStyle w:val="hljs-punctuation"/>
          <w:rFonts w:eastAsiaTheme="majorEastAsia"/>
        </w:rPr>
        <w:t>:</w:t>
      </w:r>
      <w:r>
        <w:rPr>
          <w:rStyle w:val="HTMLCode"/>
          <w:rFonts w:eastAsiaTheme="majorEastAsia"/>
        </w:rPr>
        <w:t xml:space="preserve"> </w:t>
      </w:r>
      <w:r>
        <w:rPr>
          <w:rStyle w:val="hljs-string"/>
        </w:rPr>
        <w:t>"medium"</w:t>
      </w:r>
      <w:r>
        <w:rPr>
          <w:rStyle w:val="hljs-punctuation"/>
          <w:rFonts w:eastAsiaTheme="majorEastAsia"/>
        </w:rPr>
        <w:t>,</w:t>
      </w:r>
    </w:p>
    <w:p w14:paraId="5EB55F7D"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"description"</w:t>
      </w:r>
      <w:r>
        <w:rPr>
          <w:rStyle w:val="hljs-punctuation"/>
          <w:rFonts w:eastAsiaTheme="majorEastAsia"/>
        </w:rPr>
        <w:t>:</w:t>
      </w:r>
      <w:r>
        <w:rPr>
          <w:rStyle w:val="HTMLCode"/>
          <w:rFonts w:eastAsiaTheme="majorEastAsia"/>
        </w:rPr>
        <w:t xml:space="preserve"> </w:t>
      </w:r>
      <w:r>
        <w:rPr>
          <w:rStyle w:val="hljs-string"/>
        </w:rPr>
        <w:t>"Trust is built through visible, reciprocal action using technology. Real-time coordination reinforces mutual awareness and legitimacy."</w:t>
      </w:r>
    </w:p>
    <w:p w14:paraId="6F1D3060"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punctuation"/>
          <w:rFonts w:eastAsiaTheme="majorEastAsia"/>
        </w:rPr>
        <w:t>},</w:t>
      </w:r>
    </w:p>
    <w:p w14:paraId="4DD5B747"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"traceability"</w:t>
      </w:r>
      <w:r>
        <w:rPr>
          <w:rStyle w:val="hljs-punctuation"/>
          <w:rFonts w:eastAsiaTheme="majorEastAsia"/>
        </w:rPr>
        <w:t>:</w:t>
      </w:r>
      <w:r>
        <w:rPr>
          <w:rStyle w:val="HTMLCode"/>
          <w:rFonts w:eastAsiaTheme="majorEastAsia"/>
        </w:rPr>
        <w:t xml:space="preserve"> </w:t>
      </w:r>
      <w:r>
        <w:rPr>
          <w:rStyle w:val="hljs-punctuation"/>
          <w:rFonts w:eastAsiaTheme="majorEastAsia"/>
        </w:rPr>
        <w:t>{</w:t>
      </w:r>
    </w:p>
    <w:p w14:paraId="1AE507EC"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"auditable"</w:t>
      </w:r>
      <w:r>
        <w:rPr>
          <w:rStyle w:val="hljs-punctuation"/>
          <w:rFonts w:eastAsiaTheme="majorEastAsia"/>
        </w:rPr>
        <w:t>:</w:t>
      </w:r>
      <w:r>
        <w:rPr>
          <w:rStyle w:val="HTMLCode"/>
          <w:rFonts w:eastAsiaTheme="majorEastAsia"/>
        </w:rPr>
        <w:t xml:space="preserve"> </w:t>
      </w:r>
      <w:r>
        <w:rPr>
          <w:rStyle w:val="hljs-keyword"/>
        </w:rPr>
        <w:t>true</w:t>
      </w:r>
      <w:r>
        <w:rPr>
          <w:rStyle w:val="hljs-punctuation"/>
          <w:rFonts w:eastAsiaTheme="majorEastAsia"/>
        </w:rPr>
        <w:t>,</w:t>
      </w:r>
    </w:p>
    <w:p w14:paraId="5F6D9624"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w:t>
      </w:r>
      <w:proofErr w:type="spellStart"/>
      <w:proofErr w:type="gramStart"/>
      <w:r>
        <w:rPr>
          <w:rStyle w:val="hljs-attr"/>
          <w:rFonts w:eastAsiaTheme="majorEastAsia"/>
        </w:rPr>
        <w:t>trace</w:t>
      </w:r>
      <w:proofErr w:type="gramEnd"/>
      <w:r>
        <w:rPr>
          <w:rStyle w:val="hljs-attr"/>
          <w:rFonts w:eastAsiaTheme="majorEastAsia"/>
        </w:rPr>
        <w:t>_method</w:t>
      </w:r>
      <w:proofErr w:type="spellEnd"/>
      <w:r>
        <w:rPr>
          <w:rStyle w:val="hljs-attr"/>
          <w:rFonts w:eastAsiaTheme="majorEastAsia"/>
        </w:rPr>
        <w:t>"</w:t>
      </w:r>
      <w:r>
        <w:rPr>
          <w:rStyle w:val="hljs-punctuation"/>
          <w:rFonts w:eastAsiaTheme="majorEastAsia"/>
        </w:rPr>
        <w:t>:</w:t>
      </w:r>
      <w:r>
        <w:rPr>
          <w:rStyle w:val="HTMLCode"/>
          <w:rFonts w:eastAsiaTheme="majorEastAsia"/>
        </w:rPr>
        <w:t xml:space="preserve"> </w:t>
      </w:r>
      <w:r>
        <w:rPr>
          <w:rStyle w:val="hljs-string"/>
        </w:rPr>
        <w:t>"Timestamped log or snapshot"</w:t>
      </w:r>
      <w:r>
        <w:rPr>
          <w:rStyle w:val="hljs-punctuation"/>
          <w:rFonts w:eastAsiaTheme="majorEastAsia"/>
        </w:rPr>
        <w:t>,</w:t>
      </w:r>
    </w:p>
    <w:p w14:paraId="0A25BFC5"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w:t>
      </w:r>
      <w:proofErr w:type="spellStart"/>
      <w:proofErr w:type="gramStart"/>
      <w:r>
        <w:rPr>
          <w:rStyle w:val="hljs-attr"/>
          <w:rFonts w:eastAsiaTheme="majorEastAsia"/>
        </w:rPr>
        <w:t>opt</w:t>
      </w:r>
      <w:proofErr w:type="gramEnd"/>
      <w:r>
        <w:rPr>
          <w:rStyle w:val="hljs-attr"/>
          <w:rFonts w:eastAsiaTheme="majorEastAsia"/>
        </w:rPr>
        <w:t>_in</w:t>
      </w:r>
      <w:proofErr w:type="spellEnd"/>
      <w:r>
        <w:rPr>
          <w:rStyle w:val="hljs-attr"/>
          <w:rFonts w:eastAsiaTheme="majorEastAsia"/>
        </w:rPr>
        <w:t>"</w:t>
      </w:r>
      <w:r>
        <w:rPr>
          <w:rStyle w:val="hljs-punctuation"/>
          <w:rFonts w:eastAsiaTheme="majorEastAsia"/>
        </w:rPr>
        <w:t>:</w:t>
      </w:r>
      <w:r>
        <w:rPr>
          <w:rStyle w:val="HTMLCode"/>
          <w:rFonts w:eastAsiaTheme="majorEastAsia"/>
        </w:rPr>
        <w:t xml:space="preserve"> </w:t>
      </w:r>
      <w:r>
        <w:rPr>
          <w:rStyle w:val="hljs-keyword"/>
        </w:rPr>
        <w:t>true</w:t>
      </w:r>
    </w:p>
    <w:p w14:paraId="653A9020"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punctuation"/>
          <w:rFonts w:eastAsiaTheme="majorEastAsia"/>
        </w:rPr>
        <w:t>},</w:t>
      </w:r>
    </w:p>
    <w:p w14:paraId="12B8183C"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"revocability"</w:t>
      </w:r>
      <w:r>
        <w:rPr>
          <w:rStyle w:val="hljs-punctuation"/>
          <w:rFonts w:eastAsiaTheme="majorEastAsia"/>
        </w:rPr>
        <w:t>:</w:t>
      </w:r>
      <w:r>
        <w:rPr>
          <w:rStyle w:val="HTMLCode"/>
          <w:rFonts w:eastAsiaTheme="majorEastAsia"/>
        </w:rPr>
        <w:t xml:space="preserve"> </w:t>
      </w:r>
      <w:r>
        <w:rPr>
          <w:rStyle w:val="hljs-punctuation"/>
          <w:rFonts w:eastAsiaTheme="majorEastAsia"/>
        </w:rPr>
        <w:t>{</w:t>
      </w:r>
    </w:p>
    <w:p w14:paraId="3B866BE5"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"method"</w:t>
      </w:r>
      <w:r>
        <w:rPr>
          <w:rStyle w:val="hljs-punctuation"/>
          <w:rFonts w:eastAsiaTheme="majorEastAsia"/>
        </w:rPr>
        <w:t>:</w:t>
      </w:r>
      <w:r>
        <w:rPr>
          <w:rStyle w:val="HTMLCode"/>
          <w:rFonts w:eastAsiaTheme="majorEastAsia"/>
        </w:rPr>
        <w:t xml:space="preserve"> </w:t>
      </w:r>
      <w:r>
        <w:rPr>
          <w:rStyle w:val="hljs-punctuation"/>
          <w:rFonts w:eastAsiaTheme="majorEastAsia"/>
        </w:rPr>
        <w:t>[</w:t>
      </w:r>
      <w:r>
        <w:rPr>
          <w:rStyle w:val="hljs-string"/>
        </w:rPr>
        <w:t>"manual"</w:t>
      </w:r>
      <w:r>
        <w:rPr>
          <w:rStyle w:val="hljs-punctuation"/>
          <w:rFonts w:eastAsiaTheme="majorEastAsia"/>
        </w:rPr>
        <w:t>,</w:t>
      </w:r>
      <w:r>
        <w:rPr>
          <w:rStyle w:val="HTMLCode"/>
          <w:rFonts w:eastAsiaTheme="majorEastAsia"/>
        </w:rPr>
        <w:t xml:space="preserve"> </w:t>
      </w:r>
      <w:r>
        <w:rPr>
          <w:rStyle w:val="hljs-string"/>
        </w:rPr>
        <w:t>"time expiry"</w:t>
      </w:r>
      <w:r>
        <w:rPr>
          <w:rStyle w:val="hljs-punctuation"/>
          <w:rFonts w:eastAsiaTheme="majorEastAsia"/>
        </w:rPr>
        <w:t>],</w:t>
      </w:r>
    </w:p>
    <w:p w14:paraId="2EE60F94"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w:t>
      </w:r>
      <w:proofErr w:type="spellStart"/>
      <w:proofErr w:type="gramStart"/>
      <w:r>
        <w:rPr>
          <w:rStyle w:val="hljs-attr"/>
          <w:rFonts w:eastAsiaTheme="majorEastAsia"/>
        </w:rPr>
        <w:t>recovery</w:t>
      </w:r>
      <w:proofErr w:type="gramEnd"/>
      <w:r>
        <w:rPr>
          <w:rStyle w:val="hljs-attr"/>
          <w:rFonts w:eastAsiaTheme="majorEastAsia"/>
        </w:rPr>
        <w:t>_possible</w:t>
      </w:r>
      <w:proofErr w:type="spellEnd"/>
      <w:r>
        <w:rPr>
          <w:rStyle w:val="hljs-attr"/>
          <w:rFonts w:eastAsiaTheme="majorEastAsia"/>
        </w:rPr>
        <w:t>"</w:t>
      </w:r>
      <w:r>
        <w:rPr>
          <w:rStyle w:val="hljs-punctuation"/>
          <w:rFonts w:eastAsiaTheme="majorEastAsia"/>
        </w:rPr>
        <w:t>:</w:t>
      </w:r>
      <w:r>
        <w:rPr>
          <w:rStyle w:val="HTMLCode"/>
          <w:rFonts w:eastAsiaTheme="majorEastAsia"/>
        </w:rPr>
        <w:t xml:space="preserve"> </w:t>
      </w:r>
      <w:r>
        <w:rPr>
          <w:rStyle w:val="hljs-keyword"/>
        </w:rPr>
        <w:t>false</w:t>
      </w:r>
    </w:p>
    <w:p w14:paraId="4AF05D02"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punctuation"/>
          <w:rFonts w:eastAsiaTheme="majorEastAsia"/>
        </w:rPr>
        <w:t>},</w:t>
      </w:r>
    </w:p>
    <w:p w14:paraId="022CF111"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w:t>
      </w:r>
      <w:proofErr w:type="spellStart"/>
      <w:proofErr w:type="gramStart"/>
      <w:r>
        <w:rPr>
          <w:rStyle w:val="hljs-attr"/>
          <w:rFonts w:eastAsiaTheme="majorEastAsia"/>
        </w:rPr>
        <w:t>implementation</w:t>
      </w:r>
      <w:proofErr w:type="gramEnd"/>
      <w:r>
        <w:rPr>
          <w:rStyle w:val="hljs-attr"/>
          <w:rFonts w:eastAsiaTheme="majorEastAsia"/>
        </w:rPr>
        <w:t>_notes</w:t>
      </w:r>
      <w:proofErr w:type="spellEnd"/>
      <w:r>
        <w:rPr>
          <w:rStyle w:val="hljs-attr"/>
          <w:rFonts w:eastAsiaTheme="majorEastAsia"/>
        </w:rPr>
        <w:t>"</w:t>
      </w:r>
      <w:r>
        <w:rPr>
          <w:rStyle w:val="hljs-punctuation"/>
          <w:rFonts w:eastAsiaTheme="majorEastAsia"/>
        </w:rPr>
        <w:t>:</w:t>
      </w:r>
      <w:r>
        <w:rPr>
          <w:rStyle w:val="HTMLCode"/>
          <w:rFonts w:eastAsiaTheme="majorEastAsia"/>
        </w:rPr>
        <w:t xml:space="preserve"> </w:t>
      </w:r>
      <w:r>
        <w:rPr>
          <w:rStyle w:val="hljs-string"/>
        </w:rPr>
        <w:t>"Backup channels recommended. Vulnerable to shoulder-surfing if used in crowded spaces without screen masking."</w:t>
      </w:r>
      <w:r>
        <w:rPr>
          <w:rStyle w:val="hljs-punctuation"/>
          <w:rFonts w:eastAsiaTheme="majorEastAsia"/>
        </w:rPr>
        <w:t>,</w:t>
      </w:r>
    </w:p>
    <w:p w14:paraId="1128DCC4"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w:t>
      </w:r>
      <w:proofErr w:type="spellStart"/>
      <w:proofErr w:type="gramStart"/>
      <w:r>
        <w:rPr>
          <w:rStyle w:val="hljs-attr"/>
          <w:rFonts w:eastAsiaTheme="majorEastAsia"/>
        </w:rPr>
        <w:t>related</w:t>
      </w:r>
      <w:proofErr w:type="gramEnd"/>
      <w:r>
        <w:rPr>
          <w:rStyle w:val="hljs-attr"/>
          <w:rFonts w:eastAsiaTheme="majorEastAsia"/>
        </w:rPr>
        <w:t>_archetypes</w:t>
      </w:r>
      <w:proofErr w:type="spellEnd"/>
      <w:r>
        <w:rPr>
          <w:rStyle w:val="hljs-attr"/>
          <w:rFonts w:eastAsiaTheme="majorEastAsia"/>
        </w:rPr>
        <w:t>"</w:t>
      </w:r>
      <w:r>
        <w:rPr>
          <w:rStyle w:val="hljs-punctuation"/>
          <w:rFonts w:eastAsiaTheme="majorEastAsia"/>
        </w:rPr>
        <w:t>:</w:t>
      </w:r>
      <w:r>
        <w:rPr>
          <w:rStyle w:val="HTMLCode"/>
          <w:rFonts w:eastAsiaTheme="majorEastAsia"/>
        </w:rPr>
        <w:t xml:space="preserve"> </w:t>
      </w:r>
      <w:r>
        <w:rPr>
          <w:rStyle w:val="hljs-punctuation"/>
          <w:rFonts w:eastAsiaTheme="majorEastAsia"/>
        </w:rPr>
        <w:t>[</w:t>
      </w:r>
      <w:r>
        <w:rPr>
          <w:rStyle w:val="hljs-string"/>
        </w:rPr>
        <w:t>"phrase-</w:t>
      </w:r>
      <w:proofErr w:type="gramStart"/>
      <w:r>
        <w:rPr>
          <w:rStyle w:val="hljs-string"/>
        </w:rPr>
        <w:t>pair.v</w:t>
      </w:r>
      <w:proofErr w:type="gramEnd"/>
      <w:r>
        <w:rPr>
          <w:rStyle w:val="hljs-string"/>
        </w:rPr>
        <w:t>1"</w:t>
      </w:r>
      <w:r>
        <w:rPr>
          <w:rStyle w:val="hljs-punctuation"/>
          <w:rFonts w:eastAsiaTheme="majorEastAsia"/>
        </w:rPr>
        <w:t>,</w:t>
      </w:r>
      <w:r>
        <w:rPr>
          <w:rStyle w:val="HTMLCode"/>
          <w:rFonts w:eastAsiaTheme="majorEastAsia"/>
        </w:rPr>
        <w:t xml:space="preserve"> </w:t>
      </w:r>
      <w:r>
        <w:rPr>
          <w:rStyle w:val="hljs-string"/>
        </w:rPr>
        <w:t>"qr-</w:t>
      </w:r>
      <w:proofErr w:type="gramStart"/>
      <w:r>
        <w:rPr>
          <w:rStyle w:val="hljs-string"/>
        </w:rPr>
        <w:t>mirror.v</w:t>
      </w:r>
      <w:proofErr w:type="gramEnd"/>
      <w:r>
        <w:rPr>
          <w:rStyle w:val="hljs-string"/>
        </w:rPr>
        <w:t>1"</w:t>
      </w:r>
      <w:r>
        <w:rPr>
          <w:rStyle w:val="hljs-punctuation"/>
          <w:rFonts w:eastAsiaTheme="majorEastAsia"/>
        </w:rPr>
        <w:t>],</w:t>
      </w:r>
    </w:p>
    <w:p w14:paraId="67A9F889"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attr"/>
          <w:rFonts w:eastAsiaTheme="majorEastAsia"/>
        </w:rPr>
        <w:t>"</w:t>
      </w:r>
      <w:proofErr w:type="spellStart"/>
      <w:proofErr w:type="gramStart"/>
      <w:r>
        <w:rPr>
          <w:rStyle w:val="hljs-attr"/>
          <w:rFonts w:eastAsiaTheme="majorEastAsia"/>
        </w:rPr>
        <w:t>example</w:t>
      </w:r>
      <w:proofErr w:type="gramEnd"/>
      <w:r>
        <w:rPr>
          <w:rStyle w:val="hljs-attr"/>
          <w:rFonts w:eastAsiaTheme="majorEastAsia"/>
        </w:rPr>
        <w:t>_use_cases</w:t>
      </w:r>
      <w:proofErr w:type="spellEnd"/>
      <w:r>
        <w:rPr>
          <w:rStyle w:val="hljs-attr"/>
          <w:rFonts w:eastAsiaTheme="majorEastAsia"/>
        </w:rPr>
        <w:t>"</w:t>
      </w:r>
      <w:r>
        <w:rPr>
          <w:rStyle w:val="hljs-punctuation"/>
          <w:rFonts w:eastAsiaTheme="majorEastAsia"/>
        </w:rPr>
        <w:t>:</w:t>
      </w:r>
      <w:r>
        <w:rPr>
          <w:rStyle w:val="HTMLCode"/>
          <w:rFonts w:eastAsiaTheme="majorEastAsia"/>
        </w:rPr>
        <w:t xml:space="preserve"> </w:t>
      </w:r>
      <w:r>
        <w:rPr>
          <w:rStyle w:val="hljs-punctuation"/>
          <w:rFonts w:eastAsiaTheme="majorEastAsia"/>
        </w:rPr>
        <w:t>[</w:t>
      </w:r>
    </w:p>
    <w:p w14:paraId="7EB08C7D"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string"/>
        </w:rPr>
        <w:t>"Anonymous meetup validation"</w:t>
      </w:r>
      <w:r>
        <w:rPr>
          <w:rStyle w:val="hljs-punctuation"/>
          <w:rFonts w:eastAsiaTheme="majorEastAsia"/>
        </w:rPr>
        <w:t>,</w:t>
      </w:r>
    </w:p>
    <w:p w14:paraId="560A86C1"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string"/>
        </w:rPr>
        <w:t>"Two-device pairing"</w:t>
      </w:r>
      <w:r>
        <w:rPr>
          <w:rStyle w:val="hljs-punctuation"/>
          <w:rFonts w:eastAsiaTheme="majorEastAsia"/>
        </w:rPr>
        <w:t>,</w:t>
      </w:r>
    </w:p>
    <w:p w14:paraId="6CE070CE"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string"/>
        </w:rPr>
        <w:t>"Pop-up DAO participation check-in"</w:t>
      </w:r>
    </w:p>
    <w:p w14:paraId="79546EBE" w14:textId="77777777" w:rsidR="003B3BFA" w:rsidRDefault="003B3BFA" w:rsidP="003B3BFA">
      <w:pPr>
        <w:pStyle w:val="HTMLPreformatted"/>
        <w:rPr>
          <w:rStyle w:val="HTMLCode"/>
          <w:rFonts w:eastAsiaTheme="majorEastAsia"/>
        </w:rPr>
      </w:pPr>
      <w:r>
        <w:rPr>
          <w:rStyle w:val="HTMLCode"/>
          <w:rFonts w:eastAsiaTheme="majorEastAsia"/>
        </w:rPr>
        <w:t xml:space="preserve">  </w:t>
      </w:r>
      <w:r>
        <w:rPr>
          <w:rStyle w:val="hljs-punctuation"/>
          <w:rFonts w:eastAsiaTheme="majorEastAsia"/>
        </w:rPr>
        <w:t>]</w:t>
      </w:r>
    </w:p>
    <w:p w14:paraId="37295C0C" w14:textId="77777777" w:rsidR="003B3BFA" w:rsidRDefault="003B3BFA" w:rsidP="003B3BFA">
      <w:pPr>
        <w:pStyle w:val="HTMLPreformatted"/>
        <w:rPr>
          <w:rStyle w:val="HTMLCode"/>
          <w:rFonts w:eastAsiaTheme="majorEastAsia"/>
        </w:rPr>
      </w:pPr>
      <w:r>
        <w:rPr>
          <w:rStyle w:val="hljs-punctuation"/>
          <w:rFonts w:eastAsiaTheme="majorEastAsia"/>
        </w:rPr>
        <w:t>}</w:t>
      </w:r>
    </w:p>
    <w:p w14:paraId="68EC8C0D" w14:textId="77777777" w:rsidR="006E0306" w:rsidRDefault="00C04777" w:rsidP="006E0306">
      <w:r>
        <w:pict w14:anchorId="17E51D4A">
          <v:rect id="Rectangle 505" o:spid="_x0000_s1061" alt="" style="width:398.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5C5BDD7" w14:textId="4807AB06" w:rsidR="006E0306" w:rsidRDefault="006E0306" w:rsidP="00626228">
      <w:pPr>
        <w:pStyle w:val="Heading2"/>
      </w:pPr>
      <w:bookmarkStart w:id="34" w:name="_Toc197123580"/>
      <w:r>
        <w:t>Extensibility and Interop Suggestions</w:t>
      </w:r>
      <w:bookmarkEnd w:id="34"/>
    </w:p>
    <w:p w14:paraId="1E10C942" w14:textId="77777777" w:rsidR="006E0306" w:rsidRDefault="006E0306" w:rsidP="006E0306">
      <w:pPr>
        <w:numPr>
          <w:ilvl w:val="0"/>
          <w:numId w:val="13"/>
        </w:numPr>
        <w:spacing w:before="100" w:beforeAutospacing="1" w:after="100" w:afterAutospacing="1" w:line="240" w:lineRule="auto"/>
      </w:pPr>
      <w:r>
        <w:rPr>
          <w:rStyle w:val="Strong"/>
        </w:rPr>
        <w:t>Namespaces</w:t>
      </w:r>
      <w:r>
        <w:t xml:space="preserve">: Add a </w:t>
      </w:r>
      <w:r>
        <w:rPr>
          <w:rStyle w:val="HTMLCode"/>
          <w:rFonts w:eastAsiaTheme="minorEastAsia"/>
        </w:rPr>
        <w:t>namespace</w:t>
      </w:r>
      <w:r>
        <w:t xml:space="preserve"> field to support extensions (e.g. </w:t>
      </w:r>
      <w:proofErr w:type="spellStart"/>
      <w:r>
        <w:rPr>
          <w:rStyle w:val="HTMLCode"/>
          <w:rFonts w:eastAsiaTheme="minorEastAsia"/>
        </w:rPr>
        <w:t>humankey</w:t>
      </w:r>
      <w:proofErr w:type="spellEnd"/>
      <w:r>
        <w:t xml:space="preserve">, </w:t>
      </w:r>
      <w:proofErr w:type="spellStart"/>
      <w:r>
        <w:rPr>
          <w:rStyle w:val="HTMLCode"/>
          <w:rFonts w:eastAsiaTheme="minorEastAsia"/>
        </w:rPr>
        <w:t>deeptrust</w:t>
      </w:r>
      <w:proofErr w:type="spellEnd"/>
      <w:r>
        <w:t xml:space="preserve">, </w:t>
      </w:r>
      <w:proofErr w:type="spellStart"/>
      <w:r>
        <w:rPr>
          <w:rStyle w:val="HTMLCode"/>
          <w:rFonts w:eastAsiaTheme="minorEastAsia"/>
        </w:rPr>
        <w:t>dialogica</w:t>
      </w:r>
      <w:proofErr w:type="spellEnd"/>
      <w:r>
        <w:t>)</w:t>
      </w:r>
    </w:p>
    <w:p w14:paraId="0505AEE3" w14:textId="77777777" w:rsidR="006E0306" w:rsidRDefault="006E0306" w:rsidP="006E0306">
      <w:pPr>
        <w:numPr>
          <w:ilvl w:val="0"/>
          <w:numId w:val="13"/>
        </w:numPr>
        <w:spacing w:before="100" w:beforeAutospacing="1" w:after="100" w:afterAutospacing="1" w:line="240" w:lineRule="auto"/>
      </w:pPr>
      <w:r>
        <w:rPr>
          <w:rStyle w:val="Strong"/>
        </w:rPr>
        <w:t>Language localization</w:t>
      </w:r>
      <w:r>
        <w:t xml:space="preserve">: Support </w:t>
      </w:r>
      <w:r>
        <w:rPr>
          <w:rStyle w:val="HTMLCode"/>
          <w:rFonts w:eastAsiaTheme="minorEastAsia"/>
        </w:rPr>
        <w:t>name</w:t>
      </w:r>
      <w:r>
        <w:t xml:space="preserve"> and </w:t>
      </w:r>
      <w:r>
        <w:rPr>
          <w:rStyle w:val="HTMLCode"/>
          <w:rFonts w:eastAsiaTheme="minorEastAsia"/>
        </w:rPr>
        <w:t>summary</w:t>
      </w:r>
      <w:r>
        <w:t xml:space="preserve"> as key-value objects for multiple locales</w:t>
      </w:r>
    </w:p>
    <w:p w14:paraId="46130000" w14:textId="77777777" w:rsidR="006E0306" w:rsidRDefault="006E0306" w:rsidP="006E0306">
      <w:pPr>
        <w:numPr>
          <w:ilvl w:val="0"/>
          <w:numId w:val="13"/>
        </w:numPr>
        <w:spacing w:before="100" w:beforeAutospacing="1" w:after="100" w:afterAutospacing="1" w:line="240" w:lineRule="auto"/>
      </w:pPr>
      <w:r>
        <w:rPr>
          <w:rStyle w:val="Strong"/>
        </w:rPr>
        <w:t>DID-friendly anchors</w:t>
      </w:r>
      <w:r>
        <w:t xml:space="preserve">: Add optional fields like </w:t>
      </w:r>
      <w:proofErr w:type="spellStart"/>
      <w:r>
        <w:rPr>
          <w:rStyle w:val="HTMLCode"/>
          <w:rFonts w:eastAsiaTheme="minorEastAsia"/>
        </w:rPr>
        <w:t>did_issuer</w:t>
      </w:r>
      <w:proofErr w:type="spellEnd"/>
      <w:r>
        <w:t xml:space="preserve">, </w:t>
      </w:r>
      <w:proofErr w:type="spellStart"/>
      <w:r>
        <w:rPr>
          <w:rStyle w:val="HTMLCode"/>
          <w:rFonts w:eastAsiaTheme="minorEastAsia"/>
        </w:rPr>
        <w:t>verification_method</w:t>
      </w:r>
      <w:proofErr w:type="spellEnd"/>
      <w:r>
        <w:t xml:space="preserve">, </w:t>
      </w:r>
      <w:proofErr w:type="spellStart"/>
      <w:r>
        <w:rPr>
          <w:rStyle w:val="HTMLCode"/>
          <w:rFonts w:eastAsiaTheme="minorEastAsia"/>
        </w:rPr>
        <w:t>trust_scope</w:t>
      </w:r>
      <w:proofErr w:type="spellEnd"/>
    </w:p>
    <w:p w14:paraId="61F3C90E" w14:textId="77777777" w:rsidR="006E0306" w:rsidRDefault="006E0306" w:rsidP="006E0306">
      <w:pPr>
        <w:numPr>
          <w:ilvl w:val="0"/>
          <w:numId w:val="13"/>
        </w:numPr>
        <w:spacing w:before="100" w:beforeAutospacing="1" w:after="100" w:afterAutospacing="1" w:line="240" w:lineRule="auto"/>
      </w:pPr>
      <w:r>
        <w:rPr>
          <w:rStyle w:val="Strong"/>
        </w:rPr>
        <w:t>Ontology linkages</w:t>
      </w:r>
      <w:r>
        <w:t xml:space="preserve">: Fields like </w:t>
      </w:r>
      <w:proofErr w:type="spellStart"/>
      <w:r>
        <w:rPr>
          <w:rStyle w:val="HTMLCode"/>
          <w:rFonts w:eastAsiaTheme="minorEastAsia"/>
        </w:rPr>
        <w:t>trust_range</w:t>
      </w:r>
      <w:proofErr w:type="spellEnd"/>
      <w:r>
        <w:t xml:space="preserve"> or </w:t>
      </w:r>
      <w:proofErr w:type="spellStart"/>
      <w:r>
        <w:rPr>
          <w:rStyle w:val="HTMLCode"/>
          <w:rFonts w:eastAsiaTheme="minorEastAsia"/>
        </w:rPr>
        <w:t>consent_mode</w:t>
      </w:r>
      <w:proofErr w:type="spellEnd"/>
      <w:r>
        <w:t xml:space="preserve"> can point to external vocabularies</w:t>
      </w:r>
    </w:p>
    <w:p w14:paraId="6DBEA77B" w14:textId="77777777" w:rsidR="004A36F9" w:rsidRDefault="004A36F9" w:rsidP="00626228">
      <w:pPr>
        <w:pStyle w:val="Heading2"/>
      </w:pPr>
      <w:bookmarkStart w:id="35" w:name="_Toc197123581"/>
      <w:r>
        <w:lastRenderedPageBreak/>
        <w:t>Handling Extensions in Code</w:t>
      </w:r>
      <w:bookmarkEnd w:id="35"/>
    </w:p>
    <w:p w14:paraId="462C09A0" w14:textId="77777777" w:rsidR="004A36F9" w:rsidRDefault="004A36F9" w:rsidP="004A36F9">
      <w:pPr>
        <w:spacing w:before="100" w:beforeAutospacing="1" w:after="100" w:afterAutospacing="1"/>
      </w:pPr>
      <w:r>
        <w:t xml:space="preserve">Implementations MUST treat unknown </w:t>
      </w:r>
      <w:r>
        <w:rPr>
          <w:rStyle w:val="HTMLCode"/>
          <w:rFonts w:eastAsiaTheme="minorEastAsia"/>
        </w:rPr>
        <w:t>extensions</w:t>
      </w:r>
      <w:r>
        <w:t xml:space="preserve"> as </w:t>
      </w:r>
      <w:r>
        <w:rPr>
          <w:rStyle w:val="Emphasis"/>
        </w:rPr>
        <w:t>informative only</w:t>
      </w:r>
      <w:r>
        <w:t xml:space="preserve"> unless explicitly recognized and approved by the parties. This allows forward-compatibility without risking silent misinterpretation.</w:t>
      </w:r>
    </w:p>
    <w:p w14:paraId="227A2734" w14:textId="77777777" w:rsidR="004A36F9" w:rsidRDefault="004A36F9" w:rsidP="004A36F9">
      <w:pPr>
        <w:numPr>
          <w:ilvl w:val="0"/>
          <w:numId w:val="94"/>
        </w:numPr>
        <w:spacing w:before="100" w:beforeAutospacing="1" w:after="100" w:afterAutospacing="1" w:line="240" w:lineRule="auto"/>
      </w:pPr>
      <w:r>
        <w:t>Do: display or log extensions for debugging or UI rendering.</w:t>
      </w:r>
    </w:p>
    <w:p w14:paraId="433EB4D5" w14:textId="77777777" w:rsidR="004A36F9" w:rsidRDefault="004A36F9" w:rsidP="004A36F9">
      <w:pPr>
        <w:numPr>
          <w:ilvl w:val="0"/>
          <w:numId w:val="94"/>
        </w:numPr>
        <w:spacing w:before="100" w:beforeAutospacing="1" w:after="100" w:afterAutospacing="1" w:line="240" w:lineRule="auto"/>
      </w:pPr>
      <w:r>
        <w:t>Don’t: reject or alter trust behavior based solely on them.</w:t>
      </w:r>
    </w:p>
    <w:p w14:paraId="57AC1908" w14:textId="77777777" w:rsidR="004A36F9" w:rsidRDefault="004A36F9" w:rsidP="004A36F9">
      <w:pPr>
        <w:spacing w:before="100" w:beforeAutospacing="1" w:after="100" w:afterAutospacing="1"/>
      </w:pPr>
      <w:r>
        <w:t xml:space="preserve">See full example in </w:t>
      </w:r>
      <w:r>
        <w:rPr>
          <w:rStyle w:val="HTMLCode"/>
          <w:rFonts w:eastAsiaTheme="minorEastAsia"/>
        </w:rPr>
        <w:t>dialog-</w:t>
      </w:r>
      <w:proofErr w:type="gramStart"/>
      <w:r>
        <w:rPr>
          <w:rStyle w:val="HTMLCode"/>
          <w:rFonts w:eastAsiaTheme="minorEastAsia"/>
        </w:rPr>
        <w:t>anchor.v</w:t>
      </w:r>
      <w:proofErr w:type="gramEnd"/>
      <w:r>
        <w:rPr>
          <w:rStyle w:val="HTMLCode"/>
          <w:rFonts w:eastAsiaTheme="minorEastAsia"/>
        </w:rPr>
        <w:t>1</w:t>
      </w:r>
    </w:p>
    <w:p w14:paraId="4542C7F3" w14:textId="77777777" w:rsidR="004A36F9" w:rsidRDefault="004A36F9" w:rsidP="004A36F9">
      <w:pPr>
        <w:spacing w:before="100" w:beforeAutospacing="1" w:after="100" w:afterAutospacing="1" w:line="240" w:lineRule="auto"/>
      </w:pPr>
    </w:p>
    <w:p w14:paraId="22370FE8" w14:textId="77777777" w:rsidR="003575FB" w:rsidRDefault="00000000">
      <w:r>
        <w:br w:type="page"/>
      </w:r>
    </w:p>
    <w:p w14:paraId="126C9101" w14:textId="77777777" w:rsidR="000561E6" w:rsidRDefault="000561E6" w:rsidP="000561E6">
      <w:pPr>
        <w:pStyle w:val="Heading1"/>
      </w:pPr>
      <w:r>
        <w:lastRenderedPageBreak/>
        <w:t>Chapter 4: Core Archetype Catalog (v1)</w:t>
      </w:r>
    </w:p>
    <w:p w14:paraId="6A039932" w14:textId="77777777" w:rsidR="000561E6" w:rsidRDefault="000561E6" w:rsidP="000561E6">
      <w:pPr>
        <w:pStyle w:val="Heading2"/>
      </w:pPr>
      <w:r>
        <w:t>4.1 Purpose of the Catalog</w:t>
      </w:r>
    </w:p>
    <w:p w14:paraId="2718F818" w14:textId="77777777" w:rsidR="000561E6" w:rsidRDefault="000561E6" w:rsidP="000561E6">
      <w:pPr>
        <w:spacing w:before="100" w:beforeAutospacing="1" w:after="100" w:afterAutospacing="1"/>
      </w:pPr>
      <w:r>
        <w:t>The catalog defines concrete, versioned Trust Object Archetypes (TOAs) that systems, protocols, or communities can use as:</w:t>
      </w:r>
    </w:p>
    <w:p w14:paraId="03F27DE6" w14:textId="77777777" w:rsidR="000561E6" w:rsidRDefault="000561E6" w:rsidP="000561E6">
      <w:pPr>
        <w:numPr>
          <w:ilvl w:val="0"/>
          <w:numId w:val="119"/>
        </w:numPr>
        <w:spacing w:before="100" w:beforeAutospacing="1" w:after="100" w:afterAutospacing="1" w:line="240" w:lineRule="auto"/>
      </w:pPr>
      <w:r>
        <w:t>Templates for implementation</w:t>
      </w:r>
    </w:p>
    <w:p w14:paraId="08D4977B" w14:textId="77777777" w:rsidR="000561E6" w:rsidRDefault="000561E6" w:rsidP="000561E6">
      <w:pPr>
        <w:numPr>
          <w:ilvl w:val="0"/>
          <w:numId w:val="119"/>
        </w:numPr>
        <w:spacing w:before="100" w:beforeAutospacing="1" w:after="100" w:afterAutospacing="1" w:line="240" w:lineRule="auto"/>
      </w:pPr>
      <w:r>
        <w:t>Ontological references during dialogue or negotiation</w:t>
      </w:r>
    </w:p>
    <w:p w14:paraId="5EC402A1" w14:textId="77777777" w:rsidR="000561E6" w:rsidRDefault="000561E6" w:rsidP="000561E6">
      <w:pPr>
        <w:numPr>
          <w:ilvl w:val="0"/>
          <w:numId w:val="119"/>
        </w:numPr>
        <w:spacing w:before="100" w:beforeAutospacing="1" w:after="100" w:afterAutospacing="1" w:line="240" w:lineRule="auto"/>
      </w:pPr>
      <w:r>
        <w:t>Anchors for logging or audit trails</w:t>
      </w:r>
    </w:p>
    <w:p w14:paraId="20A5B621" w14:textId="77777777" w:rsidR="000561E6" w:rsidRDefault="000561E6" w:rsidP="000561E6">
      <w:pPr>
        <w:numPr>
          <w:ilvl w:val="0"/>
          <w:numId w:val="119"/>
        </w:numPr>
        <w:spacing w:before="100" w:beforeAutospacing="1" w:after="100" w:afterAutospacing="1" w:line="240" w:lineRule="auto"/>
      </w:pPr>
      <w:r>
        <w:t>Building blocks for compound trust workflows</w:t>
      </w:r>
    </w:p>
    <w:p w14:paraId="1048C916" w14:textId="77777777" w:rsidR="000561E6" w:rsidRDefault="000561E6" w:rsidP="000561E6">
      <w:pPr>
        <w:spacing w:before="100" w:beforeAutospacing="1" w:after="100" w:afterAutospacing="1"/>
      </w:pPr>
      <w:r>
        <w:t>This chapter includes a curated starter set of TOAs, representing a spectrum of trust expression styles—from cryptographic to ritual, ephemeral to persistent.</w:t>
      </w:r>
    </w:p>
    <w:p w14:paraId="53571434" w14:textId="77777777" w:rsidR="000561E6" w:rsidRDefault="000561E6" w:rsidP="000561E6">
      <w:pPr>
        <w:spacing w:before="100" w:beforeAutospacing="1" w:after="100" w:afterAutospacing="1"/>
      </w:pPr>
      <w:r>
        <w:t xml:space="preserve">Each TOA supports optional structured identity metadata (see: Identity Semantics v1) and may declare an </w:t>
      </w:r>
      <w:r>
        <w:rPr>
          <w:rStyle w:val="HTMLCode"/>
          <w:rFonts w:eastAsiaTheme="minorEastAsia"/>
        </w:rPr>
        <w:t>identity</w:t>
      </w:r>
      <w:r>
        <w:t xml:space="preserve"> block with fields like </w:t>
      </w:r>
      <w:proofErr w:type="spellStart"/>
      <w:r>
        <w:rPr>
          <w:rStyle w:val="HTMLCode"/>
          <w:rFonts w:eastAsiaTheme="minorEastAsia"/>
        </w:rPr>
        <w:t>actor_id</w:t>
      </w:r>
      <w:proofErr w:type="spellEnd"/>
      <w:r>
        <w:t xml:space="preserve">, </w:t>
      </w:r>
      <w:proofErr w:type="spellStart"/>
      <w:r>
        <w:rPr>
          <w:rStyle w:val="HTMLCode"/>
          <w:rFonts w:eastAsiaTheme="minorEastAsia"/>
        </w:rPr>
        <w:t>identity_model</w:t>
      </w:r>
      <w:proofErr w:type="spellEnd"/>
      <w:r>
        <w:t xml:space="preserve">, and </w:t>
      </w:r>
      <w:proofErr w:type="spellStart"/>
      <w:r>
        <w:rPr>
          <w:rStyle w:val="HTMLCode"/>
          <w:rFonts w:eastAsiaTheme="minorEastAsia"/>
        </w:rPr>
        <w:t>binding_method</w:t>
      </w:r>
      <w:proofErr w:type="spellEnd"/>
      <w:r>
        <w:t>.</w:t>
      </w:r>
    </w:p>
    <w:p w14:paraId="4EAEE61B" w14:textId="77777777" w:rsidR="000561E6" w:rsidRDefault="00C04777" w:rsidP="000561E6">
      <w:pPr>
        <w:spacing w:after="0"/>
      </w:pPr>
      <w:r>
        <w:rPr>
          <w:noProof/>
        </w:rPr>
        <w:pict w14:anchorId="12C5199E">
          <v:rect id="_x0000_i1062" alt="" style="width:431.95pt;height:.05pt;mso-width-percent:0;mso-height-percent:0;mso-width-percent:0;mso-height-percent:0" o:hrpct="923" o:hralign="center" o:hrstd="t" o:hr="t" fillcolor="#a0a0a0" stroked="f"/>
        </w:pict>
      </w:r>
    </w:p>
    <w:p w14:paraId="26BE8422" w14:textId="77777777" w:rsidR="000561E6" w:rsidRDefault="000561E6" w:rsidP="000561E6">
      <w:pPr>
        <w:pStyle w:val="Heading2"/>
      </w:pPr>
      <w:r>
        <w:t>4.2 Archetypes Included in v1 Catalog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1374"/>
        <w:gridCol w:w="4704"/>
      </w:tblGrid>
      <w:tr w:rsidR="000561E6" w14:paraId="6C547845" w14:textId="77777777" w:rsidTr="000561E6">
        <w:trPr>
          <w:tblHeader/>
          <w:tblCellSpacing w:w="15" w:type="dxa"/>
        </w:trPr>
        <w:tc>
          <w:tcPr>
            <w:tcW w:w="0" w:type="auto"/>
            <w:vAlign w:val="center"/>
            <w:hideMark/>
          </w:tcPr>
          <w:p w14:paraId="75DFDC86" w14:textId="77777777" w:rsidR="000561E6" w:rsidRDefault="000561E6">
            <w:pPr>
              <w:jc w:val="center"/>
              <w:rPr>
                <w:b/>
                <w:bCs/>
              </w:rPr>
            </w:pPr>
            <w:r>
              <w:rPr>
                <w:b/>
                <w:bCs/>
              </w:rPr>
              <w:t>Archetype ID</w:t>
            </w:r>
          </w:p>
        </w:tc>
        <w:tc>
          <w:tcPr>
            <w:tcW w:w="0" w:type="auto"/>
            <w:vAlign w:val="center"/>
            <w:hideMark/>
          </w:tcPr>
          <w:p w14:paraId="281BE828" w14:textId="77777777" w:rsidR="000561E6" w:rsidRDefault="000561E6">
            <w:pPr>
              <w:jc w:val="center"/>
              <w:rPr>
                <w:b/>
                <w:bCs/>
              </w:rPr>
            </w:pPr>
            <w:r>
              <w:rPr>
                <w:b/>
                <w:bCs/>
              </w:rPr>
              <w:t>Name</w:t>
            </w:r>
          </w:p>
        </w:tc>
        <w:tc>
          <w:tcPr>
            <w:tcW w:w="0" w:type="auto"/>
            <w:vAlign w:val="center"/>
            <w:hideMark/>
          </w:tcPr>
          <w:p w14:paraId="51A61A86" w14:textId="77777777" w:rsidR="000561E6" w:rsidRDefault="000561E6">
            <w:pPr>
              <w:jc w:val="center"/>
              <w:rPr>
                <w:b/>
                <w:bCs/>
              </w:rPr>
            </w:pPr>
            <w:r>
              <w:rPr>
                <w:b/>
                <w:bCs/>
              </w:rPr>
              <w:t>Description</w:t>
            </w:r>
          </w:p>
        </w:tc>
      </w:tr>
      <w:tr w:rsidR="000561E6" w14:paraId="72A09803" w14:textId="77777777" w:rsidTr="000561E6">
        <w:trPr>
          <w:tblCellSpacing w:w="15" w:type="dxa"/>
        </w:trPr>
        <w:tc>
          <w:tcPr>
            <w:tcW w:w="0" w:type="auto"/>
            <w:vAlign w:val="center"/>
            <w:hideMark/>
          </w:tcPr>
          <w:p w14:paraId="7F96D6FD" w14:textId="77777777" w:rsidR="000561E6" w:rsidRDefault="000561E6">
            <w:r>
              <w:rPr>
                <w:rStyle w:val="HTMLCode"/>
                <w:rFonts w:eastAsiaTheme="minorEastAsia"/>
              </w:rPr>
              <w:t>totem-</w:t>
            </w:r>
            <w:proofErr w:type="gramStart"/>
            <w:r>
              <w:rPr>
                <w:rStyle w:val="HTMLCode"/>
                <w:rFonts w:eastAsiaTheme="minorEastAsia"/>
              </w:rPr>
              <w:t>sync.v</w:t>
            </w:r>
            <w:proofErr w:type="gramEnd"/>
            <w:r>
              <w:rPr>
                <w:rStyle w:val="HTMLCode"/>
                <w:rFonts w:eastAsiaTheme="minorEastAsia"/>
              </w:rPr>
              <w:t>1</w:t>
            </w:r>
          </w:p>
        </w:tc>
        <w:tc>
          <w:tcPr>
            <w:tcW w:w="0" w:type="auto"/>
            <w:vAlign w:val="center"/>
            <w:hideMark/>
          </w:tcPr>
          <w:p w14:paraId="58C2A5B7" w14:textId="77777777" w:rsidR="000561E6" w:rsidRDefault="000561E6">
            <w:proofErr w:type="spellStart"/>
            <w:r>
              <w:t>TotemSync</w:t>
            </w:r>
            <w:proofErr w:type="spellEnd"/>
          </w:p>
        </w:tc>
        <w:tc>
          <w:tcPr>
            <w:tcW w:w="0" w:type="auto"/>
            <w:vAlign w:val="center"/>
            <w:hideMark/>
          </w:tcPr>
          <w:p w14:paraId="3E5C366C" w14:textId="77777777" w:rsidR="000561E6" w:rsidRDefault="000561E6">
            <w:r>
              <w:t>Symmetric TOTP-based sessional trust</w:t>
            </w:r>
          </w:p>
        </w:tc>
      </w:tr>
      <w:tr w:rsidR="000561E6" w14:paraId="4692AAEF" w14:textId="77777777" w:rsidTr="000561E6">
        <w:trPr>
          <w:tblCellSpacing w:w="15" w:type="dxa"/>
        </w:trPr>
        <w:tc>
          <w:tcPr>
            <w:tcW w:w="0" w:type="auto"/>
            <w:vAlign w:val="center"/>
            <w:hideMark/>
          </w:tcPr>
          <w:p w14:paraId="15F48F92" w14:textId="77777777" w:rsidR="000561E6" w:rsidRDefault="000561E6">
            <w:r>
              <w:rPr>
                <w:rStyle w:val="HTMLCode"/>
                <w:rFonts w:eastAsiaTheme="minorEastAsia"/>
              </w:rPr>
              <w:t>phrase-</w:t>
            </w:r>
            <w:proofErr w:type="gramStart"/>
            <w:r>
              <w:rPr>
                <w:rStyle w:val="HTMLCode"/>
                <w:rFonts w:eastAsiaTheme="minorEastAsia"/>
              </w:rPr>
              <w:t>pair.v</w:t>
            </w:r>
            <w:proofErr w:type="gramEnd"/>
            <w:r>
              <w:rPr>
                <w:rStyle w:val="HTMLCode"/>
                <w:rFonts w:eastAsiaTheme="minorEastAsia"/>
              </w:rPr>
              <w:t>1</w:t>
            </w:r>
          </w:p>
        </w:tc>
        <w:tc>
          <w:tcPr>
            <w:tcW w:w="0" w:type="auto"/>
            <w:vAlign w:val="center"/>
            <w:hideMark/>
          </w:tcPr>
          <w:p w14:paraId="62349DD7" w14:textId="77777777" w:rsidR="000561E6" w:rsidRDefault="000561E6">
            <w:proofErr w:type="spellStart"/>
            <w:r>
              <w:t>PhrasePair</w:t>
            </w:r>
            <w:proofErr w:type="spellEnd"/>
          </w:p>
        </w:tc>
        <w:tc>
          <w:tcPr>
            <w:tcW w:w="0" w:type="auto"/>
            <w:vAlign w:val="center"/>
            <w:hideMark/>
          </w:tcPr>
          <w:p w14:paraId="17983E17" w14:textId="77777777" w:rsidR="000561E6" w:rsidRDefault="000561E6">
            <w:r>
              <w:t>Human-verbal trust via shared phrase</w:t>
            </w:r>
          </w:p>
        </w:tc>
      </w:tr>
      <w:tr w:rsidR="000561E6" w14:paraId="4ECB322A" w14:textId="77777777" w:rsidTr="000561E6">
        <w:trPr>
          <w:tblCellSpacing w:w="15" w:type="dxa"/>
        </w:trPr>
        <w:tc>
          <w:tcPr>
            <w:tcW w:w="0" w:type="auto"/>
            <w:vAlign w:val="center"/>
            <w:hideMark/>
          </w:tcPr>
          <w:p w14:paraId="03B45D9B" w14:textId="77777777" w:rsidR="000561E6" w:rsidRDefault="000561E6">
            <w:r>
              <w:rPr>
                <w:rStyle w:val="HTMLCode"/>
                <w:rFonts w:eastAsiaTheme="minorEastAsia"/>
              </w:rPr>
              <w:t>qr-</w:t>
            </w:r>
            <w:proofErr w:type="gramStart"/>
            <w:r>
              <w:rPr>
                <w:rStyle w:val="HTMLCode"/>
                <w:rFonts w:eastAsiaTheme="minorEastAsia"/>
              </w:rPr>
              <w:t>mirror.v</w:t>
            </w:r>
            <w:proofErr w:type="gramEnd"/>
            <w:r>
              <w:rPr>
                <w:rStyle w:val="HTMLCode"/>
                <w:rFonts w:eastAsiaTheme="minorEastAsia"/>
              </w:rPr>
              <w:t>1</w:t>
            </w:r>
          </w:p>
        </w:tc>
        <w:tc>
          <w:tcPr>
            <w:tcW w:w="0" w:type="auto"/>
            <w:vAlign w:val="center"/>
            <w:hideMark/>
          </w:tcPr>
          <w:p w14:paraId="3977C16D" w14:textId="77777777" w:rsidR="000561E6" w:rsidRDefault="000561E6">
            <w:proofErr w:type="spellStart"/>
            <w:r>
              <w:t>QRMirror</w:t>
            </w:r>
            <w:proofErr w:type="spellEnd"/>
          </w:p>
        </w:tc>
        <w:tc>
          <w:tcPr>
            <w:tcW w:w="0" w:type="auto"/>
            <w:vAlign w:val="center"/>
            <w:hideMark/>
          </w:tcPr>
          <w:p w14:paraId="42443C54" w14:textId="77777777" w:rsidR="000561E6" w:rsidRDefault="000561E6">
            <w:r>
              <w:t>Mutual QR scan for symmetric device trust</w:t>
            </w:r>
          </w:p>
        </w:tc>
      </w:tr>
      <w:tr w:rsidR="000561E6" w14:paraId="74F6C7CE" w14:textId="77777777" w:rsidTr="000561E6">
        <w:trPr>
          <w:tblCellSpacing w:w="15" w:type="dxa"/>
        </w:trPr>
        <w:tc>
          <w:tcPr>
            <w:tcW w:w="0" w:type="auto"/>
            <w:vAlign w:val="center"/>
            <w:hideMark/>
          </w:tcPr>
          <w:p w14:paraId="64505251" w14:textId="77777777" w:rsidR="000561E6" w:rsidRDefault="000561E6">
            <w:r>
              <w:rPr>
                <w:rStyle w:val="HTMLCode"/>
                <w:rFonts w:eastAsiaTheme="minorEastAsia"/>
              </w:rPr>
              <w:t>spirit-</w:t>
            </w:r>
            <w:proofErr w:type="gramStart"/>
            <w:r>
              <w:rPr>
                <w:rStyle w:val="HTMLCode"/>
                <w:rFonts w:eastAsiaTheme="minorEastAsia"/>
              </w:rPr>
              <w:t>link.v</w:t>
            </w:r>
            <w:proofErr w:type="gramEnd"/>
            <w:r>
              <w:rPr>
                <w:rStyle w:val="HTMLCode"/>
                <w:rFonts w:eastAsiaTheme="minorEastAsia"/>
              </w:rPr>
              <w:t>1</w:t>
            </w:r>
          </w:p>
        </w:tc>
        <w:tc>
          <w:tcPr>
            <w:tcW w:w="0" w:type="auto"/>
            <w:vAlign w:val="center"/>
            <w:hideMark/>
          </w:tcPr>
          <w:p w14:paraId="7872DE31" w14:textId="77777777" w:rsidR="000561E6" w:rsidRDefault="000561E6">
            <w:proofErr w:type="spellStart"/>
            <w:r>
              <w:t>SpiritLink</w:t>
            </w:r>
            <w:proofErr w:type="spellEnd"/>
          </w:p>
        </w:tc>
        <w:tc>
          <w:tcPr>
            <w:tcW w:w="0" w:type="auto"/>
            <w:vAlign w:val="center"/>
            <w:hideMark/>
          </w:tcPr>
          <w:p w14:paraId="69C2E5CD" w14:textId="77777777" w:rsidR="000561E6" w:rsidRDefault="000561E6">
            <w:r>
              <w:t>Embodied ritual-based ephemeral trust</w:t>
            </w:r>
          </w:p>
        </w:tc>
      </w:tr>
      <w:tr w:rsidR="000561E6" w14:paraId="06116D27" w14:textId="77777777" w:rsidTr="000561E6">
        <w:trPr>
          <w:tblCellSpacing w:w="15" w:type="dxa"/>
        </w:trPr>
        <w:tc>
          <w:tcPr>
            <w:tcW w:w="0" w:type="auto"/>
            <w:vAlign w:val="center"/>
            <w:hideMark/>
          </w:tcPr>
          <w:p w14:paraId="3A5C1DFA" w14:textId="77777777" w:rsidR="000561E6" w:rsidRDefault="000561E6">
            <w:r>
              <w:rPr>
                <w:rStyle w:val="HTMLCode"/>
                <w:rFonts w:eastAsiaTheme="minorEastAsia"/>
              </w:rPr>
              <w:t>key-</w:t>
            </w:r>
            <w:proofErr w:type="gramStart"/>
            <w:r>
              <w:rPr>
                <w:rStyle w:val="HTMLCode"/>
                <w:rFonts w:eastAsiaTheme="minorEastAsia"/>
              </w:rPr>
              <w:t>cast.v</w:t>
            </w:r>
            <w:proofErr w:type="gramEnd"/>
            <w:r>
              <w:rPr>
                <w:rStyle w:val="HTMLCode"/>
                <w:rFonts w:eastAsiaTheme="minorEastAsia"/>
              </w:rPr>
              <w:t>1</w:t>
            </w:r>
          </w:p>
        </w:tc>
        <w:tc>
          <w:tcPr>
            <w:tcW w:w="0" w:type="auto"/>
            <w:vAlign w:val="center"/>
            <w:hideMark/>
          </w:tcPr>
          <w:p w14:paraId="7AF6C81F" w14:textId="77777777" w:rsidR="000561E6" w:rsidRDefault="000561E6">
            <w:proofErr w:type="spellStart"/>
            <w:r>
              <w:t>KeyCast</w:t>
            </w:r>
            <w:proofErr w:type="spellEnd"/>
          </w:p>
        </w:tc>
        <w:tc>
          <w:tcPr>
            <w:tcW w:w="0" w:type="auto"/>
            <w:vAlign w:val="center"/>
            <w:hideMark/>
          </w:tcPr>
          <w:p w14:paraId="68685854" w14:textId="77777777" w:rsidR="000561E6" w:rsidRDefault="000561E6">
            <w:r>
              <w:t>Public broadcast of verifiable trust signal</w:t>
            </w:r>
          </w:p>
        </w:tc>
      </w:tr>
      <w:tr w:rsidR="000561E6" w14:paraId="7E9CF59A" w14:textId="77777777" w:rsidTr="000561E6">
        <w:trPr>
          <w:tblCellSpacing w:w="15" w:type="dxa"/>
        </w:trPr>
        <w:tc>
          <w:tcPr>
            <w:tcW w:w="0" w:type="auto"/>
            <w:vAlign w:val="center"/>
            <w:hideMark/>
          </w:tcPr>
          <w:p w14:paraId="65953474" w14:textId="77777777" w:rsidR="000561E6" w:rsidRDefault="000561E6">
            <w:r>
              <w:rPr>
                <w:rStyle w:val="HTMLCode"/>
                <w:rFonts w:eastAsiaTheme="minorEastAsia"/>
              </w:rPr>
              <w:t>delegate-</w:t>
            </w:r>
            <w:proofErr w:type="gramStart"/>
            <w:r>
              <w:rPr>
                <w:rStyle w:val="HTMLCode"/>
                <w:rFonts w:eastAsiaTheme="minorEastAsia"/>
              </w:rPr>
              <w:t>bond.v</w:t>
            </w:r>
            <w:proofErr w:type="gramEnd"/>
            <w:r>
              <w:rPr>
                <w:rStyle w:val="HTMLCode"/>
                <w:rFonts w:eastAsiaTheme="minorEastAsia"/>
              </w:rPr>
              <w:t>1</w:t>
            </w:r>
          </w:p>
        </w:tc>
        <w:tc>
          <w:tcPr>
            <w:tcW w:w="0" w:type="auto"/>
            <w:vAlign w:val="center"/>
            <w:hideMark/>
          </w:tcPr>
          <w:p w14:paraId="280A2454" w14:textId="77777777" w:rsidR="000561E6" w:rsidRDefault="000561E6">
            <w:proofErr w:type="spellStart"/>
            <w:r>
              <w:t>DelegateBond</w:t>
            </w:r>
            <w:proofErr w:type="spellEnd"/>
          </w:p>
        </w:tc>
        <w:tc>
          <w:tcPr>
            <w:tcW w:w="0" w:type="auto"/>
            <w:vAlign w:val="center"/>
            <w:hideMark/>
          </w:tcPr>
          <w:p w14:paraId="28206A5B" w14:textId="77777777" w:rsidR="000561E6" w:rsidRDefault="000561E6">
            <w:r>
              <w:t>Trust extended through third-party endorsement</w:t>
            </w:r>
          </w:p>
        </w:tc>
      </w:tr>
      <w:tr w:rsidR="000561E6" w14:paraId="52E6A0B7" w14:textId="77777777" w:rsidTr="000561E6">
        <w:trPr>
          <w:tblCellSpacing w:w="15" w:type="dxa"/>
        </w:trPr>
        <w:tc>
          <w:tcPr>
            <w:tcW w:w="0" w:type="auto"/>
            <w:vAlign w:val="center"/>
            <w:hideMark/>
          </w:tcPr>
          <w:p w14:paraId="66871F43" w14:textId="77777777" w:rsidR="000561E6" w:rsidRDefault="000561E6">
            <w:r>
              <w:rPr>
                <w:rStyle w:val="HTMLCode"/>
                <w:rFonts w:eastAsiaTheme="minorEastAsia"/>
              </w:rPr>
              <w:t>thread-</w:t>
            </w:r>
            <w:proofErr w:type="gramStart"/>
            <w:r>
              <w:rPr>
                <w:rStyle w:val="HTMLCode"/>
                <w:rFonts w:eastAsiaTheme="minorEastAsia"/>
              </w:rPr>
              <w:t>link.v</w:t>
            </w:r>
            <w:proofErr w:type="gramEnd"/>
            <w:r>
              <w:rPr>
                <w:rStyle w:val="HTMLCode"/>
                <w:rFonts w:eastAsiaTheme="minorEastAsia"/>
              </w:rPr>
              <w:t>1</w:t>
            </w:r>
          </w:p>
        </w:tc>
        <w:tc>
          <w:tcPr>
            <w:tcW w:w="0" w:type="auto"/>
            <w:vAlign w:val="center"/>
            <w:hideMark/>
          </w:tcPr>
          <w:p w14:paraId="68C73304" w14:textId="77777777" w:rsidR="000561E6" w:rsidRDefault="000561E6">
            <w:proofErr w:type="spellStart"/>
            <w:r>
              <w:t>ThreadLink</w:t>
            </w:r>
            <w:proofErr w:type="spellEnd"/>
          </w:p>
        </w:tc>
        <w:tc>
          <w:tcPr>
            <w:tcW w:w="0" w:type="auto"/>
            <w:vAlign w:val="center"/>
            <w:hideMark/>
          </w:tcPr>
          <w:p w14:paraId="3CFD0CF3" w14:textId="77777777" w:rsidR="000561E6" w:rsidRDefault="000561E6">
            <w:r>
              <w:t>Trust accumulation through dialogue history</w:t>
            </w:r>
          </w:p>
        </w:tc>
      </w:tr>
      <w:tr w:rsidR="000561E6" w14:paraId="30D2B404" w14:textId="77777777" w:rsidTr="000561E6">
        <w:trPr>
          <w:tblCellSpacing w:w="15" w:type="dxa"/>
        </w:trPr>
        <w:tc>
          <w:tcPr>
            <w:tcW w:w="0" w:type="auto"/>
            <w:vAlign w:val="center"/>
            <w:hideMark/>
          </w:tcPr>
          <w:p w14:paraId="74B06F88" w14:textId="77777777" w:rsidR="000561E6" w:rsidRDefault="000561E6">
            <w:r>
              <w:rPr>
                <w:rStyle w:val="HTMLCode"/>
                <w:rFonts w:eastAsiaTheme="minorEastAsia"/>
              </w:rPr>
              <w:t>dialog-</w:t>
            </w:r>
            <w:proofErr w:type="gramStart"/>
            <w:r>
              <w:rPr>
                <w:rStyle w:val="HTMLCode"/>
                <w:rFonts w:eastAsiaTheme="minorEastAsia"/>
              </w:rPr>
              <w:t>anchor.v</w:t>
            </w:r>
            <w:proofErr w:type="gramEnd"/>
            <w:r>
              <w:rPr>
                <w:rStyle w:val="HTMLCode"/>
                <w:rFonts w:eastAsiaTheme="minorEastAsia"/>
              </w:rPr>
              <w:t>1</w:t>
            </w:r>
          </w:p>
        </w:tc>
        <w:tc>
          <w:tcPr>
            <w:tcW w:w="0" w:type="auto"/>
            <w:vAlign w:val="center"/>
            <w:hideMark/>
          </w:tcPr>
          <w:p w14:paraId="2FB3B98E" w14:textId="77777777" w:rsidR="000561E6" w:rsidRDefault="000561E6">
            <w:proofErr w:type="spellStart"/>
            <w:r>
              <w:t>DialogAnchor</w:t>
            </w:r>
            <w:proofErr w:type="spellEnd"/>
          </w:p>
        </w:tc>
        <w:tc>
          <w:tcPr>
            <w:tcW w:w="0" w:type="auto"/>
            <w:vAlign w:val="center"/>
            <w:hideMark/>
          </w:tcPr>
          <w:p w14:paraId="1CE24DE3" w14:textId="77777777" w:rsidR="000561E6" w:rsidRDefault="000561E6">
            <w:r>
              <w:t>Declarative identity/intent injection</w:t>
            </w:r>
          </w:p>
        </w:tc>
      </w:tr>
      <w:tr w:rsidR="000561E6" w14:paraId="7FEA3894" w14:textId="77777777" w:rsidTr="000561E6">
        <w:trPr>
          <w:tblCellSpacing w:w="15" w:type="dxa"/>
        </w:trPr>
        <w:tc>
          <w:tcPr>
            <w:tcW w:w="0" w:type="auto"/>
            <w:vAlign w:val="center"/>
            <w:hideMark/>
          </w:tcPr>
          <w:p w14:paraId="1E50B9EC" w14:textId="77777777" w:rsidR="000561E6" w:rsidRDefault="000561E6">
            <w:r>
              <w:rPr>
                <w:rStyle w:val="HTMLCode"/>
                <w:rFonts w:eastAsiaTheme="minorEastAsia"/>
              </w:rPr>
              <w:t>consent-</w:t>
            </w:r>
            <w:proofErr w:type="gramStart"/>
            <w:r>
              <w:rPr>
                <w:rStyle w:val="HTMLCode"/>
                <w:rFonts w:eastAsiaTheme="minorEastAsia"/>
              </w:rPr>
              <w:t>ack.v</w:t>
            </w:r>
            <w:proofErr w:type="gramEnd"/>
            <w:r>
              <w:rPr>
                <w:rStyle w:val="HTMLCode"/>
                <w:rFonts w:eastAsiaTheme="minorEastAsia"/>
              </w:rPr>
              <w:t>1</w:t>
            </w:r>
          </w:p>
        </w:tc>
        <w:tc>
          <w:tcPr>
            <w:tcW w:w="0" w:type="auto"/>
            <w:vAlign w:val="center"/>
            <w:hideMark/>
          </w:tcPr>
          <w:p w14:paraId="19F95C9E" w14:textId="77777777" w:rsidR="000561E6" w:rsidRDefault="000561E6">
            <w:proofErr w:type="spellStart"/>
            <w:r>
              <w:t>ConsentAck</w:t>
            </w:r>
            <w:proofErr w:type="spellEnd"/>
          </w:p>
        </w:tc>
        <w:tc>
          <w:tcPr>
            <w:tcW w:w="0" w:type="auto"/>
            <w:vAlign w:val="center"/>
            <w:hideMark/>
          </w:tcPr>
          <w:p w14:paraId="0E62D0A0" w14:textId="77777777" w:rsidR="000561E6" w:rsidRDefault="000561E6">
            <w:r>
              <w:t>Trust closure via explicit acknowledgment</w:t>
            </w:r>
          </w:p>
        </w:tc>
      </w:tr>
    </w:tbl>
    <w:p w14:paraId="57897748" w14:textId="77777777" w:rsidR="000561E6" w:rsidRDefault="000561E6" w:rsidP="000561E6">
      <w:pPr>
        <w:spacing w:before="100" w:beforeAutospacing="1" w:after="100" w:afterAutospacing="1"/>
      </w:pPr>
      <w:r>
        <w:t>Each entry includes:</w:t>
      </w:r>
    </w:p>
    <w:p w14:paraId="4FB1E630" w14:textId="77777777" w:rsidR="000561E6" w:rsidRDefault="000561E6" w:rsidP="000561E6">
      <w:pPr>
        <w:numPr>
          <w:ilvl w:val="0"/>
          <w:numId w:val="120"/>
        </w:numPr>
        <w:spacing w:before="100" w:beforeAutospacing="1" w:after="100" w:afterAutospacing="1" w:line="240" w:lineRule="auto"/>
      </w:pPr>
      <w:r>
        <w:lastRenderedPageBreak/>
        <w:t>YAML-formatted schema</w:t>
      </w:r>
    </w:p>
    <w:p w14:paraId="76D8A1E4" w14:textId="77777777" w:rsidR="000561E6" w:rsidRDefault="000561E6" w:rsidP="000561E6">
      <w:pPr>
        <w:numPr>
          <w:ilvl w:val="0"/>
          <w:numId w:val="120"/>
        </w:numPr>
        <w:spacing w:before="100" w:beforeAutospacing="1" w:after="100" w:afterAutospacing="1" w:line="240" w:lineRule="auto"/>
      </w:pPr>
      <w:r>
        <w:t>Human-readable narrative summary</w:t>
      </w:r>
    </w:p>
    <w:p w14:paraId="6FC79B97" w14:textId="77777777" w:rsidR="000561E6" w:rsidRDefault="000561E6" w:rsidP="000561E6">
      <w:pPr>
        <w:numPr>
          <w:ilvl w:val="0"/>
          <w:numId w:val="120"/>
        </w:numPr>
        <w:spacing w:before="100" w:beforeAutospacing="1" w:after="100" w:afterAutospacing="1" w:line="240" w:lineRule="auto"/>
      </w:pPr>
      <w:r>
        <w:t>Usage recommendations</w:t>
      </w:r>
    </w:p>
    <w:p w14:paraId="57A8E21F" w14:textId="77777777" w:rsidR="000561E6" w:rsidRDefault="000561E6" w:rsidP="000561E6">
      <w:pPr>
        <w:numPr>
          <w:ilvl w:val="0"/>
          <w:numId w:val="120"/>
        </w:numPr>
        <w:spacing w:before="100" w:beforeAutospacing="1" w:after="100" w:afterAutospacing="1" w:line="240" w:lineRule="auto"/>
      </w:pPr>
      <w:r>
        <w:t>Known limitations and caveats</w:t>
      </w:r>
    </w:p>
    <w:p w14:paraId="04F79941" w14:textId="77777777" w:rsidR="000561E6" w:rsidRDefault="00C04777" w:rsidP="000561E6">
      <w:pPr>
        <w:spacing w:after="0"/>
      </w:pPr>
      <w:r>
        <w:rPr>
          <w:noProof/>
        </w:rPr>
        <w:pict w14:anchorId="2E747BDF">
          <v:rect id="_x0000_i1061" alt="" style="width:431.95pt;height:.05pt;mso-width-percent:0;mso-height-percent:0;mso-width-percent:0;mso-height-percent:0" o:hrpct="923" o:hralign="center" o:hrstd="t" o:hr="t" fillcolor="#a0a0a0" stroked="f"/>
        </w:pict>
      </w:r>
    </w:p>
    <w:p w14:paraId="29BF0BDC" w14:textId="77777777" w:rsidR="000561E6" w:rsidRDefault="000561E6" w:rsidP="000561E6">
      <w:pPr>
        <w:pStyle w:val="Heading2"/>
      </w:pPr>
      <w:r>
        <w:t>4.3 Archetype Previews</w:t>
      </w:r>
    </w:p>
    <w:p w14:paraId="2136C812" w14:textId="2781888E" w:rsidR="000561E6" w:rsidRDefault="000561E6" w:rsidP="000561E6">
      <w:pPr>
        <w:pStyle w:val="Heading3"/>
      </w:pPr>
      <w:proofErr w:type="spellStart"/>
      <w:r>
        <w:rPr>
          <w:rStyle w:val="Strong"/>
          <w:b/>
          <w:bCs/>
        </w:rPr>
        <w:t>TotemSync</w:t>
      </w:r>
      <w:proofErr w:type="spellEnd"/>
      <w:r>
        <w:t xml:space="preserve"> (</w:t>
      </w:r>
      <w:r>
        <w:rPr>
          <w:rStyle w:val="HTMLCode"/>
          <w:rFonts w:eastAsiaTheme="majorEastAsia"/>
        </w:rPr>
        <w:t>totem-</w:t>
      </w:r>
      <w:proofErr w:type="gramStart"/>
      <w:r>
        <w:rPr>
          <w:rStyle w:val="HTMLCode"/>
          <w:rFonts w:eastAsiaTheme="majorEastAsia"/>
        </w:rPr>
        <w:t>sync.v</w:t>
      </w:r>
      <w:proofErr w:type="gramEnd"/>
      <w:r>
        <w:rPr>
          <w:rStyle w:val="HTMLCode"/>
          <w:rFonts w:eastAsiaTheme="majorEastAsia"/>
        </w:rPr>
        <w:t>1</w:t>
      </w:r>
      <w:r>
        <w:t>)</w:t>
      </w:r>
    </w:p>
    <w:p w14:paraId="4DA62983" w14:textId="77777777" w:rsidR="000561E6" w:rsidRDefault="000561E6" w:rsidP="000561E6">
      <w:pPr>
        <w:spacing w:before="100" w:beforeAutospacing="1" w:after="100" w:afterAutospacing="1"/>
      </w:pPr>
      <w:r>
        <w:t>A cryptographically secure method for two parties to synchronize trust via a shared TOTP seed. Used in ephemeral contexts like anonymous meetups, device pairing, or DAO check-ins.</w:t>
      </w:r>
    </w:p>
    <w:p w14:paraId="7A9371A9" w14:textId="77777777" w:rsidR="000561E6" w:rsidRDefault="000561E6" w:rsidP="000561E6">
      <w:pPr>
        <w:numPr>
          <w:ilvl w:val="0"/>
          <w:numId w:val="121"/>
        </w:numPr>
        <w:spacing w:before="100" w:beforeAutospacing="1" w:after="100" w:afterAutospacing="1" w:line="240" w:lineRule="auto"/>
      </w:pPr>
      <w:r>
        <w:t>Modality: QR scan, verbal code, NFC</w:t>
      </w:r>
    </w:p>
    <w:p w14:paraId="057C4FE4" w14:textId="77777777" w:rsidR="000561E6" w:rsidRDefault="000561E6" w:rsidP="000561E6">
      <w:pPr>
        <w:numPr>
          <w:ilvl w:val="0"/>
          <w:numId w:val="121"/>
        </w:numPr>
        <w:spacing w:before="100" w:beforeAutospacing="1" w:after="100" w:afterAutospacing="1" w:line="240" w:lineRule="auto"/>
      </w:pPr>
      <w:r>
        <w:t>Consent: Explicit (may require confirmation)</w:t>
      </w:r>
    </w:p>
    <w:p w14:paraId="0D119C19" w14:textId="77777777" w:rsidR="000561E6" w:rsidRDefault="000561E6" w:rsidP="000561E6">
      <w:pPr>
        <w:numPr>
          <w:ilvl w:val="0"/>
          <w:numId w:val="121"/>
        </w:numPr>
        <w:spacing w:before="100" w:beforeAutospacing="1" w:after="100" w:afterAutospacing="1" w:line="240" w:lineRule="auto"/>
      </w:pPr>
      <w:r>
        <w:t>Traceable: Yes, if opted-in</w:t>
      </w:r>
    </w:p>
    <w:p w14:paraId="779E1C62" w14:textId="77777777" w:rsidR="000561E6" w:rsidRDefault="000561E6" w:rsidP="000561E6">
      <w:pPr>
        <w:numPr>
          <w:ilvl w:val="0"/>
          <w:numId w:val="121"/>
        </w:numPr>
        <w:spacing w:before="100" w:beforeAutospacing="1" w:after="100" w:afterAutospacing="1" w:line="240" w:lineRule="auto"/>
      </w:pPr>
      <w:r>
        <w:t>Revocable: Time-expiring or manual</w:t>
      </w:r>
    </w:p>
    <w:p w14:paraId="07B3C960" w14:textId="77777777" w:rsidR="000561E6" w:rsidRDefault="000561E6" w:rsidP="000561E6">
      <w:pPr>
        <w:numPr>
          <w:ilvl w:val="0"/>
          <w:numId w:val="121"/>
        </w:numPr>
        <w:spacing w:before="100" w:beforeAutospacing="1" w:after="100" w:afterAutospacing="1" w:line="240" w:lineRule="auto"/>
      </w:pPr>
      <w:r>
        <w:t>Crypto: RFC 6238-compliant TOTP</w:t>
      </w:r>
    </w:p>
    <w:p w14:paraId="17411F66" w14:textId="77777777" w:rsidR="000561E6" w:rsidRDefault="000561E6" w:rsidP="000561E6">
      <w:pPr>
        <w:numPr>
          <w:ilvl w:val="0"/>
          <w:numId w:val="121"/>
        </w:numPr>
        <w:spacing w:before="100" w:beforeAutospacing="1" w:after="100" w:afterAutospacing="1" w:line="240" w:lineRule="auto"/>
      </w:pPr>
      <w:r>
        <w:t xml:space="preserve">Identity: May include </w:t>
      </w:r>
      <w:proofErr w:type="spellStart"/>
      <w:r>
        <w:rPr>
          <w:rStyle w:val="HTMLCode"/>
          <w:rFonts w:eastAsiaTheme="minorEastAsia"/>
        </w:rPr>
        <w:t>actor_id</w:t>
      </w:r>
      <w:proofErr w:type="spellEnd"/>
      <w:r>
        <w:t xml:space="preserve"> and code-binding logic</w:t>
      </w:r>
    </w:p>
    <w:p w14:paraId="385E5662" w14:textId="40D7E24F" w:rsidR="000561E6" w:rsidRDefault="000561E6" w:rsidP="000561E6">
      <w:pPr>
        <w:pStyle w:val="Heading3"/>
      </w:pPr>
      <w:proofErr w:type="spellStart"/>
      <w:r>
        <w:rPr>
          <w:rStyle w:val="Strong"/>
          <w:b/>
          <w:bCs/>
        </w:rPr>
        <w:t>PhrasePair</w:t>
      </w:r>
      <w:proofErr w:type="spellEnd"/>
      <w:r>
        <w:t xml:space="preserve"> (</w:t>
      </w:r>
      <w:r>
        <w:rPr>
          <w:rStyle w:val="HTMLCode"/>
          <w:rFonts w:eastAsiaTheme="majorEastAsia"/>
        </w:rPr>
        <w:t>phrase-</w:t>
      </w:r>
      <w:proofErr w:type="gramStart"/>
      <w:r>
        <w:rPr>
          <w:rStyle w:val="HTMLCode"/>
          <w:rFonts w:eastAsiaTheme="majorEastAsia"/>
        </w:rPr>
        <w:t>pair.v</w:t>
      </w:r>
      <w:proofErr w:type="gramEnd"/>
      <w:r>
        <w:rPr>
          <w:rStyle w:val="HTMLCode"/>
          <w:rFonts w:eastAsiaTheme="majorEastAsia"/>
        </w:rPr>
        <w:t>1</w:t>
      </w:r>
      <w:r>
        <w:t>)</w:t>
      </w:r>
    </w:p>
    <w:p w14:paraId="1624CEA3" w14:textId="77777777" w:rsidR="000561E6" w:rsidRDefault="000561E6" w:rsidP="000561E6">
      <w:pPr>
        <w:spacing w:before="100" w:beforeAutospacing="1" w:after="100" w:afterAutospacing="1"/>
      </w:pPr>
      <w:r>
        <w:t xml:space="preserve">A low-tech, high-consent method where parties agree on a spoken or written phrase. Ritualized but </w:t>
      </w:r>
      <w:proofErr w:type="gramStart"/>
      <w:r>
        <w:t>informal;</w:t>
      </w:r>
      <w:proofErr w:type="gramEnd"/>
      <w:r>
        <w:t xml:space="preserve"> ideal for intimate or ad hoc settings.</w:t>
      </w:r>
    </w:p>
    <w:p w14:paraId="1D17FF4F" w14:textId="77777777" w:rsidR="000561E6" w:rsidRDefault="000561E6" w:rsidP="000561E6">
      <w:pPr>
        <w:numPr>
          <w:ilvl w:val="0"/>
          <w:numId w:val="122"/>
        </w:numPr>
        <w:spacing w:before="100" w:beforeAutospacing="1" w:after="100" w:afterAutospacing="1" w:line="240" w:lineRule="auto"/>
      </w:pPr>
      <w:r>
        <w:t>Modality: Voice, text, written word</w:t>
      </w:r>
    </w:p>
    <w:p w14:paraId="3CAA471A" w14:textId="77777777" w:rsidR="000561E6" w:rsidRDefault="000561E6" w:rsidP="000561E6">
      <w:pPr>
        <w:numPr>
          <w:ilvl w:val="0"/>
          <w:numId w:val="122"/>
        </w:numPr>
        <w:spacing w:before="100" w:beforeAutospacing="1" w:after="100" w:afterAutospacing="1" w:line="240" w:lineRule="auto"/>
      </w:pPr>
      <w:r>
        <w:t>Consent: Verbal or symbolic</w:t>
      </w:r>
    </w:p>
    <w:p w14:paraId="6B767C45" w14:textId="77777777" w:rsidR="000561E6" w:rsidRDefault="000561E6" w:rsidP="000561E6">
      <w:pPr>
        <w:numPr>
          <w:ilvl w:val="0"/>
          <w:numId w:val="122"/>
        </w:numPr>
        <w:spacing w:before="100" w:beforeAutospacing="1" w:after="100" w:afterAutospacing="1" w:line="240" w:lineRule="auto"/>
      </w:pPr>
      <w:r>
        <w:t>Traceable: Only if externally recorded</w:t>
      </w:r>
    </w:p>
    <w:p w14:paraId="3B8A5C60" w14:textId="77777777" w:rsidR="000561E6" w:rsidRDefault="000561E6" w:rsidP="000561E6">
      <w:pPr>
        <w:numPr>
          <w:ilvl w:val="0"/>
          <w:numId w:val="122"/>
        </w:numPr>
        <w:spacing w:before="100" w:beforeAutospacing="1" w:after="100" w:afterAutospacing="1" w:line="240" w:lineRule="auto"/>
      </w:pPr>
      <w:r>
        <w:t>Revocable: Socially</w:t>
      </w:r>
    </w:p>
    <w:p w14:paraId="4606ABB6" w14:textId="77777777" w:rsidR="000561E6" w:rsidRDefault="000561E6" w:rsidP="000561E6">
      <w:pPr>
        <w:numPr>
          <w:ilvl w:val="0"/>
          <w:numId w:val="122"/>
        </w:numPr>
        <w:spacing w:before="100" w:beforeAutospacing="1" w:after="100" w:afterAutospacing="1" w:line="240" w:lineRule="auto"/>
      </w:pPr>
      <w:r>
        <w:t>Crypto: None</w:t>
      </w:r>
    </w:p>
    <w:p w14:paraId="08F640FC" w14:textId="77777777" w:rsidR="000561E6" w:rsidRDefault="000561E6" w:rsidP="000561E6">
      <w:pPr>
        <w:numPr>
          <w:ilvl w:val="0"/>
          <w:numId w:val="122"/>
        </w:numPr>
        <w:spacing w:before="100" w:beforeAutospacing="1" w:after="100" w:afterAutospacing="1" w:line="240" w:lineRule="auto"/>
      </w:pPr>
      <w:r>
        <w:t xml:space="preserve">Identity: Often symbolic or anonymous, with optional </w:t>
      </w:r>
      <w:proofErr w:type="spellStart"/>
      <w:r>
        <w:rPr>
          <w:rStyle w:val="HTMLCode"/>
          <w:rFonts w:eastAsiaTheme="minorEastAsia"/>
        </w:rPr>
        <w:t>persona_label</w:t>
      </w:r>
      <w:proofErr w:type="spellEnd"/>
    </w:p>
    <w:p w14:paraId="6A27AB2F" w14:textId="1E883178" w:rsidR="000561E6" w:rsidRDefault="000561E6" w:rsidP="000561E6">
      <w:pPr>
        <w:pStyle w:val="Heading3"/>
      </w:pPr>
      <w:proofErr w:type="spellStart"/>
      <w:r>
        <w:rPr>
          <w:rStyle w:val="Strong"/>
          <w:b/>
          <w:bCs/>
        </w:rPr>
        <w:t>DelegateBond</w:t>
      </w:r>
      <w:proofErr w:type="spellEnd"/>
      <w:r>
        <w:t xml:space="preserve"> (</w:t>
      </w:r>
      <w:r>
        <w:rPr>
          <w:rStyle w:val="HTMLCode"/>
          <w:rFonts w:eastAsiaTheme="majorEastAsia"/>
        </w:rPr>
        <w:t>delegate-</w:t>
      </w:r>
      <w:proofErr w:type="gramStart"/>
      <w:r>
        <w:rPr>
          <w:rStyle w:val="HTMLCode"/>
          <w:rFonts w:eastAsiaTheme="majorEastAsia"/>
        </w:rPr>
        <w:t>bond.v</w:t>
      </w:r>
      <w:proofErr w:type="gramEnd"/>
      <w:r>
        <w:rPr>
          <w:rStyle w:val="HTMLCode"/>
          <w:rFonts w:eastAsiaTheme="majorEastAsia"/>
        </w:rPr>
        <w:t>1</w:t>
      </w:r>
      <w:r>
        <w:t>)</w:t>
      </w:r>
    </w:p>
    <w:p w14:paraId="0EDF074A" w14:textId="77777777" w:rsidR="000561E6" w:rsidRDefault="000561E6" w:rsidP="000561E6">
      <w:pPr>
        <w:spacing w:before="100" w:beforeAutospacing="1" w:after="100" w:afterAutospacing="1"/>
      </w:pPr>
      <w:r>
        <w:t>A structured archetype where a third party extends trust to another via signature or public endorsement. Common in federated, institutional, or credentialed systems.</w:t>
      </w:r>
    </w:p>
    <w:p w14:paraId="1D2753DD" w14:textId="77777777" w:rsidR="000561E6" w:rsidRDefault="000561E6" w:rsidP="000561E6">
      <w:pPr>
        <w:numPr>
          <w:ilvl w:val="0"/>
          <w:numId w:val="123"/>
        </w:numPr>
        <w:spacing w:before="100" w:beforeAutospacing="1" w:after="100" w:afterAutospacing="1" w:line="240" w:lineRule="auto"/>
      </w:pPr>
      <w:r>
        <w:t>Modality: Signed credentials, attestations</w:t>
      </w:r>
    </w:p>
    <w:p w14:paraId="08C8FEAF" w14:textId="77777777" w:rsidR="000561E6" w:rsidRDefault="000561E6" w:rsidP="000561E6">
      <w:pPr>
        <w:numPr>
          <w:ilvl w:val="0"/>
          <w:numId w:val="123"/>
        </w:numPr>
        <w:spacing w:before="100" w:beforeAutospacing="1" w:after="100" w:afterAutospacing="1" w:line="240" w:lineRule="auto"/>
      </w:pPr>
      <w:r>
        <w:t>Consent: Delegator signs; recipient accepts</w:t>
      </w:r>
    </w:p>
    <w:p w14:paraId="21DF384C" w14:textId="77777777" w:rsidR="000561E6" w:rsidRDefault="000561E6" w:rsidP="000561E6">
      <w:pPr>
        <w:numPr>
          <w:ilvl w:val="0"/>
          <w:numId w:val="123"/>
        </w:numPr>
        <w:spacing w:before="100" w:beforeAutospacing="1" w:after="100" w:afterAutospacing="1" w:line="240" w:lineRule="auto"/>
      </w:pPr>
      <w:r>
        <w:t>Traceable: High (chain of trust)</w:t>
      </w:r>
    </w:p>
    <w:p w14:paraId="0B7F8258" w14:textId="77777777" w:rsidR="000561E6" w:rsidRDefault="000561E6" w:rsidP="000561E6">
      <w:pPr>
        <w:numPr>
          <w:ilvl w:val="0"/>
          <w:numId w:val="123"/>
        </w:numPr>
        <w:spacing w:before="100" w:beforeAutospacing="1" w:after="100" w:afterAutospacing="1" w:line="240" w:lineRule="auto"/>
      </w:pPr>
      <w:r>
        <w:t>Revocable: Via revocation registry</w:t>
      </w:r>
    </w:p>
    <w:p w14:paraId="35B82F6E" w14:textId="77777777" w:rsidR="000561E6" w:rsidRDefault="000561E6" w:rsidP="000561E6">
      <w:pPr>
        <w:numPr>
          <w:ilvl w:val="0"/>
          <w:numId w:val="123"/>
        </w:numPr>
        <w:spacing w:before="100" w:beforeAutospacing="1" w:after="100" w:afterAutospacing="1" w:line="240" w:lineRule="auto"/>
      </w:pPr>
      <w:r>
        <w:t>Crypto: Asymmetric signatures, DIDs optional</w:t>
      </w:r>
    </w:p>
    <w:p w14:paraId="7600510B" w14:textId="77777777" w:rsidR="000561E6" w:rsidRDefault="000561E6" w:rsidP="000561E6">
      <w:pPr>
        <w:numPr>
          <w:ilvl w:val="0"/>
          <w:numId w:val="123"/>
        </w:numPr>
        <w:spacing w:before="100" w:beforeAutospacing="1" w:after="100" w:afterAutospacing="1" w:line="240" w:lineRule="auto"/>
      </w:pPr>
      <w:r>
        <w:t>Identity: Verifiable identity with DID or credential backing</w:t>
      </w:r>
    </w:p>
    <w:p w14:paraId="05321B25" w14:textId="2D17F2FA" w:rsidR="000561E6" w:rsidRDefault="000561E6" w:rsidP="000561E6">
      <w:pPr>
        <w:pStyle w:val="Heading3"/>
      </w:pPr>
      <w:proofErr w:type="spellStart"/>
      <w:r>
        <w:rPr>
          <w:rStyle w:val="Strong"/>
          <w:b/>
          <w:bCs/>
        </w:rPr>
        <w:lastRenderedPageBreak/>
        <w:t>SpiritLink</w:t>
      </w:r>
      <w:proofErr w:type="spellEnd"/>
      <w:r>
        <w:t xml:space="preserve"> (</w:t>
      </w:r>
      <w:r>
        <w:rPr>
          <w:rStyle w:val="HTMLCode"/>
          <w:rFonts w:eastAsiaTheme="majorEastAsia"/>
        </w:rPr>
        <w:t>spirit-</w:t>
      </w:r>
      <w:proofErr w:type="gramStart"/>
      <w:r>
        <w:rPr>
          <w:rStyle w:val="HTMLCode"/>
          <w:rFonts w:eastAsiaTheme="majorEastAsia"/>
        </w:rPr>
        <w:t>link.v</w:t>
      </w:r>
      <w:proofErr w:type="gramEnd"/>
      <w:r>
        <w:rPr>
          <w:rStyle w:val="HTMLCode"/>
          <w:rFonts w:eastAsiaTheme="majorEastAsia"/>
        </w:rPr>
        <w:t>1</w:t>
      </w:r>
      <w:r>
        <w:t>)</w:t>
      </w:r>
    </w:p>
    <w:p w14:paraId="6E480F90" w14:textId="77777777" w:rsidR="000561E6" w:rsidRDefault="000561E6" w:rsidP="000561E6">
      <w:pPr>
        <w:spacing w:before="100" w:beforeAutospacing="1" w:after="100" w:afterAutospacing="1"/>
      </w:pPr>
      <w:r>
        <w:t>A sacred or embodied gesture of trust—unmediated by tech. Ideal for ceremonies, initiations, or temporary autonomous zones.</w:t>
      </w:r>
    </w:p>
    <w:p w14:paraId="5D89FF32" w14:textId="77777777" w:rsidR="000561E6" w:rsidRDefault="000561E6" w:rsidP="000561E6">
      <w:pPr>
        <w:numPr>
          <w:ilvl w:val="0"/>
          <w:numId w:val="124"/>
        </w:numPr>
        <w:spacing w:before="100" w:beforeAutospacing="1" w:after="100" w:afterAutospacing="1" w:line="240" w:lineRule="auto"/>
      </w:pPr>
      <w:r>
        <w:t>Modality: Gaze, chant, touch, ritual</w:t>
      </w:r>
    </w:p>
    <w:p w14:paraId="121012FC" w14:textId="77777777" w:rsidR="000561E6" w:rsidRDefault="000561E6" w:rsidP="000561E6">
      <w:pPr>
        <w:numPr>
          <w:ilvl w:val="0"/>
          <w:numId w:val="124"/>
        </w:numPr>
        <w:spacing w:before="100" w:beforeAutospacing="1" w:after="100" w:afterAutospacing="1" w:line="240" w:lineRule="auto"/>
      </w:pPr>
      <w:r>
        <w:t>Consent: Symbolic/embodied</w:t>
      </w:r>
    </w:p>
    <w:p w14:paraId="0DB4FDA7" w14:textId="77777777" w:rsidR="000561E6" w:rsidRDefault="000561E6" w:rsidP="000561E6">
      <w:pPr>
        <w:numPr>
          <w:ilvl w:val="0"/>
          <w:numId w:val="124"/>
        </w:numPr>
        <w:spacing w:before="100" w:beforeAutospacing="1" w:after="100" w:afterAutospacing="1" w:line="240" w:lineRule="auto"/>
      </w:pPr>
      <w:r>
        <w:t>Traceable: No</w:t>
      </w:r>
    </w:p>
    <w:p w14:paraId="7373BAAB" w14:textId="77777777" w:rsidR="000561E6" w:rsidRDefault="000561E6" w:rsidP="000561E6">
      <w:pPr>
        <w:numPr>
          <w:ilvl w:val="0"/>
          <w:numId w:val="124"/>
        </w:numPr>
        <w:spacing w:before="100" w:beforeAutospacing="1" w:after="100" w:afterAutospacing="1" w:line="240" w:lineRule="auto"/>
      </w:pPr>
      <w:r>
        <w:t>Revocable: Counter-ritual or symbolic break</w:t>
      </w:r>
    </w:p>
    <w:p w14:paraId="39CD2B81" w14:textId="77777777" w:rsidR="000561E6" w:rsidRDefault="000561E6" w:rsidP="000561E6">
      <w:pPr>
        <w:numPr>
          <w:ilvl w:val="0"/>
          <w:numId w:val="124"/>
        </w:numPr>
        <w:spacing w:before="100" w:beforeAutospacing="1" w:after="100" w:afterAutospacing="1" w:line="240" w:lineRule="auto"/>
      </w:pPr>
      <w:r>
        <w:t>Crypto: None</w:t>
      </w:r>
    </w:p>
    <w:p w14:paraId="0F0AD799" w14:textId="77777777" w:rsidR="000561E6" w:rsidRDefault="000561E6" w:rsidP="000561E6">
      <w:pPr>
        <w:numPr>
          <w:ilvl w:val="0"/>
          <w:numId w:val="124"/>
        </w:numPr>
        <w:spacing w:before="100" w:beforeAutospacing="1" w:after="100" w:afterAutospacing="1" w:line="240" w:lineRule="auto"/>
      </w:pPr>
      <w:r>
        <w:t xml:space="preserve">Identity: Expressed through </w:t>
      </w:r>
      <w:proofErr w:type="spellStart"/>
      <w:r>
        <w:rPr>
          <w:rStyle w:val="HTMLCode"/>
          <w:rFonts w:eastAsiaTheme="minorEastAsia"/>
        </w:rPr>
        <w:t>persona_label</w:t>
      </w:r>
      <w:proofErr w:type="spellEnd"/>
      <w:r>
        <w:t>, scoped to ritual</w:t>
      </w:r>
    </w:p>
    <w:p w14:paraId="2DFDB2FE" w14:textId="18393FC4" w:rsidR="000561E6" w:rsidRDefault="000561E6" w:rsidP="000561E6">
      <w:pPr>
        <w:pStyle w:val="Heading3"/>
      </w:pPr>
      <w:proofErr w:type="spellStart"/>
      <w:r>
        <w:rPr>
          <w:rStyle w:val="Strong"/>
          <w:b/>
          <w:bCs/>
        </w:rPr>
        <w:t>ConsentAck</w:t>
      </w:r>
      <w:proofErr w:type="spellEnd"/>
      <w:r>
        <w:t xml:space="preserve"> (</w:t>
      </w:r>
      <w:r>
        <w:rPr>
          <w:rStyle w:val="HTMLCode"/>
          <w:rFonts w:eastAsiaTheme="majorEastAsia"/>
        </w:rPr>
        <w:t>consent-</w:t>
      </w:r>
      <w:proofErr w:type="gramStart"/>
      <w:r>
        <w:rPr>
          <w:rStyle w:val="HTMLCode"/>
          <w:rFonts w:eastAsiaTheme="majorEastAsia"/>
        </w:rPr>
        <w:t>ack.v</w:t>
      </w:r>
      <w:proofErr w:type="gramEnd"/>
      <w:r>
        <w:rPr>
          <w:rStyle w:val="HTMLCode"/>
          <w:rFonts w:eastAsiaTheme="majorEastAsia"/>
        </w:rPr>
        <w:t>1</w:t>
      </w:r>
      <w:r>
        <w:t>)</w:t>
      </w:r>
    </w:p>
    <w:p w14:paraId="78C88CC4" w14:textId="77777777" w:rsidR="000561E6" w:rsidRDefault="000561E6" w:rsidP="000561E6">
      <w:pPr>
        <w:spacing w:before="100" w:beforeAutospacing="1" w:after="100" w:afterAutospacing="1"/>
      </w:pPr>
      <w:r>
        <w:t>Used to confirm and complete a prior consent exchange. May be verbal, signed, or ritualized. Key in asynchronous agent handshakes and procedural trust logs.</w:t>
      </w:r>
    </w:p>
    <w:p w14:paraId="40CD3AE2" w14:textId="77777777" w:rsidR="000561E6" w:rsidRDefault="000561E6" w:rsidP="000561E6">
      <w:pPr>
        <w:numPr>
          <w:ilvl w:val="0"/>
          <w:numId w:val="125"/>
        </w:numPr>
        <w:spacing w:before="100" w:beforeAutospacing="1" w:after="100" w:afterAutospacing="1" w:line="240" w:lineRule="auto"/>
      </w:pPr>
      <w:r>
        <w:t>Modality: Signed reply, ritual gesture, verbal confirmation</w:t>
      </w:r>
    </w:p>
    <w:p w14:paraId="1C58B75C" w14:textId="77777777" w:rsidR="000561E6" w:rsidRDefault="000561E6" w:rsidP="000561E6">
      <w:pPr>
        <w:numPr>
          <w:ilvl w:val="0"/>
          <w:numId w:val="125"/>
        </w:numPr>
        <w:spacing w:before="100" w:beforeAutospacing="1" w:after="100" w:afterAutospacing="1" w:line="240" w:lineRule="auto"/>
      </w:pPr>
      <w:r>
        <w:t xml:space="preserve">Consent: Confirms prior offer (typically </w:t>
      </w:r>
      <w:r>
        <w:rPr>
          <w:rStyle w:val="HTMLCode"/>
          <w:rFonts w:eastAsiaTheme="minorEastAsia"/>
        </w:rPr>
        <w:t>explicit</w:t>
      </w:r>
      <w:r>
        <w:t>)</w:t>
      </w:r>
    </w:p>
    <w:p w14:paraId="127F144C" w14:textId="77777777" w:rsidR="000561E6" w:rsidRDefault="000561E6" w:rsidP="000561E6">
      <w:pPr>
        <w:numPr>
          <w:ilvl w:val="0"/>
          <w:numId w:val="125"/>
        </w:numPr>
        <w:spacing w:before="100" w:beforeAutospacing="1" w:after="100" w:afterAutospacing="1" w:line="240" w:lineRule="auto"/>
      </w:pPr>
      <w:r>
        <w:t>Traceable: High; may be anchored or linked to previous turn</w:t>
      </w:r>
    </w:p>
    <w:p w14:paraId="303A7337" w14:textId="77777777" w:rsidR="000561E6" w:rsidRDefault="000561E6" w:rsidP="000561E6">
      <w:pPr>
        <w:numPr>
          <w:ilvl w:val="0"/>
          <w:numId w:val="125"/>
        </w:numPr>
        <w:spacing w:before="100" w:beforeAutospacing="1" w:after="100" w:afterAutospacing="1" w:line="240" w:lineRule="auto"/>
      </w:pPr>
      <w:r>
        <w:t>Revocable: Mirrors original TOA revocability</w:t>
      </w:r>
    </w:p>
    <w:p w14:paraId="4D62C305" w14:textId="77777777" w:rsidR="000561E6" w:rsidRDefault="000561E6" w:rsidP="000561E6">
      <w:pPr>
        <w:numPr>
          <w:ilvl w:val="0"/>
          <w:numId w:val="125"/>
        </w:numPr>
        <w:spacing w:before="100" w:beforeAutospacing="1" w:after="100" w:afterAutospacing="1" w:line="240" w:lineRule="auto"/>
      </w:pPr>
      <w:r>
        <w:t>Crypto: Optional signature or DID-based proof</w:t>
      </w:r>
    </w:p>
    <w:p w14:paraId="60E07FF0" w14:textId="77777777" w:rsidR="000561E6" w:rsidRDefault="000561E6" w:rsidP="000561E6">
      <w:pPr>
        <w:numPr>
          <w:ilvl w:val="0"/>
          <w:numId w:val="125"/>
        </w:numPr>
        <w:spacing w:before="100" w:beforeAutospacing="1" w:after="100" w:afterAutospacing="1" w:line="240" w:lineRule="auto"/>
      </w:pPr>
      <w:r>
        <w:t>Identity: May confirm previous identity model and role</w:t>
      </w:r>
    </w:p>
    <w:p w14:paraId="1F991453" w14:textId="77777777" w:rsidR="000561E6" w:rsidRDefault="00C04777" w:rsidP="000561E6">
      <w:pPr>
        <w:spacing w:after="0"/>
      </w:pPr>
      <w:r>
        <w:rPr>
          <w:noProof/>
        </w:rPr>
        <w:pict w14:anchorId="45C0D9B3">
          <v:rect id="_x0000_i1060" alt="" style="width:431.95pt;height:.05pt;mso-width-percent:0;mso-height-percent:0;mso-width-percent:0;mso-height-percent:0" o:hrpct="923" o:hralign="center" o:hrstd="t" o:hr="t" fillcolor="#a0a0a0" stroked="f"/>
        </w:pict>
      </w:r>
    </w:p>
    <w:p w14:paraId="4EAD6A7A" w14:textId="77777777" w:rsidR="000561E6" w:rsidRDefault="000561E6" w:rsidP="000561E6">
      <w:pPr>
        <w:pStyle w:val="Heading2"/>
      </w:pPr>
      <w:r>
        <w:t>4.4 Catalog Extension and Governance</w:t>
      </w:r>
    </w:p>
    <w:p w14:paraId="6DDA983E" w14:textId="77777777" w:rsidR="000561E6" w:rsidRDefault="000561E6" w:rsidP="000561E6">
      <w:pPr>
        <w:spacing w:before="100" w:beforeAutospacing="1" w:after="100" w:afterAutospacing="1"/>
      </w:pPr>
      <w:r>
        <w:t>The v1 catalog is a seed set. It is expected that communities, platforms, and protocols will:</w:t>
      </w:r>
    </w:p>
    <w:p w14:paraId="760F7F20" w14:textId="77777777" w:rsidR="000561E6" w:rsidRDefault="000561E6" w:rsidP="000561E6">
      <w:pPr>
        <w:numPr>
          <w:ilvl w:val="0"/>
          <w:numId w:val="126"/>
        </w:numPr>
        <w:spacing w:before="100" w:beforeAutospacing="1" w:after="100" w:afterAutospacing="1" w:line="240" w:lineRule="auto"/>
      </w:pPr>
      <w:r>
        <w:t>Fork and remix these archetypes</w:t>
      </w:r>
    </w:p>
    <w:p w14:paraId="4B8CF186" w14:textId="77777777" w:rsidR="000561E6" w:rsidRDefault="000561E6" w:rsidP="000561E6">
      <w:pPr>
        <w:numPr>
          <w:ilvl w:val="0"/>
          <w:numId w:val="126"/>
        </w:numPr>
        <w:spacing w:before="100" w:beforeAutospacing="1" w:after="100" w:afterAutospacing="1" w:line="240" w:lineRule="auto"/>
      </w:pPr>
      <w:r>
        <w:t xml:space="preserve">Register new archetypes under distinct namespaces (e.g., </w:t>
      </w:r>
      <w:proofErr w:type="gramStart"/>
      <w:r>
        <w:rPr>
          <w:rStyle w:val="HTMLCode"/>
          <w:rFonts w:eastAsiaTheme="minorEastAsia"/>
        </w:rPr>
        <w:t>dialogica.thread</w:t>
      </w:r>
      <w:proofErr w:type="gramEnd"/>
      <w:r>
        <w:rPr>
          <w:rStyle w:val="HTMLCode"/>
          <w:rFonts w:eastAsiaTheme="minorEastAsia"/>
        </w:rPr>
        <w:t>-</w:t>
      </w:r>
      <w:proofErr w:type="gramStart"/>
      <w:r>
        <w:rPr>
          <w:rStyle w:val="HTMLCode"/>
          <w:rFonts w:eastAsiaTheme="minorEastAsia"/>
        </w:rPr>
        <w:t>lock.v</w:t>
      </w:r>
      <w:proofErr w:type="gramEnd"/>
      <w:r>
        <w:rPr>
          <w:rStyle w:val="HTMLCode"/>
          <w:rFonts w:eastAsiaTheme="minorEastAsia"/>
        </w:rPr>
        <w:t>1</w:t>
      </w:r>
      <w:r>
        <w:t>)</w:t>
      </w:r>
    </w:p>
    <w:p w14:paraId="791A881A" w14:textId="77777777" w:rsidR="000561E6" w:rsidRDefault="000561E6" w:rsidP="000561E6">
      <w:pPr>
        <w:numPr>
          <w:ilvl w:val="0"/>
          <w:numId w:val="126"/>
        </w:numPr>
        <w:spacing w:before="100" w:beforeAutospacing="1" w:after="100" w:afterAutospacing="1" w:line="240" w:lineRule="auto"/>
      </w:pPr>
      <w:r>
        <w:t>Maintain local extensions that reflect specific legal, cultural, or social trust realities</w:t>
      </w:r>
    </w:p>
    <w:p w14:paraId="09E45944" w14:textId="77777777" w:rsidR="000561E6" w:rsidRDefault="000561E6" w:rsidP="000561E6">
      <w:pPr>
        <w:spacing w:before="100" w:beforeAutospacing="1" w:after="100" w:afterAutospacing="1"/>
      </w:pPr>
      <w:r>
        <w:t>An open registry system is proposed for the future, allowing decentralized submission and verification of TOAs.</w:t>
      </w:r>
    </w:p>
    <w:p w14:paraId="6513A54A" w14:textId="77777777" w:rsidR="000561E6" w:rsidRDefault="000561E6">
      <w:bookmarkStart w:id="36" w:name="_Toc197123587"/>
      <w:r>
        <w:rPr>
          <w:b/>
          <w:bCs/>
        </w:rPr>
        <w:br w:type="page"/>
      </w:r>
    </w:p>
    <w:p w14:paraId="6779DFAD" w14:textId="74CFDB0E" w:rsidR="00D0576E" w:rsidRPr="000561E6" w:rsidRDefault="00000000" w:rsidP="000561E6">
      <w:pPr>
        <w:pStyle w:val="Heading1"/>
      </w:pPr>
      <w:r w:rsidRPr="000561E6">
        <w:lastRenderedPageBreak/>
        <w:t>Chapter 5: Consent Models and Social Contexts</w:t>
      </w:r>
      <w:bookmarkEnd w:id="36"/>
    </w:p>
    <w:p w14:paraId="16243951" w14:textId="77777777" w:rsidR="00A019FE" w:rsidRDefault="00A019FE" w:rsidP="00A019FE">
      <w:pPr>
        <w:spacing w:before="100" w:beforeAutospacing="1" w:after="100" w:afterAutospacing="1"/>
      </w:pPr>
      <w:r>
        <w:t xml:space="preserve">Some consent modes operate primarily through </w:t>
      </w:r>
      <w:r>
        <w:rPr>
          <w:rStyle w:val="Strong"/>
        </w:rPr>
        <w:t>symbolic or embodied participation</w:t>
      </w:r>
      <w:r>
        <w:t xml:space="preserve"> rather than explicit signature or verbal agreement.</w:t>
      </w:r>
    </w:p>
    <w:p w14:paraId="06B79293" w14:textId="2486E682" w:rsidR="00A019FE" w:rsidRDefault="00A019FE" w:rsidP="00A019FE">
      <w:pPr>
        <w:spacing w:before="100" w:beforeAutospacing="1" w:after="100" w:afterAutospacing="1"/>
      </w:pPr>
      <w:r>
        <w:rPr>
          <w:rStyle w:val="Strong"/>
        </w:rPr>
        <w:t xml:space="preserve">Case Example: </w:t>
      </w:r>
      <w:r>
        <w:rPr>
          <w:rStyle w:val="HTMLCode"/>
          <w:rFonts w:eastAsiaTheme="minorEastAsia"/>
          <w:b/>
          <w:bCs/>
        </w:rPr>
        <w:t>human-</w:t>
      </w:r>
      <w:proofErr w:type="gramStart"/>
      <w:r>
        <w:rPr>
          <w:rStyle w:val="HTMLCode"/>
          <w:rFonts w:eastAsiaTheme="minorEastAsia"/>
          <w:b/>
          <w:bCs/>
        </w:rPr>
        <w:t>microphone.v</w:t>
      </w:r>
      <w:proofErr w:type="gramEnd"/>
      <w:r>
        <w:rPr>
          <w:rStyle w:val="HTMLCode"/>
          <w:rFonts w:eastAsiaTheme="minorEastAsia"/>
          <w:b/>
          <w:bCs/>
        </w:rPr>
        <w:t>1</w:t>
      </w:r>
      <w:r>
        <w:br/>
        <w:t xml:space="preserve">In this composite archetype, participants echo a speaker’s words aloud as a form of both </w:t>
      </w:r>
      <w:r>
        <w:rPr>
          <w:rStyle w:val="Strong"/>
        </w:rPr>
        <w:t>distributed amplification</w:t>
      </w:r>
      <w:r>
        <w:t xml:space="preserve"> and </w:t>
      </w:r>
      <w:r>
        <w:rPr>
          <w:rStyle w:val="Strong"/>
        </w:rPr>
        <w:t>consent-through-repetition</w:t>
      </w:r>
      <w:r>
        <w:t>.</w:t>
      </w:r>
      <w:r>
        <w:br/>
        <w:t xml:space="preserve">This ritual, rooted in civic gatherings and protest culture, demonstrates how </w:t>
      </w:r>
      <w:r>
        <w:rPr>
          <w:rStyle w:val="Strong"/>
        </w:rPr>
        <w:t>trust and consent</w:t>
      </w:r>
      <w:r>
        <w:t xml:space="preserve"> can be expressed through </w:t>
      </w:r>
      <w:r>
        <w:rPr>
          <w:rStyle w:val="Strong"/>
        </w:rPr>
        <w:t>co-presence, synchrony, and embodied vocality</w:t>
      </w:r>
      <w:r>
        <w:t>.</w:t>
      </w:r>
      <w:r>
        <w:br/>
      </w:r>
      <w:r>
        <w:rPr>
          <w:rStyle w:val="Emphasis"/>
        </w:rPr>
        <w:t>(See: Appendix G – Composite Trust Archetypes)</w:t>
      </w:r>
    </w:p>
    <w:p w14:paraId="4B7EC314" w14:textId="77777777" w:rsidR="00A019FE" w:rsidRDefault="00A019FE" w:rsidP="00A019FE">
      <w:pPr>
        <w:spacing w:before="100" w:beforeAutospacing="1" w:after="100" w:afterAutospacing="1"/>
      </w:pPr>
      <w:r>
        <w:t xml:space="preserve">This collective vocalization not only transmits information but signals social agreement, co-presence, and intentional alignment—hallmarks of </w:t>
      </w:r>
      <w:r>
        <w:rPr>
          <w:rStyle w:val="Strong"/>
        </w:rPr>
        <w:t>embodied symbolic trust</w:t>
      </w:r>
      <w:r>
        <w:t>.</w:t>
      </w:r>
    </w:p>
    <w:p w14:paraId="3CA11B98" w14:textId="4E59E23D" w:rsidR="004F7815" w:rsidRDefault="004F7815" w:rsidP="004F7815">
      <w:pPr>
        <w:pStyle w:val="Heading2"/>
      </w:pPr>
      <w:bookmarkStart w:id="37" w:name="_Toc197123588"/>
      <w:r>
        <w:rPr>
          <w:rStyle w:val="Strong"/>
          <w:b/>
          <w:bCs/>
        </w:rPr>
        <w:t>5.1 Why Consent Matters in Trust Interoperability</w:t>
      </w:r>
      <w:bookmarkEnd w:id="37"/>
    </w:p>
    <w:p w14:paraId="0BAC5B02" w14:textId="77777777" w:rsidR="004F7815" w:rsidRDefault="004F7815" w:rsidP="004F7815">
      <w:pPr>
        <w:spacing w:before="100" w:beforeAutospacing="1" w:after="100" w:afterAutospacing="1"/>
      </w:pPr>
      <w:r w:rsidRPr="00D0576E">
        <w:t>Consent is not just a legal checkbox—it is the semantic moment that transforms an</w:t>
      </w:r>
      <w:r>
        <w:t xml:space="preserve"> exchange into a </w:t>
      </w:r>
      <w:r>
        <w:rPr>
          <w:rStyle w:val="Strong"/>
        </w:rPr>
        <w:t>trusted relationship</w:t>
      </w:r>
      <w:r>
        <w:t>. The TIS recognizes consent as:</w:t>
      </w:r>
    </w:p>
    <w:p w14:paraId="6E2C0576" w14:textId="77777777" w:rsidR="004F7815" w:rsidRDefault="004F7815" w:rsidP="004F7815">
      <w:pPr>
        <w:numPr>
          <w:ilvl w:val="0"/>
          <w:numId w:val="39"/>
        </w:numPr>
        <w:spacing w:before="100" w:beforeAutospacing="1" w:after="100" w:afterAutospacing="1" w:line="240" w:lineRule="auto"/>
      </w:pPr>
      <w:r>
        <w:t xml:space="preserve">A </w:t>
      </w:r>
      <w:r>
        <w:rPr>
          <w:rStyle w:val="Strong"/>
        </w:rPr>
        <w:t>subjective experience</w:t>
      </w:r>
      <w:r>
        <w:t xml:space="preserve"> (felt internally)</w:t>
      </w:r>
    </w:p>
    <w:p w14:paraId="29DA6060" w14:textId="77777777" w:rsidR="004F7815" w:rsidRDefault="004F7815" w:rsidP="004F7815">
      <w:pPr>
        <w:numPr>
          <w:ilvl w:val="0"/>
          <w:numId w:val="39"/>
        </w:numPr>
        <w:spacing w:before="100" w:beforeAutospacing="1" w:after="100" w:afterAutospacing="1" w:line="240" w:lineRule="auto"/>
      </w:pPr>
      <w:r>
        <w:t xml:space="preserve">A </w:t>
      </w:r>
      <w:r>
        <w:rPr>
          <w:rStyle w:val="Strong"/>
        </w:rPr>
        <w:t>structured signal</w:t>
      </w:r>
      <w:r>
        <w:t xml:space="preserve"> (expressed externally)</w:t>
      </w:r>
    </w:p>
    <w:p w14:paraId="39B01AEB" w14:textId="77777777" w:rsidR="004F7815" w:rsidRDefault="004F7815" w:rsidP="004F7815">
      <w:pPr>
        <w:numPr>
          <w:ilvl w:val="0"/>
          <w:numId w:val="39"/>
        </w:numPr>
        <w:spacing w:before="100" w:beforeAutospacing="1" w:after="100" w:afterAutospacing="1" w:line="240" w:lineRule="auto"/>
      </w:pPr>
      <w:r>
        <w:t xml:space="preserve">A </w:t>
      </w:r>
      <w:r>
        <w:rPr>
          <w:rStyle w:val="Strong"/>
        </w:rPr>
        <w:t>binding ritual</w:t>
      </w:r>
      <w:r>
        <w:t xml:space="preserve"> (social, cryptographic, or symbolic)</w:t>
      </w:r>
    </w:p>
    <w:p w14:paraId="34056D42" w14:textId="77777777" w:rsidR="004F7815" w:rsidRDefault="004F7815" w:rsidP="004F7815">
      <w:pPr>
        <w:spacing w:before="100" w:beforeAutospacing="1" w:after="100" w:afterAutospacing="1"/>
      </w:pPr>
      <w:r>
        <w:t>By modeling consent explicitly, TOAs can:</w:t>
      </w:r>
    </w:p>
    <w:p w14:paraId="4F3D462E" w14:textId="77777777" w:rsidR="004F7815" w:rsidRDefault="004F7815" w:rsidP="004F7815">
      <w:pPr>
        <w:numPr>
          <w:ilvl w:val="0"/>
          <w:numId w:val="40"/>
        </w:numPr>
        <w:spacing w:before="100" w:beforeAutospacing="1" w:after="100" w:afterAutospacing="1" w:line="240" w:lineRule="auto"/>
      </w:pPr>
      <w:r>
        <w:t xml:space="preserve">Clarify </w:t>
      </w:r>
      <w:r>
        <w:rPr>
          <w:rStyle w:val="Emphasis"/>
        </w:rPr>
        <w:t>what kind of relationship</w:t>
      </w:r>
      <w:r>
        <w:t xml:space="preserve"> is being entered</w:t>
      </w:r>
    </w:p>
    <w:p w14:paraId="7CBA3E4E" w14:textId="77777777" w:rsidR="004F7815" w:rsidRDefault="004F7815" w:rsidP="004F7815">
      <w:pPr>
        <w:numPr>
          <w:ilvl w:val="0"/>
          <w:numId w:val="40"/>
        </w:numPr>
        <w:spacing w:before="100" w:beforeAutospacing="1" w:after="100" w:afterAutospacing="1" w:line="240" w:lineRule="auto"/>
      </w:pPr>
      <w:r>
        <w:t xml:space="preserve">Provide </w:t>
      </w:r>
      <w:r>
        <w:rPr>
          <w:rStyle w:val="Strong"/>
        </w:rPr>
        <w:t>traceable evidence</w:t>
      </w:r>
      <w:r>
        <w:t xml:space="preserve"> (if needed)</w:t>
      </w:r>
    </w:p>
    <w:p w14:paraId="0FF5303F" w14:textId="77777777" w:rsidR="004F7815" w:rsidRDefault="004F7815" w:rsidP="004F7815">
      <w:pPr>
        <w:numPr>
          <w:ilvl w:val="0"/>
          <w:numId w:val="40"/>
        </w:numPr>
        <w:spacing w:before="100" w:beforeAutospacing="1" w:after="100" w:afterAutospacing="1" w:line="240" w:lineRule="auto"/>
      </w:pPr>
      <w:r>
        <w:t xml:space="preserve">Respect </w:t>
      </w:r>
      <w:r>
        <w:rPr>
          <w:rStyle w:val="Strong"/>
        </w:rPr>
        <w:t>cultural and contextual differences</w:t>
      </w:r>
      <w:r>
        <w:t xml:space="preserve"> in trust signaling</w:t>
      </w:r>
    </w:p>
    <w:p w14:paraId="4C48A8BE" w14:textId="77777777" w:rsidR="004F7815" w:rsidRDefault="00C04777" w:rsidP="004F7815">
      <w:pPr>
        <w:spacing w:after="0"/>
      </w:pPr>
      <w:r>
        <w:pict w14:anchorId="3DBA059B">
          <v:rect id="Rectangle 487" o:spid="_x0000_s1060"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A7E6248" w14:textId="77777777" w:rsidR="004F7815" w:rsidRDefault="004F7815" w:rsidP="004F7815">
      <w:pPr>
        <w:pStyle w:val="Heading2"/>
      </w:pPr>
      <w:bookmarkStart w:id="38" w:name="_Toc197123589"/>
      <w:r>
        <w:rPr>
          <w:rStyle w:val="Strong"/>
          <w:b/>
          <w:bCs/>
        </w:rPr>
        <w:t>5.2 The Consent Spectrum</w:t>
      </w:r>
      <w:bookmarkEnd w:id="38"/>
    </w:p>
    <w:p w14:paraId="7D8D3526" w14:textId="77777777" w:rsidR="004F7815" w:rsidRDefault="004F7815" w:rsidP="004F7815">
      <w:pPr>
        <w:spacing w:before="100" w:beforeAutospacing="1" w:after="100" w:afterAutospacing="1"/>
      </w:pPr>
      <w:r>
        <w:t>Consent in TIS exists along multiple 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9"/>
        <w:gridCol w:w="4277"/>
        <w:gridCol w:w="2814"/>
      </w:tblGrid>
      <w:tr w:rsidR="004F7815" w14:paraId="0DD23F58" w14:textId="77777777" w:rsidTr="004F7815">
        <w:trPr>
          <w:tblHeader/>
          <w:tblCellSpacing w:w="15" w:type="dxa"/>
        </w:trPr>
        <w:tc>
          <w:tcPr>
            <w:tcW w:w="0" w:type="auto"/>
            <w:vAlign w:val="center"/>
            <w:hideMark/>
          </w:tcPr>
          <w:p w14:paraId="2D3D0092" w14:textId="77777777" w:rsidR="004F7815" w:rsidRDefault="004F7815">
            <w:pPr>
              <w:spacing w:after="0"/>
              <w:jc w:val="center"/>
              <w:rPr>
                <w:b/>
                <w:bCs/>
              </w:rPr>
            </w:pPr>
            <w:r>
              <w:rPr>
                <w:b/>
                <w:bCs/>
              </w:rPr>
              <w:t>Type</w:t>
            </w:r>
          </w:p>
        </w:tc>
        <w:tc>
          <w:tcPr>
            <w:tcW w:w="0" w:type="auto"/>
            <w:vAlign w:val="center"/>
            <w:hideMark/>
          </w:tcPr>
          <w:p w14:paraId="184BADFE" w14:textId="77777777" w:rsidR="004F7815" w:rsidRDefault="004F7815">
            <w:pPr>
              <w:jc w:val="center"/>
              <w:rPr>
                <w:b/>
                <w:bCs/>
              </w:rPr>
            </w:pPr>
            <w:r>
              <w:rPr>
                <w:b/>
                <w:bCs/>
              </w:rPr>
              <w:t>Description</w:t>
            </w:r>
          </w:p>
        </w:tc>
        <w:tc>
          <w:tcPr>
            <w:tcW w:w="0" w:type="auto"/>
            <w:vAlign w:val="center"/>
            <w:hideMark/>
          </w:tcPr>
          <w:p w14:paraId="2A5EB1A8" w14:textId="77777777" w:rsidR="004F7815" w:rsidRDefault="004F7815">
            <w:pPr>
              <w:jc w:val="center"/>
              <w:rPr>
                <w:b/>
                <w:bCs/>
              </w:rPr>
            </w:pPr>
            <w:r>
              <w:rPr>
                <w:b/>
                <w:bCs/>
              </w:rPr>
              <w:t>Archetype Examples</w:t>
            </w:r>
          </w:p>
        </w:tc>
      </w:tr>
      <w:tr w:rsidR="004F7815" w14:paraId="4402FDA7" w14:textId="77777777" w:rsidTr="004F7815">
        <w:trPr>
          <w:tblCellSpacing w:w="15" w:type="dxa"/>
        </w:trPr>
        <w:tc>
          <w:tcPr>
            <w:tcW w:w="0" w:type="auto"/>
            <w:vAlign w:val="center"/>
            <w:hideMark/>
          </w:tcPr>
          <w:p w14:paraId="55D4C71E" w14:textId="77777777" w:rsidR="004F7815" w:rsidRDefault="004F7815">
            <w:r>
              <w:rPr>
                <w:rStyle w:val="Strong"/>
              </w:rPr>
              <w:t>Explicit</w:t>
            </w:r>
          </w:p>
        </w:tc>
        <w:tc>
          <w:tcPr>
            <w:tcW w:w="0" w:type="auto"/>
            <w:vAlign w:val="center"/>
            <w:hideMark/>
          </w:tcPr>
          <w:p w14:paraId="5EE7B3EC" w14:textId="77777777" w:rsidR="004F7815" w:rsidRDefault="004F7815">
            <w:r>
              <w:t>Clear, overt agreement (spoken, clicked, signed)</w:t>
            </w:r>
          </w:p>
        </w:tc>
        <w:tc>
          <w:tcPr>
            <w:tcW w:w="0" w:type="auto"/>
            <w:vAlign w:val="center"/>
            <w:hideMark/>
          </w:tcPr>
          <w:p w14:paraId="79EE3F65" w14:textId="77777777" w:rsidR="004F7815" w:rsidRDefault="004F7815">
            <w:r>
              <w:rPr>
                <w:rStyle w:val="HTMLCode"/>
                <w:rFonts w:eastAsiaTheme="minorEastAsia"/>
              </w:rPr>
              <w:t>totem-</w:t>
            </w:r>
            <w:proofErr w:type="gramStart"/>
            <w:r>
              <w:rPr>
                <w:rStyle w:val="HTMLCode"/>
                <w:rFonts w:eastAsiaTheme="minorEastAsia"/>
              </w:rPr>
              <w:t>sync.v</w:t>
            </w:r>
            <w:proofErr w:type="gramEnd"/>
            <w:r>
              <w:rPr>
                <w:rStyle w:val="HTMLCode"/>
                <w:rFonts w:eastAsiaTheme="minorEastAsia"/>
              </w:rPr>
              <w:t>1</w:t>
            </w:r>
            <w:r>
              <w:t xml:space="preserve">, </w:t>
            </w:r>
            <w:r>
              <w:rPr>
                <w:rStyle w:val="HTMLCode"/>
                <w:rFonts w:eastAsiaTheme="minorEastAsia"/>
              </w:rPr>
              <w:t>dialog-</w:t>
            </w:r>
            <w:proofErr w:type="gramStart"/>
            <w:r>
              <w:rPr>
                <w:rStyle w:val="HTMLCode"/>
                <w:rFonts w:eastAsiaTheme="minorEastAsia"/>
              </w:rPr>
              <w:t>anchor.v</w:t>
            </w:r>
            <w:proofErr w:type="gramEnd"/>
            <w:r>
              <w:rPr>
                <w:rStyle w:val="HTMLCode"/>
                <w:rFonts w:eastAsiaTheme="minorEastAsia"/>
              </w:rPr>
              <w:t>1</w:t>
            </w:r>
          </w:p>
        </w:tc>
      </w:tr>
      <w:tr w:rsidR="004F7815" w14:paraId="2F7B0758" w14:textId="77777777" w:rsidTr="004F7815">
        <w:trPr>
          <w:tblCellSpacing w:w="15" w:type="dxa"/>
        </w:trPr>
        <w:tc>
          <w:tcPr>
            <w:tcW w:w="0" w:type="auto"/>
            <w:vAlign w:val="center"/>
            <w:hideMark/>
          </w:tcPr>
          <w:p w14:paraId="41C9C22A" w14:textId="77777777" w:rsidR="004F7815" w:rsidRDefault="004F7815">
            <w:r>
              <w:rPr>
                <w:rStyle w:val="Strong"/>
              </w:rPr>
              <w:t>Implicit</w:t>
            </w:r>
          </w:p>
        </w:tc>
        <w:tc>
          <w:tcPr>
            <w:tcW w:w="0" w:type="auto"/>
            <w:vAlign w:val="center"/>
            <w:hideMark/>
          </w:tcPr>
          <w:p w14:paraId="742A9E92" w14:textId="77777777" w:rsidR="004F7815" w:rsidRDefault="004F7815">
            <w:r>
              <w:t>Participation implies consent (e.g., scanning a code)</w:t>
            </w:r>
          </w:p>
        </w:tc>
        <w:tc>
          <w:tcPr>
            <w:tcW w:w="0" w:type="auto"/>
            <w:vAlign w:val="center"/>
            <w:hideMark/>
          </w:tcPr>
          <w:p w14:paraId="221234A9" w14:textId="77777777" w:rsidR="004F7815" w:rsidRDefault="004F7815">
            <w:r>
              <w:rPr>
                <w:rStyle w:val="HTMLCode"/>
                <w:rFonts w:eastAsiaTheme="minorEastAsia"/>
              </w:rPr>
              <w:t>qr-</w:t>
            </w:r>
            <w:proofErr w:type="gramStart"/>
            <w:r>
              <w:rPr>
                <w:rStyle w:val="HTMLCode"/>
                <w:rFonts w:eastAsiaTheme="minorEastAsia"/>
              </w:rPr>
              <w:t>mirror.v</w:t>
            </w:r>
            <w:proofErr w:type="gramEnd"/>
            <w:r>
              <w:rPr>
                <w:rStyle w:val="HTMLCode"/>
                <w:rFonts w:eastAsiaTheme="minorEastAsia"/>
              </w:rPr>
              <w:t>1</w:t>
            </w:r>
            <w:r>
              <w:t xml:space="preserve">, </w:t>
            </w:r>
            <w:r>
              <w:rPr>
                <w:rStyle w:val="HTMLCode"/>
                <w:rFonts w:eastAsiaTheme="minorEastAsia"/>
              </w:rPr>
              <w:t>thread-</w:t>
            </w:r>
            <w:proofErr w:type="gramStart"/>
            <w:r>
              <w:rPr>
                <w:rStyle w:val="HTMLCode"/>
                <w:rFonts w:eastAsiaTheme="minorEastAsia"/>
              </w:rPr>
              <w:t>link.v</w:t>
            </w:r>
            <w:proofErr w:type="gramEnd"/>
            <w:r>
              <w:rPr>
                <w:rStyle w:val="HTMLCode"/>
                <w:rFonts w:eastAsiaTheme="minorEastAsia"/>
              </w:rPr>
              <w:t>1</w:t>
            </w:r>
          </w:p>
        </w:tc>
      </w:tr>
      <w:tr w:rsidR="004F7815" w14:paraId="624D77F9" w14:textId="77777777" w:rsidTr="004F7815">
        <w:trPr>
          <w:tblCellSpacing w:w="15" w:type="dxa"/>
        </w:trPr>
        <w:tc>
          <w:tcPr>
            <w:tcW w:w="0" w:type="auto"/>
            <w:vAlign w:val="center"/>
            <w:hideMark/>
          </w:tcPr>
          <w:p w14:paraId="1DD58D8B" w14:textId="77777777" w:rsidR="004F7815" w:rsidRDefault="004F7815">
            <w:r>
              <w:rPr>
                <w:rStyle w:val="Strong"/>
              </w:rPr>
              <w:lastRenderedPageBreak/>
              <w:t>Symbolic / Ritual</w:t>
            </w:r>
          </w:p>
        </w:tc>
        <w:tc>
          <w:tcPr>
            <w:tcW w:w="0" w:type="auto"/>
            <w:vAlign w:val="center"/>
            <w:hideMark/>
          </w:tcPr>
          <w:p w14:paraId="24A3C76B" w14:textId="77777777" w:rsidR="004F7815" w:rsidRDefault="004F7815">
            <w:r>
              <w:t>Agreement through shared gestures, rituals, or cultural forms</w:t>
            </w:r>
          </w:p>
        </w:tc>
        <w:tc>
          <w:tcPr>
            <w:tcW w:w="0" w:type="auto"/>
            <w:vAlign w:val="center"/>
            <w:hideMark/>
          </w:tcPr>
          <w:p w14:paraId="3A261702" w14:textId="77777777" w:rsidR="004F7815" w:rsidRDefault="004F7815">
            <w:r>
              <w:rPr>
                <w:rStyle w:val="HTMLCode"/>
                <w:rFonts w:eastAsiaTheme="minorEastAsia"/>
              </w:rPr>
              <w:t>phrase-</w:t>
            </w:r>
            <w:proofErr w:type="gramStart"/>
            <w:r>
              <w:rPr>
                <w:rStyle w:val="HTMLCode"/>
                <w:rFonts w:eastAsiaTheme="minorEastAsia"/>
              </w:rPr>
              <w:t>pair.v</w:t>
            </w:r>
            <w:proofErr w:type="gramEnd"/>
            <w:r>
              <w:rPr>
                <w:rStyle w:val="HTMLCode"/>
                <w:rFonts w:eastAsiaTheme="minorEastAsia"/>
              </w:rPr>
              <w:t>1</w:t>
            </w:r>
            <w:r>
              <w:t xml:space="preserve">, </w:t>
            </w:r>
            <w:r>
              <w:rPr>
                <w:rStyle w:val="HTMLCode"/>
                <w:rFonts w:eastAsiaTheme="minorEastAsia"/>
              </w:rPr>
              <w:t>spirit-</w:t>
            </w:r>
            <w:proofErr w:type="gramStart"/>
            <w:r>
              <w:rPr>
                <w:rStyle w:val="HTMLCode"/>
                <w:rFonts w:eastAsiaTheme="minorEastAsia"/>
              </w:rPr>
              <w:t>link.v</w:t>
            </w:r>
            <w:proofErr w:type="gramEnd"/>
            <w:r>
              <w:rPr>
                <w:rStyle w:val="HTMLCode"/>
                <w:rFonts w:eastAsiaTheme="minorEastAsia"/>
              </w:rPr>
              <w:t>1</w:t>
            </w:r>
          </w:p>
        </w:tc>
      </w:tr>
      <w:tr w:rsidR="004F7815" w14:paraId="52F0BDD8" w14:textId="77777777" w:rsidTr="004F7815">
        <w:trPr>
          <w:tblCellSpacing w:w="15" w:type="dxa"/>
        </w:trPr>
        <w:tc>
          <w:tcPr>
            <w:tcW w:w="0" w:type="auto"/>
            <w:vAlign w:val="center"/>
            <w:hideMark/>
          </w:tcPr>
          <w:p w14:paraId="510079E7" w14:textId="77777777" w:rsidR="004F7815" w:rsidRDefault="004F7815">
            <w:r>
              <w:rPr>
                <w:rStyle w:val="Strong"/>
              </w:rPr>
              <w:t>Delegated</w:t>
            </w:r>
          </w:p>
        </w:tc>
        <w:tc>
          <w:tcPr>
            <w:tcW w:w="0" w:type="auto"/>
            <w:vAlign w:val="center"/>
            <w:hideMark/>
          </w:tcPr>
          <w:p w14:paraId="1A5162B8" w14:textId="77777777" w:rsidR="004F7815" w:rsidRDefault="004F7815">
            <w:r>
              <w:t>Consent given by proxy or group authority</w:t>
            </w:r>
          </w:p>
        </w:tc>
        <w:tc>
          <w:tcPr>
            <w:tcW w:w="0" w:type="auto"/>
            <w:vAlign w:val="center"/>
            <w:hideMark/>
          </w:tcPr>
          <w:p w14:paraId="3F44F17A" w14:textId="77777777" w:rsidR="004F7815" w:rsidRDefault="004F7815">
            <w:r>
              <w:rPr>
                <w:rStyle w:val="HTMLCode"/>
                <w:rFonts w:eastAsiaTheme="minorEastAsia"/>
              </w:rPr>
              <w:t>delegate-</w:t>
            </w:r>
            <w:proofErr w:type="gramStart"/>
            <w:r>
              <w:rPr>
                <w:rStyle w:val="HTMLCode"/>
                <w:rFonts w:eastAsiaTheme="minorEastAsia"/>
              </w:rPr>
              <w:t>bond.v</w:t>
            </w:r>
            <w:proofErr w:type="gramEnd"/>
            <w:r>
              <w:rPr>
                <w:rStyle w:val="HTMLCode"/>
                <w:rFonts w:eastAsiaTheme="minorEastAsia"/>
              </w:rPr>
              <w:t>1</w:t>
            </w:r>
          </w:p>
        </w:tc>
      </w:tr>
      <w:tr w:rsidR="004F7815" w14:paraId="1214925E" w14:textId="77777777" w:rsidTr="004F7815">
        <w:trPr>
          <w:tblCellSpacing w:w="15" w:type="dxa"/>
        </w:trPr>
        <w:tc>
          <w:tcPr>
            <w:tcW w:w="0" w:type="auto"/>
            <w:vAlign w:val="center"/>
            <w:hideMark/>
          </w:tcPr>
          <w:p w14:paraId="78AFF037" w14:textId="77777777" w:rsidR="004F7815" w:rsidRDefault="004F7815">
            <w:r>
              <w:rPr>
                <w:rStyle w:val="Strong"/>
              </w:rPr>
              <w:t>Asymmetric</w:t>
            </w:r>
          </w:p>
        </w:tc>
        <w:tc>
          <w:tcPr>
            <w:tcW w:w="0" w:type="auto"/>
            <w:vAlign w:val="center"/>
            <w:hideMark/>
          </w:tcPr>
          <w:p w14:paraId="109F6BA3" w14:textId="77777777" w:rsidR="004F7815" w:rsidRDefault="004F7815">
            <w:r>
              <w:t>One party declares, others may respond later or passively</w:t>
            </w:r>
          </w:p>
        </w:tc>
        <w:tc>
          <w:tcPr>
            <w:tcW w:w="0" w:type="auto"/>
            <w:vAlign w:val="center"/>
            <w:hideMark/>
          </w:tcPr>
          <w:p w14:paraId="4EF11738" w14:textId="77777777" w:rsidR="004F7815" w:rsidRDefault="004F7815">
            <w:r>
              <w:rPr>
                <w:rStyle w:val="HTMLCode"/>
                <w:rFonts w:eastAsiaTheme="minorEastAsia"/>
              </w:rPr>
              <w:t>key-</w:t>
            </w:r>
            <w:proofErr w:type="gramStart"/>
            <w:r>
              <w:rPr>
                <w:rStyle w:val="HTMLCode"/>
                <w:rFonts w:eastAsiaTheme="minorEastAsia"/>
              </w:rPr>
              <w:t>cast.v</w:t>
            </w:r>
            <w:proofErr w:type="gramEnd"/>
            <w:r>
              <w:rPr>
                <w:rStyle w:val="HTMLCode"/>
                <w:rFonts w:eastAsiaTheme="minorEastAsia"/>
              </w:rPr>
              <w:t>1</w:t>
            </w:r>
          </w:p>
        </w:tc>
      </w:tr>
    </w:tbl>
    <w:p w14:paraId="3A3FDD84" w14:textId="77777777" w:rsidR="004F7815" w:rsidRDefault="004F7815" w:rsidP="004F7815">
      <w:pPr>
        <w:spacing w:before="100" w:beforeAutospacing="1" w:after="100" w:afterAutospacing="1"/>
      </w:pPr>
      <w:r>
        <w:t xml:space="preserve">Consent is </w:t>
      </w:r>
      <w:r>
        <w:rPr>
          <w:rStyle w:val="Strong"/>
        </w:rPr>
        <w:t>not binary</w:t>
      </w:r>
      <w:r>
        <w:t>—it's a shape. Archetypes may involve multiple types simultaneously (e.g., an explicit QR scan followed by an implicit verbal acknowledgment).</w:t>
      </w:r>
    </w:p>
    <w:p w14:paraId="3F21E1BA" w14:textId="77777777" w:rsidR="004F7815" w:rsidRDefault="00C04777" w:rsidP="004F7815">
      <w:pPr>
        <w:spacing w:after="0"/>
      </w:pPr>
      <w:r>
        <w:pict w14:anchorId="4243426F">
          <v:rect id="Rectangle 485" o:spid="_x0000_s1059"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1DD6F12" w14:textId="77777777" w:rsidR="004F7815" w:rsidRDefault="004F7815" w:rsidP="004F7815">
      <w:pPr>
        <w:pStyle w:val="Heading2"/>
      </w:pPr>
      <w:bookmarkStart w:id="39" w:name="_Toc197123590"/>
      <w:r>
        <w:rPr>
          <w:rStyle w:val="Strong"/>
          <w:b/>
          <w:bCs/>
        </w:rPr>
        <w:t>5.3 Consent as Social Technology</w:t>
      </w:r>
      <w:bookmarkEnd w:id="39"/>
    </w:p>
    <w:p w14:paraId="76FAB87D" w14:textId="77777777" w:rsidR="004F7815" w:rsidRDefault="004F7815" w:rsidP="004F7815">
      <w:pPr>
        <w:spacing w:before="100" w:beforeAutospacing="1" w:after="100" w:afterAutospacing="1"/>
      </w:pPr>
      <w:r>
        <w:t>In many contexts, especially:</w:t>
      </w:r>
    </w:p>
    <w:p w14:paraId="0B848109" w14:textId="77777777" w:rsidR="004F7815" w:rsidRDefault="004F7815" w:rsidP="004F7815">
      <w:pPr>
        <w:numPr>
          <w:ilvl w:val="0"/>
          <w:numId w:val="41"/>
        </w:numPr>
        <w:spacing w:before="100" w:beforeAutospacing="1" w:after="100" w:afterAutospacing="1" w:line="240" w:lineRule="auto"/>
      </w:pPr>
      <w:r>
        <w:t>Civic dialogue</w:t>
      </w:r>
    </w:p>
    <w:p w14:paraId="7556DFDA" w14:textId="77777777" w:rsidR="004F7815" w:rsidRDefault="004F7815" w:rsidP="004F7815">
      <w:pPr>
        <w:numPr>
          <w:ilvl w:val="0"/>
          <w:numId w:val="41"/>
        </w:numPr>
        <w:spacing w:before="100" w:beforeAutospacing="1" w:after="100" w:afterAutospacing="1" w:line="240" w:lineRule="auto"/>
      </w:pPr>
      <w:r>
        <w:t>Autonomous communities</w:t>
      </w:r>
    </w:p>
    <w:p w14:paraId="20D6A722" w14:textId="77777777" w:rsidR="004F7815" w:rsidRDefault="004F7815" w:rsidP="004F7815">
      <w:pPr>
        <w:numPr>
          <w:ilvl w:val="0"/>
          <w:numId w:val="41"/>
        </w:numPr>
        <w:spacing w:before="100" w:beforeAutospacing="1" w:after="100" w:afterAutospacing="1" w:line="240" w:lineRule="auto"/>
      </w:pPr>
      <w:r>
        <w:t>Multi-agent systems</w:t>
      </w:r>
      <w:r>
        <w:br/>
        <w:t xml:space="preserve">...trustworthiness is not </w:t>
      </w:r>
      <w:proofErr w:type="gramStart"/>
      <w:r>
        <w:t>enforced, but</w:t>
      </w:r>
      <w:proofErr w:type="gramEnd"/>
      <w:r>
        <w:t xml:space="preserve"> </w:t>
      </w:r>
      <w:r>
        <w:rPr>
          <w:rStyle w:val="Strong"/>
        </w:rPr>
        <w:t>emerged</w:t>
      </w:r>
      <w:r>
        <w:t>.</w:t>
      </w:r>
    </w:p>
    <w:p w14:paraId="65D67D45" w14:textId="77777777" w:rsidR="004F7815" w:rsidRDefault="004F7815" w:rsidP="004F7815">
      <w:pPr>
        <w:spacing w:before="100" w:beforeAutospacing="1" w:after="100" w:afterAutospacing="1"/>
      </w:pPr>
      <w:r>
        <w:t>This emergence depends on:</w:t>
      </w:r>
    </w:p>
    <w:p w14:paraId="7090A990" w14:textId="77777777" w:rsidR="004F7815" w:rsidRDefault="004F7815" w:rsidP="004F7815">
      <w:pPr>
        <w:numPr>
          <w:ilvl w:val="0"/>
          <w:numId w:val="42"/>
        </w:numPr>
        <w:spacing w:before="100" w:beforeAutospacing="1" w:after="100" w:afterAutospacing="1" w:line="240" w:lineRule="auto"/>
      </w:pPr>
      <w:r>
        <w:t>Shared consent metaphors (e.g., handshake, “ok”, nod)</w:t>
      </w:r>
    </w:p>
    <w:p w14:paraId="78C5EFEC" w14:textId="77777777" w:rsidR="004F7815" w:rsidRDefault="004F7815" w:rsidP="004F7815">
      <w:pPr>
        <w:numPr>
          <w:ilvl w:val="0"/>
          <w:numId w:val="42"/>
        </w:numPr>
        <w:spacing w:before="100" w:beforeAutospacing="1" w:after="100" w:afterAutospacing="1" w:line="240" w:lineRule="auto"/>
      </w:pPr>
      <w:r>
        <w:t>Recurring rituals that signal entry and exit</w:t>
      </w:r>
    </w:p>
    <w:p w14:paraId="5C921F41" w14:textId="77777777" w:rsidR="004F7815" w:rsidRDefault="004F7815" w:rsidP="004F7815">
      <w:pPr>
        <w:numPr>
          <w:ilvl w:val="0"/>
          <w:numId w:val="42"/>
        </w:numPr>
        <w:spacing w:before="100" w:beforeAutospacing="1" w:after="100" w:afterAutospacing="1" w:line="240" w:lineRule="auto"/>
      </w:pPr>
      <w:r>
        <w:t>Non-verbal cues and behavioral alignment</w:t>
      </w:r>
    </w:p>
    <w:p w14:paraId="6CC5D774" w14:textId="77777777" w:rsidR="004F7815" w:rsidRDefault="004F7815" w:rsidP="004F7815">
      <w:pPr>
        <w:spacing w:before="100" w:beforeAutospacing="1" w:after="100" w:afterAutospacing="1"/>
      </w:pPr>
      <w:r>
        <w:t xml:space="preserve">TIS supports these by treating </w:t>
      </w:r>
      <w:r>
        <w:rPr>
          <w:rStyle w:val="Emphasis"/>
        </w:rPr>
        <w:t>symbolic consent</w:t>
      </w:r>
      <w:r>
        <w:t xml:space="preserve"> as equally valid to cryptographic or contractual forms—</w:t>
      </w:r>
      <w:r>
        <w:rPr>
          <w:rStyle w:val="Strong"/>
        </w:rPr>
        <w:t>when transparently expressed</w:t>
      </w:r>
      <w:r>
        <w:t>.</w:t>
      </w:r>
    </w:p>
    <w:p w14:paraId="7CE76AFB" w14:textId="77777777" w:rsidR="004F7815" w:rsidRDefault="00C04777" w:rsidP="004F7815">
      <w:pPr>
        <w:spacing w:after="0"/>
      </w:pPr>
      <w:r>
        <w:pict w14:anchorId="78E925B2">
          <v:rect id="Rectangle 483" o:spid="_x0000_s1058"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5002A53" w14:textId="77777777" w:rsidR="004F7815" w:rsidRDefault="004F7815" w:rsidP="004F7815">
      <w:pPr>
        <w:pStyle w:val="Heading2"/>
      </w:pPr>
      <w:bookmarkStart w:id="40" w:name="_Toc197123591"/>
      <w:r>
        <w:rPr>
          <w:rStyle w:val="Strong"/>
          <w:b/>
          <w:bCs/>
        </w:rPr>
        <w:t>5.4 Multimodal Consent in Practice</w:t>
      </w:r>
      <w:bookmarkEnd w:id="40"/>
    </w:p>
    <w:p w14:paraId="026497D6" w14:textId="77777777" w:rsidR="004F7815" w:rsidRDefault="004F7815" w:rsidP="004F7815">
      <w:pPr>
        <w:spacing w:before="100" w:beforeAutospacing="1" w:after="100" w:afterAutospacing="1"/>
      </w:pPr>
      <w:r>
        <w:t>Some TOAs support layered consent:</w:t>
      </w:r>
    </w:p>
    <w:p w14:paraId="68218C82" w14:textId="77777777" w:rsidR="004F7815" w:rsidRDefault="004F7815" w:rsidP="004F7815">
      <w:pPr>
        <w:pStyle w:val="Heading3"/>
      </w:pPr>
      <w:bookmarkStart w:id="41" w:name="_Toc197123592"/>
      <w:r>
        <w:t xml:space="preserve">Example: </w:t>
      </w:r>
      <w:r>
        <w:rPr>
          <w:rStyle w:val="HTMLCode"/>
          <w:rFonts w:eastAsiaTheme="majorEastAsia"/>
        </w:rPr>
        <w:t>dialog-</w:t>
      </w:r>
      <w:proofErr w:type="gramStart"/>
      <w:r>
        <w:rPr>
          <w:rStyle w:val="HTMLCode"/>
          <w:rFonts w:eastAsiaTheme="majorEastAsia"/>
        </w:rPr>
        <w:t>anchor.v</w:t>
      </w:r>
      <w:proofErr w:type="gramEnd"/>
      <w:r>
        <w:rPr>
          <w:rStyle w:val="HTMLCode"/>
          <w:rFonts w:eastAsiaTheme="majorEastAsia"/>
        </w:rPr>
        <w:t>1</w:t>
      </w:r>
      <w:bookmarkEnd w:id="41"/>
    </w:p>
    <w:p w14:paraId="6A185807" w14:textId="77777777" w:rsidR="004F7815" w:rsidRDefault="004F7815" w:rsidP="004F7815">
      <w:pPr>
        <w:numPr>
          <w:ilvl w:val="0"/>
          <w:numId w:val="43"/>
        </w:numPr>
        <w:spacing w:before="100" w:beforeAutospacing="1" w:after="100" w:afterAutospacing="1" w:line="240" w:lineRule="auto"/>
      </w:pPr>
      <w:r>
        <w:rPr>
          <w:rStyle w:val="Strong"/>
        </w:rPr>
        <w:t>Explicit</w:t>
      </w:r>
      <w:r>
        <w:t>: A signed statement is included in a message</w:t>
      </w:r>
    </w:p>
    <w:p w14:paraId="42F5FE9A" w14:textId="77777777" w:rsidR="004F7815" w:rsidRDefault="004F7815" w:rsidP="004F7815">
      <w:pPr>
        <w:numPr>
          <w:ilvl w:val="0"/>
          <w:numId w:val="43"/>
        </w:numPr>
        <w:spacing w:before="100" w:beforeAutospacing="1" w:after="100" w:afterAutospacing="1" w:line="240" w:lineRule="auto"/>
      </w:pPr>
      <w:r>
        <w:rPr>
          <w:rStyle w:val="Strong"/>
        </w:rPr>
        <w:t>Symbolic</w:t>
      </w:r>
      <w:r>
        <w:t>: The placement of the message at a key conversational moment carries cultural weight</w:t>
      </w:r>
    </w:p>
    <w:p w14:paraId="72352FA9" w14:textId="77777777" w:rsidR="004F7815" w:rsidRDefault="004F7815" w:rsidP="004F7815">
      <w:pPr>
        <w:numPr>
          <w:ilvl w:val="0"/>
          <w:numId w:val="43"/>
        </w:numPr>
        <w:spacing w:before="100" w:beforeAutospacing="1" w:after="100" w:afterAutospacing="1" w:line="240" w:lineRule="auto"/>
      </w:pPr>
      <w:r>
        <w:rPr>
          <w:rStyle w:val="Strong"/>
        </w:rPr>
        <w:t>Implicit</w:t>
      </w:r>
      <w:r>
        <w:t>: Continued participation implies sustained trust</w:t>
      </w:r>
    </w:p>
    <w:p w14:paraId="7D725ECD" w14:textId="77777777" w:rsidR="004F7815" w:rsidRDefault="004F7815" w:rsidP="004F7815">
      <w:pPr>
        <w:spacing w:before="100" w:beforeAutospacing="1" w:after="100" w:afterAutospacing="1"/>
      </w:pPr>
      <w:r>
        <w:lastRenderedPageBreak/>
        <w:t>Consent layering allows archetypes to adapt to:</w:t>
      </w:r>
    </w:p>
    <w:p w14:paraId="27ABDAC8" w14:textId="77777777" w:rsidR="004F7815" w:rsidRDefault="004F7815" w:rsidP="004F7815">
      <w:pPr>
        <w:numPr>
          <w:ilvl w:val="0"/>
          <w:numId w:val="44"/>
        </w:numPr>
        <w:spacing w:before="100" w:beforeAutospacing="1" w:after="100" w:afterAutospacing="1" w:line="240" w:lineRule="auto"/>
      </w:pPr>
      <w:r>
        <w:t>Legal frameworks</w:t>
      </w:r>
    </w:p>
    <w:p w14:paraId="06F4EB53" w14:textId="77777777" w:rsidR="004F7815" w:rsidRDefault="004F7815" w:rsidP="004F7815">
      <w:pPr>
        <w:numPr>
          <w:ilvl w:val="0"/>
          <w:numId w:val="44"/>
        </w:numPr>
        <w:spacing w:before="100" w:beforeAutospacing="1" w:after="100" w:afterAutospacing="1" w:line="240" w:lineRule="auto"/>
      </w:pPr>
      <w:r>
        <w:t>Cultural rituals</w:t>
      </w:r>
    </w:p>
    <w:p w14:paraId="7CF47942" w14:textId="77777777" w:rsidR="004F7815" w:rsidRDefault="004F7815" w:rsidP="004F7815">
      <w:pPr>
        <w:numPr>
          <w:ilvl w:val="0"/>
          <w:numId w:val="44"/>
        </w:numPr>
        <w:spacing w:before="100" w:beforeAutospacing="1" w:after="100" w:afterAutospacing="1" w:line="240" w:lineRule="auto"/>
      </w:pPr>
      <w:r>
        <w:t>AI-human interactions where body language may be synthesized or interpreted</w:t>
      </w:r>
    </w:p>
    <w:p w14:paraId="49DCDC53" w14:textId="77777777" w:rsidR="004F7815" w:rsidRDefault="00C04777" w:rsidP="004F7815">
      <w:pPr>
        <w:spacing w:after="0"/>
      </w:pPr>
      <w:r>
        <w:pict w14:anchorId="29D66EEE">
          <v:rect id="Rectangle 481" o:spid="_x0000_s1057"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8FD4607" w14:textId="77777777" w:rsidR="004F7815" w:rsidRDefault="004F7815" w:rsidP="004F7815">
      <w:pPr>
        <w:pStyle w:val="Heading2"/>
      </w:pPr>
      <w:bookmarkStart w:id="42" w:name="_Toc197123593"/>
      <w:r>
        <w:rPr>
          <w:rStyle w:val="Strong"/>
          <w:b/>
          <w:bCs/>
        </w:rPr>
        <w:t>5.5 Group and Delegated Consent</w:t>
      </w:r>
      <w:bookmarkEnd w:id="42"/>
    </w:p>
    <w:p w14:paraId="67744744" w14:textId="77777777" w:rsidR="004F7815" w:rsidRDefault="004F7815" w:rsidP="004F7815">
      <w:pPr>
        <w:spacing w:before="100" w:beforeAutospacing="1" w:after="100" w:afterAutospacing="1"/>
      </w:pPr>
      <w:r>
        <w:t>In decentralized and federated settings, consent may emerge through:</w:t>
      </w:r>
    </w:p>
    <w:p w14:paraId="72DEFBE7" w14:textId="77777777" w:rsidR="004F7815" w:rsidRDefault="004F7815" w:rsidP="004F7815">
      <w:pPr>
        <w:numPr>
          <w:ilvl w:val="0"/>
          <w:numId w:val="45"/>
        </w:numPr>
        <w:spacing w:before="100" w:beforeAutospacing="1" w:after="100" w:afterAutospacing="1" w:line="240" w:lineRule="auto"/>
      </w:pPr>
      <w:r>
        <w:rPr>
          <w:rStyle w:val="Strong"/>
        </w:rPr>
        <w:t>Governance votes</w:t>
      </w:r>
    </w:p>
    <w:p w14:paraId="6F72C4F3" w14:textId="77777777" w:rsidR="004F7815" w:rsidRDefault="004F7815" w:rsidP="004F7815">
      <w:pPr>
        <w:numPr>
          <w:ilvl w:val="0"/>
          <w:numId w:val="45"/>
        </w:numPr>
        <w:spacing w:before="100" w:beforeAutospacing="1" w:after="100" w:afterAutospacing="1" w:line="240" w:lineRule="auto"/>
      </w:pPr>
      <w:r>
        <w:rPr>
          <w:rStyle w:val="Strong"/>
        </w:rPr>
        <w:t>Ritual delegation</w:t>
      </w:r>
      <w:r>
        <w:t xml:space="preserve"> (e.g., elder or signer endorsing someone)</w:t>
      </w:r>
    </w:p>
    <w:p w14:paraId="20FA9E08" w14:textId="77777777" w:rsidR="004F7815" w:rsidRDefault="004F7815" w:rsidP="004F7815">
      <w:pPr>
        <w:numPr>
          <w:ilvl w:val="0"/>
          <w:numId w:val="45"/>
        </w:numPr>
        <w:spacing w:before="100" w:beforeAutospacing="1" w:after="100" w:afterAutospacing="1" w:line="240" w:lineRule="auto"/>
      </w:pPr>
      <w:r>
        <w:rPr>
          <w:rStyle w:val="Strong"/>
        </w:rPr>
        <w:t>Threshold consensus</w:t>
      </w:r>
      <w:r>
        <w:t xml:space="preserve"> (e.g., M-of-N endorsement)</w:t>
      </w:r>
    </w:p>
    <w:p w14:paraId="498D6735" w14:textId="77777777" w:rsidR="004F7815" w:rsidRDefault="004F7815" w:rsidP="004F7815">
      <w:pPr>
        <w:spacing w:before="100" w:beforeAutospacing="1" w:after="100" w:afterAutospacing="1"/>
      </w:pPr>
      <w:r>
        <w:t xml:space="preserve">TIS supports delegated consent through archetypes like </w:t>
      </w:r>
      <w:r>
        <w:rPr>
          <w:rStyle w:val="HTMLCode"/>
          <w:rFonts w:eastAsiaTheme="minorEastAsia"/>
        </w:rPr>
        <w:t>delegate-</w:t>
      </w:r>
      <w:proofErr w:type="gramStart"/>
      <w:r>
        <w:rPr>
          <w:rStyle w:val="HTMLCode"/>
          <w:rFonts w:eastAsiaTheme="minorEastAsia"/>
        </w:rPr>
        <w:t>bond.v</w:t>
      </w:r>
      <w:proofErr w:type="gramEnd"/>
      <w:r>
        <w:rPr>
          <w:rStyle w:val="HTMLCode"/>
          <w:rFonts w:eastAsiaTheme="minorEastAsia"/>
        </w:rPr>
        <w:t>1</w:t>
      </w:r>
      <w:r>
        <w:t xml:space="preserve"> and encourages future TOAs that:</w:t>
      </w:r>
    </w:p>
    <w:p w14:paraId="50BD2EF9" w14:textId="77777777" w:rsidR="004F7815" w:rsidRDefault="004F7815" w:rsidP="004F7815">
      <w:pPr>
        <w:numPr>
          <w:ilvl w:val="0"/>
          <w:numId w:val="46"/>
        </w:numPr>
        <w:spacing w:before="100" w:beforeAutospacing="1" w:after="100" w:afterAutospacing="1" w:line="240" w:lineRule="auto"/>
      </w:pPr>
      <w:r>
        <w:t xml:space="preserve">Support </w:t>
      </w:r>
      <w:r>
        <w:rPr>
          <w:rStyle w:val="Strong"/>
        </w:rPr>
        <w:t>multi-party acknowledgment</w:t>
      </w:r>
    </w:p>
    <w:p w14:paraId="04BFF4AE" w14:textId="77777777" w:rsidR="004F7815" w:rsidRDefault="004F7815" w:rsidP="004F7815">
      <w:pPr>
        <w:numPr>
          <w:ilvl w:val="0"/>
          <w:numId w:val="46"/>
        </w:numPr>
        <w:spacing w:before="100" w:beforeAutospacing="1" w:after="100" w:afterAutospacing="1" w:line="240" w:lineRule="auto"/>
      </w:pPr>
      <w:r>
        <w:t xml:space="preserve">Model </w:t>
      </w:r>
      <w:r>
        <w:rPr>
          <w:rStyle w:val="Strong"/>
        </w:rPr>
        <w:t>revocation flows</w:t>
      </w:r>
      <w:r>
        <w:t xml:space="preserve"> for group authority</w:t>
      </w:r>
    </w:p>
    <w:p w14:paraId="531A721B" w14:textId="77777777" w:rsidR="004F7815" w:rsidRDefault="004F7815" w:rsidP="004F7815">
      <w:pPr>
        <w:numPr>
          <w:ilvl w:val="0"/>
          <w:numId w:val="46"/>
        </w:numPr>
        <w:spacing w:before="100" w:beforeAutospacing="1" w:after="100" w:afterAutospacing="1" w:line="240" w:lineRule="auto"/>
      </w:pPr>
      <w:r>
        <w:t xml:space="preserve">Log </w:t>
      </w:r>
      <w:r>
        <w:rPr>
          <w:rStyle w:val="Strong"/>
        </w:rPr>
        <w:t>who spoke for whom, and when</w:t>
      </w:r>
    </w:p>
    <w:p w14:paraId="389846CF" w14:textId="77777777" w:rsidR="004F7815" w:rsidRDefault="00C04777" w:rsidP="004F7815">
      <w:pPr>
        <w:spacing w:after="0"/>
      </w:pPr>
      <w:r>
        <w:pict w14:anchorId="51C4B8BD">
          <v:rect id="Rectangle 479" o:spid="_x0000_s1056"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4E1343D" w14:textId="77777777" w:rsidR="004F7815" w:rsidRDefault="004F7815" w:rsidP="004F7815">
      <w:pPr>
        <w:pStyle w:val="Heading2"/>
      </w:pPr>
      <w:bookmarkStart w:id="43" w:name="_Toc197123594"/>
      <w:r>
        <w:rPr>
          <w:rStyle w:val="Strong"/>
          <w:b/>
          <w:bCs/>
        </w:rPr>
        <w:t>5.6 Consent and Revocation</w:t>
      </w:r>
      <w:bookmarkEnd w:id="43"/>
    </w:p>
    <w:p w14:paraId="0E9DD51D" w14:textId="77777777" w:rsidR="004F7815" w:rsidRDefault="004F7815" w:rsidP="004F7815">
      <w:pPr>
        <w:spacing w:before="100" w:beforeAutospacing="1" w:after="100" w:afterAutospacing="1"/>
      </w:pPr>
      <w:r>
        <w:t xml:space="preserve">Trust is only meaningful when consent can be </w:t>
      </w:r>
      <w:r>
        <w:rPr>
          <w:rStyle w:val="Strong"/>
        </w:rPr>
        <w:t>withdrawn or renegotiated</w:t>
      </w:r>
      <w:r>
        <w:t>.</w:t>
      </w:r>
    </w:p>
    <w:p w14:paraId="580581EA" w14:textId="77777777" w:rsidR="004F7815" w:rsidRDefault="004F7815" w:rsidP="004F7815">
      <w:pPr>
        <w:spacing w:before="100" w:beforeAutospacing="1" w:after="100" w:afterAutospacing="1"/>
      </w:pPr>
      <w:r>
        <w:t>TIS therefore requires every archetype to specify:</w:t>
      </w:r>
    </w:p>
    <w:p w14:paraId="6655D9AE" w14:textId="77777777" w:rsidR="004F7815" w:rsidRDefault="004F7815" w:rsidP="004F7815">
      <w:pPr>
        <w:numPr>
          <w:ilvl w:val="0"/>
          <w:numId w:val="47"/>
        </w:numPr>
        <w:spacing w:before="100" w:beforeAutospacing="1" w:after="100" w:afterAutospacing="1" w:line="240" w:lineRule="auto"/>
      </w:pPr>
      <w:r>
        <w:t xml:space="preserve">Its </w:t>
      </w:r>
      <w:r>
        <w:rPr>
          <w:rStyle w:val="Strong"/>
        </w:rPr>
        <w:t>revocability model</w:t>
      </w:r>
    </w:p>
    <w:p w14:paraId="068CC2BA" w14:textId="77777777" w:rsidR="004F7815" w:rsidRDefault="004F7815" w:rsidP="004F7815">
      <w:pPr>
        <w:numPr>
          <w:ilvl w:val="0"/>
          <w:numId w:val="47"/>
        </w:numPr>
        <w:spacing w:before="100" w:beforeAutospacing="1" w:after="100" w:afterAutospacing="1" w:line="240" w:lineRule="auto"/>
      </w:pPr>
      <w:r>
        <w:t>What a revocation signal looks like</w:t>
      </w:r>
    </w:p>
    <w:p w14:paraId="61171D3B" w14:textId="77777777" w:rsidR="004F7815" w:rsidRDefault="004F7815" w:rsidP="004F7815">
      <w:pPr>
        <w:numPr>
          <w:ilvl w:val="0"/>
          <w:numId w:val="47"/>
        </w:numPr>
        <w:spacing w:before="100" w:beforeAutospacing="1" w:after="100" w:afterAutospacing="1" w:line="240" w:lineRule="auto"/>
      </w:pPr>
      <w:r>
        <w:t>Who has the authority to issue it</w:t>
      </w:r>
    </w:p>
    <w:p w14:paraId="4EC93B19" w14:textId="77777777" w:rsidR="004F7815" w:rsidRDefault="004F7815" w:rsidP="004F7815">
      <w:pPr>
        <w:numPr>
          <w:ilvl w:val="0"/>
          <w:numId w:val="47"/>
        </w:numPr>
        <w:spacing w:before="100" w:beforeAutospacing="1" w:after="100" w:afterAutospacing="1" w:line="240" w:lineRule="auto"/>
      </w:pPr>
      <w:r>
        <w:t xml:space="preserve">Whether revocation is </w:t>
      </w:r>
      <w:r>
        <w:rPr>
          <w:rStyle w:val="Strong"/>
        </w:rPr>
        <w:t>traceable, symbolic, or social</w:t>
      </w:r>
    </w:p>
    <w:p w14:paraId="18ECFFAF" w14:textId="77777777" w:rsidR="004F7815" w:rsidRDefault="004F7815" w:rsidP="004F7815">
      <w:pPr>
        <w:spacing w:before="100" w:beforeAutospacing="1" w:after="100" w:afterAutospacing="1"/>
      </w:pPr>
      <w:r>
        <w:t>Some examples:</w:t>
      </w:r>
    </w:p>
    <w:p w14:paraId="571988A2" w14:textId="77777777" w:rsidR="004F7815" w:rsidRDefault="004F7815" w:rsidP="004F7815">
      <w:pPr>
        <w:numPr>
          <w:ilvl w:val="0"/>
          <w:numId w:val="48"/>
        </w:numPr>
        <w:spacing w:before="100" w:beforeAutospacing="1" w:after="100" w:afterAutospacing="1" w:line="240" w:lineRule="auto"/>
      </w:pPr>
      <w:r>
        <w:rPr>
          <w:rStyle w:val="HTMLCode"/>
          <w:rFonts w:eastAsiaTheme="minorEastAsia"/>
        </w:rPr>
        <w:t>totem-</w:t>
      </w:r>
      <w:proofErr w:type="gramStart"/>
      <w:r>
        <w:rPr>
          <w:rStyle w:val="HTMLCode"/>
          <w:rFonts w:eastAsiaTheme="minorEastAsia"/>
        </w:rPr>
        <w:t>sync.v</w:t>
      </w:r>
      <w:proofErr w:type="gramEnd"/>
      <w:r>
        <w:rPr>
          <w:rStyle w:val="HTMLCode"/>
          <w:rFonts w:eastAsiaTheme="minorEastAsia"/>
        </w:rPr>
        <w:t>1</w:t>
      </w:r>
      <w:r>
        <w:t>: Time-expiry or seed overwrite</w:t>
      </w:r>
    </w:p>
    <w:p w14:paraId="099B8134" w14:textId="77777777" w:rsidR="004F7815" w:rsidRDefault="004F7815" w:rsidP="004F7815">
      <w:pPr>
        <w:numPr>
          <w:ilvl w:val="0"/>
          <w:numId w:val="48"/>
        </w:numPr>
        <w:spacing w:before="100" w:beforeAutospacing="1" w:after="100" w:afterAutospacing="1" w:line="240" w:lineRule="auto"/>
      </w:pPr>
      <w:r>
        <w:rPr>
          <w:rStyle w:val="HTMLCode"/>
          <w:rFonts w:eastAsiaTheme="minorEastAsia"/>
        </w:rPr>
        <w:t>spirit-</w:t>
      </w:r>
      <w:proofErr w:type="gramStart"/>
      <w:r>
        <w:rPr>
          <w:rStyle w:val="HTMLCode"/>
          <w:rFonts w:eastAsiaTheme="minorEastAsia"/>
        </w:rPr>
        <w:t>link.v</w:t>
      </w:r>
      <w:proofErr w:type="gramEnd"/>
      <w:r>
        <w:rPr>
          <w:rStyle w:val="HTMLCode"/>
          <w:rFonts w:eastAsiaTheme="minorEastAsia"/>
        </w:rPr>
        <w:t>1</w:t>
      </w:r>
      <w:r>
        <w:t>: Ritual “severance” or gesture of withdrawal</w:t>
      </w:r>
    </w:p>
    <w:p w14:paraId="2DB84CE8" w14:textId="77777777" w:rsidR="004F7815" w:rsidRDefault="004F7815" w:rsidP="004F7815">
      <w:pPr>
        <w:numPr>
          <w:ilvl w:val="0"/>
          <w:numId w:val="48"/>
        </w:numPr>
        <w:spacing w:before="100" w:beforeAutospacing="1" w:after="100" w:afterAutospacing="1" w:line="240" w:lineRule="auto"/>
      </w:pPr>
      <w:r>
        <w:rPr>
          <w:rStyle w:val="HTMLCode"/>
          <w:rFonts w:eastAsiaTheme="minorEastAsia"/>
        </w:rPr>
        <w:t>delegate-</w:t>
      </w:r>
      <w:proofErr w:type="gramStart"/>
      <w:r>
        <w:rPr>
          <w:rStyle w:val="HTMLCode"/>
          <w:rFonts w:eastAsiaTheme="minorEastAsia"/>
        </w:rPr>
        <w:t>bond.v</w:t>
      </w:r>
      <w:proofErr w:type="gramEnd"/>
      <w:r>
        <w:rPr>
          <w:rStyle w:val="HTMLCode"/>
          <w:rFonts w:eastAsiaTheme="minorEastAsia"/>
        </w:rPr>
        <w:t>1</w:t>
      </w:r>
      <w:r>
        <w:t>: Signed revocation by original delegator</w:t>
      </w:r>
    </w:p>
    <w:p w14:paraId="126B2FC9" w14:textId="77777777" w:rsidR="004F7815" w:rsidRDefault="00C04777" w:rsidP="004F7815">
      <w:pPr>
        <w:spacing w:after="0"/>
      </w:pPr>
      <w:r>
        <w:pict w14:anchorId="265EBD60">
          <v:rect id="Rectangle 477" o:spid="_x0000_s1055"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514DAC8" w14:textId="77777777" w:rsidR="004F7815" w:rsidRDefault="004F7815" w:rsidP="004F7815">
      <w:pPr>
        <w:pStyle w:val="Heading2"/>
      </w:pPr>
      <w:bookmarkStart w:id="44" w:name="_Toc197123595"/>
      <w:r>
        <w:rPr>
          <w:rStyle w:val="Strong"/>
          <w:b/>
          <w:bCs/>
        </w:rPr>
        <w:lastRenderedPageBreak/>
        <w:t>5.7 UX and Consent Signaling</w:t>
      </w:r>
      <w:bookmarkEnd w:id="44"/>
    </w:p>
    <w:p w14:paraId="7C19FD4C" w14:textId="77777777" w:rsidR="004F7815" w:rsidRDefault="004F7815" w:rsidP="004F7815">
      <w:pPr>
        <w:spacing w:before="100" w:beforeAutospacing="1" w:after="100" w:afterAutospacing="1"/>
      </w:pPr>
      <w:r>
        <w:t>In user interfaces, consent must be:</w:t>
      </w:r>
    </w:p>
    <w:p w14:paraId="0C175A3A" w14:textId="77777777" w:rsidR="004F7815" w:rsidRDefault="004F7815" w:rsidP="004F7815">
      <w:pPr>
        <w:numPr>
          <w:ilvl w:val="0"/>
          <w:numId w:val="49"/>
        </w:numPr>
        <w:spacing w:before="100" w:beforeAutospacing="1" w:after="100" w:afterAutospacing="1" w:line="240" w:lineRule="auto"/>
      </w:pPr>
      <w:r>
        <w:rPr>
          <w:rStyle w:val="Strong"/>
        </w:rPr>
        <w:t>Clear</w:t>
      </w:r>
      <w:r>
        <w:t xml:space="preserve"> (no ambiguity about what’s being agreed to)</w:t>
      </w:r>
    </w:p>
    <w:p w14:paraId="76ED2215" w14:textId="77777777" w:rsidR="004F7815" w:rsidRDefault="004F7815" w:rsidP="004F7815">
      <w:pPr>
        <w:numPr>
          <w:ilvl w:val="0"/>
          <w:numId w:val="49"/>
        </w:numPr>
        <w:spacing w:before="100" w:beforeAutospacing="1" w:after="100" w:afterAutospacing="1" w:line="240" w:lineRule="auto"/>
      </w:pPr>
      <w:r>
        <w:rPr>
          <w:rStyle w:val="Strong"/>
        </w:rPr>
        <w:t>Contextual</w:t>
      </w:r>
      <w:r>
        <w:t xml:space="preserve"> (appropriate to the action)</w:t>
      </w:r>
    </w:p>
    <w:p w14:paraId="0241769E" w14:textId="77777777" w:rsidR="004F7815" w:rsidRDefault="004F7815" w:rsidP="004F7815">
      <w:pPr>
        <w:numPr>
          <w:ilvl w:val="0"/>
          <w:numId w:val="49"/>
        </w:numPr>
        <w:spacing w:before="100" w:beforeAutospacing="1" w:after="100" w:afterAutospacing="1" w:line="240" w:lineRule="auto"/>
      </w:pPr>
      <w:r>
        <w:rPr>
          <w:rStyle w:val="Strong"/>
        </w:rPr>
        <w:t>Reversible</w:t>
      </w:r>
      <w:r>
        <w:t xml:space="preserve"> (when applicable)</w:t>
      </w:r>
    </w:p>
    <w:p w14:paraId="24704FF6" w14:textId="77777777" w:rsidR="004F7815" w:rsidRDefault="004F7815" w:rsidP="004F7815">
      <w:pPr>
        <w:spacing w:before="100" w:beforeAutospacing="1" w:after="100" w:afterAutospacing="1"/>
      </w:pPr>
      <w:r>
        <w:t>TIS recommends trust systems:</w:t>
      </w:r>
    </w:p>
    <w:p w14:paraId="03B84B91" w14:textId="77777777" w:rsidR="004F7815" w:rsidRDefault="004F7815" w:rsidP="004F7815">
      <w:pPr>
        <w:numPr>
          <w:ilvl w:val="0"/>
          <w:numId w:val="50"/>
        </w:numPr>
        <w:spacing w:before="100" w:beforeAutospacing="1" w:after="100" w:afterAutospacing="1" w:line="240" w:lineRule="auto"/>
      </w:pPr>
      <w:r>
        <w:t xml:space="preserve">Show </w:t>
      </w:r>
      <w:r>
        <w:rPr>
          <w:rStyle w:val="Strong"/>
        </w:rPr>
        <w:t>visual metaphors</w:t>
      </w:r>
      <w:r>
        <w:t xml:space="preserve"> (e.g., clasping hands, padlocks, open circles)</w:t>
      </w:r>
    </w:p>
    <w:p w14:paraId="5037B0D3" w14:textId="77777777" w:rsidR="004F7815" w:rsidRDefault="004F7815" w:rsidP="004F7815">
      <w:pPr>
        <w:numPr>
          <w:ilvl w:val="0"/>
          <w:numId w:val="50"/>
        </w:numPr>
        <w:spacing w:before="100" w:beforeAutospacing="1" w:after="100" w:afterAutospacing="1" w:line="240" w:lineRule="auto"/>
      </w:pPr>
      <w:r>
        <w:t xml:space="preserve">Use </w:t>
      </w:r>
      <w:r>
        <w:rPr>
          <w:rStyle w:val="Strong"/>
        </w:rPr>
        <w:t>accessible language</w:t>
      </w:r>
      <w:r>
        <w:t xml:space="preserve"> and avoid dark patterns</w:t>
      </w:r>
    </w:p>
    <w:p w14:paraId="03875C82" w14:textId="77777777" w:rsidR="004F7815" w:rsidRDefault="004F7815" w:rsidP="004F7815">
      <w:pPr>
        <w:numPr>
          <w:ilvl w:val="0"/>
          <w:numId w:val="50"/>
        </w:numPr>
        <w:spacing w:before="100" w:beforeAutospacing="1" w:after="100" w:afterAutospacing="1" w:line="240" w:lineRule="auto"/>
      </w:pPr>
      <w:r>
        <w:t xml:space="preserve">Allow </w:t>
      </w:r>
      <w:r>
        <w:rPr>
          <w:rStyle w:val="Strong"/>
        </w:rPr>
        <w:t>review and reflection</w:t>
      </w:r>
      <w:r>
        <w:t xml:space="preserve"> before irrevocable consent is give</w:t>
      </w:r>
    </w:p>
    <w:p w14:paraId="20A25C97" w14:textId="77777777" w:rsidR="003575FB" w:rsidRDefault="00000000">
      <w:r>
        <w:br w:type="page"/>
      </w:r>
    </w:p>
    <w:p w14:paraId="0FC6E0C7" w14:textId="77777777" w:rsidR="003575FB" w:rsidRDefault="00000000">
      <w:pPr>
        <w:pStyle w:val="Heading1"/>
      </w:pPr>
      <w:bookmarkStart w:id="45" w:name="_Toc197123596"/>
      <w:r>
        <w:lastRenderedPageBreak/>
        <w:t>Chapter 6: Cryptographic Layers</w:t>
      </w:r>
      <w:bookmarkEnd w:id="45"/>
    </w:p>
    <w:p w14:paraId="7D42F446" w14:textId="77777777" w:rsidR="004F7815" w:rsidRDefault="004F7815" w:rsidP="004F7815">
      <w:pPr>
        <w:pStyle w:val="Heading2"/>
      </w:pPr>
      <w:bookmarkStart w:id="46" w:name="_Toc197123597"/>
      <w:r>
        <w:rPr>
          <w:rStyle w:val="Strong"/>
          <w:b/>
          <w:bCs/>
        </w:rPr>
        <w:t>6.1 Cryptography as Optional but Expressive</w:t>
      </w:r>
      <w:bookmarkEnd w:id="46"/>
    </w:p>
    <w:p w14:paraId="0CA21233" w14:textId="77777777" w:rsidR="004F7815" w:rsidRDefault="004F7815" w:rsidP="004F7815">
      <w:pPr>
        <w:spacing w:before="100" w:beforeAutospacing="1" w:after="100" w:afterAutospacing="1"/>
      </w:pPr>
      <w:r>
        <w:t xml:space="preserve">TIS is </w:t>
      </w:r>
      <w:r>
        <w:rPr>
          <w:rStyle w:val="Strong"/>
        </w:rPr>
        <w:t>cryptographically inclusive but not dependent</w:t>
      </w:r>
      <w:r>
        <w:t>. This means:</w:t>
      </w:r>
    </w:p>
    <w:p w14:paraId="40A0F03D" w14:textId="77777777" w:rsidR="004F7815" w:rsidRDefault="004F7815" w:rsidP="004F7815">
      <w:pPr>
        <w:numPr>
          <w:ilvl w:val="0"/>
          <w:numId w:val="51"/>
        </w:numPr>
        <w:spacing w:before="100" w:beforeAutospacing="1" w:after="100" w:afterAutospacing="1" w:line="240" w:lineRule="auto"/>
      </w:pPr>
      <w:r>
        <w:t xml:space="preserve">Archetypes may use </w:t>
      </w:r>
      <w:r>
        <w:rPr>
          <w:rStyle w:val="Emphasis"/>
        </w:rPr>
        <w:t>no cryptography at all</w:t>
      </w:r>
      <w:r>
        <w:t xml:space="preserve"> (</w:t>
      </w:r>
      <w:r>
        <w:rPr>
          <w:rStyle w:val="HTMLCode"/>
          <w:rFonts w:eastAsiaTheme="minorEastAsia"/>
        </w:rPr>
        <w:t>spirit-</w:t>
      </w:r>
      <w:proofErr w:type="gramStart"/>
      <w:r>
        <w:rPr>
          <w:rStyle w:val="HTMLCode"/>
          <w:rFonts w:eastAsiaTheme="minorEastAsia"/>
        </w:rPr>
        <w:t>link.v</w:t>
      </w:r>
      <w:proofErr w:type="gramEnd"/>
      <w:r>
        <w:rPr>
          <w:rStyle w:val="HTMLCode"/>
          <w:rFonts w:eastAsiaTheme="minorEastAsia"/>
        </w:rPr>
        <w:t>1</w:t>
      </w:r>
      <w:r>
        <w:t xml:space="preserve">, </w:t>
      </w:r>
      <w:r>
        <w:rPr>
          <w:rStyle w:val="HTMLCode"/>
          <w:rFonts w:eastAsiaTheme="minorEastAsia"/>
        </w:rPr>
        <w:t>phrase-</w:t>
      </w:r>
      <w:proofErr w:type="gramStart"/>
      <w:r>
        <w:rPr>
          <w:rStyle w:val="HTMLCode"/>
          <w:rFonts w:eastAsiaTheme="minorEastAsia"/>
        </w:rPr>
        <w:t>pair.v</w:t>
      </w:r>
      <w:proofErr w:type="gramEnd"/>
      <w:r>
        <w:rPr>
          <w:rStyle w:val="HTMLCode"/>
          <w:rFonts w:eastAsiaTheme="minorEastAsia"/>
        </w:rPr>
        <w:t>1</w:t>
      </w:r>
      <w:r>
        <w:t>)</w:t>
      </w:r>
    </w:p>
    <w:p w14:paraId="792D3976" w14:textId="77777777" w:rsidR="004F7815" w:rsidRDefault="004F7815" w:rsidP="004F7815">
      <w:pPr>
        <w:numPr>
          <w:ilvl w:val="0"/>
          <w:numId w:val="51"/>
        </w:numPr>
        <w:spacing w:before="100" w:beforeAutospacing="1" w:after="100" w:afterAutospacing="1" w:line="240" w:lineRule="auto"/>
      </w:pPr>
      <w:r>
        <w:t xml:space="preserve">Others may </w:t>
      </w:r>
      <w:r>
        <w:rPr>
          <w:rStyle w:val="Emphasis"/>
        </w:rPr>
        <w:t>wrap cryptographic components</w:t>
      </w:r>
      <w:r>
        <w:t xml:space="preserve"> inside symbolic or social flows (</w:t>
      </w:r>
      <w:r>
        <w:rPr>
          <w:rStyle w:val="HTMLCode"/>
          <w:rFonts w:eastAsiaTheme="minorEastAsia"/>
        </w:rPr>
        <w:t>totem-</w:t>
      </w:r>
      <w:proofErr w:type="gramStart"/>
      <w:r>
        <w:rPr>
          <w:rStyle w:val="HTMLCode"/>
          <w:rFonts w:eastAsiaTheme="minorEastAsia"/>
        </w:rPr>
        <w:t>sync.v</w:t>
      </w:r>
      <w:proofErr w:type="gramEnd"/>
      <w:r>
        <w:rPr>
          <w:rStyle w:val="HTMLCode"/>
          <w:rFonts w:eastAsiaTheme="minorEastAsia"/>
        </w:rPr>
        <w:t>1</w:t>
      </w:r>
      <w:r>
        <w:t xml:space="preserve">, </w:t>
      </w:r>
      <w:r>
        <w:rPr>
          <w:rStyle w:val="HTMLCode"/>
          <w:rFonts w:eastAsiaTheme="minorEastAsia"/>
        </w:rPr>
        <w:t>dialog-</w:t>
      </w:r>
      <w:proofErr w:type="gramStart"/>
      <w:r>
        <w:rPr>
          <w:rStyle w:val="HTMLCode"/>
          <w:rFonts w:eastAsiaTheme="minorEastAsia"/>
        </w:rPr>
        <w:t>anchor.v</w:t>
      </w:r>
      <w:proofErr w:type="gramEnd"/>
      <w:r>
        <w:rPr>
          <w:rStyle w:val="HTMLCode"/>
          <w:rFonts w:eastAsiaTheme="minorEastAsia"/>
        </w:rPr>
        <w:t>1</w:t>
      </w:r>
      <w:r>
        <w:t>)</w:t>
      </w:r>
    </w:p>
    <w:p w14:paraId="570253E2" w14:textId="77777777" w:rsidR="004F7815" w:rsidRDefault="004F7815" w:rsidP="004F7815">
      <w:pPr>
        <w:numPr>
          <w:ilvl w:val="0"/>
          <w:numId w:val="51"/>
        </w:numPr>
        <w:spacing w:before="100" w:beforeAutospacing="1" w:after="100" w:afterAutospacing="1" w:line="240" w:lineRule="auto"/>
      </w:pPr>
      <w:r>
        <w:t xml:space="preserve">Still others are </w:t>
      </w:r>
      <w:r>
        <w:rPr>
          <w:rStyle w:val="Emphasis"/>
        </w:rPr>
        <w:t>rooted in digital verification</w:t>
      </w:r>
      <w:r>
        <w:t xml:space="preserve"> and require strict guarantees (</w:t>
      </w:r>
      <w:r>
        <w:rPr>
          <w:rStyle w:val="HTMLCode"/>
          <w:rFonts w:eastAsiaTheme="minorEastAsia"/>
        </w:rPr>
        <w:t>delegate-</w:t>
      </w:r>
      <w:proofErr w:type="gramStart"/>
      <w:r>
        <w:rPr>
          <w:rStyle w:val="HTMLCode"/>
          <w:rFonts w:eastAsiaTheme="minorEastAsia"/>
        </w:rPr>
        <w:t>bond.v</w:t>
      </w:r>
      <w:proofErr w:type="gramEnd"/>
      <w:r>
        <w:rPr>
          <w:rStyle w:val="HTMLCode"/>
          <w:rFonts w:eastAsiaTheme="minorEastAsia"/>
        </w:rPr>
        <w:t>1</w:t>
      </w:r>
      <w:r>
        <w:t xml:space="preserve">, </w:t>
      </w:r>
      <w:r>
        <w:rPr>
          <w:rStyle w:val="HTMLCode"/>
          <w:rFonts w:eastAsiaTheme="minorEastAsia"/>
        </w:rPr>
        <w:t>key-</w:t>
      </w:r>
      <w:proofErr w:type="gramStart"/>
      <w:r>
        <w:rPr>
          <w:rStyle w:val="HTMLCode"/>
          <w:rFonts w:eastAsiaTheme="minorEastAsia"/>
        </w:rPr>
        <w:t>cast.v</w:t>
      </w:r>
      <w:proofErr w:type="gramEnd"/>
      <w:r>
        <w:rPr>
          <w:rStyle w:val="HTMLCode"/>
          <w:rFonts w:eastAsiaTheme="minorEastAsia"/>
        </w:rPr>
        <w:t>1</w:t>
      </w:r>
      <w:r>
        <w:t>)</w:t>
      </w:r>
    </w:p>
    <w:p w14:paraId="0F58F439" w14:textId="77777777" w:rsidR="004F7815" w:rsidRDefault="004F7815" w:rsidP="004F7815">
      <w:pPr>
        <w:spacing w:before="100" w:beforeAutospacing="1" w:after="100" w:afterAutospacing="1"/>
      </w:pPr>
      <w:r>
        <w:t>The purpose of modeling cryptographic layers in TOAs is not just to enforce security, but to:</w:t>
      </w:r>
    </w:p>
    <w:p w14:paraId="629DF07E" w14:textId="77777777" w:rsidR="004F7815" w:rsidRDefault="004F7815" w:rsidP="004F7815">
      <w:pPr>
        <w:numPr>
          <w:ilvl w:val="0"/>
          <w:numId w:val="52"/>
        </w:numPr>
        <w:spacing w:before="100" w:beforeAutospacing="1" w:after="100" w:afterAutospacing="1" w:line="240" w:lineRule="auto"/>
      </w:pPr>
      <w:r>
        <w:rPr>
          <w:rStyle w:val="Strong"/>
        </w:rPr>
        <w:t>Signal assurance levels</w:t>
      </w:r>
    </w:p>
    <w:p w14:paraId="601FFE0B" w14:textId="77777777" w:rsidR="004F7815" w:rsidRDefault="004F7815" w:rsidP="004F7815">
      <w:pPr>
        <w:numPr>
          <w:ilvl w:val="0"/>
          <w:numId w:val="52"/>
        </w:numPr>
        <w:spacing w:before="100" w:beforeAutospacing="1" w:after="100" w:afterAutospacing="1" w:line="240" w:lineRule="auto"/>
      </w:pPr>
      <w:r>
        <w:rPr>
          <w:rStyle w:val="Strong"/>
        </w:rPr>
        <w:t>Structure traceability</w:t>
      </w:r>
    </w:p>
    <w:p w14:paraId="4661D7E5" w14:textId="77777777" w:rsidR="004F7815" w:rsidRDefault="004F7815" w:rsidP="004F7815">
      <w:pPr>
        <w:numPr>
          <w:ilvl w:val="0"/>
          <w:numId w:val="52"/>
        </w:numPr>
        <w:spacing w:before="100" w:beforeAutospacing="1" w:after="100" w:afterAutospacing="1" w:line="240" w:lineRule="auto"/>
      </w:pPr>
      <w:r>
        <w:rPr>
          <w:rStyle w:val="Strong"/>
        </w:rPr>
        <w:t>Enable machine reasoning</w:t>
      </w:r>
      <w:r>
        <w:t xml:space="preserve"> about trustworthiness and authenticity</w:t>
      </w:r>
    </w:p>
    <w:p w14:paraId="32A4353F" w14:textId="77777777" w:rsidR="004F7815" w:rsidRDefault="00C04777" w:rsidP="004F7815">
      <w:pPr>
        <w:spacing w:after="0"/>
      </w:pPr>
      <w:r>
        <w:pict w14:anchorId="07879813">
          <v:rect id="Rectangle 475" o:spid="_x0000_s1054"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09B8F8C" w14:textId="77777777" w:rsidR="004F7815" w:rsidRDefault="004F7815" w:rsidP="004F7815">
      <w:pPr>
        <w:pStyle w:val="Heading2"/>
      </w:pPr>
      <w:bookmarkStart w:id="47" w:name="_Toc197123598"/>
      <w:r>
        <w:rPr>
          <w:rStyle w:val="Strong"/>
          <w:b/>
          <w:bCs/>
        </w:rPr>
        <w:t>6.2 Types of Cryptographic Basis</w:t>
      </w:r>
      <w:bookmarkEnd w:id="47"/>
    </w:p>
    <w:p w14:paraId="4ADEC9A5" w14:textId="77777777" w:rsidR="004F7815" w:rsidRDefault="004F7815" w:rsidP="004F7815">
      <w:pPr>
        <w:spacing w:before="100" w:beforeAutospacing="1" w:after="100" w:afterAutospacing="1"/>
      </w:pPr>
      <w:r>
        <w:t>Each TOA that uses cryptography must define: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3555"/>
        <w:gridCol w:w="2939"/>
      </w:tblGrid>
      <w:tr w:rsidR="004F7815" w14:paraId="26C43C6E" w14:textId="77777777" w:rsidTr="004F7815">
        <w:trPr>
          <w:tblHeader/>
          <w:tblCellSpacing w:w="15" w:type="dxa"/>
        </w:trPr>
        <w:tc>
          <w:tcPr>
            <w:tcW w:w="0" w:type="auto"/>
            <w:vAlign w:val="center"/>
            <w:hideMark/>
          </w:tcPr>
          <w:p w14:paraId="5FEAAC56" w14:textId="77777777" w:rsidR="004F7815" w:rsidRDefault="004F7815">
            <w:pPr>
              <w:spacing w:after="0"/>
              <w:jc w:val="center"/>
              <w:rPr>
                <w:b/>
                <w:bCs/>
              </w:rPr>
            </w:pPr>
            <w:r>
              <w:rPr>
                <w:b/>
                <w:bCs/>
              </w:rPr>
              <w:t>Field</w:t>
            </w:r>
          </w:p>
        </w:tc>
        <w:tc>
          <w:tcPr>
            <w:tcW w:w="0" w:type="auto"/>
            <w:vAlign w:val="center"/>
            <w:hideMark/>
          </w:tcPr>
          <w:p w14:paraId="48E24093" w14:textId="77777777" w:rsidR="004F7815" w:rsidRDefault="004F7815">
            <w:pPr>
              <w:jc w:val="center"/>
              <w:rPr>
                <w:b/>
                <w:bCs/>
              </w:rPr>
            </w:pPr>
            <w:r>
              <w:rPr>
                <w:b/>
                <w:bCs/>
              </w:rPr>
              <w:t>Purpose</w:t>
            </w:r>
          </w:p>
        </w:tc>
        <w:tc>
          <w:tcPr>
            <w:tcW w:w="0" w:type="auto"/>
            <w:vAlign w:val="center"/>
            <w:hideMark/>
          </w:tcPr>
          <w:p w14:paraId="2AD41F5F" w14:textId="77777777" w:rsidR="004F7815" w:rsidRDefault="004F7815">
            <w:pPr>
              <w:jc w:val="center"/>
              <w:rPr>
                <w:b/>
                <w:bCs/>
              </w:rPr>
            </w:pPr>
            <w:r>
              <w:rPr>
                <w:b/>
                <w:bCs/>
              </w:rPr>
              <w:t>Example</w:t>
            </w:r>
          </w:p>
        </w:tc>
      </w:tr>
      <w:tr w:rsidR="004F7815" w14:paraId="104FBABF" w14:textId="77777777" w:rsidTr="004F7815">
        <w:trPr>
          <w:tblCellSpacing w:w="15" w:type="dxa"/>
        </w:trPr>
        <w:tc>
          <w:tcPr>
            <w:tcW w:w="0" w:type="auto"/>
            <w:vAlign w:val="center"/>
            <w:hideMark/>
          </w:tcPr>
          <w:p w14:paraId="514F1549" w14:textId="77777777" w:rsidR="004F7815" w:rsidRDefault="004F7815">
            <w:r>
              <w:rPr>
                <w:rStyle w:val="HTMLCode"/>
                <w:rFonts w:eastAsiaTheme="minorEastAsia"/>
              </w:rPr>
              <w:t>type</w:t>
            </w:r>
          </w:p>
        </w:tc>
        <w:tc>
          <w:tcPr>
            <w:tcW w:w="0" w:type="auto"/>
            <w:vAlign w:val="center"/>
            <w:hideMark/>
          </w:tcPr>
          <w:p w14:paraId="61F07CBD" w14:textId="77777777" w:rsidR="004F7815" w:rsidRDefault="004F7815">
            <w:r>
              <w:t>What kind of crypto trust is used</w:t>
            </w:r>
          </w:p>
        </w:tc>
        <w:tc>
          <w:tcPr>
            <w:tcW w:w="0" w:type="auto"/>
            <w:vAlign w:val="center"/>
            <w:hideMark/>
          </w:tcPr>
          <w:p w14:paraId="61EE5C17" w14:textId="77777777" w:rsidR="004F7815" w:rsidRDefault="004F7815">
            <w:r>
              <w:rPr>
                <w:rStyle w:val="HTMLCode"/>
                <w:rFonts w:eastAsiaTheme="minorEastAsia"/>
              </w:rPr>
              <w:t>symmetric</w:t>
            </w:r>
            <w:r>
              <w:t xml:space="preserve">, </w:t>
            </w:r>
            <w:r>
              <w:rPr>
                <w:rStyle w:val="HTMLCode"/>
                <w:rFonts w:eastAsiaTheme="minorEastAsia"/>
              </w:rPr>
              <w:t>asymmetric</w:t>
            </w:r>
            <w:r>
              <w:t xml:space="preserve">, </w:t>
            </w:r>
            <w:r>
              <w:rPr>
                <w:rStyle w:val="HTMLCode"/>
                <w:rFonts w:eastAsiaTheme="minorEastAsia"/>
              </w:rPr>
              <w:t>none</w:t>
            </w:r>
            <w:r>
              <w:t xml:space="preserve">, </w:t>
            </w:r>
            <w:proofErr w:type="spellStart"/>
            <w:r>
              <w:rPr>
                <w:rStyle w:val="HTMLCode"/>
                <w:rFonts w:eastAsiaTheme="minorEastAsia"/>
              </w:rPr>
              <w:t>zk</w:t>
            </w:r>
            <w:proofErr w:type="spellEnd"/>
          </w:p>
        </w:tc>
      </w:tr>
      <w:tr w:rsidR="004F7815" w14:paraId="35226811" w14:textId="77777777" w:rsidTr="004F7815">
        <w:trPr>
          <w:tblCellSpacing w:w="15" w:type="dxa"/>
        </w:trPr>
        <w:tc>
          <w:tcPr>
            <w:tcW w:w="0" w:type="auto"/>
            <w:vAlign w:val="center"/>
            <w:hideMark/>
          </w:tcPr>
          <w:p w14:paraId="5DBBE370" w14:textId="77777777" w:rsidR="004F7815" w:rsidRDefault="004F7815">
            <w:r>
              <w:rPr>
                <w:rStyle w:val="HTMLCode"/>
                <w:rFonts w:eastAsiaTheme="minorEastAsia"/>
              </w:rPr>
              <w:t>primitive</w:t>
            </w:r>
          </w:p>
        </w:tc>
        <w:tc>
          <w:tcPr>
            <w:tcW w:w="0" w:type="auto"/>
            <w:vAlign w:val="center"/>
            <w:hideMark/>
          </w:tcPr>
          <w:p w14:paraId="0C11266B" w14:textId="77777777" w:rsidR="004F7815" w:rsidRDefault="004F7815">
            <w:r>
              <w:t>The underlying algorithm or method</w:t>
            </w:r>
          </w:p>
        </w:tc>
        <w:tc>
          <w:tcPr>
            <w:tcW w:w="0" w:type="auto"/>
            <w:vAlign w:val="center"/>
            <w:hideMark/>
          </w:tcPr>
          <w:p w14:paraId="08FB8B79" w14:textId="77777777" w:rsidR="004F7815" w:rsidRDefault="004F7815">
            <w:r>
              <w:rPr>
                <w:rStyle w:val="HTMLCode"/>
                <w:rFonts w:eastAsiaTheme="minorEastAsia"/>
              </w:rPr>
              <w:t>TOTP</w:t>
            </w:r>
            <w:r>
              <w:t xml:space="preserve">, </w:t>
            </w:r>
            <w:r>
              <w:rPr>
                <w:rStyle w:val="HTMLCode"/>
                <w:rFonts w:eastAsiaTheme="minorEastAsia"/>
              </w:rPr>
              <w:t>Ed25519</w:t>
            </w:r>
            <w:r>
              <w:t xml:space="preserve">, </w:t>
            </w:r>
            <w:r>
              <w:rPr>
                <w:rStyle w:val="HTMLCode"/>
                <w:rFonts w:eastAsiaTheme="minorEastAsia"/>
              </w:rPr>
              <w:t>RSA</w:t>
            </w:r>
            <w:r>
              <w:t xml:space="preserve">, </w:t>
            </w:r>
            <w:r>
              <w:rPr>
                <w:rStyle w:val="HTMLCode"/>
                <w:rFonts w:eastAsiaTheme="minorEastAsia"/>
              </w:rPr>
              <w:t>ZK-SNARK</w:t>
            </w:r>
          </w:p>
        </w:tc>
      </w:tr>
      <w:tr w:rsidR="004F7815" w14:paraId="475050FF" w14:textId="77777777" w:rsidTr="004F7815">
        <w:trPr>
          <w:tblCellSpacing w:w="15" w:type="dxa"/>
        </w:trPr>
        <w:tc>
          <w:tcPr>
            <w:tcW w:w="0" w:type="auto"/>
            <w:vAlign w:val="center"/>
            <w:hideMark/>
          </w:tcPr>
          <w:p w14:paraId="03FF161E" w14:textId="77777777" w:rsidR="004F7815" w:rsidRDefault="004F7815">
            <w:proofErr w:type="spellStart"/>
            <w:r>
              <w:rPr>
                <w:rStyle w:val="HTMLCode"/>
                <w:rFonts w:eastAsiaTheme="minorEastAsia"/>
              </w:rPr>
              <w:t>seed_required</w:t>
            </w:r>
            <w:proofErr w:type="spellEnd"/>
          </w:p>
        </w:tc>
        <w:tc>
          <w:tcPr>
            <w:tcW w:w="0" w:type="auto"/>
            <w:vAlign w:val="center"/>
            <w:hideMark/>
          </w:tcPr>
          <w:p w14:paraId="6C002A61" w14:textId="77777777" w:rsidR="004F7815" w:rsidRDefault="004F7815">
            <w:r>
              <w:t>Whether initial shared secret or key is needed</w:t>
            </w:r>
          </w:p>
        </w:tc>
        <w:tc>
          <w:tcPr>
            <w:tcW w:w="0" w:type="auto"/>
            <w:vAlign w:val="center"/>
            <w:hideMark/>
          </w:tcPr>
          <w:p w14:paraId="5D66AEE4" w14:textId="77777777" w:rsidR="004F7815" w:rsidRDefault="004F7815">
            <w:r>
              <w:rPr>
                <w:rStyle w:val="HTMLCode"/>
                <w:rFonts w:eastAsiaTheme="minorEastAsia"/>
              </w:rPr>
              <w:t>true</w:t>
            </w:r>
            <w:r>
              <w:t xml:space="preserve"> for </w:t>
            </w:r>
            <w:r>
              <w:rPr>
                <w:rStyle w:val="HTMLCode"/>
                <w:rFonts w:eastAsiaTheme="minorEastAsia"/>
              </w:rPr>
              <w:t>totem-</w:t>
            </w:r>
            <w:proofErr w:type="gramStart"/>
            <w:r>
              <w:rPr>
                <w:rStyle w:val="HTMLCode"/>
                <w:rFonts w:eastAsiaTheme="minorEastAsia"/>
              </w:rPr>
              <w:t>sync.v</w:t>
            </w:r>
            <w:proofErr w:type="gramEnd"/>
            <w:r>
              <w:rPr>
                <w:rStyle w:val="HTMLCode"/>
                <w:rFonts w:eastAsiaTheme="minorEastAsia"/>
              </w:rPr>
              <w:t>1</w:t>
            </w:r>
          </w:p>
        </w:tc>
      </w:tr>
      <w:tr w:rsidR="004F7815" w14:paraId="0A8C9523" w14:textId="77777777" w:rsidTr="004F7815">
        <w:trPr>
          <w:tblCellSpacing w:w="15" w:type="dxa"/>
        </w:trPr>
        <w:tc>
          <w:tcPr>
            <w:tcW w:w="0" w:type="auto"/>
            <w:vAlign w:val="center"/>
            <w:hideMark/>
          </w:tcPr>
          <w:p w14:paraId="6F401D40" w14:textId="77777777" w:rsidR="004F7815" w:rsidRDefault="004F7815">
            <w:proofErr w:type="spellStart"/>
            <w:r>
              <w:rPr>
                <w:rStyle w:val="HTMLCode"/>
                <w:rFonts w:eastAsiaTheme="minorEastAsia"/>
              </w:rPr>
              <w:t>signature_required</w:t>
            </w:r>
            <w:proofErr w:type="spellEnd"/>
          </w:p>
        </w:tc>
        <w:tc>
          <w:tcPr>
            <w:tcW w:w="0" w:type="auto"/>
            <w:vAlign w:val="center"/>
            <w:hideMark/>
          </w:tcPr>
          <w:p w14:paraId="09AF1F8F" w14:textId="77777777" w:rsidR="004F7815" w:rsidRDefault="004F7815">
            <w:r>
              <w:t>Whether messages are signed and verifiable</w:t>
            </w:r>
          </w:p>
        </w:tc>
        <w:tc>
          <w:tcPr>
            <w:tcW w:w="0" w:type="auto"/>
            <w:vAlign w:val="center"/>
            <w:hideMark/>
          </w:tcPr>
          <w:p w14:paraId="1E5A5571" w14:textId="77777777" w:rsidR="004F7815" w:rsidRDefault="004F7815">
            <w:r>
              <w:rPr>
                <w:rStyle w:val="HTMLCode"/>
                <w:rFonts w:eastAsiaTheme="minorEastAsia"/>
              </w:rPr>
              <w:t>true</w:t>
            </w:r>
            <w:r>
              <w:t xml:space="preserve"> for </w:t>
            </w:r>
            <w:r>
              <w:rPr>
                <w:rStyle w:val="HTMLCode"/>
                <w:rFonts w:eastAsiaTheme="minorEastAsia"/>
              </w:rPr>
              <w:t>dialog-</w:t>
            </w:r>
            <w:proofErr w:type="gramStart"/>
            <w:r>
              <w:rPr>
                <w:rStyle w:val="HTMLCode"/>
                <w:rFonts w:eastAsiaTheme="minorEastAsia"/>
              </w:rPr>
              <w:t>anchor.v</w:t>
            </w:r>
            <w:proofErr w:type="gramEnd"/>
            <w:r>
              <w:rPr>
                <w:rStyle w:val="HTMLCode"/>
                <w:rFonts w:eastAsiaTheme="minorEastAsia"/>
              </w:rPr>
              <w:t>1</w:t>
            </w:r>
          </w:p>
        </w:tc>
      </w:tr>
      <w:tr w:rsidR="004F7815" w14:paraId="37FCB4A1" w14:textId="77777777" w:rsidTr="004F7815">
        <w:trPr>
          <w:tblCellSpacing w:w="15" w:type="dxa"/>
        </w:trPr>
        <w:tc>
          <w:tcPr>
            <w:tcW w:w="0" w:type="auto"/>
            <w:vAlign w:val="center"/>
            <w:hideMark/>
          </w:tcPr>
          <w:p w14:paraId="4E422553" w14:textId="77777777" w:rsidR="004F7815" w:rsidRDefault="004F7815">
            <w:proofErr w:type="spellStart"/>
            <w:r>
              <w:rPr>
                <w:rStyle w:val="HTMLCode"/>
                <w:rFonts w:eastAsiaTheme="minorEastAsia"/>
              </w:rPr>
              <w:t>verifier_model</w:t>
            </w:r>
            <w:proofErr w:type="spellEnd"/>
          </w:p>
        </w:tc>
        <w:tc>
          <w:tcPr>
            <w:tcW w:w="0" w:type="auto"/>
            <w:vAlign w:val="center"/>
            <w:hideMark/>
          </w:tcPr>
          <w:p w14:paraId="5A9EB12D" w14:textId="77777777" w:rsidR="004F7815" w:rsidRDefault="004F7815">
            <w:r>
              <w:t>Who/what can validate the trust</w:t>
            </w:r>
          </w:p>
        </w:tc>
        <w:tc>
          <w:tcPr>
            <w:tcW w:w="0" w:type="auto"/>
            <w:vAlign w:val="center"/>
            <w:hideMark/>
          </w:tcPr>
          <w:p w14:paraId="14FFE4E4" w14:textId="77777777" w:rsidR="004F7815" w:rsidRDefault="004F7815">
            <w:r>
              <w:rPr>
                <w:rStyle w:val="HTMLCode"/>
                <w:rFonts w:eastAsiaTheme="minorEastAsia"/>
              </w:rPr>
              <w:t>peer</w:t>
            </w:r>
            <w:r>
              <w:t xml:space="preserve">, </w:t>
            </w:r>
            <w:r>
              <w:rPr>
                <w:rStyle w:val="HTMLCode"/>
                <w:rFonts w:eastAsiaTheme="minorEastAsia"/>
              </w:rPr>
              <w:t>public</w:t>
            </w:r>
            <w:r>
              <w:t xml:space="preserve">, </w:t>
            </w:r>
            <w:r>
              <w:rPr>
                <w:rStyle w:val="HTMLCode"/>
                <w:rFonts w:eastAsiaTheme="minorEastAsia"/>
              </w:rPr>
              <w:t>delegate</w:t>
            </w:r>
            <w:r>
              <w:t xml:space="preserve">, </w:t>
            </w:r>
            <w:r>
              <w:rPr>
                <w:rStyle w:val="HTMLCode"/>
                <w:rFonts w:eastAsiaTheme="minorEastAsia"/>
              </w:rPr>
              <w:t>protocol</w:t>
            </w:r>
          </w:p>
        </w:tc>
      </w:tr>
    </w:tbl>
    <w:p w14:paraId="74AA47FF" w14:textId="77777777" w:rsidR="004F7815" w:rsidRDefault="004F7815" w:rsidP="004F7815">
      <w:pPr>
        <w:spacing w:before="100" w:beforeAutospacing="1" w:after="100" w:afterAutospacing="1"/>
      </w:pPr>
      <w:r>
        <w:t>This ensures that protocols using TOAs know what level of cryptographic enforcement to expect—and how to implement or skip it.</w:t>
      </w:r>
    </w:p>
    <w:p w14:paraId="4398F4BA" w14:textId="77777777" w:rsidR="004F7815" w:rsidRDefault="00C04777" w:rsidP="004F7815">
      <w:pPr>
        <w:spacing w:after="0"/>
      </w:pPr>
      <w:r>
        <w:pict w14:anchorId="4A40F7B2">
          <v:rect id="Rectangle 473" o:spid="_x0000_s1053"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DF15D68" w14:textId="77777777" w:rsidR="004F7815" w:rsidRDefault="004F7815" w:rsidP="004F7815">
      <w:pPr>
        <w:pStyle w:val="Heading2"/>
      </w:pPr>
      <w:bookmarkStart w:id="48" w:name="_Toc197123599"/>
      <w:r>
        <w:rPr>
          <w:rStyle w:val="Strong"/>
          <w:b/>
          <w:bCs/>
        </w:rPr>
        <w:t>6.3 Example Archetype Layers</w:t>
      </w:r>
      <w:bookmarkEnd w:id="4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1200"/>
        <w:gridCol w:w="2922"/>
        <w:gridCol w:w="2783"/>
      </w:tblGrid>
      <w:tr w:rsidR="004F7815" w14:paraId="3CC68B36" w14:textId="77777777" w:rsidTr="004F7815">
        <w:trPr>
          <w:tblHeader/>
          <w:tblCellSpacing w:w="15" w:type="dxa"/>
        </w:trPr>
        <w:tc>
          <w:tcPr>
            <w:tcW w:w="0" w:type="auto"/>
            <w:vAlign w:val="center"/>
            <w:hideMark/>
          </w:tcPr>
          <w:p w14:paraId="0F9956D2" w14:textId="77777777" w:rsidR="004F7815" w:rsidRDefault="004F7815">
            <w:pPr>
              <w:jc w:val="center"/>
              <w:rPr>
                <w:b/>
                <w:bCs/>
              </w:rPr>
            </w:pPr>
            <w:r>
              <w:rPr>
                <w:b/>
                <w:bCs/>
              </w:rPr>
              <w:t>Archetype</w:t>
            </w:r>
          </w:p>
        </w:tc>
        <w:tc>
          <w:tcPr>
            <w:tcW w:w="0" w:type="auto"/>
            <w:vAlign w:val="center"/>
            <w:hideMark/>
          </w:tcPr>
          <w:p w14:paraId="08A46952" w14:textId="77777777" w:rsidR="004F7815" w:rsidRDefault="004F7815">
            <w:pPr>
              <w:jc w:val="center"/>
              <w:rPr>
                <w:b/>
                <w:bCs/>
              </w:rPr>
            </w:pPr>
            <w:r>
              <w:rPr>
                <w:b/>
                <w:bCs/>
              </w:rPr>
              <w:t>Type</w:t>
            </w:r>
          </w:p>
        </w:tc>
        <w:tc>
          <w:tcPr>
            <w:tcW w:w="0" w:type="auto"/>
            <w:vAlign w:val="center"/>
            <w:hideMark/>
          </w:tcPr>
          <w:p w14:paraId="266916A7" w14:textId="77777777" w:rsidR="004F7815" w:rsidRDefault="004F7815">
            <w:pPr>
              <w:jc w:val="center"/>
              <w:rPr>
                <w:b/>
                <w:bCs/>
              </w:rPr>
            </w:pPr>
            <w:r>
              <w:rPr>
                <w:b/>
                <w:bCs/>
              </w:rPr>
              <w:t>Primitive</w:t>
            </w:r>
          </w:p>
        </w:tc>
        <w:tc>
          <w:tcPr>
            <w:tcW w:w="0" w:type="auto"/>
            <w:vAlign w:val="center"/>
            <w:hideMark/>
          </w:tcPr>
          <w:p w14:paraId="2896D06C" w14:textId="77777777" w:rsidR="004F7815" w:rsidRDefault="004F7815">
            <w:pPr>
              <w:jc w:val="center"/>
              <w:rPr>
                <w:b/>
                <w:bCs/>
              </w:rPr>
            </w:pPr>
            <w:r>
              <w:rPr>
                <w:b/>
                <w:bCs/>
              </w:rPr>
              <w:t>Enforcement</w:t>
            </w:r>
          </w:p>
        </w:tc>
      </w:tr>
      <w:tr w:rsidR="004F7815" w14:paraId="05A545E8" w14:textId="77777777" w:rsidTr="004F7815">
        <w:trPr>
          <w:tblCellSpacing w:w="15" w:type="dxa"/>
        </w:trPr>
        <w:tc>
          <w:tcPr>
            <w:tcW w:w="0" w:type="auto"/>
            <w:vAlign w:val="center"/>
            <w:hideMark/>
          </w:tcPr>
          <w:p w14:paraId="27D77780" w14:textId="77777777" w:rsidR="004F7815" w:rsidRDefault="004F7815">
            <w:r>
              <w:rPr>
                <w:rStyle w:val="HTMLCode"/>
                <w:rFonts w:eastAsiaTheme="minorEastAsia"/>
              </w:rPr>
              <w:t>totem-</w:t>
            </w:r>
            <w:proofErr w:type="gramStart"/>
            <w:r>
              <w:rPr>
                <w:rStyle w:val="HTMLCode"/>
                <w:rFonts w:eastAsiaTheme="minorEastAsia"/>
              </w:rPr>
              <w:t>sync.v</w:t>
            </w:r>
            <w:proofErr w:type="gramEnd"/>
            <w:r>
              <w:rPr>
                <w:rStyle w:val="HTMLCode"/>
                <w:rFonts w:eastAsiaTheme="minorEastAsia"/>
              </w:rPr>
              <w:t>1</w:t>
            </w:r>
          </w:p>
        </w:tc>
        <w:tc>
          <w:tcPr>
            <w:tcW w:w="0" w:type="auto"/>
            <w:vAlign w:val="center"/>
            <w:hideMark/>
          </w:tcPr>
          <w:p w14:paraId="10103E06" w14:textId="77777777" w:rsidR="004F7815" w:rsidRDefault="004F7815">
            <w:r>
              <w:t>Symmetric</w:t>
            </w:r>
          </w:p>
        </w:tc>
        <w:tc>
          <w:tcPr>
            <w:tcW w:w="0" w:type="auto"/>
            <w:vAlign w:val="center"/>
            <w:hideMark/>
          </w:tcPr>
          <w:p w14:paraId="5A281B75" w14:textId="77777777" w:rsidR="004F7815" w:rsidRDefault="004F7815">
            <w:r>
              <w:t>TOTP (RFC 6238)</w:t>
            </w:r>
          </w:p>
        </w:tc>
        <w:tc>
          <w:tcPr>
            <w:tcW w:w="0" w:type="auto"/>
            <w:vAlign w:val="center"/>
            <w:hideMark/>
          </w:tcPr>
          <w:p w14:paraId="4FB248F2" w14:textId="77777777" w:rsidR="004F7815" w:rsidRDefault="004F7815">
            <w:r>
              <w:t>Codes must match in real-time</w:t>
            </w:r>
          </w:p>
        </w:tc>
      </w:tr>
      <w:tr w:rsidR="004F7815" w14:paraId="7191CA7E" w14:textId="77777777" w:rsidTr="004F7815">
        <w:trPr>
          <w:tblCellSpacing w:w="15" w:type="dxa"/>
        </w:trPr>
        <w:tc>
          <w:tcPr>
            <w:tcW w:w="0" w:type="auto"/>
            <w:vAlign w:val="center"/>
            <w:hideMark/>
          </w:tcPr>
          <w:p w14:paraId="30778E87" w14:textId="77777777" w:rsidR="004F7815" w:rsidRDefault="004F7815">
            <w:r>
              <w:rPr>
                <w:rStyle w:val="HTMLCode"/>
                <w:rFonts w:eastAsiaTheme="minorEastAsia"/>
              </w:rPr>
              <w:t>key-</w:t>
            </w:r>
            <w:proofErr w:type="gramStart"/>
            <w:r>
              <w:rPr>
                <w:rStyle w:val="HTMLCode"/>
                <w:rFonts w:eastAsiaTheme="minorEastAsia"/>
              </w:rPr>
              <w:t>cast.v</w:t>
            </w:r>
            <w:proofErr w:type="gramEnd"/>
            <w:r>
              <w:rPr>
                <w:rStyle w:val="HTMLCode"/>
                <w:rFonts w:eastAsiaTheme="minorEastAsia"/>
              </w:rPr>
              <w:t>1</w:t>
            </w:r>
          </w:p>
        </w:tc>
        <w:tc>
          <w:tcPr>
            <w:tcW w:w="0" w:type="auto"/>
            <w:vAlign w:val="center"/>
            <w:hideMark/>
          </w:tcPr>
          <w:p w14:paraId="75A3A230" w14:textId="77777777" w:rsidR="004F7815" w:rsidRDefault="004F7815">
            <w:r>
              <w:t>Asymmetric</w:t>
            </w:r>
          </w:p>
        </w:tc>
        <w:tc>
          <w:tcPr>
            <w:tcW w:w="0" w:type="auto"/>
            <w:vAlign w:val="center"/>
            <w:hideMark/>
          </w:tcPr>
          <w:p w14:paraId="219200C7" w14:textId="77777777" w:rsidR="004F7815" w:rsidRDefault="004F7815">
            <w:r>
              <w:t>Ed25519 / RSA</w:t>
            </w:r>
          </w:p>
        </w:tc>
        <w:tc>
          <w:tcPr>
            <w:tcW w:w="0" w:type="auto"/>
            <w:vAlign w:val="center"/>
            <w:hideMark/>
          </w:tcPr>
          <w:p w14:paraId="79349700" w14:textId="77777777" w:rsidR="004F7815" w:rsidRDefault="004F7815">
            <w:r>
              <w:t>Public key must be verifiable</w:t>
            </w:r>
          </w:p>
        </w:tc>
      </w:tr>
      <w:tr w:rsidR="004F7815" w14:paraId="43A75866" w14:textId="77777777" w:rsidTr="004F7815">
        <w:trPr>
          <w:tblCellSpacing w:w="15" w:type="dxa"/>
        </w:trPr>
        <w:tc>
          <w:tcPr>
            <w:tcW w:w="0" w:type="auto"/>
            <w:vAlign w:val="center"/>
            <w:hideMark/>
          </w:tcPr>
          <w:p w14:paraId="01122868" w14:textId="77777777" w:rsidR="004F7815" w:rsidRDefault="004F7815">
            <w:r>
              <w:rPr>
                <w:rStyle w:val="HTMLCode"/>
                <w:rFonts w:eastAsiaTheme="minorEastAsia"/>
              </w:rPr>
              <w:t>delegate-</w:t>
            </w:r>
            <w:proofErr w:type="gramStart"/>
            <w:r>
              <w:rPr>
                <w:rStyle w:val="HTMLCode"/>
                <w:rFonts w:eastAsiaTheme="minorEastAsia"/>
              </w:rPr>
              <w:t>bond.v</w:t>
            </w:r>
            <w:proofErr w:type="gramEnd"/>
            <w:r>
              <w:rPr>
                <w:rStyle w:val="HTMLCode"/>
                <w:rFonts w:eastAsiaTheme="minorEastAsia"/>
              </w:rPr>
              <w:t>1</w:t>
            </w:r>
          </w:p>
        </w:tc>
        <w:tc>
          <w:tcPr>
            <w:tcW w:w="0" w:type="auto"/>
            <w:vAlign w:val="center"/>
            <w:hideMark/>
          </w:tcPr>
          <w:p w14:paraId="30A4CF29" w14:textId="77777777" w:rsidR="004F7815" w:rsidRDefault="004F7815">
            <w:r>
              <w:t>Asymmetric</w:t>
            </w:r>
          </w:p>
        </w:tc>
        <w:tc>
          <w:tcPr>
            <w:tcW w:w="0" w:type="auto"/>
            <w:vAlign w:val="center"/>
            <w:hideMark/>
          </w:tcPr>
          <w:p w14:paraId="3DAC2645" w14:textId="77777777" w:rsidR="004F7815" w:rsidRDefault="004F7815">
            <w:r>
              <w:t>X.509, VC signatures</w:t>
            </w:r>
          </w:p>
        </w:tc>
        <w:tc>
          <w:tcPr>
            <w:tcW w:w="0" w:type="auto"/>
            <w:vAlign w:val="center"/>
            <w:hideMark/>
          </w:tcPr>
          <w:p w14:paraId="10450A43" w14:textId="77777777" w:rsidR="004F7815" w:rsidRDefault="004F7815">
            <w:r>
              <w:t>Delegator’s signature required</w:t>
            </w:r>
          </w:p>
        </w:tc>
      </w:tr>
      <w:tr w:rsidR="004F7815" w14:paraId="1B3225A1" w14:textId="77777777" w:rsidTr="004F7815">
        <w:trPr>
          <w:tblCellSpacing w:w="15" w:type="dxa"/>
        </w:trPr>
        <w:tc>
          <w:tcPr>
            <w:tcW w:w="0" w:type="auto"/>
            <w:vAlign w:val="center"/>
            <w:hideMark/>
          </w:tcPr>
          <w:p w14:paraId="05F71368" w14:textId="77777777" w:rsidR="004F7815" w:rsidRDefault="004F7815">
            <w:r>
              <w:rPr>
                <w:rStyle w:val="HTMLCode"/>
                <w:rFonts w:eastAsiaTheme="minorEastAsia"/>
              </w:rPr>
              <w:t>dialog-</w:t>
            </w:r>
            <w:proofErr w:type="gramStart"/>
            <w:r>
              <w:rPr>
                <w:rStyle w:val="HTMLCode"/>
                <w:rFonts w:eastAsiaTheme="minorEastAsia"/>
              </w:rPr>
              <w:t>anchor.v</w:t>
            </w:r>
            <w:proofErr w:type="gramEnd"/>
            <w:r>
              <w:rPr>
                <w:rStyle w:val="HTMLCode"/>
                <w:rFonts w:eastAsiaTheme="minorEastAsia"/>
              </w:rPr>
              <w:t>1</w:t>
            </w:r>
          </w:p>
        </w:tc>
        <w:tc>
          <w:tcPr>
            <w:tcW w:w="0" w:type="auto"/>
            <w:vAlign w:val="center"/>
            <w:hideMark/>
          </w:tcPr>
          <w:p w14:paraId="72B021CB" w14:textId="77777777" w:rsidR="004F7815" w:rsidRDefault="004F7815">
            <w:r>
              <w:t>Asymmetric</w:t>
            </w:r>
          </w:p>
        </w:tc>
        <w:tc>
          <w:tcPr>
            <w:tcW w:w="0" w:type="auto"/>
            <w:vAlign w:val="center"/>
            <w:hideMark/>
          </w:tcPr>
          <w:p w14:paraId="6A0D5E9B" w14:textId="77777777" w:rsidR="004F7815" w:rsidRDefault="004F7815">
            <w:r>
              <w:t>JSON Web Signature / DID method</w:t>
            </w:r>
          </w:p>
        </w:tc>
        <w:tc>
          <w:tcPr>
            <w:tcW w:w="0" w:type="auto"/>
            <w:vAlign w:val="center"/>
            <w:hideMark/>
          </w:tcPr>
          <w:p w14:paraId="1DF355E0" w14:textId="77777777" w:rsidR="004F7815" w:rsidRDefault="004F7815">
            <w:r>
              <w:t>Message headers must be signed</w:t>
            </w:r>
          </w:p>
        </w:tc>
      </w:tr>
      <w:tr w:rsidR="004F7815" w14:paraId="19912F0E" w14:textId="77777777" w:rsidTr="004F7815">
        <w:trPr>
          <w:tblCellSpacing w:w="15" w:type="dxa"/>
        </w:trPr>
        <w:tc>
          <w:tcPr>
            <w:tcW w:w="0" w:type="auto"/>
            <w:vAlign w:val="center"/>
            <w:hideMark/>
          </w:tcPr>
          <w:p w14:paraId="6DDA4E41" w14:textId="77777777" w:rsidR="004F7815" w:rsidRDefault="004F7815">
            <w:r>
              <w:rPr>
                <w:rStyle w:val="HTMLCode"/>
                <w:rFonts w:eastAsiaTheme="minorEastAsia"/>
              </w:rPr>
              <w:t>spirit-</w:t>
            </w:r>
            <w:proofErr w:type="gramStart"/>
            <w:r>
              <w:rPr>
                <w:rStyle w:val="HTMLCode"/>
                <w:rFonts w:eastAsiaTheme="minorEastAsia"/>
              </w:rPr>
              <w:t>link.v</w:t>
            </w:r>
            <w:proofErr w:type="gramEnd"/>
            <w:r>
              <w:rPr>
                <w:rStyle w:val="HTMLCode"/>
                <w:rFonts w:eastAsiaTheme="minorEastAsia"/>
              </w:rPr>
              <w:t>1</w:t>
            </w:r>
          </w:p>
        </w:tc>
        <w:tc>
          <w:tcPr>
            <w:tcW w:w="0" w:type="auto"/>
            <w:vAlign w:val="center"/>
            <w:hideMark/>
          </w:tcPr>
          <w:p w14:paraId="6AF8F95D" w14:textId="77777777" w:rsidR="004F7815" w:rsidRDefault="004F7815">
            <w:r>
              <w:t>None</w:t>
            </w:r>
          </w:p>
        </w:tc>
        <w:tc>
          <w:tcPr>
            <w:tcW w:w="0" w:type="auto"/>
            <w:vAlign w:val="center"/>
            <w:hideMark/>
          </w:tcPr>
          <w:p w14:paraId="6C83583F" w14:textId="77777777" w:rsidR="004F7815" w:rsidRDefault="004F7815">
            <w:r>
              <w:t>Ritual/gesture</w:t>
            </w:r>
          </w:p>
        </w:tc>
        <w:tc>
          <w:tcPr>
            <w:tcW w:w="0" w:type="auto"/>
            <w:vAlign w:val="center"/>
            <w:hideMark/>
          </w:tcPr>
          <w:p w14:paraId="05DD65A5" w14:textId="77777777" w:rsidR="004F7815" w:rsidRDefault="004F7815">
            <w:r>
              <w:t>No cryptographic binding</w:t>
            </w:r>
          </w:p>
        </w:tc>
      </w:tr>
    </w:tbl>
    <w:p w14:paraId="71C6E3D4" w14:textId="77777777" w:rsidR="004F7815" w:rsidRDefault="00C04777" w:rsidP="004F7815">
      <w:r>
        <w:pict w14:anchorId="32572F41">
          <v:rect id="Rectangle 471" o:spid="_x0000_s1052"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61F419C" w14:textId="77777777" w:rsidR="004F7815" w:rsidRDefault="004F7815" w:rsidP="004F7815">
      <w:pPr>
        <w:pStyle w:val="Heading2"/>
      </w:pPr>
      <w:bookmarkStart w:id="49" w:name="_Toc197123600"/>
      <w:r>
        <w:rPr>
          <w:rStyle w:val="Strong"/>
          <w:b/>
          <w:bCs/>
        </w:rPr>
        <w:t>6.4 Forward Secrecy and Ephemeral Trust</w:t>
      </w:r>
      <w:bookmarkEnd w:id="49"/>
    </w:p>
    <w:p w14:paraId="2824F8C8" w14:textId="77777777" w:rsidR="004F7815" w:rsidRDefault="004F7815" w:rsidP="004F7815">
      <w:pPr>
        <w:spacing w:before="100" w:beforeAutospacing="1" w:after="100" w:afterAutospacing="1"/>
      </w:pPr>
      <w:r>
        <w:t xml:space="preserve">Some TOAs may optionally support </w:t>
      </w:r>
      <w:r>
        <w:rPr>
          <w:rStyle w:val="Strong"/>
        </w:rPr>
        <w:t>forward secrecy</w:t>
      </w:r>
      <w:r>
        <w:t>, meaning:</w:t>
      </w:r>
    </w:p>
    <w:p w14:paraId="2D68D4EB" w14:textId="77777777" w:rsidR="004F7815" w:rsidRDefault="004F7815" w:rsidP="004F7815">
      <w:pPr>
        <w:numPr>
          <w:ilvl w:val="0"/>
          <w:numId w:val="53"/>
        </w:numPr>
        <w:spacing w:before="100" w:beforeAutospacing="1" w:after="100" w:afterAutospacing="1" w:line="240" w:lineRule="auto"/>
      </w:pPr>
      <w:r>
        <w:t>Past trust exchanges cannot be reconstructed even if long-term keys are compromised</w:t>
      </w:r>
    </w:p>
    <w:p w14:paraId="29BD010E" w14:textId="77777777" w:rsidR="004F7815" w:rsidRDefault="004F7815" w:rsidP="004F7815">
      <w:pPr>
        <w:numPr>
          <w:ilvl w:val="0"/>
          <w:numId w:val="53"/>
        </w:numPr>
        <w:spacing w:before="100" w:beforeAutospacing="1" w:after="100" w:afterAutospacing="1" w:line="240" w:lineRule="auto"/>
      </w:pPr>
      <w:r>
        <w:t>Seeds are rotated, or exchanges are one-time-use</w:t>
      </w:r>
    </w:p>
    <w:p w14:paraId="52DE4D14" w14:textId="77777777" w:rsidR="004F7815" w:rsidRDefault="004F7815" w:rsidP="004F7815">
      <w:pPr>
        <w:spacing w:before="100" w:beforeAutospacing="1" w:after="100" w:afterAutospacing="1"/>
      </w:pPr>
      <w:r>
        <w:t xml:space="preserve">Archetypes like </w:t>
      </w:r>
      <w:r>
        <w:rPr>
          <w:rStyle w:val="HTMLCode"/>
          <w:rFonts w:eastAsiaTheme="minorEastAsia"/>
        </w:rPr>
        <w:t>totem-</w:t>
      </w:r>
      <w:proofErr w:type="gramStart"/>
      <w:r>
        <w:rPr>
          <w:rStyle w:val="HTMLCode"/>
          <w:rFonts w:eastAsiaTheme="minorEastAsia"/>
        </w:rPr>
        <w:t>sync.v</w:t>
      </w:r>
      <w:proofErr w:type="gramEnd"/>
      <w:r>
        <w:rPr>
          <w:rStyle w:val="HTMLCode"/>
          <w:rFonts w:eastAsiaTheme="minorEastAsia"/>
        </w:rPr>
        <w:t>1</w:t>
      </w:r>
      <w:r>
        <w:t xml:space="preserve"> or </w:t>
      </w:r>
      <w:r>
        <w:rPr>
          <w:rStyle w:val="HTMLCode"/>
          <w:rFonts w:eastAsiaTheme="minorEastAsia"/>
        </w:rPr>
        <w:t>proof-</w:t>
      </w:r>
      <w:proofErr w:type="gramStart"/>
      <w:r>
        <w:rPr>
          <w:rStyle w:val="HTMLCode"/>
          <w:rFonts w:eastAsiaTheme="minorEastAsia"/>
        </w:rPr>
        <w:t>thread.v</w:t>
      </w:r>
      <w:proofErr w:type="gramEnd"/>
      <w:r>
        <w:rPr>
          <w:rStyle w:val="HTMLCode"/>
          <w:rFonts w:eastAsiaTheme="minorEastAsia"/>
        </w:rPr>
        <w:t>1</w:t>
      </w:r>
      <w:r>
        <w:t xml:space="preserve"> may specify ephemeral key options or per-session tokenization.</w:t>
      </w:r>
    </w:p>
    <w:p w14:paraId="353FCDAF" w14:textId="77777777" w:rsidR="004F7815" w:rsidRDefault="004F7815" w:rsidP="004F7815">
      <w:pPr>
        <w:spacing w:before="100" w:beforeAutospacing="1" w:after="100" w:afterAutospacing="1"/>
      </w:pPr>
      <w:r>
        <w:t>Protocols integrating TIS should:</w:t>
      </w:r>
    </w:p>
    <w:p w14:paraId="6BC28F1C" w14:textId="77777777" w:rsidR="004F7815" w:rsidRDefault="004F7815" w:rsidP="004F7815">
      <w:pPr>
        <w:numPr>
          <w:ilvl w:val="0"/>
          <w:numId w:val="54"/>
        </w:numPr>
        <w:spacing w:before="100" w:beforeAutospacing="1" w:after="100" w:afterAutospacing="1" w:line="240" w:lineRule="auto"/>
      </w:pPr>
      <w:r>
        <w:t>Offer ephemeral paths by default when cryptography is involved</w:t>
      </w:r>
    </w:p>
    <w:p w14:paraId="21F90B87" w14:textId="77777777" w:rsidR="004F7815" w:rsidRDefault="004F7815" w:rsidP="004F7815">
      <w:pPr>
        <w:numPr>
          <w:ilvl w:val="0"/>
          <w:numId w:val="54"/>
        </w:numPr>
        <w:spacing w:before="100" w:beforeAutospacing="1" w:after="100" w:afterAutospacing="1" w:line="240" w:lineRule="auto"/>
      </w:pPr>
      <w:r>
        <w:t>Flag when trust logs contain persistent keys or long-lived identifiers</w:t>
      </w:r>
    </w:p>
    <w:p w14:paraId="6A3BF229" w14:textId="77777777" w:rsidR="004F7815" w:rsidRDefault="00C04777" w:rsidP="004F7815">
      <w:pPr>
        <w:spacing w:after="0"/>
      </w:pPr>
      <w:r>
        <w:pict w14:anchorId="60A38789">
          <v:rect id="Rectangle 469" o:spid="_x0000_s1051"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8C610F9" w14:textId="77777777" w:rsidR="004F7815" w:rsidRDefault="004F7815" w:rsidP="004F7815">
      <w:pPr>
        <w:pStyle w:val="Heading2"/>
      </w:pPr>
      <w:bookmarkStart w:id="50" w:name="_Toc197123601"/>
      <w:r>
        <w:rPr>
          <w:rStyle w:val="Strong"/>
          <w:b/>
          <w:bCs/>
        </w:rPr>
        <w:t>6.5 Zero-Knowledge Extensions (ZK-TIS)</w:t>
      </w:r>
      <w:bookmarkEnd w:id="50"/>
    </w:p>
    <w:p w14:paraId="0185E086" w14:textId="77777777" w:rsidR="004F7815" w:rsidRDefault="004F7815" w:rsidP="004F7815">
      <w:pPr>
        <w:spacing w:before="100" w:beforeAutospacing="1" w:after="100" w:afterAutospacing="1"/>
      </w:pPr>
      <w:r>
        <w:t xml:space="preserve">TIS is compatible with </w:t>
      </w:r>
      <w:r>
        <w:rPr>
          <w:rStyle w:val="Strong"/>
        </w:rPr>
        <w:t>zero-knowledge proofs</w:t>
      </w:r>
      <w:r>
        <w:t>, though not all archetypes use them.</w:t>
      </w:r>
    </w:p>
    <w:p w14:paraId="080333C6" w14:textId="77777777" w:rsidR="004F7815" w:rsidRDefault="004F7815" w:rsidP="004F7815">
      <w:pPr>
        <w:spacing w:before="100" w:beforeAutospacing="1" w:after="100" w:afterAutospacing="1"/>
      </w:pPr>
      <w:r>
        <w:t>Archetypes using ZK should specify:</w:t>
      </w:r>
    </w:p>
    <w:p w14:paraId="7DE5E428" w14:textId="77777777" w:rsidR="004F7815" w:rsidRDefault="004F7815" w:rsidP="004F7815">
      <w:pPr>
        <w:numPr>
          <w:ilvl w:val="0"/>
          <w:numId w:val="55"/>
        </w:numPr>
        <w:spacing w:before="100" w:beforeAutospacing="1" w:after="100" w:afterAutospacing="1" w:line="240" w:lineRule="auto"/>
      </w:pPr>
      <w:r>
        <w:t>What is being proved</w:t>
      </w:r>
    </w:p>
    <w:p w14:paraId="776EC4D5" w14:textId="77777777" w:rsidR="004F7815" w:rsidRDefault="004F7815" w:rsidP="004F7815">
      <w:pPr>
        <w:numPr>
          <w:ilvl w:val="0"/>
          <w:numId w:val="55"/>
        </w:numPr>
        <w:spacing w:before="100" w:beforeAutospacing="1" w:after="100" w:afterAutospacing="1" w:line="240" w:lineRule="auto"/>
      </w:pPr>
      <w:r>
        <w:lastRenderedPageBreak/>
        <w:t>What stays hidden</w:t>
      </w:r>
    </w:p>
    <w:p w14:paraId="6F820FFE" w14:textId="77777777" w:rsidR="004F7815" w:rsidRDefault="004F7815" w:rsidP="004F7815">
      <w:pPr>
        <w:numPr>
          <w:ilvl w:val="0"/>
          <w:numId w:val="55"/>
        </w:numPr>
        <w:spacing w:before="100" w:beforeAutospacing="1" w:after="100" w:afterAutospacing="1" w:line="240" w:lineRule="auto"/>
      </w:pPr>
      <w:r>
        <w:t>What the verifier learns</w:t>
      </w:r>
    </w:p>
    <w:p w14:paraId="6BAC83C6" w14:textId="77777777" w:rsidR="004F7815" w:rsidRDefault="004F7815" w:rsidP="004F7815">
      <w:pPr>
        <w:numPr>
          <w:ilvl w:val="0"/>
          <w:numId w:val="55"/>
        </w:numPr>
        <w:spacing w:before="100" w:beforeAutospacing="1" w:after="100" w:afterAutospacing="1" w:line="240" w:lineRule="auto"/>
      </w:pPr>
      <w:r>
        <w:t>Whether proof validity expires</w:t>
      </w:r>
    </w:p>
    <w:p w14:paraId="484BA78E" w14:textId="7CED07CA" w:rsidR="004F7815" w:rsidRDefault="004F7815" w:rsidP="000B0C02">
      <w:pPr>
        <w:spacing w:before="100" w:beforeAutospacing="1" w:after="100" w:afterAutospacing="1"/>
      </w:pPr>
      <w:r>
        <w:t>Example (future TOA):</w:t>
      </w:r>
    </w:p>
    <w:p w14:paraId="1967D2DF" w14:textId="77777777" w:rsidR="004F7815" w:rsidRDefault="004F7815" w:rsidP="004F7815">
      <w:pPr>
        <w:pStyle w:val="HTMLPreformatted"/>
        <w:rPr>
          <w:rStyle w:val="HTMLCode"/>
        </w:rPr>
      </w:pPr>
      <w:proofErr w:type="spellStart"/>
      <w:r>
        <w:rPr>
          <w:rStyle w:val="hljs-attr"/>
          <w:rFonts w:eastAsiaTheme="majorEastAsia"/>
        </w:rPr>
        <w:t>cryptographic_basis</w:t>
      </w:r>
      <w:proofErr w:type="spellEnd"/>
      <w:r>
        <w:rPr>
          <w:rStyle w:val="hljs-attr"/>
          <w:rFonts w:eastAsiaTheme="majorEastAsia"/>
        </w:rPr>
        <w:t>:</w:t>
      </w:r>
    </w:p>
    <w:p w14:paraId="3F117826" w14:textId="77777777" w:rsidR="004F7815" w:rsidRDefault="004F7815" w:rsidP="004F7815">
      <w:pPr>
        <w:pStyle w:val="HTMLPreformatted"/>
        <w:rPr>
          <w:rStyle w:val="HTMLCode"/>
        </w:rPr>
      </w:pPr>
      <w:r>
        <w:rPr>
          <w:rStyle w:val="HTMLCode"/>
        </w:rPr>
        <w:t xml:space="preserve">  </w:t>
      </w:r>
      <w:r>
        <w:rPr>
          <w:rStyle w:val="hljs-attr"/>
          <w:rFonts w:eastAsiaTheme="majorEastAsia"/>
        </w:rPr>
        <w:t>type:</w:t>
      </w:r>
      <w:r>
        <w:rPr>
          <w:rStyle w:val="HTMLCode"/>
        </w:rPr>
        <w:t xml:space="preserve"> </w:t>
      </w:r>
      <w:proofErr w:type="spellStart"/>
      <w:r>
        <w:rPr>
          <w:rStyle w:val="hljs-string"/>
        </w:rPr>
        <w:t>zk</w:t>
      </w:r>
      <w:proofErr w:type="spellEnd"/>
    </w:p>
    <w:p w14:paraId="1C3B1A0E" w14:textId="77777777" w:rsidR="004F7815" w:rsidRDefault="004F7815" w:rsidP="004F7815">
      <w:pPr>
        <w:pStyle w:val="HTMLPreformatted"/>
        <w:rPr>
          <w:rStyle w:val="HTMLCode"/>
        </w:rPr>
      </w:pPr>
      <w:r>
        <w:rPr>
          <w:rStyle w:val="HTMLCode"/>
        </w:rPr>
        <w:t xml:space="preserve">  </w:t>
      </w:r>
      <w:r>
        <w:rPr>
          <w:rStyle w:val="hljs-attr"/>
          <w:rFonts w:eastAsiaTheme="majorEastAsia"/>
        </w:rPr>
        <w:t>primitive:</w:t>
      </w:r>
      <w:r>
        <w:rPr>
          <w:rStyle w:val="HTMLCode"/>
        </w:rPr>
        <w:t xml:space="preserve"> </w:t>
      </w:r>
      <w:proofErr w:type="spellStart"/>
      <w:r>
        <w:rPr>
          <w:rStyle w:val="hljs-string"/>
        </w:rPr>
        <w:t>zkSNARK</w:t>
      </w:r>
      <w:proofErr w:type="spellEnd"/>
    </w:p>
    <w:p w14:paraId="2263532B" w14:textId="77777777" w:rsidR="004F7815" w:rsidRDefault="004F7815" w:rsidP="004F7815">
      <w:pPr>
        <w:pStyle w:val="HTMLPreformatted"/>
        <w:rPr>
          <w:rStyle w:val="HTMLCode"/>
        </w:rPr>
      </w:pPr>
      <w:r>
        <w:rPr>
          <w:rStyle w:val="HTMLCode"/>
        </w:rPr>
        <w:t xml:space="preserve">  </w:t>
      </w:r>
      <w:proofErr w:type="spellStart"/>
      <w:r>
        <w:rPr>
          <w:rStyle w:val="hljs-attr"/>
          <w:rFonts w:eastAsiaTheme="majorEastAsia"/>
        </w:rPr>
        <w:t>proof_subject</w:t>
      </w:r>
      <w:proofErr w:type="spellEnd"/>
      <w:r>
        <w:rPr>
          <w:rStyle w:val="hljs-attr"/>
          <w:rFonts w:eastAsiaTheme="majorEastAsia"/>
        </w:rPr>
        <w:t>:</w:t>
      </w:r>
      <w:r>
        <w:rPr>
          <w:rStyle w:val="HTMLCode"/>
        </w:rPr>
        <w:t xml:space="preserve"> </w:t>
      </w:r>
      <w:r>
        <w:rPr>
          <w:rStyle w:val="hljs-string"/>
        </w:rPr>
        <w:t>"age_over_18"</w:t>
      </w:r>
    </w:p>
    <w:p w14:paraId="577A686B" w14:textId="77777777" w:rsidR="004F7815" w:rsidRDefault="004F7815" w:rsidP="004F7815">
      <w:pPr>
        <w:pStyle w:val="HTMLPreformatted"/>
        <w:rPr>
          <w:rStyle w:val="HTMLCode"/>
        </w:rPr>
      </w:pPr>
      <w:r>
        <w:rPr>
          <w:rStyle w:val="HTMLCode"/>
        </w:rPr>
        <w:t xml:space="preserve">  </w:t>
      </w:r>
      <w:proofErr w:type="spellStart"/>
      <w:r>
        <w:rPr>
          <w:rStyle w:val="hljs-attr"/>
          <w:rFonts w:eastAsiaTheme="majorEastAsia"/>
        </w:rPr>
        <w:t>verifier_model</w:t>
      </w:r>
      <w:proofErr w:type="spellEnd"/>
      <w:r>
        <w:rPr>
          <w:rStyle w:val="hljs-attr"/>
          <w:rFonts w:eastAsiaTheme="majorEastAsia"/>
        </w:rPr>
        <w:t>:</w:t>
      </w:r>
      <w:r>
        <w:rPr>
          <w:rStyle w:val="HTMLCode"/>
        </w:rPr>
        <w:t xml:space="preserve"> </w:t>
      </w:r>
      <w:r>
        <w:rPr>
          <w:rStyle w:val="hljs-string"/>
        </w:rPr>
        <w:t>"threshold (N of M validators)"</w:t>
      </w:r>
    </w:p>
    <w:p w14:paraId="0E04BBDF" w14:textId="77777777" w:rsidR="004F7815" w:rsidRDefault="004F7815" w:rsidP="004F7815">
      <w:pPr>
        <w:spacing w:before="100" w:beforeAutospacing="1" w:after="100" w:afterAutospacing="1"/>
      </w:pPr>
      <w:r>
        <w:t>This allows trust to be:</w:t>
      </w:r>
    </w:p>
    <w:p w14:paraId="66A81C2C" w14:textId="77777777" w:rsidR="004F7815" w:rsidRDefault="004F7815" w:rsidP="004F7815">
      <w:pPr>
        <w:numPr>
          <w:ilvl w:val="0"/>
          <w:numId w:val="56"/>
        </w:numPr>
        <w:spacing w:before="100" w:beforeAutospacing="1" w:after="100" w:afterAutospacing="1" w:line="240" w:lineRule="auto"/>
      </w:pPr>
      <w:r>
        <w:rPr>
          <w:rStyle w:val="Strong"/>
        </w:rPr>
        <w:t>Provable without disclosure</w:t>
      </w:r>
    </w:p>
    <w:p w14:paraId="5A4DACBC" w14:textId="77777777" w:rsidR="004F7815" w:rsidRDefault="004F7815" w:rsidP="004F7815">
      <w:pPr>
        <w:numPr>
          <w:ilvl w:val="0"/>
          <w:numId w:val="56"/>
        </w:numPr>
        <w:spacing w:before="100" w:beforeAutospacing="1" w:after="100" w:afterAutospacing="1" w:line="240" w:lineRule="auto"/>
      </w:pPr>
      <w:r>
        <w:rPr>
          <w:rStyle w:val="Strong"/>
        </w:rPr>
        <w:t>Private but interoperable</w:t>
      </w:r>
    </w:p>
    <w:p w14:paraId="70E87F96" w14:textId="77777777" w:rsidR="004F7815" w:rsidRDefault="004F7815" w:rsidP="004F7815">
      <w:pPr>
        <w:numPr>
          <w:ilvl w:val="0"/>
          <w:numId w:val="56"/>
        </w:numPr>
        <w:spacing w:before="100" w:beforeAutospacing="1" w:after="100" w:afterAutospacing="1" w:line="240" w:lineRule="auto"/>
      </w:pPr>
      <w:r>
        <w:rPr>
          <w:rStyle w:val="Strong"/>
        </w:rPr>
        <w:t>Composed with other archetypes</w:t>
      </w:r>
      <w:r>
        <w:t xml:space="preserve"> (e.g., </w:t>
      </w:r>
      <w:r>
        <w:rPr>
          <w:rStyle w:val="HTMLCode"/>
          <w:rFonts w:eastAsiaTheme="minorEastAsia"/>
        </w:rPr>
        <w:t>dialog-</w:t>
      </w:r>
      <w:proofErr w:type="gramStart"/>
      <w:r>
        <w:rPr>
          <w:rStyle w:val="HTMLCode"/>
          <w:rFonts w:eastAsiaTheme="minorEastAsia"/>
        </w:rPr>
        <w:t>anchor.v</w:t>
      </w:r>
      <w:proofErr w:type="gramEnd"/>
      <w:r>
        <w:rPr>
          <w:rStyle w:val="HTMLCode"/>
          <w:rFonts w:eastAsiaTheme="minorEastAsia"/>
        </w:rPr>
        <w:t>1</w:t>
      </w:r>
      <w:r>
        <w:t xml:space="preserve"> with ZK credential injection)</w:t>
      </w:r>
    </w:p>
    <w:p w14:paraId="22738EC9" w14:textId="77777777" w:rsidR="004F7815" w:rsidRDefault="00C04777" w:rsidP="004F7815">
      <w:pPr>
        <w:spacing w:after="0"/>
      </w:pPr>
      <w:r>
        <w:pict w14:anchorId="6B981119">
          <v:rect id="Rectangle 467" o:spid="_x0000_s1050"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6398112" w14:textId="77777777" w:rsidR="004F7815" w:rsidRDefault="004F7815" w:rsidP="004F7815">
      <w:pPr>
        <w:pStyle w:val="Heading2"/>
      </w:pPr>
      <w:bookmarkStart w:id="51" w:name="_Toc197123602"/>
      <w:r>
        <w:rPr>
          <w:rStyle w:val="Strong"/>
          <w:b/>
          <w:bCs/>
        </w:rPr>
        <w:t>6.6 Key Lifecycle and Revocation</w:t>
      </w:r>
      <w:bookmarkEnd w:id="51"/>
    </w:p>
    <w:p w14:paraId="27197764" w14:textId="77777777" w:rsidR="004F7815" w:rsidRDefault="004F7815" w:rsidP="004F7815">
      <w:pPr>
        <w:spacing w:before="100" w:beforeAutospacing="1" w:after="100" w:afterAutospacing="1"/>
      </w:pPr>
      <w:r>
        <w:t>When keys or credentials are part of a trust exchange, the TOA must define:</w:t>
      </w:r>
    </w:p>
    <w:p w14:paraId="170607BB" w14:textId="77777777" w:rsidR="004F7815" w:rsidRDefault="004F7815" w:rsidP="004F7815">
      <w:pPr>
        <w:numPr>
          <w:ilvl w:val="0"/>
          <w:numId w:val="57"/>
        </w:numPr>
        <w:spacing w:before="100" w:beforeAutospacing="1" w:after="100" w:afterAutospacing="1" w:line="240" w:lineRule="auto"/>
      </w:pPr>
      <w:r>
        <w:rPr>
          <w:rStyle w:val="Strong"/>
        </w:rPr>
        <w:t>How keys are created</w:t>
      </w:r>
    </w:p>
    <w:p w14:paraId="5D634096" w14:textId="77777777" w:rsidR="004F7815" w:rsidRDefault="004F7815" w:rsidP="004F7815">
      <w:pPr>
        <w:numPr>
          <w:ilvl w:val="0"/>
          <w:numId w:val="57"/>
        </w:numPr>
        <w:spacing w:before="100" w:beforeAutospacing="1" w:after="100" w:afterAutospacing="1" w:line="240" w:lineRule="auto"/>
      </w:pPr>
      <w:r>
        <w:rPr>
          <w:rStyle w:val="Strong"/>
        </w:rPr>
        <w:t>How they are shared or published</w:t>
      </w:r>
    </w:p>
    <w:p w14:paraId="43B1A869" w14:textId="77777777" w:rsidR="004F7815" w:rsidRDefault="004F7815" w:rsidP="004F7815">
      <w:pPr>
        <w:numPr>
          <w:ilvl w:val="0"/>
          <w:numId w:val="57"/>
        </w:numPr>
        <w:spacing w:before="100" w:beforeAutospacing="1" w:after="100" w:afterAutospacing="1" w:line="240" w:lineRule="auto"/>
      </w:pPr>
      <w:r>
        <w:rPr>
          <w:rStyle w:val="Strong"/>
        </w:rPr>
        <w:t>How and when they can be revoked</w:t>
      </w:r>
    </w:p>
    <w:p w14:paraId="1196AFE5" w14:textId="77777777" w:rsidR="004F7815" w:rsidRDefault="004F7815" w:rsidP="004F7815">
      <w:pPr>
        <w:numPr>
          <w:ilvl w:val="0"/>
          <w:numId w:val="57"/>
        </w:numPr>
        <w:spacing w:before="100" w:beforeAutospacing="1" w:after="100" w:afterAutospacing="1" w:line="240" w:lineRule="auto"/>
      </w:pPr>
      <w:r>
        <w:rPr>
          <w:rStyle w:val="Strong"/>
        </w:rPr>
        <w:t>Whether key rotation is supported</w:t>
      </w:r>
    </w:p>
    <w:p w14:paraId="5CE69F4F" w14:textId="77777777" w:rsidR="004F7815" w:rsidRDefault="004F7815" w:rsidP="004F7815">
      <w:pPr>
        <w:spacing w:before="100" w:beforeAutospacing="1" w:after="100" w:afterAutospacing="1"/>
      </w:pPr>
      <w:r>
        <w:t>Revocation models may include:</w:t>
      </w:r>
    </w:p>
    <w:p w14:paraId="167A7F9B" w14:textId="77777777" w:rsidR="004F7815" w:rsidRDefault="004F7815" w:rsidP="004F7815">
      <w:pPr>
        <w:numPr>
          <w:ilvl w:val="0"/>
          <w:numId w:val="58"/>
        </w:numPr>
        <w:spacing w:before="100" w:beforeAutospacing="1" w:after="100" w:afterAutospacing="1" w:line="240" w:lineRule="auto"/>
      </w:pPr>
      <w:r>
        <w:t>CRL or revocation registries (VC-style)</w:t>
      </w:r>
    </w:p>
    <w:p w14:paraId="747E11FB" w14:textId="77777777" w:rsidR="004F7815" w:rsidRDefault="004F7815" w:rsidP="004F7815">
      <w:pPr>
        <w:numPr>
          <w:ilvl w:val="0"/>
          <w:numId w:val="58"/>
        </w:numPr>
        <w:spacing w:before="100" w:beforeAutospacing="1" w:after="100" w:afterAutospacing="1" w:line="240" w:lineRule="auto"/>
      </w:pPr>
      <w:r>
        <w:t>Log-pinned revocation (blockchain-based)</w:t>
      </w:r>
    </w:p>
    <w:p w14:paraId="2384BEA0" w14:textId="77777777" w:rsidR="004F7815" w:rsidRDefault="004F7815" w:rsidP="004F7815">
      <w:pPr>
        <w:numPr>
          <w:ilvl w:val="0"/>
          <w:numId w:val="58"/>
        </w:numPr>
        <w:spacing w:before="100" w:beforeAutospacing="1" w:after="100" w:afterAutospacing="1" w:line="240" w:lineRule="auto"/>
      </w:pPr>
      <w:r>
        <w:t>Time-expired tokens (e.g. in TOTP)</w:t>
      </w:r>
    </w:p>
    <w:p w14:paraId="3691BDF1" w14:textId="77777777" w:rsidR="004F7815" w:rsidRDefault="004F7815" w:rsidP="004F7815">
      <w:pPr>
        <w:numPr>
          <w:ilvl w:val="0"/>
          <w:numId w:val="58"/>
        </w:numPr>
        <w:spacing w:before="100" w:beforeAutospacing="1" w:after="100" w:afterAutospacing="1" w:line="240" w:lineRule="auto"/>
      </w:pPr>
      <w:r>
        <w:t xml:space="preserve">Ritual or social repudiation (e.g. in </w:t>
      </w:r>
      <w:r>
        <w:rPr>
          <w:rStyle w:val="HTMLCode"/>
          <w:rFonts w:eastAsiaTheme="minorEastAsia"/>
        </w:rPr>
        <w:t>spirit-</w:t>
      </w:r>
      <w:proofErr w:type="gramStart"/>
      <w:r>
        <w:rPr>
          <w:rStyle w:val="HTMLCode"/>
          <w:rFonts w:eastAsiaTheme="minorEastAsia"/>
        </w:rPr>
        <w:t>link.v</w:t>
      </w:r>
      <w:proofErr w:type="gramEnd"/>
      <w:r>
        <w:rPr>
          <w:rStyle w:val="HTMLCode"/>
          <w:rFonts w:eastAsiaTheme="minorEastAsia"/>
        </w:rPr>
        <w:t>1</w:t>
      </w:r>
      <w:r>
        <w:t>)</w:t>
      </w:r>
    </w:p>
    <w:p w14:paraId="10309AC6" w14:textId="77777777" w:rsidR="004F7815" w:rsidRDefault="00C04777" w:rsidP="004F7815">
      <w:pPr>
        <w:spacing w:after="0"/>
      </w:pPr>
      <w:r>
        <w:pict w14:anchorId="070484A4">
          <v:rect id="Rectangle 465" o:spid="_x0000_s1049"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3AE57B3" w14:textId="77777777" w:rsidR="004F7815" w:rsidRDefault="004F7815" w:rsidP="004F7815">
      <w:pPr>
        <w:pStyle w:val="Heading2"/>
      </w:pPr>
      <w:bookmarkStart w:id="52" w:name="_Toc197123603"/>
      <w:r>
        <w:rPr>
          <w:rStyle w:val="Strong"/>
          <w:b/>
          <w:bCs/>
        </w:rPr>
        <w:t>6.7 Implementation Guidance</w:t>
      </w:r>
      <w:bookmarkEnd w:id="52"/>
    </w:p>
    <w:p w14:paraId="42674997" w14:textId="77777777" w:rsidR="004F7815" w:rsidRDefault="004F7815" w:rsidP="004F7815">
      <w:pPr>
        <w:spacing w:before="100" w:beforeAutospacing="1" w:after="100" w:afterAutospacing="1"/>
      </w:pPr>
      <w:r>
        <w:t>For developers:</w:t>
      </w:r>
    </w:p>
    <w:p w14:paraId="0F7EFE59" w14:textId="77777777" w:rsidR="004F7815" w:rsidRDefault="004F7815" w:rsidP="004F7815">
      <w:pPr>
        <w:numPr>
          <w:ilvl w:val="0"/>
          <w:numId w:val="59"/>
        </w:numPr>
        <w:spacing w:before="100" w:beforeAutospacing="1" w:after="100" w:afterAutospacing="1" w:line="240" w:lineRule="auto"/>
      </w:pPr>
      <w:r>
        <w:t xml:space="preserve">Do not </w:t>
      </w:r>
      <w:r>
        <w:rPr>
          <w:rStyle w:val="Strong"/>
        </w:rPr>
        <w:t>assume cryptographic enforcement</w:t>
      </w:r>
      <w:r>
        <w:t xml:space="preserve"> for all archetypes</w:t>
      </w:r>
    </w:p>
    <w:p w14:paraId="15F063AB" w14:textId="77777777" w:rsidR="004F7815" w:rsidRDefault="004F7815" w:rsidP="004F7815">
      <w:pPr>
        <w:numPr>
          <w:ilvl w:val="0"/>
          <w:numId w:val="59"/>
        </w:numPr>
        <w:spacing w:before="100" w:beforeAutospacing="1" w:after="100" w:afterAutospacing="1" w:line="240" w:lineRule="auto"/>
      </w:pPr>
      <w:r>
        <w:t xml:space="preserve">When present, crypto guarantees must be </w:t>
      </w:r>
      <w:r>
        <w:rPr>
          <w:rStyle w:val="Strong"/>
        </w:rPr>
        <w:t>clear, inspectable, and verifiable</w:t>
      </w:r>
    </w:p>
    <w:p w14:paraId="422C479A" w14:textId="77777777" w:rsidR="004F7815" w:rsidRDefault="004F7815" w:rsidP="004F7815">
      <w:pPr>
        <w:numPr>
          <w:ilvl w:val="0"/>
          <w:numId w:val="59"/>
        </w:numPr>
        <w:spacing w:before="100" w:beforeAutospacing="1" w:after="100" w:afterAutospacing="1" w:line="240" w:lineRule="auto"/>
      </w:pPr>
      <w:r>
        <w:t xml:space="preserve">Allow for </w:t>
      </w:r>
      <w:r>
        <w:rPr>
          <w:rStyle w:val="Strong"/>
        </w:rPr>
        <w:t>graceful fallback</w:t>
      </w:r>
      <w:r>
        <w:t xml:space="preserve"> to symbolic trust in low-tech or off-grid contexts</w:t>
      </w:r>
    </w:p>
    <w:p w14:paraId="37C3A66D" w14:textId="77777777" w:rsidR="004F7815" w:rsidRDefault="004F7815" w:rsidP="004F7815">
      <w:pPr>
        <w:spacing w:before="100" w:beforeAutospacing="1" w:after="100" w:afterAutospacing="1"/>
      </w:pPr>
      <w:r>
        <w:t>For users:</w:t>
      </w:r>
    </w:p>
    <w:p w14:paraId="67D48860" w14:textId="77777777" w:rsidR="004F7815" w:rsidRDefault="004F7815" w:rsidP="004F7815">
      <w:pPr>
        <w:numPr>
          <w:ilvl w:val="0"/>
          <w:numId w:val="60"/>
        </w:numPr>
        <w:spacing w:before="100" w:beforeAutospacing="1" w:after="100" w:afterAutospacing="1" w:line="240" w:lineRule="auto"/>
      </w:pPr>
      <w:r>
        <w:lastRenderedPageBreak/>
        <w:t xml:space="preserve">Understand that </w:t>
      </w:r>
      <w:r>
        <w:rPr>
          <w:rStyle w:val="Strong"/>
        </w:rPr>
        <w:t>not all trust is mathematical</w:t>
      </w:r>
      <w:r>
        <w:t xml:space="preserve">—but crypto tools can make it </w:t>
      </w:r>
      <w:r>
        <w:rPr>
          <w:rStyle w:val="Strong"/>
        </w:rPr>
        <w:t>auditable</w:t>
      </w:r>
      <w:r>
        <w:t xml:space="preserve">, </w:t>
      </w:r>
      <w:r>
        <w:rPr>
          <w:rStyle w:val="Strong"/>
        </w:rPr>
        <w:t>scalable</w:t>
      </w:r>
      <w:r>
        <w:t xml:space="preserve">, and </w:t>
      </w:r>
      <w:r>
        <w:rPr>
          <w:rStyle w:val="Strong"/>
        </w:rPr>
        <w:t>automatable</w:t>
      </w:r>
      <w:r>
        <w:t xml:space="preserve"> when needed</w:t>
      </w:r>
    </w:p>
    <w:p w14:paraId="22646B45" w14:textId="77777777" w:rsidR="003575FB" w:rsidRDefault="00000000">
      <w:r>
        <w:br w:type="page"/>
      </w:r>
    </w:p>
    <w:p w14:paraId="01740D10" w14:textId="77777777" w:rsidR="003575FB" w:rsidRDefault="00000000">
      <w:pPr>
        <w:pStyle w:val="Heading1"/>
      </w:pPr>
      <w:bookmarkStart w:id="53" w:name="_Toc197123604"/>
      <w:r>
        <w:lastRenderedPageBreak/>
        <w:t>Chapter 7: Practical Constraints and UX Considerations</w:t>
      </w:r>
      <w:bookmarkEnd w:id="53"/>
    </w:p>
    <w:p w14:paraId="297B236E" w14:textId="77777777" w:rsidR="004F7815" w:rsidRDefault="004F7815" w:rsidP="004F7815">
      <w:pPr>
        <w:pStyle w:val="Heading2"/>
      </w:pPr>
      <w:bookmarkStart w:id="54" w:name="_Toc197123605"/>
      <w:r>
        <w:rPr>
          <w:rStyle w:val="Strong"/>
          <w:b/>
          <w:bCs/>
        </w:rPr>
        <w:t>7.1 Why Practicality Shapes Trust</w:t>
      </w:r>
      <w:bookmarkEnd w:id="54"/>
    </w:p>
    <w:p w14:paraId="740AF69E" w14:textId="77777777" w:rsidR="004F7815" w:rsidRDefault="004F7815" w:rsidP="004F7815">
      <w:pPr>
        <w:spacing w:before="100" w:beforeAutospacing="1" w:after="100" w:afterAutospacing="1"/>
      </w:pPr>
      <w:r>
        <w:t>A trust pattern is only meaningful if it can be:</w:t>
      </w:r>
    </w:p>
    <w:p w14:paraId="63A40C6C" w14:textId="77777777" w:rsidR="004F7815" w:rsidRDefault="004F7815" w:rsidP="004F7815">
      <w:pPr>
        <w:numPr>
          <w:ilvl w:val="0"/>
          <w:numId w:val="61"/>
        </w:numPr>
        <w:spacing w:before="100" w:beforeAutospacing="1" w:after="100" w:afterAutospacing="1" w:line="240" w:lineRule="auto"/>
      </w:pPr>
      <w:r>
        <w:rPr>
          <w:rStyle w:val="Strong"/>
        </w:rPr>
        <w:t>Successfully executed</w:t>
      </w:r>
      <w:r>
        <w:t xml:space="preserve"> by the parties involved</w:t>
      </w:r>
    </w:p>
    <w:p w14:paraId="277D8332" w14:textId="77777777" w:rsidR="004F7815" w:rsidRDefault="004F7815" w:rsidP="004F7815">
      <w:pPr>
        <w:numPr>
          <w:ilvl w:val="0"/>
          <w:numId w:val="61"/>
        </w:numPr>
        <w:spacing w:before="100" w:beforeAutospacing="1" w:after="100" w:afterAutospacing="1" w:line="240" w:lineRule="auto"/>
      </w:pPr>
      <w:r>
        <w:rPr>
          <w:rStyle w:val="Strong"/>
        </w:rPr>
        <w:t>Recognized and interpreted</w:t>
      </w:r>
      <w:r>
        <w:t xml:space="preserve"> in the moment</w:t>
      </w:r>
    </w:p>
    <w:p w14:paraId="151EE797" w14:textId="77777777" w:rsidR="004F7815" w:rsidRDefault="004F7815" w:rsidP="004F7815">
      <w:pPr>
        <w:numPr>
          <w:ilvl w:val="0"/>
          <w:numId w:val="61"/>
        </w:numPr>
        <w:spacing w:before="100" w:beforeAutospacing="1" w:after="100" w:afterAutospacing="1" w:line="240" w:lineRule="auto"/>
      </w:pPr>
      <w:r>
        <w:rPr>
          <w:rStyle w:val="Strong"/>
        </w:rPr>
        <w:t>Sustained or revoked</w:t>
      </w:r>
      <w:r>
        <w:t xml:space="preserve"> with minimal friction</w:t>
      </w:r>
    </w:p>
    <w:p w14:paraId="5DA737D6" w14:textId="77777777" w:rsidR="004F7815" w:rsidRDefault="004F7815" w:rsidP="004F7815">
      <w:pPr>
        <w:spacing w:before="100" w:beforeAutospacing="1" w:after="100" w:afterAutospacing="1"/>
      </w:pPr>
      <w:r>
        <w:t>Trust breaks down not just from bad actors, but from:</w:t>
      </w:r>
    </w:p>
    <w:p w14:paraId="7315FE7B" w14:textId="77777777" w:rsidR="004F7815" w:rsidRDefault="004F7815" w:rsidP="004F7815">
      <w:pPr>
        <w:numPr>
          <w:ilvl w:val="0"/>
          <w:numId w:val="62"/>
        </w:numPr>
        <w:spacing w:before="100" w:beforeAutospacing="1" w:after="100" w:afterAutospacing="1" w:line="240" w:lineRule="auto"/>
      </w:pPr>
      <w:r>
        <w:t>UX confusion</w:t>
      </w:r>
    </w:p>
    <w:p w14:paraId="2DD0AA8C" w14:textId="77777777" w:rsidR="004F7815" w:rsidRDefault="004F7815" w:rsidP="004F7815">
      <w:pPr>
        <w:numPr>
          <w:ilvl w:val="0"/>
          <w:numId w:val="62"/>
        </w:numPr>
        <w:spacing w:before="100" w:beforeAutospacing="1" w:after="100" w:afterAutospacing="1" w:line="240" w:lineRule="auto"/>
      </w:pPr>
      <w:r>
        <w:t>Device incompatibility</w:t>
      </w:r>
    </w:p>
    <w:p w14:paraId="392B8C0F" w14:textId="77777777" w:rsidR="004F7815" w:rsidRDefault="004F7815" w:rsidP="004F7815">
      <w:pPr>
        <w:numPr>
          <w:ilvl w:val="0"/>
          <w:numId w:val="62"/>
        </w:numPr>
        <w:spacing w:before="100" w:beforeAutospacing="1" w:after="100" w:afterAutospacing="1" w:line="240" w:lineRule="auto"/>
      </w:pPr>
      <w:r>
        <w:t>Cultural mismatch</w:t>
      </w:r>
    </w:p>
    <w:p w14:paraId="56A8F510" w14:textId="77777777" w:rsidR="004F7815" w:rsidRDefault="004F7815" w:rsidP="004F7815">
      <w:pPr>
        <w:numPr>
          <w:ilvl w:val="0"/>
          <w:numId w:val="62"/>
        </w:numPr>
        <w:spacing w:before="100" w:beforeAutospacing="1" w:after="100" w:afterAutospacing="1" w:line="240" w:lineRule="auto"/>
      </w:pPr>
      <w:r>
        <w:t>Latency or ambiguity</w:t>
      </w:r>
    </w:p>
    <w:p w14:paraId="2ACE49F2" w14:textId="77777777" w:rsidR="004F7815" w:rsidRDefault="004F7815" w:rsidP="004F7815">
      <w:pPr>
        <w:spacing w:before="100" w:beforeAutospacing="1" w:after="100" w:afterAutospacing="1"/>
      </w:pPr>
      <w:r>
        <w:t xml:space="preserve">TIS addresses these challenges by requiring each TOA to specify its </w:t>
      </w:r>
      <w:r>
        <w:rPr>
          <w:rStyle w:val="Strong"/>
        </w:rPr>
        <w:t>practical constraints</w:t>
      </w:r>
      <w:r>
        <w:t xml:space="preserve">, so systems and designers can </w:t>
      </w:r>
      <w:r>
        <w:rPr>
          <w:rStyle w:val="Strong"/>
        </w:rPr>
        <w:t>adapt or substitute</w:t>
      </w:r>
      <w:r>
        <w:t xml:space="preserve"> archetypes when needed.</w:t>
      </w:r>
    </w:p>
    <w:p w14:paraId="46F7884E" w14:textId="77777777" w:rsidR="004F7815" w:rsidRDefault="00C04777" w:rsidP="004F7815">
      <w:pPr>
        <w:spacing w:after="0"/>
      </w:pPr>
      <w:r>
        <w:pict w14:anchorId="743EF69D">
          <v:rect id="Rectangle 463" o:spid="_x0000_s1048"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134E570" w14:textId="77777777" w:rsidR="004F7815" w:rsidRDefault="004F7815" w:rsidP="004F7815">
      <w:pPr>
        <w:pStyle w:val="Heading2"/>
      </w:pPr>
      <w:bookmarkStart w:id="55" w:name="_Toc197123606"/>
      <w:r>
        <w:rPr>
          <w:rStyle w:val="Strong"/>
          <w:b/>
          <w:bCs/>
        </w:rPr>
        <w:t>7.2 Environmental Constraints</w:t>
      </w:r>
      <w:bookmarkEnd w:id="55"/>
    </w:p>
    <w:p w14:paraId="0552D002" w14:textId="77777777" w:rsidR="004F7815" w:rsidRDefault="004F7815" w:rsidP="004F7815">
      <w:pPr>
        <w:spacing w:before="100" w:beforeAutospacing="1" w:after="100" w:afterAutospacing="1"/>
      </w:pPr>
      <w:r>
        <w:t>TOAs must declare whether they depend 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9"/>
        <w:gridCol w:w="6001"/>
      </w:tblGrid>
      <w:tr w:rsidR="004F7815" w14:paraId="374F1BB5" w14:textId="77777777" w:rsidTr="004F7815">
        <w:trPr>
          <w:tblHeader/>
          <w:tblCellSpacing w:w="15" w:type="dxa"/>
        </w:trPr>
        <w:tc>
          <w:tcPr>
            <w:tcW w:w="0" w:type="auto"/>
            <w:vAlign w:val="center"/>
            <w:hideMark/>
          </w:tcPr>
          <w:p w14:paraId="550299CB" w14:textId="77777777" w:rsidR="004F7815" w:rsidRDefault="004F7815">
            <w:pPr>
              <w:spacing w:after="0"/>
              <w:jc w:val="center"/>
              <w:rPr>
                <w:b/>
                <w:bCs/>
              </w:rPr>
            </w:pPr>
            <w:r>
              <w:rPr>
                <w:b/>
                <w:bCs/>
              </w:rPr>
              <w:t>Constraint</w:t>
            </w:r>
          </w:p>
        </w:tc>
        <w:tc>
          <w:tcPr>
            <w:tcW w:w="0" w:type="auto"/>
            <w:vAlign w:val="center"/>
            <w:hideMark/>
          </w:tcPr>
          <w:p w14:paraId="5FD2DC02" w14:textId="77777777" w:rsidR="004F7815" w:rsidRDefault="004F7815">
            <w:pPr>
              <w:jc w:val="center"/>
              <w:rPr>
                <w:b/>
                <w:bCs/>
              </w:rPr>
            </w:pPr>
            <w:r>
              <w:rPr>
                <w:b/>
                <w:bCs/>
              </w:rPr>
              <w:t>Examples</w:t>
            </w:r>
          </w:p>
        </w:tc>
      </w:tr>
      <w:tr w:rsidR="004F7815" w14:paraId="5D1B193E" w14:textId="77777777" w:rsidTr="004F7815">
        <w:trPr>
          <w:tblCellSpacing w:w="15" w:type="dxa"/>
        </w:trPr>
        <w:tc>
          <w:tcPr>
            <w:tcW w:w="0" w:type="auto"/>
            <w:vAlign w:val="center"/>
            <w:hideMark/>
          </w:tcPr>
          <w:p w14:paraId="70E6C691" w14:textId="77777777" w:rsidR="004F7815" w:rsidRDefault="004F7815">
            <w:r>
              <w:rPr>
                <w:rStyle w:val="Strong"/>
              </w:rPr>
              <w:t>Physical proximity</w:t>
            </w:r>
          </w:p>
        </w:tc>
        <w:tc>
          <w:tcPr>
            <w:tcW w:w="0" w:type="auto"/>
            <w:vAlign w:val="center"/>
            <w:hideMark/>
          </w:tcPr>
          <w:p w14:paraId="605CA461" w14:textId="77777777" w:rsidR="004F7815" w:rsidRDefault="004F7815">
            <w:r>
              <w:t xml:space="preserve">Required in </w:t>
            </w:r>
            <w:r>
              <w:rPr>
                <w:rStyle w:val="HTMLCode"/>
                <w:rFonts w:eastAsiaTheme="minorEastAsia"/>
              </w:rPr>
              <w:t>qr-</w:t>
            </w:r>
            <w:proofErr w:type="gramStart"/>
            <w:r>
              <w:rPr>
                <w:rStyle w:val="HTMLCode"/>
                <w:rFonts w:eastAsiaTheme="minorEastAsia"/>
              </w:rPr>
              <w:t>mirror.v</w:t>
            </w:r>
            <w:proofErr w:type="gramEnd"/>
            <w:r>
              <w:rPr>
                <w:rStyle w:val="HTMLCode"/>
                <w:rFonts w:eastAsiaTheme="minorEastAsia"/>
              </w:rPr>
              <w:t>1</w:t>
            </w:r>
            <w:r>
              <w:t xml:space="preserve">, </w:t>
            </w:r>
            <w:r>
              <w:rPr>
                <w:rStyle w:val="HTMLCode"/>
                <w:rFonts w:eastAsiaTheme="minorEastAsia"/>
              </w:rPr>
              <w:t>spirit-</w:t>
            </w:r>
            <w:proofErr w:type="gramStart"/>
            <w:r>
              <w:rPr>
                <w:rStyle w:val="HTMLCode"/>
                <w:rFonts w:eastAsiaTheme="minorEastAsia"/>
              </w:rPr>
              <w:t>link.v</w:t>
            </w:r>
            <w:proofErr w:type="gramEnd"/>
            <w:r>
              <w:rPr>
                <w:rStyle w:val="HTMLCode"/>
                <w:rFonts w:eastAsiaTheme="minorEastAsia"/>
              </w:rPr>
              <w:t>1</w:t>
            </w:r>
          </w:p>
        </w:tc>
      </w:tr>
      <w:tr w:rsidR="004F7815" w14:paraId="2E268B87" w14:textId="77777777" w:rsidTr="004F7815">
        <w:trPr>
          <w:tblCellSpacing w:w="15" w:type="dxa"/>
        </w:trPr>
        <w:tc>
          <w:tcPr>
            <w:tcW w:w="0" w:type="auto"/>
            <w:vAlign w:val="center"/>
            <w:hideMark/>
          </w:tcPr>
          <w:p w14:paraId="73A450F6" w14:textId="77777777" w:rsidR="004F7815" w:rsidRDefault="004F7815">
            <w:r>
              <w:rPr>
                <w:rStyle w:val="Strong"/>
              </w:rPr>
              <w:t>Device availability</w:t>
            </w:r>
          </w:p>
        </w:tc>
        <w:tc>
          <w:tcPr>
            <w:tcW w:w="0" w:type="auto"/>
            <w:vAlign w:val="center"/>
            <w:hideMark/>
          </w:tcPr>
          <w:p w14:paraId="01C2EDB9" w14:textId="77777777" w:rsidR="004F7815" w:rsidRDefault="004F7815">
            <w:r>
              <w:t xml:space="preserve">Camera/screen for </w:t>
            </w:r>
            <w:r>
              <w:rPr>
                <w:rStyle w:val="HTMLCode"/>
                <w:rFonts w:eastAsiaTheme="minorEastAsia"/>
              </w:rPr>
              <w:t>totem-</w:t>
            </w:r>
            <w:proofErr w:type="gramStart"/>
            <w:r>
              <w:rPr>
                <w:rStyle w:val="HTMLCode"/>
                <w:rFonts w:eastAsiaTheme="minorEastAsia"/>
              </w:rPr>
              <w:t>sync.v</w:t>
            </w:r>
            <w:proofErr w:type="gramEnd"/>
            <w:r>
              <w:rPr>
                <w:rStyle w:val="HTMLCode"/>
                <w:rFonts w:eastAsiaTheme="minorEastAsia"/>
              </w:rPr>
              <w:t>1</w:t>
            </w:r>
            <w:r>
              <w:t xml:space="preserve">; mic/speaker for </w:t>
            </w:r>
            <w:r>
              <w:rPr>
                <w:rStyle w:val="HTMLCode"/>
                <w:rFonts w:eastAsiaTheme="minorEastAsia"/>
              </w:rPr>
              <w:t>phrase-</w:t>
            </w:r>
            <w:proofErr w:type="gramStart"/>
            <w:r>
              <w:rPr>
                <w:rStyle w:val="HTMLCode"/>
                <w:rFonts w:eastAsiaTheme="minorEastAsia"/>
              </w:rPr>
              <w:t>pair.v</w:t>
            </w:r>
            <w:proofErr w:type="gramEnd"/>
            <w:r>
              <w:rPr>
                <w:rStyle w:val="HTMLCode"/>
                <w:rFonts w:eastAsiaTheme="minorEastAsia"/>
              </w:rPr>
              <w:t>1</w:t>
            </w:r>
          </w:p>
        </w:tc>
      </w:tr>
      <w:tr w:rsidR="004F7815" w14:paraId="3D4E7822" w14:textId="77777777" w:rsidTr="004F7815">
        <w:trPr>
          <w:tblCellSpacing w:w="15" w:type="dxa"/>
        </w:trPr>
        <w:tc>
          <w:tcPr>
            <w:tcW w:w="0" w:type="auto"/>
            <w:vAlign w:val="center"/>
            <w:hideMark/>
          </w:tcPr>
          <w:p w14:paraId="17C3922A" w14:textId="77777777" w:rsidR="004F7815" w:rsidRDefault="004F7815">
            <w:r>
              <w:rPr>
                <w:rStyle w:val="Strong"/>
              </w:rPr>
              <w:t>Network connectivity</w:t>
            </w:r>
          </w:p>
        </w:tc>
        <w:tc>
          <w:tcPr>
            <w:tcW w:w="0" w:type="auto"/>
            <w:vAlign w:val="center"/>
            <w:hideMark/>
          </w:tcPr>
          <w:p w14:paraId="44CB10C0" w14:textId="77777777" w:rsidR="004F7815" w:rsidRDefault="004F7815">
            <w:r>
              <w:t xml:space="preserve">Optional for </w:t>
            </w:r>
            <w:r>
              <w:rPr>
                <w:rStyle w:val="HTMLCode"/>
                <w:rFonts w:eastAsiaTheme="minorEastAsia"/>
              </w:rPr>
              <w:t>key-</w:t>
            </w:r>
            <w:proofErr w:type="gramStart"/>
            <w:r>
              <w:rPr>
                <w:rStyle w:val="HTMLCode"/>
                <w:rFonts w:eastAsiaTheme="minorEastAsia"/>
              </w:rPr>
              <w:t>cast.v</w:t>
            </w:r>
            <w:proofErr w:type="gramEnd"/>
            <w:r>
              <w:rPr>
                <w:rStyle w:val="HTMLCode"/>
                <w:rFonts w:eastAsiaTheme="minorEastAsia"/>
              </w:rPr>
              <w:t>1</w:t>
            </w:r>
            <w:r>
              <w:t xml:space="preserve">; unnecessary for </w:t>
            </w:r>
            <w:r>
              <w:rPr>
                <w:rStyle w:val="HTMLCode"/>
                <w:rFonts w:eastAsiaTheme="minorEastAsia"/>
              </w:rPr>
              <w:t>spirit-</w:t>
            </w:r>
            <w:proofErr w:type="gramStart"/>
            <w:r>
              <w:rPr>
                <w:rStyle w:val="HTMLCode"/>
                <w:rFonts w:eastAsiaTheme="minorEastAsia"/>
              </w:rPr>
              <w:t>link.v</w:t>
            </w:r>
            <w:proofErr w:type="gramEnd"/>
            <w:r>
              <w:rPr>
                <w:rStyle w:val="HTMLCode"/>
                <w:rFonts w:eastAsiaTheme="minorEastAsia"/>
              </w:rPr>
              <w:t>1</w:t>
            </w:r>
          </w:p>
        </w:tc>
      </w:tr>
      <w:tr w:rsidR="004F7815" w14:paraId="555418AA" w14:textId="77777777" w:rsidTr="004F7815">
        <w:trPr>
          <w:tblCellSpacing w:w="15" w:type="dxa"/>
        </w:trPr>
        <w:tc>
          <w:tcPr>
            <w:tcW w:w="0" w:type="auto"/>
            <w:vAlign w:val="center"/>
            <w:hideMark/>
          </w:tcPr>
          <w:p w14:paraId="066376CA" w14:textId="77777777" w:rsidR="004F7815" w:rsidRDefault="004F7815">
            <w:r>
              <w:rPr>
                <w:rStyle w:val="Strong"/>
              </w:rPr>
              <w:t>Clock synchronization</w:t>
            </w:r>
          </w:p>
        </w:tc>
        <w:tc>
          <w:tcPr>
            <w:tcW w:w="0" w:type="auto"/>
            <w:vAlign w:val="center"/>
            <w:hideMark/>
          </w:tcPr>
          <w:p w14:paraId="30D0CCF8" w14:textId="77777777" w:rsidR="004F7815" w:rsidRDefault="004F7815">
            <w:r>
              <w:t xml:space="preserve">Required for </w:t>
            </w:r>
            <w:r>
              <w:rPr>
                <w:rStyle w:val="HTMLCode"/>
                <w:rFonts w:eastAsiaTheme="minorEastAsia"/>
              </w:rPr>
              <w:t>totem-</w:t>
            </w:r>
            <w:proofErr w:type="gramStart"/>
            <w:r>
              <w:rPr>
                <w:rStyle w:val="HTMLCode"/>
                <w:rFonts w:eastAsiaTheme="minorEastAsia"/>
              </w:rPr>
              <w:t>sync.v</w:t>
            </w:r>
            <w:proofErr w:type="gramEnd"/>
            <w:r>
              <w:rPr>
                <w:rStyle w:val="HTMLCode"/>
                <w:rFonts w:eastAsiaTheme="minorEastAsia"/>
              </w:rPr>
              <w:t>1</w:t>
            </w:r>
            <w:r>
              <w:t xml:space="preserve"> (TOTP)</w:t>
            </w:r>
          </w:p>
        </w:tc>
      </w:tr>
      <w:tr w:rsidR="004F7815" w14:paraId="7FD72F99" w14:textId="77777777" w:rsidTr="004F7815">
        <w:trPr>
          <w:tblCellSpacing w:w="15" w:type="dxa"/>
        </w:trPr>
        <w:tc>
          <w:tcPr>
            <w:tcW w:w="0" w:type="auto"/>
            <w:vAlign w:val="center"/>
            <w:hideMark/>
          </w:tcPr>
          <w:p w14:paraId="1643120B" w14:textId="77777777" w:rsidR="004F7815" w:rsidRDefault="004F7815">
            <w:r>
              <w:rPr>
                <w:rStyle w:val="Strong"/>
              </w:rPr>
              <w:t>Shared language or symbols</w:t>
            </w:r>
          </w:p>
        </w:tc>
        <w:tc>
          <w:tcPr>
            <w:tcW w:w="0" w:type="auto"/>
            <w:vAlign w:val="center"/>
            <w:hideMark/>
          </w:tcPr>
          <w:p w14:paraId="2617F322" w14:textId="77777777" w:rsidR="004F7815" w:rsidRDefault="004F7815">
            <w:r>
              <w:t xml:space="preserve">Required for </w:t>
            </w:r>
            <w:r>
              <w:rPr>
                <w:rStyle w:val="HTMLCode"/>
                <w:rFonts w:eastAsiaTheme="minorEastAsia"/>
              </w:rPr>
              <w:t>phrase-</w:t>
            </w:r>
            <w:proofErr w:type="gramStart"/>
            <w:r>
              <w:rPr>
                <w:rStyle w:val="HTMLCode"/>
                <w:rFonts w:eastAsiaTheme="minorEastAsia"/>
              </w:rPr>
              <w:t>pair.v</w:t>
            </w:r>
            <w:proofErr w:type="gramEnd"/>
            <w:r>
              <w:rPr>
                <w:rStyle w:val="HTMLCode"/>
                <w:rFonts w:eastAsiaTheme="minorEastAsia"/>
              </w:rPr>
              <w:t>1</w:t>
            </w:r>
            <w:r>
              <w:t xml:space="preserve">, </w:t>
            </w:r>
            <w:r>
              <w:rPr>
                <w:rStyle w:val="HTMLCode"/>
                <w:rFonts w:eastAsiaTheme="minorEastAsia"/>
              </w:rPr>
              <w:t>dialog-</w:t>
            </w:r>
            <w:proofErr w:type="gramStart"/>
            <w:r>
              <w:rPr>
                <w:rStyle w:val="HTMLCode"/>
                <w:rFonts w:eastAsiaTheme="minorEastAsia"/>
              </w:rPr>
              <w:t>anchor.v</w:t>
            </w:r>
            <w:proofErr w:type="gramEnd"/>
            <w:r>
              <w:rPr>
                <w:rStyle w:val="HTMLCode"/>
                <w:rFonts w:eastAsiaTheme="minorEastAsia"/>
              </w:rPr>
              <w:t>1</w:t>
            </w:r>
          </w:p>
        </w:tc>
      </w:tr>
    </w:tbl>
    <w:p w14:paraId="7D49EF06" w14:textId="77777777" w:rsidR="004F7815" w:rsidRDefault="004F7815" w:rsidP="004F7815">
      <w:pPr>
        <w:spacing w:before="100" w:beforeAutospacing="1" w:after="100" w:afterAutospacing="1"/>
      </w:pPr>
      <w:r>
        <w:t xml:space="preserve">By explicitly modeling constraints, TIS makes it easier to </w:t>
      </w:r>
      <w:r>
        <w:rPr>
          <w:rStyle w:val="Strong"/>
        </w:rPr>
        <w:t>select appropriate TOAs per context</w:t>
      </w:r>
      <w:r>
        <w:t xml:space="preserve">, and to provide </w:t>
      </w:r>
      <w:r>
        <w:rPr>
          <w:rStyle w:val="Strong"/>
        </w:rPr>
        <w:t>fallback options</w:t>
      </w:r>
      <w:r>
        <w:t xml:space="preserve"> when constraints are unmet.</w:t>
      </w:r>
    </w:p>
    <w:p w14:paraId="1863AF58" w14:textId="77777777" w:rsidR="004F7815" w:rsidRDefault="00C04777" w:rsidP="004F7815">
      <w:pPr>
        <w:spacing w:after="0"/>
      </w:pPr>
      <w:r>
        <w:pict w14:anchorId="4902C67C">
          <v:rect id="Rectangle 461" o:spid="_x0000_s1047"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34A87AE" w14:textId="77777777" w:rsidR="004F7815" w:rsidRDefault="004F7815" w:rsidP="004F7815">
      <w:pPr>
        <w:pStyle w:val="Heading2"/>
      </w:pPr>
      <w:bookmarkStart w:id="56" w:name="_Toc197123607"/>
      <w:r>
        <w:rPr>
          <w:rStyle w:val="Strong"/>
          <w:b/>
          <w:bCs/>
        </w:rPr>
        <w:lastRenderedPageBreak/>
        <w:t>7.3 UX Patterns for Trust Signals</w:t>
      </w:r>
      <w:bookmarkEnd w:id="56"/>
    </w:p>
    <w:p w14:paraId="1D43E758" w14:textId="77777777" w:rsidR="004F7815" w:rsidRDefault="004F7815" w:rsidP="004F7815">
      <w:pPr>
        <w:spacing w:before="100" w:beforeAutospacing="1" w:after="100" w:afterAutospacing="1"/>
      </w:pPr>
      <w:r>
        <w:t xml:space="preserve">TOAs benefit from </w:t>
      </w:r>
      <w:r>
        <w:rPr>
          <w:rStyle w:val="Strong"/>
        </w:rPr>
        <w:t>consistent signaling metaphors</w:t>
      </w:r>
      <w:r>
        <w:t xml:space="preserve"> that users can recognize intuitively.</w:t>
      </w:r>
    </w:p>
    <w:p w14:paraId="510ED93C" w14:textId="77777777" w:rsidR="004F7815" w:rsidRDefault="004F7815" w:rsidP="004F7815">
      <w:pPr>
        <w:spacing w:before="100" w:beforeAutospacing="1" w:after="100" w:afterAutospacing="1"/>
      </w:pPr>
      <w:r>
        <w:t>Recommended trust metaphors: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5"/>
        <w:gridCol w:w="4498"/>
      </w:tblGrid>
      <w:tr w:rsidR="004F7815" w14:paraId="57A37106" w14:textId="77777777" w:rsidTr="004F7815">
        <w:trPr>
          <w:tblHeader/>
          <w:tblCellSpacing w:w="15" w:type="dxa"/>
        </w:trPr>
        <w:tc>
          <w:tcPr>
            <w:tcW w:w="0" w:type="auto"/>
            <w:vAlign w:val="center"/>
            <w:hideMark/>
          </w:tcPr>
          <w:p w14:paraId="41B0AA77" w14:textId="77777777" w:rsidR="004F7815" w:rsidRDefault="004F7815">
            <w:pPr>
              <w:spacing w:after="0"/>
              <w:jc w:val="center"/>
              <w:rPr>
                <w:b/>
                <w:bCs/>
              </w:rPr>
            </w:pPr>
            <w:r>
              <w:rPr>
                <w:b/>
                <w:bCs/>
              </w:rPr>
              <w:t>Signal</w:t>
            </w:r>
          </w:p>
        </w:tc>
        <w:tc>
          <w:tcPr>
            <w:tcW w:w="0" w:type="auto"/>
            <w:vAlign w:val="center"/>
            <w:hideMark/>
          </w:tcPr>
          <w:p w14:paraId="31885EA3" w14:textId="77777777" w:rsidR="004F7815" w:rsidRDefault="004F7815">
            <w:pPr>
              <w:jc w:val="center"/>
              <w:rPr>
                <w:b/>
                <w:bCs/>
              </w:rPr>
            </w:pPr>
            <w:r>
              <w:rPr>
                <w:b/>
                <w:bCs/>
              </w:rPr>
              <w:t>Meaning</w:t>
            </w:r>
          </w:p>
        </w:tc>
      </w:tr>
      <w:tr w:rsidR="004F7815" w14:paraId="72E7E79E" w14:textId="77777777" w:rsidTr="004F7815">
        <w:trPr>
          <w:tblCellSpacing w:w="15" w:type="dxa"/>
        </w:trPr>
        <w:tc>
          <w:tcPr>
            <w:tcW w:w="0" w:type="auto"/>
            <w:vAlign w:val="center"/>
            <w:hideMark/>
          </w:tcPr>
          <w:p w14:paraId="3433DCE8" w14:textId="77777777" w:rsidR="004F7815" w:rsidRDefault="004F7815">
            <w:r>
              <w:rPr>
                <w:rFonts w:ascii="Apple Color Emoji" w:hAnsi="Apple Color Emoji" w:cs="Apple Color Emoji"/>
              </w:rPr>
              <w:t>🤝</w:t>
            </w:r>
            <w:r>
              <w:t xml:space="preserve"> </w:t>
            </w:r>
            <w:r>
              <w:rPr>
                <w:rStyle w:val="Strong"/>
              </w:rPr>
              <w:t>Handshake / Clasping Hands</w:t>
            </w:r>
          </w:p>
        </w:tc>
        <w:tc>
          <w:tcPr>
            <w:tcW w:w="0" w:type="auto"/>
            <w:vAlign w:val="center"/>
            <w:hideMark/>
          </w:tcPr>
          <w:p w14:paraId="44AE6F12" w14:textId="77777777" w:rsidR="004F7815" w:rsidRDefault="004F7815">
            <w:r>
              <w:t>Mutual, symmetric agreement</w:t>
            </w:r>
          </w:p>
        </w:tc>
      </w:tr>
      <w:tr w:rsidR="004F7815" w14:paraId="4EF5D6CC" w14:textId="77777777" w:rsidTr="004F7815">
        <w:trPr>
          <w:tblCellSpacing w:w="15" w:type="dxa"/>
        </w:trPr>
        <w:tc>
          <w:tcPr>
            <w:tcW w:w="0" w:type="auto"/>
            <w:vAlign w:val="center"/>
            <w:hideMark/>
          </w:tcPr>
          <w:p w14:paraId="45AD8FAF" w14:textId="77777777" w:rsidR="004F7815" w:rsidRDefault="004F7815">
            <w:r>
              <w:rPr>
                <w:rFonts w:ascii="Apple Color Emoji" w:hAnsi="Apple Color Emoji" w:cs="Apple Color Emoji"/>
              </w:rPr>
              <w:t>🔐</w:t>
            </w:r>
            <w:r>
              <w:t xml:space="preserve"> </w:t>
            </w:r>
            <w:r>
              <w:rPr>
                <w:rStyle w:val="Strong"/>
              </w:rPr>
              <w:t>Padlock Closed/Open</w:t>
            </w:r>
          </w:p>
        </w:tc>
        <w:tc>
          <w:tcPr>
            <w:tcW w:w="0" w:type="auto"/>
            <w:vAlign w:val="center"/>
            <w:hideMark/>
          </w:tcPr>
          <w:p w14:paraId="2E6E0D02" w14:textId="77777777" w:rsidR="004F7815" w:rsidRDefault="004F7815">
            <w:r>
              <w:t>Security status, link active or inactive</w:t>
            </w:r>
          </w:p>
        </w:tc>
      </w:tr>
      <w:tr w:rsidR="004F7815" w14:paraId="064639B6" w14:textId="77777777" w:rsidTr="004F7815">
        <w:trPr>
          <w:tblCellSpacing w:w="15" w:type="dxa"/>
        </w:trPr>
        <w:tc>
          <w:tcPr>
            <w:tcW w:w="0" w:type="auto"/>
            <w:vAlign w:val="center"/>
            <w:hideMark/>
          </w:tcPr>
          <w:p w14:paraId="483E3E7B" w14:textId="77777777" w:rsidR="004F7815" w:rsidRDefault="004F7815">
            <w:r>
              <w:rPr>
                <w:rFonts w:ascii="Apple Color Emoji" w:hAnsi="Apple Color Emoji" w:cs="Apple Color Emoji"/>
              </w:rPr>
              <w:t>🌀</w:t>
            </w:r>
            <w:r>
              <w:t xml:space="preserve"> </w:t>
            </w:r>
            <w:r>
              <w:rPr>
                <w:rStyle w:val="Strong"/>
              </w:rPr>
              <w:t>Spiral or Circle</w:t>
            </w:r>
          </w:p>
        </w:tc>
        <w:tc>
          <w:tcPr>
            <w:tcW w:w="0" w:type="auto"/>
            <w:vAlign w:val="center"/>
            <w:hideMark/>
          </w:tcPr>
          <w:p w14:paraId="16EFBD84" w14:textId="77777777" w:rsidR="004F7815" w:rsidRDefault="004F7815">
            <w:r>
              <w:t>Ongoing trust loop or ritual</w:t>
            </w:r>
          </w:p>
        </w:tc>
      </w:tr>
      <w:tr w:rsidR="004F7815" w14:paraId="1954DB56" w14:textId="77777777" w:rsidTr="004F7815">
        <w:trPr>
          <w:tblCellSpacing w:w="15" w:type="dxa"/>
        </w:trPr>
        <w:tc>
          <w:tcPr>
            <w:tcW w:w="0" w:type="auto"/>
            <w:vAlign w:val="center"/>
            <w:hideMark/>
          </w:tcPr>
          <w:p w14:paraId="4F20BCE7" w14:textId="77777777" w:rsidR="004F7815" w:rsidRDefault="004F7815">
            <w:r>
              <w:rPr>
                <w:rFonts w:ascii="Apple Color Emoji" w:hAnsi="Apple Color Emoji" w:cs="Apple Color Emoji"/>
              </w:rPr>
              <w:t>🕊</w:t>
            </w:r>
            <w:r>
              <w:t xml:space="preserve"> </w:t>
            </w:r>
            <w:r>
              <w:rPr>
                <w:rStyle w:val="Strong"/>
              </w:rPr>
              <w:t>Feather / Leaf / Flame</w:t>
            </w:r>
          </w:p>
        </w:tc>
        <w:tc>
          <w:tcPr>
            <w:tcW w:w="0" w:type="auto"/>
            <w:vAlign w:val="center"/>
            <w:hideMark/>
          </w:tcPr>
          <w:p w14:paraId="35FBD631" w14:textId="77777777" w:rsidR="004F7815" w:rsidRDefault="004F7815">
            <w:r>
              <w:t>Symbolic, sacred, or ephemeral trust</w:t>
            </w:r>
          </w:p>
        </w:tc>
      </w:tr>
      <w:tr w:rsidR="004F7815" w14:paraId="667122DA" w14:textId="77777777" w:rsidTr="004F7815">
        <w:trPr>
          <w:tblCellSpacing w:w="15" w:type="dxa"/>
        </w:trPr>
        <w:tc>
          <w:tcPr>
            <w:tcW w:w="0" w:type="auto"/>
            <w:vAlign w:val="center"/>
            <w:hideMark/>
          </w:tcPr>
          <w:p w14:paraId="676F3B4C" w14:textId="77777777" w:rsidR="004F7815" w:rsidRDefault="004F7815">
            <w:r>
              <w:rPr>
                <w:rFonts w:ascii="Apple Color Emoji" w:hAnsi="Apple Color Emoji" w:cs="Apple Color Emoji"/>
              </w:rPr>
              <w:t>🔄</w:t>
            </w:r>
            <w:r>
              <w:t xml:space="preserve"> </w:t>
            </w:r>
            <w:r>
              <w:rPr>
                <w:rStyle w:val="Strong"/>
              </w:rPr>
              <w:t>Mirrored Arrows</w:t>
            </w:r>
          </w:p>
        </w:tc>
        <w:tc>
          <w:tcPr>
            <w:tcW w:w="0" w:type="auto"/>
            <w:vAlign w:val="center"/>
            <w:hideMark/>
          </w:tcPr>
          <w:p w14:paraId="3142B045" w14:textId="77777777" w:rsidR="004F7815" w:rsidRDefault="004F7815">
            <w:r>
              <w:t xml:space="preserve">Symmetry or reflection (e.g. in </w:t>
            </w:r>
            <w:r>
              <w:rPr>
                <w:rStyle w:val="HTMLCode"/>
                <w:rFonts w:eastAsiaTheme="minorEastAsia"/>
              </w:rPr>
              <w:t>qr-</w:t>
            </w:r>
            <w:proofErr w:type="gramStart"/>
            <w:r>
              <w:rPr>
                <w:rStyle w:val="HTMLCode"/>
                <w:rFonts w:eastAsiaTheme="minorEastAsia"/>
              </w:rPr>
              <w:t>mirror.v</w:t>
            </w:r>
            <w:proofErr w:type="gramEnd"/>
            <w:r>
              <w:rPr>
                <w:rStyle w:val="HTMLCode"/>
                <w:rFonts w:eastAsiaTheme="minorEastAsia"/>
              </w:rPr>
              <w:t>1</w:t>
            </w:r>
            <w:r>
              <w:t>)</w:t>
            </w:r>
          </w:p>
        </w:tc>
      </w:tr>
      <w:tr w:rsidR="004F7815" w14:paraId="0D104568" w14:textId="77777777" w:rsidTr="004F7815">
        <w:trPr>
          <w:tblCellSpacing w:w="15" w:type="dxa"/>
        </w:trPr>
        <w:tc>
          <w:tcPr>
            <w:tcW w:w="0" w:type="auto"/>
            <w:vAlign w:val="center"/>
            <w:hideMark/>
          </w:tcPr>
          <w:p w14:paraId="1D52F298" w14:textId="77777777" w:rsidR="004F7815" w:rsidRDefault="004F7815">
            <w:r>
              <w:rPr>
                <w:rFonts w:ascii="Apple Color Emoji" w:hAnsi="Apple Color Emoji" w:cs="Apple Color Emoji"/>
              </w:rPr>
              <w:t>🫂</w:t>
            </w:r>
            <w:r>
              <w:t xml:space="preserve"> </w:t>
            </w:r>
            <w:r>
              <w:rPr>
                <w:rStyle w:val="Strong"/>
              </w:rPr>
              <w:t>Two People / Shared Gesture</w:t>
            </w:r>
          </w:p>
        </w:tc>
        <w:tc>
          <w:tcPr>
            <w:tcW w:w="0" w:type="auto"/>
            <w:vAlign w:val="center"/>
            <w:hideMark/>
          </w:tcPr>
          <w:p w14:paraId="12316C31" w14:textId="77777777" w:rsidR="004F7815" w:rsidRDefault="004F7815">
            <w:r>
              <w:t>In-person mutual consent</w:t>
            </w:r>
          </w:p>
        </w:tc>
      </w:tr>
    </w:tbl>
    <w:p w14:paraId="444363B3" w14:textId="77777777" w:rsidR="004F7815" w:rsidRDefault="004F7815" w:rsidP="004F7815">
      <w:pPr>
        <w:spacing w:before="100" w:beforeAutospacing="1" w:after="100" w:afterAutospacing="1"/>
      </w:pPr>
      <w:r>
        <w:t>These metaphors can be rendered in:</w:t>
      </w:r>
    </w:p>
    <w:p w14:paraId="6854975A" w14:textId="77777777" w:rsidR="004F7815" w:rsidRDefault="004F7815" w:rsidP="004F7815">
      <w:pPr>
        <w:numPr>
          <w:ilvl w:val="0"/>
          <w:numId w:val="63"/>
        </w:numPr>
        <w:spacing w:before="100" w:beforeAutospacing="1" w:after="100" w:afterAutospacing="1" w:line="240" w:lineRule="auto"/>
      </w:pPr>
      <w:r>
        <w:t>UI (mobile apps, desktop interfaces)</w:t>
      </w:r>
    </w:p>
    <w:p w14:paraId="103F42EC" w14:textId="77777777" w:rsidR="004F7815" w:rsidRDefault="004F7815" w:rsidP="004F7815">
      <w:pPr>
        <w:numPr>
          <w:ilvl w:val="0"/>
          <w:numId w:val="63"/>
        </w:numPr>
        <w:spacing w:before="100" w:beforeAutospacing="1" w:after="100" w:afterAutospacing="1" w:line="240" w:lineRule="auto"/>
      </w:pPr>
      <w:r>
        <w:t>Physical tokens (e.g. bracelets, badges)</w:t>
      </w:r>
    </w:p>
    <w:p w14:paraId="65F70870" w14:textId="77777777" w:rsidR="004F7815" w:rsidRDefault="004F7815" w:rsidP="004F7815">
      <w:pPr>
        <w:numPr>
          <w:ilvl w:val="0"/>
          <w:numId w:val="63"/>
        </w:numPr>
        <w:spacing w:before="100" w:beforeAutospacing="1" w:after="100" w:afterAutospacing="1" w:line="240" w:lineRule="auto"/>
      </w:pPr>
      <w:r>
        <w:t>Ritual artifacts (e.g. scrolls, shared objects)</w:t>
      </w:r>
    </w:p>
    <w:p w14:paraId="510B8D13" w14:textId="77777777" w:rsidR="004F7815" w:rsidRDefault="00C04777" w:rsidP="004F7815">
      <w:pPr>
        <w:spacing w:after="0"/>
      </w:pPr>
      <w:r>
        <w:pict w14:anchorId="35B53E19">
          <v:rect id="Rectangle 459" o:spid="_x0000_s1046"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32FEA51" w14:textId="77777777" w:rsidR="004F7815" w:rsidRDefault="004F7815" w:rsidP="004F7815">
      <w:pPr>
        <w:pStyle w:val="Heading2"/>
      </w:pPr>
      <w:bookmarkStart w:id="57" w:name="_Toc197123608"/>
      <w:r>
        <w:rPr>
          <w:rStyle w:val="Strong"/>
          <w:b/>
          <w:bCs/>
        </w:rPr>
        <w:t>7.4 Accessibility Considerations</w:t>
      </w:r>
      <w:bookmarkEnd w:id="57"/>
    </w:p>
    <w:p w14:paraId="203D0C28" w14:textId="77777777" w:rsidR="004F7815" w:rsidRDefault="004F7815" w:rsidP="004F7815">
      <w:pPr>
        <w:spacing w:before="100" w:beforeAutospacing="1" w:after="100" w:afterAutospacing="1"/>
      </w:pPr>
      <w:r>
        <w:t xml:space="preserve">TIS emphasizes </w:t>
      </w:r>
      <w:r>
        <w:rPr>
          <w:rStyle w:val="Strong"/>
        </w:rPr>
        <w:t>trust for all</w:t>
      </w:r>
      <w:r>
        <w:t>, including users who are:</w:t>
      </w:r>
    </w:p>
    <w:p w14:paraId="61080F21" w14:textId="77777777" w:rsidR="004F7815" w:rsidRDefault="004F7815" w:rsidP="004F7815">
      <w:pPr>
        <w:numPr>
          <w:ilvl w:val="0"/>
          <w:numId w:val="64"/>
        </w:numPr>
        <w:spacing w:before="100" w:beforeAutospacing="1" w:after="100" w:afterAutospacing="1" w:line="240" w:lineRule="auto"/>
      </w:pPr>
      <w:r>
        <w:t>Visually, audibly, or cognitively impaired</w:t>
      </w:r>
    </w:p>
    <w:p w14:paraId="0D395276" w14:textId="77777777" w:rsidR="004F7815" w:rsidRDefault="004F7815" w:rsidP="004F7815">
      <w:pPr>
        <w:numPr>
          <w:ilvl w:val="0"/>
          <w:numId w:val="64"/>
        </w:numPr>
        <w:spacing w:before="100" w:beforeAutospacing="1" w:after="100" w:afterAutospacing="1" w:line="240" w:lineRule="auto"/>
      </w:pPr>
      <w:r>
        <w:t>Operating under duress, low bandwidth, or poor device conditions</w:t>
      </w:r>
    </w:p>
    <w:p w14:paraId="6B1D3ACD" w14:textId="77777777" w:rsidR="004F7815" w:rsidRDefault="004F7815" w:rsidP="004F7815">
      <w:pPr>
        <w:numPr>
          <w:ilvl w:val="0"/>
          <w:numId w:val="64"/>
        </w:numPr>
        <w:spacing w:before="100" w:beforeAutospacing="1" w:after="100" w:afterAutospacing="1" w:line="240" w:lineRule="auto"/>
      </w:pPr>
      <w:r>
        <w:t>Interacting through agents (e.g., bots, assistants, proxies)</w:t>
      </w:r>
    </w:p>
    <w:p w14:paraId="5B65C4AE" w14:textId="77777777" w:rsidR="004F7815" w:rsidRDefault="004F7815" w:rsidP="004F7815">
      <w:pPr>
        <w:spacing w:before="100" w:beforeAutospacing="1" w:after="100" w:afterAutospacing="1"/>
      </w:pPr>
      <w:r>
        <w:t>Recommendations:</w:t>
      </w:r>
    </w:p>
    <w:p w14:paraId="6A372AF0" w14:textId="77777777" w:rsidR="004F7815" w:rsidRDefault="004F7815" w:rsidP="004F7815">
      <w:pPr>
        <w:numPr>
          <w:ilvl w:val="0"/>
          <w:numId w:val="65"/>
        </w:numPr>
        <w:spacing w:before="100" w:beforeAutospacing="1" w:after="100" w:afterAutospacing="1" w:line="240" w:lineRule="auto"/>
      </w:pPr>
      <w:r>
        <w:t xml:space="preserve">Provide </w:t>
      </w:r>
      <w:r>
        <w:rPr>
          <w:rStyle w:val="Strong"/>
        </w:rPr>
        <w:t>multiple modalities</w:t>
      </w:r>
      <w:r>
        <w:t xml:space="preserve"> (visual + auditory + symbolic)</w:t>
      </w:r>
    </w:p>
    <w:p w14:paraId="61773052" w14:textId="77777777" w:rsidR="004F7815" w:rsidRDefault="004F7815" w:rsidP="004F7815">
      <w:pPr>
        <w:numPr>
          <w:ilvl w:val="0"/>
          <w:numId w:val="65"/>
        </w:numPr>
        <w:spacing w:before="100" w:beforeAutospacing="1" w:after="100" w:afterAutospacing="1" w:line="240" w:lineRule="auto"/>
      </w:pPr>
      <w:r>
        <w:t xml:space="preserve">Use </w:t>
      </w:r>
      <w:r>
        <w:rPr>
          <w:rStyle w:val="Strong"/>
        </w:rPr>
        <w:t>clear feedback loops</w:t>
      </w:r>
      <w:r>
        <w:t xml:space="preserve"> (e.g., confirmation tones, tactile signals)</w:t>
      </w:r>
    </w:p>
    <w:p w14:paraId="3485B2A6" w14:textId="77777777" w:rsidR="004F7815" w:rsidRDefault="004F7815" w:rsidP="004F7815">
      <w:pPr>
        <w:numPr>
          <w:ilvl w:val="0"/>
          <w:numId w:val="65"/>
        </w:numPr>
        <w:spacing w:before="100" w:beforeAutospacing="1" w:after="100" w:afterAutospacing="1" w:line="240" w:lineRule="auto"/>
      </w:pPr>
      <w:r>
        <w:t xml:space="preserve">Avoid </w:t>
      </w:r>
      <w:r>
        <w:rPr>
          <w:rStyle w:val="Strong"/>
        </w:rPr>
        <w:t>dark patterns</w:t>
      </w:r>
      <w:r>
        <w:t xml:space="preserve"> or irreversible actions without warning</w:t>
      </w:r>
    </w:p>
    <w:p w14:paraId="0823639F" w14:textId="77777777" w:rsidR="004F7815" w:rsidRDefault="004F7815" w:rsidP="004F7815">
      <w:pPr>
        <w:numPr>
          <w:ilvl w:val="0"/>
          <w:numId w:val="65"/>
        </w:numPr>
        <w:spacing w:before="100" w:beforeAutospacing="1" w:after="100" w:afterAutospacing="1" w:line="240" w:lineRule="auto"/>
      </w:pPr>
      <w:r>
        <w:t xml:space="preserve">Offer </w:t>
      </w:r>
      <w:r>
        <w:rPr>
          <w:rStyle w:val="Strong"/>
        </w:rPr>
        <w:t>previews</w:t>
      </w:r>
      <w:r>
        <w:t xml:space="preserve"> of what the trust action implies ("You are about to enter a shared session lasting 10 minutes…")</w:t>
      </w:r>
    </w:p>
    <w:p w14:paraId="50B19205" w14:textId="77777777" w:rsidR="004F7815" w:rsidRDefault="004F7815" w:rsidP="004F7815">
      <w:pPr>
        <w:spacing w:before="100" w:beforeAutospacing="1" w:after="100" w:afterAutospacing="1"/>
      </w:pPr>
      <w:r>
        <w:lastRenderedPageBreak/>
        <w:t xml:space="preserve">Archetypes like </w:t>
      </w:r>
      <w:r>
        <w:rPr>
          <w:rStyle w:val="HTMLCode"/>
          <w:rFonts w:eastAsiaTheme="minorEastAsia"/>
        </w:rPr>
        <w:t>phrase-</w:t>
      </w:r>
      <w:proofErr w:type="gramStart"/>
      <w:r>
        <w:rPr>
          <w:rStyle w:val="HTMLCode"/>
          <w:rFonts w:eastAsiaTheme="minorEastAsia"/>
        </w:rPr>
        <w:t>pair.v</w:t>
      </w:r>
      <w:proofErr w:type="gramEnd"/>
      <w:r>
        <w:rPr>
          <w:rStyle w:val="HTMLCode"/>
          <w:rFonts w:eastAsiaTheme="minorEastAsia"/>
        </w:rPr>
        <w:t>1</w:t>
      </w:r>
      <w:r>
        <w:t xml:space="preserve"> or </w:t>
      </w:r>
      <w:r>
        <w:rPr>
          <w:rStyle w:val="HTMLCode"/>
          <w:rFonts w:eastAsiaTheme="minorEastAsia"/>
        </w:rPr>
        <w:t>spirit-</w:t>
      </w:r>
      <w:proofErr w:type="gramStart"/>
      <w:r>
        <w:rPr>
          <w:rStyle w:val="HTMLCode"/>
          <w:rFonts w:eastAsiaTheme="minorEastAsia"/>
        </w:rPr>
        <w:t>link.v</w:t>
      </w:r>
      <w:proofErr w:type="gramEnd"/>
      <w:r>
        <w:rPr>
          <w:rStyle w:val="HTMLCode"/>
          <w:rFonts w:eastAsiaTheme="minorEastAsia"/>
        </w:rPr>
        <w:t>1</w:t>
      </w:r>
      <w:r>
        <w:t xml:space="preserve"> may benefit from </w:t>
      </w:r>
      <w:r>
        <w:rPr>
          <w:rStyle w:val="Strong"/>
        </w:rPr>
        <w:t>low-tech options</w:t>
      </w:r>
      <w:r>
        <w:t xml:space="preserve"> for edge or offline users.</w:t>
      </w:r>
    </w:p>
    <w:p w14:paraId="473B99B1" w14:textId="77777777" w:rsidR="004F7815" w:rsidRDefault="00C04777" w:rsidP="004F7815">
      <w:pPr>
        <w:spacing w:after="0"/>
      </w:pPr>
      <w:r>
        <w:pict w14:anchorId="792FACA3">
          <v:rect id="Rectangle 457" o:spid="_x0000_s1045"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483E6E7" w14:textId="77777777" w:rsidR="004F7815" w:rsidRDefault="004F7815" w:rsidP="004F7815">
      <w:pPr>
        <w:pStyle w:val="Heading2"/>
      </w:pPr>
      <w:bookmarkStart w:id="58" w:name="_Toc197123609"/>
      <w:r>
        <w:rPr>
          <w:rStyle w:val="Strong"/>
          <w:b/>
          <w:bCs/>
        </w:rPr>
        <w:t>7.5 Error Handling and Recovery</w:t>
      </w:r>
      <w:bookmarkEnd w:id="58"/>
    </w:p>
    <w:p w14:paraId="633E1052" w14:textId="77777777" w:rsidR="004F7815" w:rsidRDefault="004F7815" w:rsidP="004F7815">
      <w:pPr>
        <w:spacing w:before="100" w:beforeAutospacing="1" w:after="100" w:afterAutospacing="1"/>
      </w:pPr>
      <w:r>
        <w:t>Trust failures must be gracefully recoverable where possible.</w:t>
      </w:r>
    </w:p>
    <w:p w14:paraId="5F0502E9" w14:textId="77777777" w:rsidR="004F7815" w:rsidRDefault="004F7815" w:rsidP="004F7815">
      <w:pPr>
        <w:spacing w:before="100" w:beforeAutospacing="1" w:after="100" w:afterAutospacing="1"/>
      </w:pPr>
      <w:r>
        <w:t>Design patterns:</w:t>
      </w:r>
    </w:p>
    <w:p w14:paraId="5E4D9EC7" w14:textId="77777777" w:rsidR="004F7815" w:rsidRDefault="004F7815" w:rsidP="004F7815">
      <w:pPr>
        <w:numPr>
          <w:ilvl w:val="0"/>
          <w:numId w:val="66"/>
        </w:numPr>
        <w:spacing w:before="100" w:beforeAutospacing="1" w:after="100" w:afterAutospacing="1" w:line="240" w:lineRule="auto"/>
      </w:pPr>
      <w:r>
        <w:rPr>
          <w:rStyle w:val="Strong"/>
        </w:rPr>
        <w:t>Session timeout</w:t>
      </w:r>
      <w:r>
        <w:t xml:space="preserve"> instead of silent failure</w:t>
      </w:r>
    </w:p>
    <w:p w14:paraId="62D114FA" w14:textId="77777777" w:rsidR="004F7815" w:rsidRDefault="004F7815" w:rsidP="004F7815">
      <w:pPr>
        <w:numPr>
          <w:ilvl w:val="0"/>
          <w:numId w:val="66"/>
        </w:numPr>
        <w:spacing w:before="100" w:beforeAutospacing="1" w:after="100" w:afterAutospacing="1" w:line="240" w:lineRule="auto"/>
      </w:pPr>
      <w:r>
        <w:rPr>
          <w:rStyle w:val="Strong"/>
        </w:rPr>
        <w:t>Fallback channels</w:t>
      </w:r>
      <w:r>
        <w:t xml:space="preserve"> (e.g., if QR scan fails, share TOTP seed manually)</w:t>
      </w:r>
    </w:p>
    <w:p w14:paraId="0A1EAF1D" w14:textId="77777777" w:rsidR="004F7815" w:rsidRDefault="004F7815" w:rsidP="004F7815">
      <w:pPr>
        <w:numPr>
          <w:ilvl w:val="0"/>
          <w:numId w:val="66"/>
        </w:numPr>
        <w:spacing w:before="100" w:beforeAutospacing="1" w:after="100" w:afterAutospacing="1" w:line="240" w:lineRule="auto"/>
      </w:pPr>
      <w:r>
        <w:rPr>
          <w:rStyle w:val="Strong"/>
        </w:rPr>
        <w:t>Clear revocation UX</w:t>
      </w:r>
      <w:r>
        <w:t xml:space="preserve"> (e.g., “Unlink this connection” or “Sever trust” with confirmation step)</w:t>
      </w:r>
    </w:p>
    <w:p w14:paraId="56309B6A" w14:textId="77777777" w:rsidR="004F7815" w:rsidRDefault="004F7815" w:rsidP="004F7815">
      <w:pPr>
        <w:numPr>
          <w:ilvl w:val="0"/>
          <w:numId w:val="66"/>
        </w:numPr>
        <w:spacing w:before="100" w:beforeAutospacing="1" w:after="100" w:afterAutospacing="1" w:line="240" w:lineRule="auto"/>
      </w:pPr>
      <w:r>
        <w:rPr>
          <w:rStyle w:val="Strong"/>
        </w:rPr>
        <w:t>Replay warning</w:t>
      </w:r>
      <w:r>
        <w:t xml:space="preserve"> for reusable tokens (“This phrase has already been used—proceed anyway?”)</w:t>
      </w:r>
    </w:p>
    <w:p w14:paraId="21C70DF9" w14:textId="77777777" w:rsidR="004F7815" w:rsidRDefault="004F7815" w:rsidP="004F7815">
      <w:pPr>
        <w:spacing w:before="100" w:beforeAutospacing="1" w:after="100" w:afterAutospacing="1"/>
      </w:pPr>
      <w:r>
        <w:t xml:space="preserve">Each TOA may include a </w:t>
      </w:r>
      <w:r>
        <w:rPr>
          <w:rStyle w:val="Strong"/>
        </w:rPr>
        <w:t>recommended fallback archetype</w:t>
      </w:r>
      <w:r>
        <w:t xml:space="preserve"> (e.g., if </w:t>
      </w:r>
      <w:r>
        <w:rPr>
          <w:rStyle w:val="HTMLCode"/>
          <w:rFonts w:eastAsiaTheme="minorEastAsia"/>
        </w:rPr>
        <w:t>totem-</w:t>
      </w:r>
      <w:proofErr w:type="gramStart"/>
      <w:r>
        <w:rPr>
          <w:rStyle w:val="HTMLCode"/>
          <w:rFonts w:eastAsiaTheme="minorEastAsia"/>
        </w:rPr>
        <w:t>sync.v</w:t>
      </w:r>
      <w:proofErr w:type="gramEnd"/>
      <w:r>
        <w:rPr>
          <w:rStyle w:val="HTMLCode"/>
          <w:rFonts w:eastAsiaTheme="minorEastAsia"/>
        </w:rPr>
        <w:t>1</w:t>
      </w:r>
      <w:r>
        <w:t xml:space="preserve"> fails, offer </w:t>
      </w:r>
      <w:r>
        <w:rPr>
          <w:rStyle w:val="HTMLCode"/>
          <w:rFonts w:eastAsiaTheme="minorEastAsia"/>
        </w:rPr>
        <w:t>phrase-</w:t>
      </w:r>
      <w:proofErr w:type="gramStart"/>
      <w:r>
        <w:rPr>
          <w:rStyle w:val="HTMLCode"/>
          <w:rFonts w:eastAsiaTheme="minorEastAsia"/>
        </w:rPr>
        <w:t>pair.v</w:t>
      </w:r>
      <w:proofErr w:type="gramEnd"/>
      <w:r>
        <w:rPr>
          <w:rStyle w:val="HTMLCode"/>
          <w:rFonts w:eastAsiaTheme="minorEastAsia"/>
        </w:rPr>
        <w:t>1</w:t>
      </w:r>
      <w:r>
        <w:t>).</w:t>
      </w:r>
    </w:p>
    <w:p w14:paraId="6C6FC27A" w14:textId="77777777" w:rsidR="004F7815" w:rsidRDefault="00C04777" w:rsidP="004F7815">
      <w:pPr>
        <w:spacing w:after="0"/>
      </w:pPr>
      <w:r>
        <w:pict w14:anchorId="0943F2EA">
          <v:rect id="Rectangle 455" o:spid="_x0000_s1044"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684A4EE" w14:textId="77777777" w:rsidR="004F7815" w:rsidRDefault="004F7815" w:rsidP="004F7815">
      <w:pPr>
        <w:pStyle w:val="Heading2"/>
      </w:pPr>
      <w:bookmarkStart w:id="59" w:name="_Toc197123610"/>
      <w:r>
        <w:rPr>
          <w:rStyle w:val="Strong"/>
          <w:b/>
          <w:bCs/>
        </w:rPr>
        <w:t>7.6 UX for Revocation and Reflection</w:t>
      </w:r>
      <w:bookmarkEnd w:id="59"/>
    </w:p>
    <w:p w14:paraId="79B7F36F" w14:textId="77777777" w:rsidR="004F7815" w:rsidRDefault="004F7815" w:rsidP="004F7815">
      <w:pPr>
        <w:spacing w:before="100" w:beforeAutospacing="1" w:after="100" w:afterAutospacing="1"/>
      </w:pPr>
      <w:r>
        <w:t>Revoking trust should feel:</w:t>
      </w:r>
    </w:p>
    <w:p w14:paraId="2102D346" w14:textId="77777777" w:rsidR="004F7815" w:rsidRDefault="004F7815" w:rsidP="004F7815">
      <w:pPr>
        <w:numPr>
          <w:ilvl w:val="0"/>
          <w:numId w:val="67"/>
        </w:numPr>
        <w:spacing w:before="100" w:beforeAutospacing="1" w:after="100" w:afterAutospacing="1" w:line="240" w:lineRule="auto"/>
      </w:pPr>
      <w:r>
        <w:rPr>
          <w:rStyle w:val="Strong"/>
        </w:rPr>
        <w:t>Empowering</w:t>
      </w:r>
      <w:r>
        <w:t xml:space="preserve"> (user-initiated, not hidden)</w:t>
      </w:r>
    </w:p>
    <w:p w14:paraId="046FF821" w14:textId="77777777" w:rsidR="004F7815" w:rsidRDefault="004F7815" w:rsidP="004F7815">
      <w:pPr>
        <w:numPr>
          <w:ilvl w:val="0"/>
          <w:numId w:val="67"/>
        </w:numPr>
        <w:spacing w:before="100" w:beforeAutospacing="1" w:after="100" w:afterAutospacing="1" w:line="240" w:lineRule="auto"/>
      </w:pPr>
      <w:r>
        <w:rPr>
          <w:rStyle w:val="Strong"/>
        </w:rPr>
        <w:t>Traceable</w:t>
      </w:r>
      <w:r>
        <w:t xml:space="preserve"> (optional for logging)</w:t>
      </w:r>
    </w:p>
    <w:p w14:paraId="568EB958" w14:textId="77777777" w:rsidR="004F7815" w:rsidRDefault="004F7815" w:rsidP="004F7815">
      <w:pPr>
        <w:numPr>
          <w:ilvl w:val="0"/>
          <w:numId w:val="67"/>
        </w:numPr>
        <w:spacing w:before="100" w:beforeAutospacing="1" w:after="100" w:afterAutospacing="1" w:line="240" w:lineRule="auto"/>
      </w:pPr>
      <w:r>
        <w:rPr>
          <w:rStyle w:val="Strong"/>
        </w:rPr>
        <w:t>Respectful</w:t>
      </w:r>
      <w:r>
        <w:t xml:space="preserve"> (especially for symbolic TOAs)</w:t>
      </w:r>
    </w:p>
    <w:p w14:paraId="3C693704" w14:textId="77777777" w:rsidR="004F7815" w:rsidRDefault="004F7815" w:rsidP="004F7815">
      <w:pPr>
        <w:spacing w:before="100" w:beforeAutospacing="1" w:after="100" w:afterAutospacing="1"/>
      </w:pPr>
      <w:r>
        <w:t>Examples:</w:t>
      </w:r>
    </w:p>
    <w:p w14:paraId="2B706A53" w14:textId="77777777" w:rsidR="004F7815" w:rsidRDefault="004F7815" w:rsidP="004F7815">
      <w:pPr>
        <w:numPr>
          <w:ilvl w:val="0"/>
          <w:numId w:val="68"/>
        </w:numPr>
        <w:spacing w:before="100" w:beforeAutospacing="1" w:after="100" w:afterAutospacing="1" w:line="240" w:lineRule="auto"/>
      </w:pPr>
      <w:r>
        <w:t xml:space="preserve">In </w:t>
      </w:r>
      <w:r>
        <w:rPr>
          <w:rStyle w:val="HTMLCode"/>
          <w:rFonts w:eastAsiaTheme="minorEastAsia"/>
        </w:rPr>
        <w:t>spirit-</w:t>
      </w:r>
      <w:proofErr w:type="gramStart"/>
      <w:r>
        <w:rPr>
          <w:rStyle w:val="HTMLCode"/>
          <w:rFonts w:eastAsiaTheme="minorEastAsia"/>
        </w:rPr>
        <w:t>link.v</w:t>
      </w:r>
      <w:proofErr w:type="gramEnd"/>
      <w:r>
        <w:rPr>
          <w:rStyle w:val="HTMLCode"/>
          <w:rFonts w:eastAsiaTheme="minorEastAsia"/>
        </w:rPr>
        <w:t>1</w:t>
      </w:r>
      <w:r>
        <w:t>: a visible severance gesture or "goodbye" signal</w:t>
      </w:r>
    </w:p>
    <w:p w14:paraId="12ABABC6" w14:textId="77777777" w:rsidR="004F7815" w:rsidRDefault="004F7815" w:rsidP="004F7815">
      <w:pPr>
        <w:numPr>
          <w:ilvl w:val="0"/>
          <w:numId w:val="68"/>
        </w:numPr>
        <w:spacing w:before="100" w:beforeAutospacing="1" w:after="100" w:afterAutospacing="1" w:line="240" w:lineRule="auto"/>
      </w:pPr>
      <w:r>
        <w:t xml:space="preserve">In </w:t>
      </w:r>
      <w:r>
        <w:rPr>
          <w:rStyle w:val="HTMLCode"/>
          <w:rFonts w:eastAsiaTheme="minorEastAsia"/>
        </w:rPr>
        <w:t>delegate-</w:t>
      </w:r>
      <w:proofErr w:type="gramStart"/>
      <w:r>
        <w:rPr>
          <w:rStyle w:val="HTMLCode"/>
          <w:rFonts w:eastAsiaTheme="minorEastAsia"/>
        </w:rPr>
        <w:t>bond.v</w:t>
      </w:r>
      <w:proofErr w:type="gramEnd"/>
      <w:r>
        <w:rPr>
          <w:rStyle w:val="HTMLCode"/>
          <w:rFonts w:eastAsiaTheme="minorEastAsia"/>
        </w:rPr>
        <w:t>1</w:t>
      </w:r>
      <w:r>
        <w:t>: a signed revocation message with context</w:t>
      </w:r>
    </w:p>
    <w:p w14:paraId="5EE9988E" w14:textId="77777777" w:rsidR="004F7815" w:rsidRDefault="004F7815" w:rsidP="004F7815">
      <w:pPr>
        <w:numPr>
          <w:ilvl w:val="0"/>
          <w:numId w:val="68"/>
        </w:numPr>
        <w:spacing w:before="100" w:beforeAutospacing="1" w:after="100" w:afterAutospacing="1" w:line="240" w:lineRule="auto"/>
      </w:pPr>
      <w:r>
        <w:t xml:space="preserve">In </w:t>
      </w:r>
      <w:r>
        <w:rPr>
          <w:rStyle w:val="HTMLCode"/>
          <w:rFonts w:eastAsiaTheme="minorEastAsia"/>
        </w:rPr>
        <w:t>dialog-</w:t>
      </w:r>
      <w:proofErr w:type="gramStart"/>
      <w:r>
        <w:rPr>
          <w:rStyle w:val="HTMLCode"/>
          <w:rFonts w:eastAsiaTheme="minorEastAsia"/>
        </w:rPr>
        <w:t>anchor.v</w:t>
      </w:r>
      <w:proofErr w:type="gramEnd"/>
      <w:r>
        <w:rPr>
          <w:rStyle w:val="HTMLCode"/>
          <w:rFonts w:eastAsiaTheme="minorEastAsia"/>
        </w:rPr>
        <w:t>1</w:t>
      </w:r>
      <w:r>
        <w:t>: a message injecting a contradiction or nullification</w:t>
      </w:r>
    </w:p>
    <w:p w14:paraId="428E6052" w14:textId="77777777" w:rsidR="004F7815" w:rsidRDefault="004F7815" w:rsidP="004F7815">
      <w:pPr>
        <w:spacing w:before="100" w:beforeAutospacing="1" w:after="100" w:afterAutospacing="1"/>
      </w:pPr>
      <w:r>
        <w:t xml:space="preserve">Trust UX should also support </w:t>
      </w:r>
      <w:r>
        <w:rPr>
          <w:rStyle w:val="Strong"/>
        </w:rPr>
        <w:t>reflection moments</w:t>
      </w:r>
      <w:r>
        <w:t>:</w:t>
      </w:r>
    </w:p>
    <w:p w14:paraId="6B11F05F" w14:textId="77777777" w:rsidR="004F7815" w:rsidRDefault="004F7815" w:rsidP="004F7815">
      <w:pPr>
        <w:spacing w:before="100" w:beforeAutospacing="1" w:after="100" w:afterAutospacing="1"/>
      </w:pPr>
      <w:r>
        <w:t xml:space="preserve">"You trusted Alice via a </w:t>
      </w:r>
      <w:proofErr w:type="spellStart"/>
      <w:r>
        <w:t>PhrasePair</w:t>
      </w:r>
      <w:proofErr w:type="spellEnd"/>
      <w:r>
        <w:t xml:space="preserve"> 2 days ago. Still valid?"</w:t>
      </w:r>
    </w:p>
    <w:p w14:paraId="2A3F4A66" w14:textId="77777777" w:rsidR="004F7815" w:rsidRDefault="00C04777" w:rsidP="004F7815">
      <w:pPr>
        <w:spacing w:after="0"/>
      </w:pPr>
      <w:r>
        <w:pict w14:anchorId="52C85A29">
          <v:rect id="Rectangle 453" o:spid="_x0000_s1043"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915F575" w14:textId="77777777" w:rsidR="004F7815" w:rsidRDefault="004F7815" w:rsidP="004F7815">
      <w:pPr>
        <w:pStyle w:val="Heading2"/>
      </w:pPr>
      <w:bookmarkStart w:id="60" w:name="_Toc197123611"/>
      <w:r>
        <w:rPr>
          <w:rStyle w:val="Strong"/>
          <w:b/>
          <w:bCs/>
        </w:rPr>
        <w:t>7.7 Protocol-Level Guidance</w:t>
      </w:r>
      <w:bookmarkEnd w:id="60"/>
    </w:p>
    <w:p w14:paraId="3A767181" w14:textId="77777777" w:rsidR="004F7815" w:rsidRDefault="004F7815" w:rsidP="004F7815">
      <w:pPr>
        <w:spacing w:before="100" w:beforeAutospacing="1" w:after="100" w:afterAutospacing="1"/>
      </w:pPr>
      <w:r>
        <w:t>Protocols implementing TIS should:</w:t>
      </w:r>
    </w:p>
    <w:p w14:paraId="6CED4032" w14:textId="77777777" w:rsidR="004F7815" w:rsidRDefault="004F7815" w:rsidP="004F7815">
      <w:pPr>
        <w:numPr>
          <w:ilvl w:val="0"/>
          <w:numId w:val="69"/>
        </w:numPr>
        <w:spacing w:before="100" w:beforeAutospacing="1" w:after="100" w:afterAutospacing="1" w:line="240" w:lineRule="auto"/>
      </w:pPr>
      <w:r>
        <w:lastRenderedPageBreak/>
        <w:t xml:space="preserve">Detect environment constraints and </w:t>
      </w:r>
      <w:r>
        <w:rPr>
          <w:rStyle w:val="Strong"/>
        </w:rPr>
        <w:t>suggest viable TOAs</w:t>
      </w:r>
    </w:p>
    <w:p w14:paraId="64C4B24D" w14:textId="77777777" w:rsidR="004F7815" w:rsidRDefault="004F7815" w:rsidP="004F7815">
      <w:pPr>
        <w:numPr>
          <w:ilvl w:val="0"/>
          <w:numId w:val="69"/>
        </w:numPr>
        <w:spacing w:before="100" w:beforeAutospacing="1" w:after="100" w:afterAutospacing="1" w:line="240" w:lineRule="auto"/>
      </w:pPr>
      <w:r>
        <w:t xml:space="preserve">Design for </w:t>
      </w:r>
      <w:r>
        <w:rPr>
          <w:rStyle w:val="Strong"/>
        </w:rPr>
        <w:t>interchangeability</w:t>
      </w:r>
      <w:r>
        <w:t xml:space="preserve"> (users can switch methods mid-flow)</w:t>
      </w:r>
    </w:p>
    <w:p w14:paraId="68F922A4" w14:textId="77777777" w:rsidR="004F7815" w:rsidRDefault="004F7815" w:rsidP="004F7815">
      <w:pPr>
        <w:numPr>
          <w:ilvl w:val="0"/>
          <w:numId w:val="69"/>
        </w:numPr>
        <w:spacing w:before="100" w:beforeAutospacing="1" w:after="100" w:afterAutospacing="1" w:line="240" w:lineRule="auto"/>
      </w:pPr>
      <w:r>
        <w:t xml:space="preserve">Support </w:t>
      </w:r>
      <w:r>
        <w:rPr>
          <w:rStyle w:val="Strong"/>
        </w:rPr>
        <w:t>graceful degradation</w:t>
      </w:r>
      <w:r>
        <w:t xml:space="preserve"> from high-tech to low-tech trust forms</w:t>
      </w:r>
    </w:p>
    <w:p w14:paraId="38B2D248" w14:textId="77777777" w:rsidR="004F7815" w:rsidRDefault="004F7815" w:rsidP="004F7815">
      <w:pPr>
        <w:numPr>
          <w:ilvl w:val="0"/>
          <w:numId w:val="69"/>
        </w:numPr>
        <w:spacing w:before="100" w:beforeAutospacing="1" w:after="100" w:afterAutospacing="1" w:line="240" w:lineRule="auto"/>
      </w:pPr>
      <w:r>
        <w:t xml:space="preserve">Respect </w:t>
      </w:r>
      <w:r>
        <w:rPr>
          <w:rStyle w:val="Strong"/>
        </w:rPr>
        <w:t>intentional ambiguity</w:t>
      </w:r>
      <w:r>
        <w:t xml:space="preserve"> where appropriate (e.g., sacred or poetic TOAs)</w:t>
      </w:r>
    </w:p>
    <w:p w14:paraId="3F39F2CB" w14:textId="77777777" w:rsidR="004F7815" w:rsidRDefault="004F7815" w:rsidP="004F7815">
      <w:pPr>
        <w:spacing w:before="100" w:beforeAutospacing="1" w:after="100" w:afterAutospacing="1"/>
      </w:pPr>
      <w:r>
        <w:t xml:space="preserve">In short: trust systems should be </w:t>
      </w:r>
      <w:r>
        <w:rPr>
          <w:rStyle w:val="Strong"/>
        </w:rPr>
        <w:t>humane</w:t>
      </w:r>
      <w:r>
        <w:t xml:space="preserve">, </w:t>
      </w:r>
      <w:r>
        <w:rPr>
          <w:rStyle w:val="Strong"/>
        </w:rPr>
        <w:t>modular</w:t>
      </w:r>
      <w:r>
        <w:t xml:space="preserve">, and </w:t>
      </w:r>
      <w:r>
        <w:rPr>
          <w:rStyle w:val="Strong"/>
        </w:rPr>
        <w:t>adaptable</w:t>
      </w:r>
      <w:r>
        <w:t>.</w:t>
      </w:r>
    </w:p>
    <w:p w14:paraId="31579A30" w14:textId="77777777" w:rsidR="003575FB" w:rsidRDefault="00000000">
      <w:r>
        <w:br w:type="page"/>
      </w:r>
    </w:p>
    <w:p w14:paraId="08C2EEE5" w14:textId="77777777" w:rsidR="003575FB" w:rsidRDefault="00000000">
      <w:pPr>
        <w:pStyle w:val="Heading1"/>
      </w:pPr>
      <w:bookmarkStart w:id="61" w:name="_Toc197123612"/>
      <w:r>
        <w:lastRenderedPageBreak/>
        <w:t>Chapter 8: Auditing, Logging, and Traceability</w:t>
      </w:r>
      <w:bookmarkEnd w:id="61"/>
    </w:p>
    <w:p w14:paraId="7712A160" w14:textId="77777777" w:rsidR="004F7815" w:rsidRDefault="004F7815" w:rsidP="004F7815">
      <w:pPr>
        <w:pStyle w:val="Heading2"/>
      </w:pPr>
      <w:bookmarkStart w:id="62" w:name="_Toc197123613"/>
      <w:r>
        <w:rPr>
          <w:rStyle w:val="Strong"/>
          <w:b/>
          <w:bCs/>
        </w:rPr>
        <w:t>8.1 What Traceability Means in TIS</w:t>
      </w:r>
      <w:bookmarkEnd w:id="62"/>
    </w:p>
    <w:p w14:paraId="20C5E0E7" w14:textId="77777777" w:rsidR="004F7815" w:rsidRDefault="004F7815" w:rsidP="004F7815">
      <w:pPr>
        <w:spacing w:before="100" w:beforeAutospacing="1" w:after="100" w:afterAutospacing="1"/>
      </w:pPr>
      <w:r>
        <w:t xml:space="preserve">Traceability refers to the </w:t>
      </w:r>
      <w:r>
        <w:rPr>
          <w:rStyle w:val="Strong"/>
        </w:rPr>
        <w:t>ability to reconstruct or verify</w:t>
      </w:r>
      <w:r>
        <w:t xml:space="preserve"> a trust exchange after it occurs.</w:t>
      </w:r>
    </w:p>
    <w:p w14:paraId="6251CF83" w14:textId="77777777" w:rsidR="004F7815" w:rsidRDefault="004F7815" w:rsidP="004F7815">
      <w:pPr>
        <w:spacing w:before="100" w:beforeAutospacing="1" w:after="100" w:afterAutospacing="1"/>
      </w:pPr>
      <w:r>
        <w:t>This could involve:</w:t>
      </w:r>
    </w:p>
    <w:p w14:paraId="7792CD5F" w14:textId="77777777" w:rsidR="004F7815" w:rsidRDefault="004F7815" w:rsidP="004F7815">
      <w:pPr>
        <w:numPr>
          <w:ilvl w:val="0"/>
          <w:numId w:val="70"/>
        </w:numPr>
        <w:spacing w:before="100" w:beforeAutospacing="1" w:after="100" w:afterAutospacing="1" w:line="240" w:lineRule="auto"/>
      </w:pPr>
      <w:r>
        <w:t xml:space="preserve">Verifying that a trust relationship </w:t>
      </w:r>
      <w:r>
        <w:rPr>
          <w:rStyle w:val="Emphasis"/>
        </w:rPr>
        <w:t>existed</w:t>
      </w:r>
      <w:r>
        <w:t xml:space="preserve"> at a particular moment</w:t>
      </w:r>
    </w:p>
    <w:p w14:paraId="55DDAE38" w14:textId="77777777" w:rsidR="004F7815" w:rsidRDefault="004F7815" w:rsidP="004F7815">
      <w:pPr>
        <w:numPr>
          <w:ilvl w:val="0"/>
          <w:numId w:val="70"/>
        </w:numPr>
        <w:spacing w:before="100" w:beforeAutospacing="1" w:after="100" w:afterAutospacing="1" w:line="240" w:lineRule="auto"/>
      </w:pPr>
      <w:r>
        <w:t xml:space="preserve">Auditing the </w:t>
      </w:r>
      <w:r>
        <w:rPr>
          <w:rStyle w:val="Emphasis"/>
        </w:rPr>
        <w:t>conditions</w:t>
      </w:r>
      <w:r>
        <w:t xml:space="preserve"> of the trust (how, when, with whom)</w:t>
      </w:r>
    </w:p>
    <w:p w14:paraId="34718C29" w14:textId="77777777" w:rsidR="004F7815" w:rsidRDefault="004F7815" w:rsidP="004F7815">
      <w:pPr>
        <w:numPr>
          <w:ilvl w:val="0"/>
          <w:numId w:val="70"/>
        </w:numPr>
        <w:spacing w:before="100" w:beforeAutospacing="1" w:after="100" w:afterAutospacing="1" w:line="240" w:lineRule="auto"/>
      </w:pPr>
      <w:r>
        <w:t xml:space="preserve">Generating </w:t>
      </w:r>
      <w:r>
        <w:rPr>
          <w:rStyle w:val="Emphasis"/>
        </w:rPr>
        <w:t>proofs</w:t>
      </w:r>
      <w:r>
        <w:t xml:space="preserve"> of participation, consent, or revocation</w:t>
      </w:r>
    </w:p>
    <w:p w14:paraId="031AD75E" w14:textId="77777777" w:rsidR="004F7815" w:rsidRDefault="004F7815" w:rsidP="004F7815">
      <w:pPr>
        <w:spacing w:before="100" w:beforeAutospacing="1" w:after="100" w:afterAutospacing="1"/>
      </w:pPr>
      <w:r>
        <w:t>TIS treats traceability as:</w:t>
      </w:r>
    </w:p>
    <w:p w14:paraId="37C4D5CA" w14:textId="77777777" w:rsidR="004F7815" w:rsidRDefault="004F7815" w:rsidP="004F7815">
      <w:pPr>
        <w:numPr>
          <w:ilvl w:val="0"/>
          <w:numId w:val="71"/>
        </w:numPr>
        <w:spacing w:before="100" w:beforeAutospacing="1" w:after="100" w:afterAutospacing="1" w:line="240" w:lineRule="auto"/>
      </w:pPr>
      <w:r>
        <w:rPr>
          <w:rStyle w:val="Strong"/>
        </w:rPr>
        <w:t>Contextual</w:t>
      </w:r>
      <w:r>
        <w:t xml:space="preserve"> (not every trust exchange needs a trail)</w:t>
      </w:r>
    </w:p>
    <w:p w14:paraId="154A7969" w14:textId="77777777" w:rsidR="004F7815" w:rsidRDefault="004F7815" w:rsidP="004F7815">
      <w:pPr>
        <w:numPr>
          <w:ilvl w:val="0"/>
          <w:numId w:val="71"/>
        </w:numPr>
        <w:spacing w:before="100" w:beforeAutospacing="1" w:after="100" w:afterAutospacing="1" w:line="240" w:lineRule="auto"/>
      </w:pPr>
      <w:r>
        <w:rPr>
          <w:rStyle w:val="Strong"/>
        </w:rPr>
        <w:t>Consensual</w:t>
      </w:r>
      <w:r>
        <w:t xml:space="preserve"> (logging should never happen without the parties’ awareness)</w:t>
      </w:r>
    </w:p>
    <w:p w14:paraId="65205F26" w14:textId="77777777" w:rsidR="004F7815" w:rsidRDefault="004F7815" w:rsidP="004F7815">
      <w:pPr>
        <w:numPr>
          <w:ilvl w:val="0"/>
          <w:numId w:val="71"/>
        </w:numPr>
        <w:spacing w:before="100" w:beforeAutospacing="1" w:after="100" w:afterAutospacing="1" w:line="240" w:lineRule="auto"/>
      </w:pPr>
      <w:r>
        <w:rPr>
          <w:rStyle w:val="Strong"/>
        </w:rPr>
        <w:t>Flexible</w:t>
      </w:r>
      <w:r>
        <w:t xml:space="preserve"> (from zero-trace sacred rituals to blockchain-pinned attestations)</w:t>
      </w:r>
    </w:p>
    <w:p w14:paraId="25EF22E0" w14:textId="77777777" w:rsidR="004F7815" w:rsidRDefault="00C04777" w:rsidP="004F7815">
      <w:pPr>
        <w:spacing w:after="0"/>
      </w:pPr>
      <w:r>
        <w:pict w14:anchorId="34FB4863">
          <v:rect id="Rectangle 451" o:spid="_x0000_s1042"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219BEB2" w14:textId="77777777" w:rsidR="004F7815" w:rsidRDefault="004F7815" w:rsidP="004F7815">
      <w:pPr>
        <w:pStyle w:val="Heading2"/>
      </w:pPr>
      <w:bookmarkStart w:id="63" w:name="_Toc197123614"/>
      <w:r>
        <w:rPr>
          <w:rStyle w:val="Strong"/>
          <w:b/>
          <w:bCs/>
        </w:rPr>
        <w:t>8.2 Traceability Models</w:t>
      </w:r>
      <w:bookmarkEnd w:id="63"/>
    </w:p>
    <w:p w14:paraId="10B58BE8" w14:textId="77777777" w:rsidR="004F7815" w:rsidRDefault="004F7815" w:rsidP="004F7815">
      <w:pPr>
        <w:spacing w:before="100" w:beforeAutospacing="1" w:after="100" w:afterAutospacing="1"/>
      </w:pPr>
      <w:r>
        <w:t>Each TOA may specify one or more of the following trace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7"/>
        <w:gridCol w:w="3790"/>
        <w:gridCol w:w="3273"/>
      </w:tblGrid>
      <w:tr w:rsidR="004F7815" w14:paraId="03AD3011" w14:textId="77777777" w:rsidTr="004F7815">
        <w:trPr>
          <w:tblHeader/>
          <w:tblCellSpacing w:w="15" w:type="dxa"/>
        </w:trPr>
        <w:tc>
          <w:tcPr>
            <w:tcW w:w="0" w:type="auto"/>
            <w:vAlign w:val="center"/>
            <w:hideMark/>
          </w:tcPr>
          <w:p w14:paraId="1FC50392" w14:textId="77777777" w:rsidR="004F7815" w:rsidRDefault="004F7815">
            <w:pPr>
              <w:spacing w:after="0"/>
              <w:jc w:val="center"/>
              <w:rPr>
                <w:b/>
                <w:bCs/>
              </w:rPr>
            </w:pPr>
            <w:r>
              <w:rPr>
                <w:b/>
                <w:bCs/>
              </w:rPr>
              <w:t>Model</w:t>
            </w:r>
          </w:p>
        </w:tc>
        <w:tc>
          <w:tcPr>
            <w:tcW w:w="0" w:type="auto"/>
            <w:vAlign w:val="center"/>
            <w:hideMark/>
          </w:tcPr>
          <w:p w14:paraId="6426CC08" w14:textId="77777777" w:rsidR="004F7815" w:rsidRDefault="004F7815">
            <w:pPr>
              <w:jc w:val="center"/>
              <w:rPr>
                <w:b/>
                <w:bCs/>
              </w:rPr>
            </w:pPr>
            <w:r>
              <w:rPr>
                <w:b/>
                <w:bCs/>
              </w:rPr>
              <w:t>Description</w:t>
            </w:r>
          </w:p>
        </w:tc>
        <w:tc>
          <w:tcPr>
            <w:tcW w:w="0" w:type="auto"/>
            <w:vAlign w:val="center"/>
            <w:hideMark/>
          </w:tcPr>
          <w:p w14:paraId="3F6E407F" w14:textId="77777777" w:rsidR="004F7815" w:rsidRDefault="004F7815">
            <w:pPr>
              <w:jc w:val="center"/>
              <w:rPr>
                <w:b/>
                <w:bCs/>
              </w:rPr>
            </w:pPr>
            <w:r>
              <w:rPr>
                <w:b/>
                <w:bCs/>
              </w:rPr>
              <w:t>Example Archetypes</w:t>
            </w:r>
          </w:p>
        </w:tc>
      </w:tr>
      <w:tr w:rsidR="004F7815" w14:paraId="53B6CB2B" w14:textId="77777777" w:rsidTr="004F7815">
        <w:trPr>
          <w:tblCellSpacing w:w="15" w:type="dxa"/>
        </w:trPr>
        <w:tc>
          <w:tcPr>
            <w:tcW w:w="0" w:type="auto"/>
            <w:vAlign w:val="center"/>
            <w:hideMark/>
          </w:tcPr>
          <w:p w14:paraId="2619AD2E" w14:textId="77777777" w:rsidR="004F7815" w:rsidRDefault="004F7815">
            <w:r>
              <w:rPr>
                <w:rStyle w:val="Strong"/>
              </w:rPr>
              <w:t>None</w:t>
            </w:r>
          </w:p>
        </w:tc>
        <w:tc>
          <w:tcPr>
            <w:tcW w:w="0" w:type="auto"/>
            <w:vAlign w:val="center"/>
            <w:hideMark/>
          </w:tcPr>
          <w:p w14:paraId="42158F9C" w14:textId="77777777" w:rsidR="004F7815" w:rsidRDefault="004F7815">
            <w:r>
              <w:t>No trace is recorded, by design</w:t>
            </w:r>
          </w:p>
        </w:tc>
        <w:tc>
          <w:tcPr>
            <w:tcW w:w="0" w:type="auto"/>
            <w:vAlign w:val="center"/>
            <w:hideMark/>
          </w:tcPr>
          <w:p w14:paraId="50331B9A" w14:textId="77777777" w:rsidR="004F7815" w:rsidRDefault="004F7815">
            <w:r>
              <w:rPr>
                <w:rStyle w:val="HTMLCode"/>
                <w:rFonts w:eastAsiaTheme="minorEastAsia"/>
              </w:rPr>
              <w:t>spirit-</w:t>
            </w:r>
            <w:proofErr w:type="gramStart"/>
            <w:r>
              <w:rPr>
                <w:rStyle w:val="HTMLCode"/>
                <w:rFonts w:eastAsiaTheme="minorEastAsia"/>
              </w:rPr>
              <w:t>link.v</w:t>
            </w:r>
            <w:proofErr w:type="gramEnd"/>
            <w:r>
              <w:rPr>
                <w:rStyle w:val="HTMLCode"/>
                <w:rFonts w:eastAsiaTheme="minorEastAsia"/>
              </w:rPr>
              <w:t>1</w:t>
            </w:r>
            <w:r>
              <w:t xml:space="preserve">, </w:t>
            </w:r>
            <w:r>
              <w:rPr>
                <w:rStyle w:val="HTMLCode"/>
                <w:rFonts w:eastAsiaTheme="minorEastAsia"/>
              </w:rPr>
              <w:t>phrase-</w:t>
            </w:r>
            <w:proofErr w:type="gramStart"/>
            <w:r>
              <w:rPr>
                <w:rStyle w:val="HTMLCode"/>
                <w:rFonts w:eastAsiaTheme="minorEastAsia"/>
              </w:rPr>
              <w:t>pair.v</w:t>
            </w:r>
            <w:proofErr w:type="gramEnd"/>
            <w:r>
              <w:rPr>
                <w:rStyle w:val="HTMLCode"/>
                <w:rFonts w:eastAsiaTheme="minorEastAsia"/>
              </w:rPr>
              <w:t>1</w:t>
            </w:r>
          </w:p>
        </w:tc>
      </w:tr>
      <w:tr w:rsidR="004F7815" w14:paraId="4CBAD4A4" w14:textId="77777777" w:rsidTr="004F7815">
        <w:trPr>
          <w:tblCellSpacing w:w="15" w:type="dxa"/>
        </w:trPr>
        <w:tc>
          <w:tcPr>
            <w:tcW w:w="0" w:type="auto"/>
            <w:vAlign w:val="center"/>
            <w:hideMark/>
          </w:tcPr>
          <w:p w14:paraId="269D23DD" w14:textId="77777777" w:rsidR="004F7815" w:rsidRDefault="004F7815">
            <w:r>
              <w:rPr>
                <w:rStyle w:val="Strong"/>
              </w:rPr>
              <w:t>Ephemeral Log</w:t>
            </w:r>
          </w:p>
        </w:tc>
        <w:tc>
          <w:tcPr>
            <w:tcW w:w="0" w:type="auto"/>
            <w:vAlign w:val="center"/>
            <w:hideMark/>
          </w:tcPr>
          <w:p w14:paraId="757596B2" w14:textId="77777777" w:rsidR="004F7815" w:rsidRDefault="004F7815">
            <w:r>
              <w:t>Short-term local record, e.g. session key</w:t>
            </w:r>
          </w:p>
        </w:tc>
        <w:tc>
          <w:tcPr>
            <w:tcW w:w="0" w:type="auto"/>
            <w:vAlign w:val="center"/>
            <w:hideMark/>
          </w:tcPr>
          <w:p w14:paraId="3B231A75" w14:textId="77777777" w:rsidR="004F7815" w:rsidRDefault="004F7815">
            <w:r>
              <w:rPr>
                <w:rStyle w:val="HTMLCode"/>
                <w:rFonts w:eastAsiaTheme="minorEastAsia"/>
              </w:rPr>
              <w:t>totem-</w:t>
            </w:r>
            <w:proofErr w:type="gramStart"/>
            <w:r>
              <w:rPr>
                <w:rStyle w:val="HTMLCode"/>
                <w:rFonts w:eastAsiaTheme="minorEastAsia"/>
              </w:rPr>
              <w:t>sync.v</w:t>
            </w:r>
            <w:proofErr w:type="gramEnd"/>
            <w:r>
              <w:rPr>
                <w:rStyle w:val="HTMLCode"/>
                <w:rFonts w:eastAsiaTheme="minorEastAsia"/>
              </w:rPr>
              <w:t>1</w:t>
            </w:r>
            <w:r>
              <w:t xml:space="preserve">, </w:t>
            </w:r>
            <w:r>
              <w:rPr>
                <w:rStyle w:val="HTMLCode"/>
                <w:rFonts w:eastAsiaTheme="minorEastAsia"/>
              </w:rPr>
              <w:t>qr-</w:t>
            </w:r>
            <w:proofErr w:type="gramStart"/>
            <w:r>
              <w:rPr>
                <w:rStyle w:val="HTMLCode"/>
                <w:rFonts w:eastAsiaTheme="minorEastAsia"/>
              </w:rPr>
              <w:t>mirror.v</w:t>
            </w:r>
            <w:proofErr w:type="gramEnd"/>
            <w:r>
              <w:rPr>
                <w:rStyle w:val="HTMLCode"/>
                <w:rFonts w:eastAsiaTheme="minorEastAsia"/>
              </w:rPr>
              <w:t>1</w:t>
            </w:r>
          </w:p>
        </w:tc>
      </w:tr>
      <w:tr w:rsidR="004F7815" w14:paraId="01CE7006" w14:textId="77777777" w:rsidTr="004F7815">
        <w:trPr>
          <w:tblCellSpacing w:w="15" w:type="dxa"/>
        </w:trPr>
        <w:tc>
          <w:tcPr>
            <w:tcW w:w="0" w:type="auto"/>
            <w:vAlign w:val="center"/>
            <w:hideMark/>
          </w:tcPr>
          <w:p w14:paraId="367C8520" w14:textId="77777777" w:rsidR="004F7815" w:rsidRDefault="004F7815">
            <w:r>
              <w:rPr>
                <w:rStyle w:val="Strong"/>
              </w:rPr>
              <w:t>Signed Snapshot</w:t>
            </w:r>
          </w:p>
        </w:tc>
        <w:tc>
          <w:tcPr>
            <w:tcW w:w="0" w:type="auto"/>
            <w:vAlign w:val="center"/>
            <w:hideMark/>
          </w:tcPr>
          <w:p w14:paraId="620BE587" w14:textId="77777777" w:rsidR="004F7815" w:rsidRDefault="004F7815">
            <w:r>
              <w:t>Log entry signed by participants</w:t>
            </w:r>
          </w:p>
        </w:tc>
        <w:tc>
          <w:tcPr>
            <w:tcW w:w="0" w:type="auto"/>
            <w:vAlign w:val="center"/>
            <w:hideMark/>
          </w:tcPr>
          <w:p w14:paraId="7D716220" w14:textId="77777777" w:rsidR="004F7815" w:rsidRDefault="004F7815">
            <w:r>
              <w:rPr>
                <w:rStyle w:val="HTMLCode"/>
                <w:rFonts w:eastAsiaTheme="minorEastAsia"/>
              </w:rPr>
              <w:t>dialog-</w:t>
            </w:r>
            <w:proofErr w:type="gramStart"/>
            <w:r>
              <w:rPr>
                <w:rStyle w:val="HTMLCode"/>
                <w:rFonts w:eastAsiaTheme="minorEastAsia"/>
              </w:rPr>
              <w:t>anchor.v</w:t>
            </w:r>
            <w:proofErr w:type="gramEnd"/>
            <w:r>
              <w:rPr>
                <w:rStyle w:val="HTMLCode"/>
                <w:rFonts w:eastAsiaTheme="minorEastAsia"/>
              </w:rPr>
              <w:t>1</w:t>
            </w:r>
            <w:r>
              <w:t xml:space="preserve">, </w:t>
            </w:r>
            <w:r>
              <w:rPr>
                <w:rStyle w:val="HTMLCode"/>
                <w:rFonts w:eastAsiaTheme="minorEastAsia"/>
              </w:rPr>
              <w:t>thread-</w:t>
            </w:r>
            <w:proofErr w:type="gramStart"/>
            <w:r>
              <w:rPr>
                <w:rStyle w:val="HTMLCode"/>
                <w:rFonts w:eastAsiaTheme="minorEastAsia"/>
              </w:rPr>
              <w:t>link.v</w:t>
            </w:r>
            <w:proofErr w:type="gramEnd"/>
            <w:r>
              <w:rPr>
                <w:rStyle w:val="HTMLCode"/>
                <w:rFonts w:eastAsiaTheme="minorEastAsia"/>
              </w:rPr>
              <w:t>1</w:t>
            </w:r>
          </w:p>
        </w:tc>
      </w:tr>
      <w:tr w:rsidR="004F7815" w14:paraId="357EEF76" w14:textId="77777777" w:rsidTr="004F7815">
        <w:trPr>
          <w:tblCellSpacing w:w="15" w:type="dxa"/>
        </w:trPr>
        <w:tc>
          <w:tcPr>
            <w:tcW w:w="0" w:type="auto"/>
            <w:vAlign w:val="center"/>
            <w:hideMark/>
          </w:tcPr>
          <w:p w14:paraId="67AC362C" w14:textId="77777777" w:rsidR="004F7815" w:rsidRDefault="004F7815">
            <w:r>
              <w:rPr>
                <w:rStyle w:val="Strong"/>
              </w:rPr>
              <w:t>External Witness</w:t>
            </w:r>
          </w:p>
        </w:tc>
        <w:tc>
          <w:tcPr>
            <w:tcW w:w="0" w:type="auto"/>
            <w:vAlign w:val="center"/>
            <w:hideMark/>
          </w:tcPr>
          <w:p w14:paraId="54A72554" w14:textId="77777777" w:rsidR="004F7815" w:rsidRDefault="004F7815">
            <w:r>
              <w:t>Trusted third party records event</w:t>
            </w:r>
          </w:p>
        </w:tc>
        <w:tc>
          <w:tcPr>
            <w:tcW w:w="0" w:type="auto"/>
            <w:vAlign w:val="center"/>
            <w:hideMark/>
          </w:tcPr>
          <w:p w14:paraId="2B4FF536" w14:textId="77777777" w:rsidR="004F7815" w:rsidRDefault="004F7815">
            <w:r>
              <w:rPr>
                <w:rStyle w:val="HTMLCode"/>
                <w:rFonts w:eastAsiaTheme="minorEastAsia"/>
              </w:rPr>
              <w:t>delegate-</w:t>
            </w:r>
            <w:proofErr w:type="gramStart"/>
            <w:r>
              <w:rPr>
                <w:rStyle w:val="HTMLCode"/>
                <w:rFonts w:eastAsiaTheme="minorEastAsia"/>
              </w:rPr>
              <w:t>bond.v</w:t>
            </w:r>
            <w:proofErr w:type="gramEnd"/>
            <w:r>
              <w:rPr>
                <w:rStyle w:val="HTMLCode"/>
                <w:rFonts w:eastAsiaTheme="minorEastAsia"/>
              </w:rPr>
              <w:t>1</w:t>
            </w:r>
          </w:p>
        </w:tc>
      </w:tr>
      <w:tr w:rsidR="004F7815" w14:paraId="5883AC75" w14:textId="77777777" w:rsidTr="004F7815">
        <w:trPr>
          <w:tblCellSpacing w:w="15" w:type="dxa"/>
        </w:trPr>
        <w:tc>
          <w:tcPr>
            <w:tcW w:w="0" w:type="auto"/>
            <w:vAlign w:val="center"/>
            <w:hideMark/>
          </w:tcPr>
          <w:p w14:paraId="61B54959" w14:textId="77777777" w:rsidR="004F7815" w:rsidRDefault="004F7815">
            <w:r>
              <w:rPr>
                <w:rStyle w:val="Strong"/>
              </w:rPr>
              <w:t>Chain-Pinned</w:t>
            </w:r>
          </w:p>
        </w:tc>
        <w:tc>
          <w:tcPr>
            <w:tcW w:w="0" w:type="auto"/>
            <w:vAlign w:val="center"/>
            <w:hideMark/>
          </w:tcPr>
          <w:p w14:paraId="02CBC01D" w14:textId="77777777" w:rsidR="004F7815" w:rsidRDefault="004F7815">
            <w:r>
              <w:t>Hash or full record written to blockchain or log</w:t>
            </w:r>
          </w:p>
        </w:tc>
        <w:tc>
          <w:tcPr>
            <w:tcW w:w="0" w:type="auto"/>
            <w:vAlign w:val="center"/>
            <w:hideMark/>
          </w:tcPr>
          <w:p w14:paraId="5D95D7C6" w14:textId="77777777" w:rsidR="004F7815" w:rsidRDefault="004F7815">
            <w:r>
              <w:rPr>
                <w:rStyle w:val="HTMLCode"/>
                <w:rFonts w:eastAsiaTheme="minorEastAsia"/>
              </w:rPr>
              <w:t>key-</w:t>
            </w:r>
            <w:proofErr w:type="gramStart"/>
            <w:r>
              <w:rPr>
                <w:rStyle w:val="HTMLCode"/>
                <w:rFonts w:eastAsiaTheme="minorEastAsia"/>
              </w:rPr>
              <w:t>cast.v</w:t>
            </w:r>
            <w:proofErr w:type="gramEnd"/>
            <w:r>
              <w:rPr>
                <w:rStyle w:val="HTMLCode"/>
                <w:rFonts w:eastAsiaTheme="minorEastAsia"/>
              </w:rPr>
              <w:t>1</w:t>
            </w:r>
            <w:r>
              <w:t>, potential ZK-based TOAs</w:t>
            </w:r>
          </w:p>
        </w:tc>
      </w:tr>
    </w:tbl>
    <w:p w14:paraId="4E7BFA11" w14:textId="77777777" w:rsidR="004F7815" w:rsidRDefault="00C04777" w:rsidP="004F7815">
      <w:r>
        <w:pict w14:anchorId="1D0FD93B">
          <v:rect id="Rectangle 449" o:spid="_x0000_s1041"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53537CB" w14:textId="77777777" w:rsidR="004F7815" w:rsidRDefault="004F7815" w:rsidP="004F7815">
      <w:pPr>
        <w:pStyle w:val="Heading2"/>
      </w:pPr>
      <w:bookmarkStart w:id="64" w:name="_Toc197123615"/>
      <w:r>
        <w:rPr>
          <w:rStyle w:val="Strong"/>
          <w:b/>
          <w:bCs/>
        </w:rPr>
        <w:t>8.3 Data Fields in a Trace</w:t>
      </w:r>
      <w:bookmarkEnd w:id="64"/>
    </w:p>
    <w:p w14:paraId="65AA2383" w14:textId="77777777" w:rsidR="004F7815" w:rsidRDefault="004F7815" w:rsidP="004F7815">
      <w:pPr>
        <w:spacing w:before="100" w:beforeAutospacing="1" w:after="100" w:afterAutospacing="1"/>
      </w:pPr>
      <w:r>
        <w:t>When a trace exists, it can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5517"/>
      </w:tblGrid>
      <w:tr w:rsidR="004F7815" w14:paraId="18EE1FDC" w14:textId="77777777" w:rsidTr="004F7815">
        <w:trPr>
          <w:tblHeader/>
          <w:tblCellSpacing w:w="15" w:type="dxa"/>
        </w:trPr>
        <w:tc>
          <w:tcPr>
            <w:tcW w:w="0" w:type="auto"/>
            <w:vAlign w:val="center"/>
            <w:hideMark/>
          </w:tcPr>
          <w:p w14:paraId="4B213E58" w14:textId="77777777" w:rsidR="004F7815" w:rsidRDefault="004F7815">
            <w:pPr>
              <w:spacing w:after="0"/>
              <w:jc w:val="center"/>
              <w:rPr>
                <w:b/>
                <w:bCs/>
              </w:rPr>
            </w:pPr>
            <w:r>
              <w:rPr>
                <w:b/>
                <w:bCs/>
              </w:rPr>
              <w:lastRenderedPageBreak/>
              <w:t>Field</w:t>
            </w:r>
          </w:p>
        </w:tc>
        <w:tc>
          <w:tcPr>
            <w:tcW w:w="0" w:type="auto"/>
            <w:vAlign w:val="center"/>
            <w:hideMark/>
          </w:tcPr>
          <w:p w14:paraId="55618312" w14:textId="77777777" w:rsidR="004F7815" w:rsidRDefault="004F7815">
            <w:pPr>
              <w:jc w:val="center"/>
              <w:rPr>
                <w:b/>
                <w:bCs/>
              </w:rPr>
            </w:pPr>
            <w:r>
              <w:rPr>
                <w:b/>
                <w:bCs/>
              </w:rPr>
              <w:t>Description</w:t>
            </w:r>
          </w:p>
        </w:tc>
      </w:tr>
      <w:tr w:rsidR="004F7815" w14:paraId="7867FAF7" w14:textId="77777777" w:rsidTr="004F7815">
        <w:trPr>
          <w:tblCellSpacing w:w="15" w:type="dxa"/>
        </w:trPr>
        <w:tc>
          <w:tcPr>
            <w:tcW w:w="0" w:type="auto"/>
            <w:vAlign w:val="center"/>
            <w:hideMark/>
          </w:tcPr>
          <w:p w14:paraId="0248F7FE" w14:textId="77777777" w:rsidR="004F7815" w:rsidRDefault="004F7815">
            <w:r>
              <w:rPr>
                <w:rStyle w:val="HTMLCode"/>
                <w:rFonts w:eastAsiaTheme="minorEastAsia"/>
              </w:rPr>
              <w:t>timestamp</w:t>
            </w:r>
          </w:p>
        </w:tc>
        <w:tc>
          <w:tcPr>
            <w:tcW w:w="0" w:type="auto"/>
            <w:vAlign w:val="center"/>
            <w:hideMark/>
          </w:tcPr>
          <w:p w14:paraId="445E802C" w14:textId="77777777" w:rsidR="004F7815" w:rsidRDefault="004F7815">
            <w:r>
              <w:t>When the trust event occurred</w:t>
            </w:r>
          </w:p>
        </w:tc>
      </w:tr>
      <w:tr w:rsidR="004F7815" w14:paraId="6ADCE1C3" w14:textId="77777777" w:rsidTr="004F7815">
        <w:trPr>
          <w:tblCellSpacing w:w="15" w:type="dxa"/>
        </w:trPr>
        <w:tc>
          <w:tcPr>
            <w:tcW w:w="0" w:type="auto"/>
            <w:vAlign w:val="center"/>
            <w:hideMark/>
          </w:tcPr>
          <w:p w14:paraId="4813C48D" w14:textId="77777777" w:rsidR="004F7815" w:rsidRDefault="004F7815">
            <w:r>
              <w:rPr>
                <w:rStyle w:val="HTMLCode"/>
                <w:rFonts w:eastAsiaTheme="minorEastAsia"/>
              </w:rPr>
              <w:t>parties</w:t>
            </w:r>
          </w:p>
        </w:tc>
        <w:tc>
          <w:tcPr>
            <w:tcW w:w="0" w:type="auto"/>
            <w:vAlign w:val="center"/>
            <w:hideMark/>
          </w:tcPr>
          <w:p w14:paraId="39682193" w14:textId="77777777" w:rsidR="004F7815" w:rsidRDefault="004F7815">
            <w:r>
              <w:t>Identities or pseudonyms of involved agents</w:t>
            </w:r>
          </w:p>
        </w:tc>
      </w:tr>
      <w:tr w:rsidR="004F7815" w14:paraId="2A3D9C37" w14:textId="77777777" w:rsidTr="004F7815">
        <w:trPr>
          <w:tblCellSpacing w:w="15" w:type="dxa"/>
        </w:trPr>
        <w:tc>
          <w:tcPr>
            <w:tcW w:w="0" w:type="auto"/>
            <w:vAlign w:val="center"/>
            <w:hideMark/>
          </w:tcPr>
          <w:p w14:paraId="36CDDC1E" w14:textId="77777777" w:rsidR="004F7815" w:rsidRDefault="004F7815">
            <w:proofErr w:type="spellStart"/>
            <w:r>
              <w:rPr>
                <w:rStyle w:val="HTMLCode"/>
                <w:rFonts w:eastAsiaTheme="minorEastAsia"/>
              </w:rPr>
              <w:t>archetype_id</w:t>
            </w:r>
            <w:proofErr w:type="spellEnd"/>
          </w:p>
        </w:tc>
        <w:tc>
          <w:tcPr>
            <w:tcW w:w="0" w:type="auto"/>
            <w:vAlign w:val="center"/>
            <w:hideMark/>
          </w:tcPr>
          <w:p w14:paraId="1282427E" w14:textId="77777777" w:rsidR="004F7815" w:rsidRDefault="004F7815">
            <w:r>
              <w:t>The type of trust that was formed</w:t>
            </w:r>
          </w:p>
        </w:tc>
      </w:tr>
      <w:tr w:rsidR="004F7815" w14:paraId="0D9D3AEF" w14:textId="77777777" w:rsidTr="004F7815">
        <w:trPr>
          <w:tblCellSpacing w:w="15" w:type="dxa"/>
        </w:trPr>
        <w:tc>
          <w:tcPr>
            <w:tcW w:w="0" w:type="auto"/>
            <w:vAlign w:val="center"/>
            <w:hideMark/>
          </w:tcPr>
          <w:p w14:paraId="189EA58D" w14:textId="77777777" w:rsidR="004F7815" w:rsidRDefault="004F7815">
            <w:proofErr w:type="spellStart"/>
            <w:r>
              <w:rPr>
                <w:rStyle w:val="HTMLCode"/>
                <w:rFonts w:eastAsiaTheme="minorEastAsia"/>
              </w:rPr>
              <w:t>consent_model</w:t>
            </w:r>
            <w:proofErr w:type="spellEnd"/>
          </w:p>
        </w:tc>
        <w:tc>
          <w:tcPr>
            <w:tcW w:w="0" w:type="auto"/>
            <w:vAlign w:val="center"/>
            <w:hideMark/>
          </w:tcPr>
          <w:p w14:paraId="1941D536" w14:textId="77777777" w:rsidR="004F7815" w:rsidRDefault="004F7815">
            <w:r>
              <w:t>How trust was acknowledged</w:t>
            </w:r>
          </w:p>
        </w:tc>
      </w:tr>
      <w:tr w:rsidR="004F7815" w14:paraId="697FE037" w14:textId="77777777" w:rsidTr="004F7815">
        <w:trPr>
          <w:tblCellSpacing w:w="15" w:type="dxa"/>
        </w:trPr>
        <w:tc>
          <w:tcPr>
            <w:tcW w:w="0" w:type="auto"/>
            <w:vAlign w:val="center"/>
            <w:hideMark/>
          </w:tcPr>
          <w:p w14:paraId="63EA8CC8" w14:textId="77777777" w:rsidR="004F7815" w:rsidRDefault="004F7815">
            <w:r>
              <w:rPr>
                <w:rStyle w:val="HTMLCode"/>
                <w:rFonts w:eastAsiaTheme="minorEastAsia"/>
              </w:rPr>
              <w:t>proof</w:t>
            </w:r>
          </w:p>
        </w:tc>
        <w:tc>
          <w:tcPr>
            <w:tcW w:w="0" w:type="auto"/>
            <w:vAlign w:val="center"/>
            <w:hideMark/>
          </w:tcPr>
          <w:p w14:paraId="3827CA12" w14:textId="77777777" w:rsidR="004F7815" w:rsidRDefault="004F7815">
            <w:r>
              <w:t>Signature(s), credential(s), or log hashes</w:t>
            </w:r>
          </w:p>
        </w:tc>
      </w:tr>
      <w:tr w:rsidR="004F7815" w14:paraId="6E84752B" w14:textId="77777777" w:rsidTr="004F7815">
        <w:trPr>
          <w:tblCellSpacing w:w="15" w:type="dxa"/>
        </w:trPr>
        <w:tc>
          <w:tcPr>
            <w:tcW w:w="0" w:type="auto"/>
            <w:vAlign w:val="center"/>
            <w:hideMark/>
          </w:tcPr>
          <w:p w14:paraId="69C9895A" w14:textId="77777777" w:rsidR="004F7815" w:rsidRDefault="004F7815">
            <w:r>
              <w:rPr>
                <w:rStyle w:val="HTMLCode"/>
                <w:rFonts w:eastAsiaTheme="minorEastAsia"/>
              </w:rPr>
              <w:t>context</w:t>
            </w:r>
          </w:p>
        </w:tc>
        <w:tc>
          <w:tcPr>
            <w:tcW w:w="0" w:type="auto"/>
            <w:vAlign w:val="center"/>
            <w:hideMark/>
          </w:tcPr>
          <w:p w14:paraId="73A726B2" w14:textId="77777777" w:rsidR="004F7815" w:rsidRDefault="004F7815">
            <w:r>
              <w:t>Optional metadata: location, device, session, language, etc.</w:t>
            </w:r>
          </w:p>
        </w:tc>
      </w:tr>
    </w:tbl>
    <w:p w14:paraId="6A8FF239" w14:textId="77777777" w:rsidR="004F7815" w:rsidRDefault="004F7815" w:rsidP="004F7815">
      <w:pPr>
        <w:spacing w:before="100" w:beforeAutospacing="1" w:after="100" w:afterAutospacing="1"/>
      </w:pPr>
      <w:r>
        <w:t>These traces can be stored:</w:t>
      </w:r>
    </w:p>
    <w:p w14:paraId="2F4C5B6F" w14:textId="77777777" w:rsidR="004F7815" w:rsidRDefault="004F7815" w:rsidP="004F7815">
      <w:pPr>
        <w:numPr>
          <w:ilvl w:val="0"/>
          <w:numId w:val="72"/>
        </w:numPr>
        <w:spacing w:before="100" w:beforeAutospacing="1" w:after="100" w:afterAutospacing="1" w:line="240" w:lineRule="auto"/>
      </w:pPr>
      <w:r>
        <w:t>Locally (e.g., in a mobile app wallet)</w:t>
      </w:r>
    </w:p>
    <w:p w14:paraId="1F5C8C4A" w14:textId="77777777" w:rsidR="004F7815" w:rsidRDefault="004F7815" w:rsidP="004F7815">
      <w:pPr>
        <w:numPr>
          <w:ilvl w:val="0"/>
          <w:numId w:val="72"/>
        </w:numPr>
        <w:spacing w:before="100" w:beforeAutospacing="1" w:after="100" w:afterAutospacing="1" w:line="240" w:lineRule="auto"/>
      </w:pPr>
      <w:r>
        <w:t>On-chain (e.g., for DAO governance or claim audits)</w:t>
      </w:r>
    </w:p>
    <w:p w14:paraId="3C7EB9FE" w14:textId="77777777" w:rsidR="004F7815" w:rsidRDefault="004F7815" w:rsidP="004F7815">
      <w:pPr>
        <w:numPr>
          <w:ilvl w:val="0"/>
          <w:numId w:val="72"/>
        </w:numPr>
        <w:spacing w:before="100" w:beforeAutospacing="1" w:after="100" w:afterAutospacing="1" w:line="240" w:lineRule="auto"/>
      </w:pPr>
      <w:r>
        <w:t xml:space="preserve">In a federated trust mesh (e.g., </w:t>
      </w:r>
      <w:proofErr w:type="spellStart"/>
      <w:r>
        <w:t>Dialogica</w:t>
      </w:r>
      <w:proofErr w:type="spellEnd"/>
      <w:r>
        <w:t xml:space="preserve"> thread archives)</w:t>
      </w:r>
    </w:p>
    <w:p w14:paraId="64B20735" w14:textId="77777777" w:rsidR="004F7815" w:rsidRDefault="00C04777" w:rsidP="004F7815">
      <w:pPr>
        <w:spacing w:after="0"/>
      </w:pPr>
      <w:r>
        <w:pict w14:anchorId="4A7AE49F">
          <v:rect id="Rectangle 447" o:spid="_x0000_s1040"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CCB7677" w14:textId="77777777" w:rsidR="004F7815" w:rsidRDefault="004F7815" w:rsidP="004F7815">
      <w:pPr>
        <w:pStyle w:val="Heading2"/>
      </w:pPr>
      <w:bookmarkStart w:id="65" w:name="_Toc197123616"/>
      <w:r>
        <w:rPr>
          <w:rStyle w:val="Strong"/>
          <w:b/>
          <w:bCs/>
        </w:rPr>
        <w:t>8.4 Privacy-Preserving Logging</w:t>
      </w:r>
      <w:bookmarkEnd w:id="65"/>
    </w:p>
    <w:p w14:paraId="448C7086" w14:textId="77777777" w:rsidR="004F7815" w:rsidRDefault="004F7815" w:rsidP="004F7815">
      <w:pPr>
        <w:spacing w:before="100" w:beforeAutospacing="1" w:after="100" w:afterAutospacing="1"/>
      </w:pPr>
      <w:r>
        <w:t xml:space="preserve">TIS encourages systems to implement </w:t>
      </w:r>
      <w:r>
        <w:rPr>
          <w:rStyle w:val="Strong"/>
        </w:rPr>
        <w:t>privacy-preserving trace models</w:t>
      </w:r>
      <w:r>
        <w:t>, such as:</w:t>
      </w:r>
    </w:p>
    <w:p w14:paraId="5AC58E7C" w14:textId="77777777" w:rsidR="004F7815" w:rsidRDefault="004F7815" w:rsidP="004F7815">
      <w:pPr>
        <w:numPr>
          <w:ilvl w:val="0"/>
          <w:numId w:val="73"/>
        </w:numPr>
        <w:spacing w:before="100" w:beforeAutospacing="1" w:after="100" w:afterAutospacing="1" w:line="240" w:lineRule="auto"/>
      </w:pPr>
      <w:r>
        <w:rPr>
          <w:rStyle w:val="Strong"/>
        </w:rPr>
        <w:t>Hashed content</w:t>
      </w:r>
      <w:r>
        <w:t xml:space="preserve"> with external verification</w:t>
      </w:r>
    </w:p>
    <w:p w14:paraId="67F801A9" w14:textId="77777777" w:rsidR="004F7815" w:rsidRDefault="004F7815" w:rsidP="004F7815">
      <w:pPr>
        <w:numPr>
          <w:ilvl w:val="0"/>
          <w:numId w:val="73"/>
        </w:numPr>
        <w:spacing w:before="100" w:beforeAutospacing="1" w:after="100" w:afterAutospacing="1" w:line="240" w:lineRule="auto"/>
      </w:pPr>
      <w:r>
        <w:rPr>
          <w:rStyle w:val="Strong"/>
        </w:rPr>
        <w:t>ZK proofs</w:t>
      </w:r>
      <w:r>
        <w:t xml:space="preserve"> of trust without identity disclosure</w:t>
      </w:r>
    </w:p>
    <w:p w14:paraId="3064AFB3" w14:textId="77777777" w:rsidR="004F7815" w:rsidRDefault="004F7815" w:rsidP="004F7815">
      <w:pPr>
        <w:numPr>
          <w:ilvl w:val="0"/>
          <w:numId w:val="73"/>
        </w:numPr>
        <w:spacing w:before="100" w:beforeAutospacing="1" w:after="100" w:afterAutospacing="1" w:line="240" w:lineRule="auto"/>
      </w:pPr>
      <w:r>
        <w:rPr>
          <w:rStyle w:val="Strong"/>
        </w:rPr>
        <w:t>Encryption at rest</w:t>
      </w:r>
      <w:r>
        <w:t xml:space="preserve"> with opt-in disclosure policies</w:t>
      </w:r>
    </w:p>
    <w:p w14:paraId="21B530CF" w14:textId="77777777" w:rsidR="004F7815" w:rsidRDefault="004F7815" w:rsidP="004F7815">
      <w:pPr>
        <w:numPr>
          <w:ilvl w:val="0"/>
          <w:numId w:val="73"/>
        </w:numPr>
        <w:spacing w:before="100" w:beforeAutospacing="1" w:after="100" w:afterAutospacing="1" w:line="240" w:lineRule="auto"/>
      </w:pPr>
      <w:r>
        <w:rPr>
          <w:rStyle w:val="Strong"/>
        </w:rPr>
        <w:t>Selective disclosure</w:t>
      </w:r>
      <w:r>
        <w:t xml:space="preserve"> via VCs or data vaults</w:t>
      </w:r>
    </w:p>
    <w:p w14:paraId="3F1E3351" w14:textId="77777777" w:rsidR="004F7815" w:rsidRDefault="004F7815" w:rsidP="004F7815">
      <w:pPr>
        <w:spacing w:before="100" w:beforeAutospacing="1" w:after="100" w:afterAutospacing="1"/>
      </w:pPr>
      <w:r>
        <w:t>In addition, TOAs may support:</w:t>
      </w:r>
    </w:p>
    <w:p w14:paraId="04A37429" w14:textId="77777777" w:rsidR="004F7815" w:rsidRDefault="004F7815" w:rsidP="004F7815">
      <w:pPr>
        <w:numPr>
          <w:ilvl w:val="0"/>
          <w:numId w:val="74"/>
        </w:numPr>
        <w:spacing w:before="100" w:beforeAutospacing="1" w:after="100" w:afterAutospacing="1" w:line="240" w:lineRule="auto"/>
      </w:pPr>
      <w:r>
        <w:rPr>
          <w:rStyle w:val="Strong"/>
        </w:rPr>
        <w:t>Minimal traces</w:t>
      </w:r>
      <w:r>
        <w:t xml:space="preserve"> (e.g. "We trusted each other on this day, nothing else")</w:t>
      </w:r>
    </w:p>
    <w:p w14:paraId="0DABF22F" w14:textId="77777777" w:rsidR="004F7815" w:rsidRDefault="004F7815" w:rsidP="004F7815">
      <w:pPr>
        <w:numPr>
          <w:ilvl w:val="0"/>
          <w:numId w:val="74"/>
        </w:numPr>
        <w:spacing w:before="100" w:beforeAutospacing="1" w:after="100" w:afterAutospacing="1" w:line="240" w:lineRule="auto"/>
      </w:pPr>
      <w:r>
        <w:rPr>
          <w:rStyle w:val="Strong"/>
        </w:rPr>
        <w:t>Partial trace expiration</w:t>
      </w:r>
      <w:r>
        <w:t xml:space="preserve"> (e.g. self-deleting audit trails after X time)</w:t>
      </w:r>
    </w:p>
    <w:p w14:paraId="1876ABC6" w14:textId="77777777" w:rsidR="004F7815" w:rsidRDefault="00C04777" w:rsidP="004F7815">
      <w:pPr>
        <w:spacing w:after="0"/>
      </w:pPr>
      <w:r>
        <w:pict w14:anchorId="04A8756F">
          <v:rect id="Rectangle 445" o:spid="_x0000_s1039"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BA89556" w14:textId="77777777" w:rsidR="004F7815" w:rsidRDefault="004F7815" w:rsidP="004F7815">
      <w:pPr>
        <w:pStyle w:val="Heading2"/>
      </w:pPr>
      <w:bookmarkStart w:id="66" w:name="_Toc197123617"/>
      <w:r>
        <w:rPr>
          <w:rStyle w:val="Strong"/>
          <w:b/>
          <w:bCs/>
        </w:rPr>
        <w:t>8.5 Who Has Access to the Trace?</w:t>
      </w:r>
      <w:bookmarkEnd w:id="66"/>
    </w:p>
    <w:p w14:paraId="2D75C5E1" w14:textId="77777777" w:rsidR="004F7815" w:rsidRDefault="004F7815" w:rsidP="004F7815">
      <w:pPr>
        <w:spacing w:before="100" w:beforeAutospacing="1" w:after="100" w:afterAutospacing="1"/>
      </w:pPr>
      <w:r>
        <w:t xml:space="preserve">TIS recommends that TOAs clearly define </w:t>
      </w:r>
      <w:r>
        <w:rPr>
          <w:rStyle w:val="Strong"/>
        </w:rPr>
        <w:t>access control models</w:t>
      </w:r>
      <w:r>
        <w:t xml:space="preserve"> for their logs.</w:t>
      </w:r>
    </w:p>
    <w:p w14:paraId="1A352713" w14:textId="77777777" w:rsidR="004F7815" w:rsidRDefault="004F7815" w:rsidP="004F7815">
      <w:pPr>
        <w:spacing w:before="100" w:beforeAutospacing="1" w:after="100" w:afterAutospacing="1"/>
      </w:pPr>
      <w:r>
        <w:t>Options include:</w:t>
      </w:r>
    </w:p>
    <w:p w14:paraId="0428D1AF" w14:textId="77777777" w:rsidR="004F7815" w:rsidRDefault="004F7815" w:rsidP="004F7815">
      <w:pPr>
        <w:numPr>
          <w:ilvl w:val="0"/>
          <w:numId w:val="75"/>
        </w:numPr>
        <w:spacing w:before="100" w:beforeAutospacing="1" w:after="100" w:afterAutospacing="1" w:line="240" w:lineRule="auto"/>
      </w:pPr>
      <w:r>
        <w:rPr>
          <w:rStyle w:val="Strong"/>
        </w:rPr>
        <w:t>Self-only</w:t>
      </w:r>
      <w:r>
        <w:t xml:space="preserve"> (each party logs their view locally)</w:t>
      </w:r>
    </w:p>
    <w:p w14:paraId="2D00C885" w14:textId="77777777" w:rsidR="004F7815" w:rsidRDefault="004F7815" w:rsidP="004F7815">
      <w:pPr>
        <w:numPr>
          <w:ilvl w:val="0"/>
          <w:numId w:val="75"/>
        </w:numPr>
        <w:spacing w:before="100" w:beforeAutospacing="1" w:after="100" w:afterAutospacing="1" w:line="240" w:lineRule="auto"/>
      </w:pPr>
      <w:r>
        <w:rPr>
          <w:rStyle w:val="Strong"/>
        </w:rPr>
        <w:lastRenderedPageBreak/>
        <w:t>Mutual opt-in</w:t>
      </w:r>
      <w:r>
        <w:t xml:space="preserve"> (both parties must approve third-party access)</w:t>
      </w:r>
    </w:p>
    <w:p w14:paraId="121954A9" w14:textId="77777777" w:rsidR="004F7815" w:rsidRDefault="004F7815" w:rsidP="004F7815">
      <w:pPr>
        <w:numPr>
          <w:ilvl w:val="0"/>
          <w:numId w:val="75"/>
        </w:numPr>
        <w:spacing w:before="100" w:beforeAutospacing="1" w:after="100" w:afterAutospacing="1" w:line="240" w:lineRule="auto"/>
      </w:pPr>
      <w:r>
        <w:rPr>
          <w:rStyle w:val="Strong"/>
        </w:rPr>
        <w:t>Public</w:t>
      </w:r>
      <w:r>
        <w:t xml:space="preserve"> (posted to a shared log or smart contract)</w:t>
      </w:r>
    </w:p>
    <w:p w14:paraId="70D18FAA" w14:textId="77777777" w:rsidR="004F7815" w:rsidRDefault="004F7815" w:rsidP="004F7815">
      <w:pPr>
        <w:numPr>
          <w:ilvl w:val="0"/>
          <w:numId w:val="75"/>
        </w:numPr>
        <w:spacing w:before="100" w:beforeAutospacing="1" w:after="100" w:afterAutospacing="1" w:line="240" w:lineRule="auto"/>
      </w:pPr>
      <w:r>
        <w:rPr>
          <w:rStyle w:val="Strong"/>
        </w:rPr>
        <w:t>Threshold access</w:t>
      </w:r>
      <w:r>
        <w:t xml:space="preserve"> (M-of-N parties can reconstruct the trace)</w:t>
      </w:r>
    </w:p>
    <w:p w14:paraId="32815668" w14:textId="77777777" w:rsidR="004F7815" w:rsidRDefault="004F7815" w:rsidP="004F7815">
      <w:pPr>
        <w:spacing w:before="100" w:beforeAutospacing="1" w:after="100" w:afterAutospacing="1"/>
      </w:pPr>
      <w:r>
        <w:t xml:space="preserve">This ensures that </w:t>
      </w:r>
      <w:r>
        <w:rPr>
          <w:rStyle w:val="Strong"/>
        </w:rPr>
        <w:t>traceability does not compromise autonomy or safety</w:t>
      </w:r>
      <w:r>
        <w:t>, especially in sensitive or asymmetrical power situations.</w:t>
      </w:r>
    </w:p>
    <w:p w14:paraId="26DCB1F8" w14:textId="77777777" w:rsidR="004F7815" w:rsidRDefault="00C04777" w:rsidP="004F7815">
      <w:pPr>
        <w:spacing w:after="0"/>
      </w:pPr>
      <w:r>
        <w:pict w14:anchorId="16D39B3D">
          <v:rect id="Rectangle 443" o:spid="_x0000_s1038"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BA436EE" w14:textId="77777777" w:rsidR="004F7815" w:rsidRDefault="004F7815" w:rsidP="004F7815">
      <w:pPr>
        <w:pStyle w:val="Heading2"/>
      </w:pPr>
      <w:bookmarkStart w:id="67" w:name="_Toc197123618"/>
      <w:r>
        <w:rPr>
          <w:rStyle w:val="Strong"/>
          <w:b/>
          <w:bCs/>
        </w:rPr>
        <w:t>8.6 Revocation and Trace Interaction</w:t>
      </w:r>
      <w:bookmarkEnd w:id="67"/>
    </w:p>
    <w:p w14:paraId="65DC3F5F" w14:textId="77777777" w:rsidR="004F7815" w:rsidRDefault="004F7815" w:rsidP="004F7815">
      <w:pPr>
        <w:spacing w:before="100" w:beforeAutospacing="1" w:after="100" w:afterAutospacing="1"/>
      </w:pPr>
      <w:r>
        <w:t>Revocation signals may interact with logs by:</w:t>
      </w:r>
    </w:p>
    <w:p w14:paraId="4D78038A" w14:textId="77777777" w:rsidR="004F7815" w:rsidRDefault="004F7815" w:rsidP="004F7815">
      <w:pPr>
        <w:numPr>
          <w:ilvl w:val="0"/>
          <w:numId w:val="76"/>
        </w:numPr>
        <w:spacing w:before="100" w:beforeAutospacing="1" w:after="100" w:afterAutospacing="1" w:line="240" w:lineRule="auto"/>
      </w:pPr>
      <w:r>
        <w:rPr>
          <w:rStyle w:val="Strong"/>
        </w:rPr>
        <w:t>Appending a revocation entry</w:t>
      </w:r>
      <w:r>
        <w:t xml:space="preserve"> (with timestamp + reason)</w:t>
      </w:r>
    </w:p>
    <w:p w14:paraId="102CB1C8" w14:textId="77777777" w:rsidR="004F7815" w:rsidRDefault="004F7815" w:rsidP="004F7815">
      <w:pPr>
        <w:numPr>
          <w:ilvl w:val="0"/>
          <w:numId w:val="76"/>
        </w:numPr>
        <w:spacing w:before="100" w:beforeAutospacing="1" w:after="100" w:afterAutospacing="1" w:line="240" w:lineRule="auto"/>
      </w:pPr>
      <w:r>
        <w:rPr>
          <w:rStyle w:val="Strong"/>
        </w:rPr>
        <w:t>Flagging a prior trace as nullified</w:t>
      </w:r>
    </w:p>
    <w:p w14:paraId="1DAD07AC" w14:textId="77777777" w:rsidR="004F7815" w:rsidRDefault="004F7815" w:rsidP="004F7815">
      <w:pPr>
        <w:numPr>
          <w:ilvl w:val="0"/>
          <w:numId w:val="76"/>
        </w:numPr>
        <w:spacing w:before="100" w:beforeAutospacing="1" w:after="100" w:afterAutospacing="1" w:line="240" w:lineRule="auto"/>
      </w:pPr>
      <w:r>
        <w:rPr>
          <w:rStyle w:val="Strong"/>
        </w:rPr>
        <w:t>Removing or redacting entries</w:t>
      </w:r>
      <w:r>
        <w:t xml:space="preserve"> (if permitted)</w:t>
      </w:r>
    </w:p>
    <w:p w14:paraId="120C05F0" w14:textId="77777777" w:rsidR="004F7815" w:rsidRDefault="004F7815" w:rsidP="004F7815">
      <w:pPr>
        <w:spacing w:before="100" w:beforeAutospacing="1" w:after="100" w:afterAutospacing="1"/>
      </w:pPr>
      <w:r>
        <w:t>Example:</w:t>
      </w:r>
    </w:p>
    <w:p w14:paraId="724C815B" w14:textId="77777777" w:rsidR="004F7815" w:rsidRDefault="004F7815" w:rsidP="004F7815">
      <w:pPr>
        <w:spacing w:before="100" w:beforeAutospacing="1" w:after="100" w:afterAutospacing="1"/>
      </w:pPr>
      <w:r>
        <w:t xml:space="preserve">“Trust between Agent A and Agent B via </w:t>
      </w:r>
      <w:r>
        <w:rPr>
          <w:rStyle w:val="HTMLCode"/>
          <w:rFonts w:eastAsiaTheme="minorEastAsia"/>
        </w:rPr>
        <w:t>totem-</w:t>
      </w:r>
      <w:proofErr w:type="gramStart"/>
      <w:r>
        <w:rPr>
          <w:rStyle w:val="HTMLCode"/>
          <w:rFonts w:eastAsiaTheme="minorEastAsia"/>
        </w:rPr>
        <w:t>sync.v</w:t>
      </w:r>
      <w:proofErr w:type="gramEnd"/>
      <w:r>
        <w:rPr>
          <w:rStyle w:val="HTMLCode"/>
          <w:rFonts w:eastAsiaTheme="minorEastAsia"/>
        </w:rPr>
        <w:t>1</w:t>
      </w:r>
      <w:r>
        <w:t xml:space="preserve"> established on 2025-03-20 has been revoked by Agent A as of 2025-03-22.”</w:t>
      </w:r>
    </w:p>
    <w:p w14:paraId="7C0B7099" w14:textId="77777777" w:rsidR="004F7815" w:rsidRDefault="004F7815" w:rsidP="004F7815">
      <w:pPr>
        <w:spacing w:before="100" w:beforeAutospacing="1" w:after="100" w:afterAutospacing="1"/>
      </w:pPr>
      <w:r>
        <w:t>Such entries may also include:</w:t>
      </w:r>
    </w:p>
    <w:p w14:paraId="5DEB970A" w14:textId="77777777" w:rsidR="004F7815" w:rsidRDefault="004F7815" w:rsidP="004F7815">
      <w:pPr>
        <w:numPr>
          <w:ilvl w:val="0"/>
          <w:numId w:val="77"/>
        </w:numPr>
        <w:spacing w:before="100" w:beforeAutospacing="1" w:after="100" w:afterAutospacing="1" w:line="240" w:lineRule="auto"/>
      </w:pPr>
      <w:r>
        <w:t>A cryptographic proof of revocation</w:t>
      </w:r>
    </w:p>
    <w:p w14:paraId="320E4568" w14:textId="77777777" w:rsidR="004F7815" w:rsidRDefault="004F7815" w:rsidP="004F7815">
      <w:pPr>
        <w:numPr>
          <w:ilvl w:val="0"/>
          <w:numId w:val="77"/>
        </w:numPr>
        <w:spacing w:before="100" w:beforeAutospacing="1" w:after="100" w:afterAutospacing="1" w:line="240" w:lineRule="auto"/>
      </w:pPr>
      <w:r>
        <w:t xml:space="preserve">A narrative explanation (especially in civic or </w:t>
      </w:r>
      <w:proofErr w:type="spellStart"/>
      <w:r>
        <w:t>Dialogica</w:t>
      </w:r>
      <w:proofErr w:type="spellEnd"/>
      <w:r>
        <w:t xml:space="preserve"> contexts)</w:t>
      </w:r>
    </w:p>
    <w:p w14:paraId="68897A66" w14:textId="77777777" w:rsidR="004F7815" w:rsidRDefault="00C04777" w:rsidP="004F7815">
      <w:pPr>
        <w:spacing w:after="0"/>
      </w:pPr>
      <w:r>
        <w:pict w14:anchorId="1E80B20D">
          <v:rect id="Rectangle 441" o:spid="_x0000_s1037"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D29902A" w14:textId="77777777" w:rsidR="004F7815" w:rsidRDefault="004F7815" w:rsidP="004F7815">
      <w:pPr>
        <w:pStyle w:val="Heading2"/>
      </w:pPr>
      <w:bookmarkStart w:id="68" w:name="_Toc197123619"/>
      <w:r>
        <w:rPr>
          <w:rStyle w:val="Strong"/>
          <w:b/>
          <w:bCs/>
        </w:rPr>
        <w:t xml:space="preserve">8.7 Logging in </w:t>
      </w:r>
      <w:proofErr w:type="spellStart"/>
      <w:r>
        <w:rPr>
          <w:rStyle w:val="Strong"/>
          <w:b/>
          <w:bCs/>
        </w:rPr>
        <w:t>Dialogica</w:t>
      </w:r>
      <w:proofErr w:type="spellEnd"/>
      <w:r>
        <w:rPr>
          <w:rStyle w:val="Strong"/>
          <w:b/>
          <w:bCs/>
        </w:rPr>
        <w:t xml:space="preserve"> and </w:t>
      </w:r>
      <w:proofErr w:type="spellStart"/>
      <w:r>
        <w:rPr>
          <w:rStyle w:val="Strong"/>
          <w:b/>
          <w:bCs/>
        </w:rPr>
        <w:t>DeepTrust</w:t>
      </w:r>
      <w:proofErr w:type="spellEnd"/>
      <w:r>
        <w:rPr>
          <w:rStyle w:val="Strong"/>
          <w:b/>
          <w:bCs/>
        </w:rPr>
        <w:t xml:space="preserve"> Contexts</w:t>
      </w:r>
      <w:bookmarkEnd w:id="68"/>
    </w:p>
    <w:p w14:paraId="3E8C97CA" w14:textId="77777777" w:rsidR="004F7815" w:rsidRDefault="004F7815" w:rsidP="004F7815">
      <w:pPr>
        <w:spacing w:before="100" w:beforeAutospacing="1" w:after="100" w:afterAutospacing="1"/>
      </w:pPr>
      <w:r>
        <w:t xml:space="preserve">In </w:t>
      </w:r>
      <w:proofErr w:type="spellStart"/>
      <w:r>
        <w:t>Dialogica</w:t>
      </w:r>
      <w:proofErr w:type="spellEnd"/>
      <w:r>
        <w:t>:</w:t>
      </w:r>
    </w:p>
    <w:p w14:paraId="32A7F5E1" w14:textId="77777777" w:rsidR="004F7815" w:rsidRDefault="004F7815" w:rsidP="004F7815">
      <w:pPr>
        <w:numPr>
          <w:ilvl w:val="0"/>
          <w:numId w:val="78"/>
        </w:numPr>
        <w:spacing w:before="100" w:beforeAutospacing="1" w:after="100" w:afterAutospacing="1" w:line="240" w:lineRule="auto"/>
      </w:pPr>
      <w:r>
        <w:t xml:space="preserve">Trust events may be logged as </w:t>
      </w:r>
      <w:r>
        <w:rPr>
          <w:rStyle w:val="Strong"/>
        </w:rPr>
        <w:t>turn anchors</w:t>
      </w:r>
      <w:r>
        <w:t>, complete with identity claim and consent signature</w:t>
      </w:r>
    </w:p>
    <w:p w14:paraId="709075E1" w14:textId="77777777" w:rsidR="004F7815" w:rsidRDefault="004F7815" w:rsidP="004F7815">
      <w:pPr>
        <w:numPr>
          <w:ilvl w:val="0"/>
          <w:numId w:val="78"/>
        </w:numPr>
        <w:spacing w:before="100" w:beforeAutospacing="1" w:after="100" w:afterAutospacing="1" w:line="240" w:lineRule="auto"/>
      </w:pPr>
      <w:r>
        <w:t xml:space="preserve">These can be </w:t>
      </w:r>
      <w:r>
        <w:rPr>
          <w:rStyle w:val="Strong"/>
        </w:rPr>
        <w:t>referenced mid-thread</w:t>
      </w:r>
      <w:r>
        <w:t>, forming a “trust citation” within dialogue</w:t>
      </w:r>
    </w:p>
    <w:p w14:paraId="71071AF7" w14:textId="77777777" w:rsidR="004F7815" w:rsidRDefault="004F7815" w:rsidP="004F7815">
      <w:pPr>
        <w:spacing w:before="100" w:beforeAutospacing="1" w:after="100" w:afterAutospacing="1"/>
      </w:pPr>
      <w:r>
        <w:t xml:space="preserve">In </w:t>
      </w:r>
      <w:proofErr w:type="spellStart"/>
      <w:r>
        <w:t>DeepTrust</w:t>
      </w:r>
      <w:proofErr w:type="spellEnd"/>
      <w:r>
        <w:t>:</w:t>
      </w:r>
    </w:p>
    <w:p w14:paraId="38A27B07" w14:textId="77777777" w:rsidR="004F7815" w:rsidRDefault="004F7815" w:rsidP="004F7815">
      <w:pPr>
        <w:numPr>
          <w:ilvl w:val="0"/>
          <w:numId w:val="79"/>
        </w:numPr>
        <w:spacing w:before="100" w:beforeAutospacing="1" w:after="100" w:afterAutospacing="1" w:line="240" w:lineRule="auto"/>
      </w:pPr>
      <w:r>
        <w:t xml:space="preserve">Trust logs may form part of a </w:t>
      </w:r>
      <w:r>
        <w:rPr>
          <w:rStyle w:val="Strong"/>
        </w:rPr>
        <w:t>verifiable interaction history</w:t>
      </w:r>
    </w:p>
    <w:p w14:paraId="4C569AC7" w14:textId="77777777" w:rsidR="004F7815" w:rsidRDefault="004F7815" w:rsidP="004F7815">
      <w:pPr>
        <w:numPr>
          <w:ilvl w:val="0"/>
          <w:numId w:val="79"/>
        </w:numPr>
        <w:spacing w:before="100" w:beforeAutospacing="1" w:after="100" w:afterAutospacing="1" w:line="240" w:lineRule="auto"/>
      </w:pPr>
      <w:r>
        <w:t>Combined with biometrics, keys, or session tokens</w:t>
      </w:r>
    </w:p>
    <w:p w14:paraId="317C98F7" w14:textId="77777777" w:rsidR="004F7815" w:rsidRDefault="004F7815" w:rsidP="004F7815">
      <w:pPr>
        <w:numPr>
          <w:ilvl w:val="0"/>
          <w:numId w:val="79"/>
        </w:numPr>
        <w:spacing w:before="100" w:beforeAutospacing="1" w:after="100" w:afterAutospacing="1" w:line="240" w:lineRule="auto"/>
      </w:pPr>
      <w:r>
        <w:t xml:space="preserve">Used to </w:t>
      </w:r>
      <w:r>
        <w:rPr>
          <w:rStyle w:val="Strong"/>
        </w:rPr>
        <w:t>authenticate agent actions</w:t>
      </w:r>
      <w:r>
        <w:t>, handle disputes, or form reputation scores</w:t>
      </w:r>
    </w:p>
    <w:p w14:paraId="1404F8F3" w14:textId="77777777" w:rsidR="004F7815" w:rsidRDefault="004F7815" w:rsidP="004F7815">
      <w:pPr>
        <w:spacing w:before="100" w:beforeAutospacing="1" w:after="100" w:afterAutospacing="1"/>
      </w:pPr>
      <w:r>
        <w:t xml:space="preserve">TIS supports such use cases by offering a </w:t>
      </w:r>
      <w:r>
        <w:rPr>
          <w:rStyle w:val="Strong"/>
        </w:rPr>
        <w:t>uniform way to serialize</w:t>
      </w:r>
      <w:r>
        <w:t xml:space="preserve"> and </w:t>
      </w:r>
      <w:r>
        <w:rPr>
          <w:rStyle w:val="Strong"/>
        </w:rPr>
        <w:t>interpret logs</w:t>
      </w:r>
      <w:r>
        <w:t>.</w:t>
      </w:r>
    </w:p>
    <w:p w14:paraId="1DCF451E" w14:textId="77777777" w:rsidR="004F7815" w:rsidRDefault="00C04777" w:rsidP="004F7815">
      <w:pPr>
        <w:spacing w:after="0"/>
      </w:pPr>
      <w:r>
        <w:pict w14:anchorId="2C2D8497">
          <v:rect id="Rectangle 439" o:spid="_x0000_s1036"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39B4446" w14:textId="77777777" w:rsidR="004F7815" w:rsidRDefault="004F7815" w:rsidP="004F7815">
      <w:pPr>
        <w:pStyle w:val="Heading2"/>
      </w:pPr>
      <w:bookmarkStart w:id="69" w:name="_Toc197123620"/>
      <w:r>
        <w:rPr>
          <w:rStyle w:val="Strong"/>
          <w:b/>
          <w:bCs/>
        </w:rPr>
        <w:lastRenderedPageBreak/>
        <w:t>8.8 Example Log Entry (Signed JSON)</w:t>
      </w:r>
      <w:bookmarkEnd w:id="69"/>
    </w:p>
    <w:p w14:paraId="4B6749F0" w14:textId="373A6B66" w:rsidR="004F7815" w:rsidRDefault="004F7815" w:rsidP="004F7815">
      <w:pPr>
        <w:pStyle w:val="HTMLPreformatted"/>
      </w:pPr>
      <w:proofErr w:type="spellStart"/>
      <w:r>
        <w:t>json</w:t>
      </w:r>
      <w:proofErr w:type="spellEnd"/>
    </w:p>
    <w:p w14:paraId="548C4EE8" w14:textId="77777777" w:rsidR="004F7815" w:rsidRDefault="004F7815" w:rsidP="004F7815">
      <w:pPr>
        <w:pStyle w:val="HTMLPreformatted"/>
        <w:rPr>
          <w:rStyle w:val="HTMLCode"/>
        </w:rPr>
      </w:pPr>
      <w:r>
        <w:rPr>
          <w:rStyle w:val="hljs-punctuation"/>
          <w:rFonts w:eastAsiaTheme="majorEastAsia"/>
        </w:rPr>
        <w:t>{</w:t>
      </w:r>
    </w:p>
    <w:p w14:paraId="25BC0881" w14:textId="77777777" w:rsidR="004F7815" w:rsidRDefault="004F7815" w:rsidP="004F7815">
      <w:pPr>
        <w:pStyle w:val="HTMLPreformatted"/>
        <w:rPr>
          <w:rStyle w:val="HTMLCode"/>
        </w:rPr>
      </w:pPr>
      <w:r>
        <w:rPr>
          <w:rStyle w:val="HTMLCode"/>
        </w:rPr>
        <w:t xml:space="preserve">  </w:t>
      </w:r>
      <w:r>
        <w:rPr>
          <w:rStyle w:val="hljs-attr"/>
        </w:rPr>
        <w:t>"</w:t>
      </w:r>
      <w:proofErr w:type="spellStart"/>
      <w:proofErr w:type="gramStart"/>
      <w:r>
        <w:rPr>
          <w:rStyle w:val="hljs-attr"/>
        </w:rPr>
        <w:t>archetype</w:t>
      </w:r>
      <w:proofErr w:type="gramEnd"/>
      <w:r>
        <w:rPr>
          <w:rStyle w:val="hljs-attr"/>
        </w:rPr>
        <w:t>_id</w:t>
      </w:r>
      <w:proofErr w:type="spellEnd"/>
      <w:r>
        <w:rPr>
          <w:rStyle w:val="hljs-attr"/>
        </w:rPr>
        <w:t>"</w:t>
      </w:r>
      <w:r>
        <w:rPr>
          <w:rStyle w:val="hljs-punctuation"/>
          <w:rFonts w:eastAsiaTheme="majorEastAsia"/>
        </w:rPr>
        <w:t>:</w:t>
      </w:r>
      <w:r>
        <w:rPr>
          <w:rStyle w:val="HTMLCode"/>
        </w:rPr>
        <w:t xml:space="preserve"> </w:t>
      </w:r>
      <w:r>
        <w:rPr>
          <w:rStyle w:val="hljs-string"/>
          <w:rFonts w:eastAsiaTheme="majorEastAsia"/>
        </w:rPr>
        <w:t>"totem-</w:t>
      </w:r>
      <w:proofErr w:type="gramStart"/>
      <w:r>
        <w:rPr>
          <w:rStyle w:val="hljs-string"/>
          <w:rFonts w:eastAsiaTheme="majorEastAsia"/>
        </w:rPr>
        <w:t>sync.v</w:t>
      </w:r>
      <w:proofErr w:type="gramEnd"/>
      <w:r>
        <w:rPr>
          <w:rStyle w:val="hljs-string"/>
          <w:rFonts w:eastAsiaTheme="majorEastAsia"/>
        </w:rPr>
        <w:t>1"</w:t>
      </w:r>
      <w:r>
        <w:rPr>
          <w:rStyle w:val="hljs-punctuation"/>
          <w:rFonts w:eastAsiaTheme="majorEastAsia"/>
        </w:rPr>
        <w:t>,</w:t>
      </w:r>
    </w:p>
    <w:p w14:paraId="399EF7C2" w14:textId="77777777" w:rsidR="004F7815" w:rsidRDefault="004F7815" w:rsidP="004F7815">
      <w:pPr>
        <w:pStyle w:val="HTMLPreformatted"/>
        <w:rPr>
          <w:rStyle w:val="HTMLCode"/>
        </w:rPr>
      </w:pPr>
      <w:r>
        <w:rPr>
          <w:rStyle w:val="HTMLCode"/>
        </w:rPr>
        <w:t xml:space="preserve">  </w:t>
      </w:r>
      <w:r>
        <w:rPr>
          <w:rStyle w:val="hljs-attr"/>
        </w:rPr>
        <w:t>"timestamp"</w:t>
      </w:r>
      <w:r>
        <w:rPr>
          <w:rStyle w:val="hljs-punctuation"/>
          <w:rFonts w:eastAsiaTheme="majorEastAsia"/>
        </w:rPr>
        <w:t>:</w:t>
      </w:r>
      <w:r>
        <w:rPr>
          <w:rStyle w:val="HTMLCode"/>
        </w:rPr>
        <w:t xml:space="preserve"> </w:t>
      </w:r>
      <w:r>
        <w:rPr>
          <w:rStyle w:val="hljs-string"/>
          <w:rFonts w:eastAsiaTheme="majorEastAsia"/>
        </w:rPr>
        <w:t>"2025-05-01T14:30:00Z"</w:t>
      </w:r>
      <w:r>
        <w:rPr>
          <w:rStyle w:val="hljs-punctuation"/>
          <w:rFonts w:eastAsiaTheme="majorEastAsia"/>
        </w:rPr>
        <w:t>,</w:t>
      </w:r>
    </w:p>
    <w:p w14:paraId="22939E7A" w14:textId="77777777" w:rsidR="004F7815" w:rsidRDefault="004F7815" w:rsidP="004F7815">
      <w:pPr>
        <w:pStyle w:val="HTMLPreformatted"/>
        <w:rPr>
          <w:rStyle w:val="HTMLCode"/>
        </w:rPr>
      </w:pPr>
      <w:r>
        <w:rPr>
          <w:rStyle w:val="HTMLCode"/>
        </w:rPr>
        <w:t xml:space="preserve">  </w:t>
      </w:r>
      <w:r>
        <w:rPr>
          <w:rStyle w:val="hljs-attr"/>
        </w:rPr>
        <w:t>"parties"</w:t>
      </w:r>
      <w:r>
        <w:rPr>
          <w:rStyle w:val="hljs-punctuation"/>
          <w:rFonts w:eastAsiaTheme="majorEastAsia"/>
        </w:rPr>
        <w:t>:</w:t>
      </w:r>
      <w:r>
        <w:rPr>
          <w:rStyle w:val="HTMLCode"/>
        </w:rPr>
        <w:t xml:space="preserve"> </w:t>
      </w:r>
      <w:r>
        <w:rPr>
          <w:rStyle w:val="hljs-punctuation"/>
          <w:rFonts w:eastAsiaTheme="majorEastAsia"/>
        </w:rPr>
        <w:t>[</w:t>
      </w:r>
      <w:r>
        <w:rPr>
          <w:rStyle w:val="hljs-string"/>
          <w:rFonts w:eastAsiaTheme="majorEastAsia"/>
        </w:rPr>
        <w:t>"</w:t>
      </w:r>
      <w:proofErr w:type="spellStart"/>
      <w:r>
        <w:rPr>
          <w:rStyle w:val="hljs-string"/>
          <w:rFonts w:eastAsiaTheme="majorEastAsia"/>
        </w:rPr>
        <w:t>did:</w:t>
      </w:r>
      <w:proofErr w:type="gramStart"/>
      <w:r>
        <w:rPr>
          <w:rStyle w:val="hljs-string"/>
          <w:rFonts w:eastAsiaTheme="majorEastAsia"/>
        </w:rPr>
        <w:t>example:alice</w:t>
      </w:r>
      <w:proofErr w:type="spellEnd"/>
      <w:proofErr w:type="gramEnd"/>
      <w:r>
        <w:rPr>
          <w:rStyle w:val="hljs-string"/>
          <w:rFonts w:eastAsiaTheme="majorEastAsia"/>
        </w:rPr>
        <w:t>"</w:t>
      </w:r>
      <w:r>
        <w:rPr>
          <w:rStyle w:val="hljs-punctuation"/>
          <w:rFonts w:eastAsiaTheme="majorEastAsia"/>
        </w:rPr>
        <w:t>,</w:t>
      </w:r>
      <w:r>
        <w:rPr>
          <w:rStyle w:val="HTMLCode"/>
        </w:rPr>
        <w:t xml:space="preserve"> </w:t>
      </w:r>
      <w:r>
        <w:rPr>
          <w:rStyle w:val="hljs-string"/>
          <w:rFonts w:eastAsiaTheme="majorEastAsia"/>
        </w:rPr>
        <w:t>"</w:t>
      </w:r>
      <w:proofErr w:type="spellStart"/>
      <w:r>
        <w:rPr>
          <w:rStyle w:val="hljs-string"/>
          <w:rFonts w:eastAsiaTheme="majorEastAsia"/>
        </w:rPr>
        <w:t>did:</w:t>
      </w:r>
      <w:proofErr w:type="gramStart"/>
      <w:r>
        <w:rPr>
          <w:rStyle w:val="hljs-string"/>
          <w:rFonts w:eastAsiaTheme="majorEastAsia"/>
        </w:rPr>
        <w:t>example:bob</w:t>
      </w:r>
      <w:proofErr w:type="spellEnd"/>
      <w:proofErr w:type="gramEnd"/>
      <w:r>
        <w:rPr>
          <w:rStyle w:val="hljs-string"/>
          <w:rFonts w:eastAsiaTheme="majorEastAsia"/>
        </w:rPr>
        <w:t>"</w:t>
      </w:r>
      <w:r>
        <w:rPr>
          <w:rStyle w:val="hljs-punctuation"/>
          <w:rFonts w:eastAsiaTheme="majorEastAsia"/>
        </w:rPr>
        <w:t>],</w:t>
      </w:r>
    </w:p>
    <w:p w14:paraId="14336F5C" w14:textId="77777777" w:rsidR="004F7815" w:rsidRDefault="004F7815" w:rsidP="004F7815">
      <w:pPr>
        <w:pStyle w:val="HTMLPreformatted"/>
        <w:rPr>
          <w:rStyle w:val="HTMLCode"/>
        </w:rPr>
      </w:pPr>
      <w:r>
        <w:rPr>
          <w:rStyle w:val="HTMLCode"/>
        </w:rPr>
        <w:t xml:space="preserve">  </w:t>
      </w:r>
      <w:r>
        <w:rPr>
          <w:rStyle w:val="hljs-attr"/>
        </w:rPr>
        <w:t>"</w:t>
      </w:r>
      <w:proofErr w:type="spellStart"/>
      <w:proofErr w:type="gramStart"/>
      <w:r>
        <w:rPr>
          <w:rStyle w:val="hljs-attr"/>
        </w:rPr>
        <w:t>consent</w:t>
      </w:r>
      <w:proofErr w:type="gramEnd"/>
      <w:r>
        <w:rPr>
          <w:rStyle w:val="hljs-attr"/>
        </w:rPr>
        <w:t>_model</w:t>
      </w:r>
      <w:proofErr w:type="spellEnd"/>
      <w:r>
        <w:rPr>
          <w:rStyle w:val="hljs-attr"/>
        </w:rPr>
        <w:t>"</w:t>
      </w:r>
      <w:r>
        <w:rPr>
          <w:rStyle w:val="hljs-punctuation"/>
          <w:rFonts w:eastAsiaTheme="majorEastAsia"/>
        </w:rPr>
        <w:t>:</w:t>
      </w:r>
      <w:r>
        <w:rPr>
          <w:rStyle w:val="HTMLCode"/>
        </w:rPr>
        <w:t xml:space="preserve"> </w:t>
      </w:r>
      <w:r>
        <w:rPr>
          <w:rStyle w:val="hljs-string"/>
          <w:rFonts w:eastAsiaTheme="majorEastAsia"/>
        </w:rPr>
        <w:t>"explicit"</w:t>
      </w:r>
      <w:r>
        <w:rPr>
          <w:rStyle w:val="hljs-punctuation"/>
          <w:rFonts w:eastAsiaTheme="majorEastAsia"/>
        </w:rPr>
        <w:t>,</w:t>
      </w:r>
    </w:p>
    <w:p w14:paraId="1443E960" w14:textId="77777777" w:rsidR="004F7815" w:rsidRDefault="004F7815" w:rsidP="004F7815">
      <w:pPr>
        <w:pStyle w:val="HTMLPreformatted"/>
        <w:rPr>
          <w:rStyle w:val="HTMLCode"/>
        </w:rPr>
      </w:pPr>
      <w:r>
        <w:rPr>
          <w:rStyle w:val="HTMLCode"/>
        </w:rPr>
        <w:t xml:space="preserve">  </w:t>
      </w:r>
      <w:r>
        <w:rPr>
          <w:rStyle w:val="hljs-attr"/>
        </w:rPr>
        <w:t>"proof"</w:t>
      </w:r>
      <w:r>
        <w:rPr>
          <w:rStyle w:val="hljs-punctuation"/>
          <w:rFonts w:eastAsiaTheme="majorEastAsia"/>
        </w:rPr>
        <w:t>:</w:t>
      </w:r>
      <w:r>
        <w:rPr>
          <w:rStyle w:val="HTMLCode"/>
        </w:rPr>
        <w:t xml:space="preserve"> </w:t>
      </w:r>
      <w:r>
        <w:rPr>
          <w:rStyle w:val="hljs-punctuation"/>
          <w:rFonts w:eastAsiaTheme="majorEastAsia"/>
        </w:rPr>
        <w:t>{</w:t>
      </w:r>
    </w:p>
    <w:p w14:paraId="0C5CD042" w14:textId="77777777" w:rsidR="004F7815" w:rsidRDefault="004F7815" w:rsidP="004F7815">
      <w:pPr>
        <w:pStyle w:val="HTMLPreformatted"/>
        <w:rPr>
          <w:rStyle w:val="HTMLCode"/>
        </w:rPr>
      </w:pPr>
      <w:r>
        <w:rPr>
          <w:rStyle w:val="HTMLCode"/>
        </w:rPr>
        <w:t xml:space="preserve">    </w:t>
      </w:r>
      <w:r>
        <w:rPr>
          <w:rStyle w:val="hljs-attr"/>
        </w:rPr>
        <w:t>"</w:t>
      </w:r>
      <w:proofErr w:type="spellStart"/>
      <w:proofErr w:type="gramStart"/>
      <w:r>
        <w:rPr>
          <w:rStyle w:val="hljs-attr"/>
        </w:rPr>
        <w:t>alice</w:t>
      </w:r>
      <w:proofErr w:type="gramEnd"/>
      <w:r>
        <w:rPr>
          <w:rStyle w:val="hljs-attr"/>
        </w:rPr>
        <w:t>_sig</w:t>
      </w:r>
      <w:proofErr w:type="spellEnd"/>
      <w:r>
        <w:rPr>
          <w:rStyle w:val="hljs-attr"/>
        </w:rPr>
        <w:t>"</w:t>
      </w:r>
      <w:r>
        <w:rPr>
          <w:rStyle w:val="hljs-punctuation"/>
          <w:rFonts w:eastAsiaTheme="majorEastAsia"/>
        </w:rPr>
        <w:t>:</w:t>
      </w:r>
      <w:r>
        <w:rPr>
          <w:rStyle w:val="HTMLCode"/>
        </w:rPr>
        <w:t xml:space="preserve"> </w:t>
      </w:r>
      <w:r>
        <w:rPr>
          <w:rStyle w:val="hljs-string"/>
          <w:rFonts w:eastAsiaTheme="majorEastAsia"/>
        </w:rPr>
        <w:t>"ed25519:abc123..."</w:t>
      </w:r>
      <w:r>
        <w:rPr>
          <w:rStyle w:val="hljs-punctuation"/>
          <w:rFonts w:eastAsiaTheme="majorEastAsia"/>
        </w:rPr>
        <w:t>,</w:t>
      </w:r>
    </w:p>
    <w:p w14:paraId="5FAE3949" w14:textId="77777777" w:rsidR="004F7815" w:rsidRDefault="004F7815" w:rsidP="004F7815">
      <w:pPr>
        <w:pStyle w:val="HTMLPreformatted"/>
        <w:rPr>
          <w:rStyle w:val="HTMLCode"/>
        </w:rPr>
      </w:pPr>
      <w:r>
        <w:rPr>
          <w:rStyle w:val="HTMLCode"/>
        </w:rPr>
        <w:t xml:space="preserve">    </w:t>
      </w:r>
      <w:r>
        <w:rPr>
          <w:rStyle w:val="hljs-attr"/>
        </w:rPr>
        <w:t>"</w:t>
      </w:r>
      <w:proofErr w:type="spellStart"/>
      <w:proofErr w:type="gramStart"/>
      <w:r>
        <w:rPr>
          <w:rStyle w:val="hljs-attr"/>
        </w:rPr>
        <w:t>bob</w:t>
      </w:r>
      <w:proofErr w:type="gramEnd"/>
      <w:r>
        <w:rPr>
          <w:rStyle w:val="hljs-attr"/>
        </w:rPr>
        <w:t>_sig</w:t>
      </w:r>
      <w:proofErr w:type="spellEnd"/>
      <w:r>
        <w:rPr>
          <w:rStyle w:val="hljs-attr"/>
        </w:rPr>
        <w:t>"</w:t>
      </w:r>
      <w:r>
        <w:rPr>
          <w:rStyle w:val="hljs-punctuation"/>
          <w:rFonts w:eastAsiaTheme="majorEastAsia"/>
        </w:rPr>
        <w:t>:</w:t>
      </w:r>
      <w:r>
        <w:rPr>
          <w:rStyle w:val="HTMLCode"/>
        </w:rPr>
        <w:t xml:space="preserve"> </w:t>
      </w:r>
      <w:r>
        <w:rPr>
          <w:rStyle w:val="hljs-string"/>
          <w:rFonts w:eastAsiaTheme="majorEastAsia"/>
        </w:rPr>
        <w:t>"ed25519:def456..."</w:t>
      </w:r>
    </w:p>
    <w:p w14:paraId="39D88009" w14:textId="77777777" w:rsidR="004F7815" w:rsidRDefault="004F7815" w:rsidP="004F7815">
      <w:pPr>
        <w:pStyle w:val="HTMLPreformatted"/>
        <w:rPr>
          <w:rStyle w:val="HTMLCode"/>
        </w:rPr>
      </w:pPr>
      <w:r>
        <w:rPr>
          <w:rStyle w:val="HTMLCode"/>
        </w:rPr>
        <w:t xml:space="preserve">  </w:t>
      </w:r>
      <w:r>
        <w:rPr>
          <w:rStyle w:val="hljs-punctuation"/>
          <w:rFonts w:eastAsiaTheme="majorEastAsia"/>
        </w:rPr>
        <w:t>},</w:t>
      </w:r>
    </w:p>
    <w:p w14:paraId="41B49CEE" w14:textId="77777777" w:rsidR="004F7815" w:rsidRDefault="004F7815" w:rsidP="004F7815">
      <w:pPr>
        <w:pStyle w:val="HTMLPreformatted"/>
        <w:rPr>
          <w:rStyle w:val="HTMLCode"/>
        </w:rPr>
      </w:pPr>
      <w:r>
        <w:rPr>
          <w:rStyle w:val="HTMLCode"/>
        </w:rPr>
        <w:t xml:space="preserve">  </w:t>
      </w:r>
      <w:r>
        <w:rPr>
          <w:rStyle w:val="hljs-attr"/>
        </w:rPr>
        <w:t>"context"</w:t>
      </w:r>
      <w:r>
        <w:rPr>
          <w:rStyle w:val="hljs-punctuation"/>
          <w:rFonts w:eastAsiaTheme="majorEastAsia"/>
        </w:rPr>
        <w:t>:</w:t>
      </w:r>
      <w:r>
        <w:rPr>
          <w:rStyle w:val="HTMLCode"/>
        </w:rPr>
        <w:t xml:space="preserve"> </w:t>
      </w:r>
      <w:r>
        <w:rPr>
          <w:rStyle w:val="hljs-punctuation"/>
          <w:rFonts w:eastAsiaTheme="majorEastAsia"/>
        </w:rPr>
        <w:t>{</w:t>
      </w:r>
    </w:p>
    <w:p w14:paraId="48F53120" w14:textId="77777777" w:rsidR="004F7815" w:rsidRDefault="004F7815" w:rsidP="004F7815">
      <w:pPr>
        <w:pStyle w:val="HTMLPreformatted"/>
        <w:rPr>
          <w:rStyle w:val="HTMLCode"/>
        </w:rPr>
      </w:pPr>
      <w:r>
        <w:rPr>
          <w:rStyle w:val="HTMLCode"/>
        </w:rPr>
        <w:t xml:space="preserve">    </w:t>
      </w:r>
      <w:r>
        <w:rPr>
          <w:rStyle w:val="hljs-attr"/>
        </w:rPr>
        <w:t>"location"</w:t>
      </w:r>
      <w:r>
        <w:rPr>
          <w:rStyle w:val="hljs-punctuation"/>
          <w:rFonts w:eastAsiaTheme="majorEastAsia"/>
        </w:rPr>
        <w:t>:</w:t>
      </w:r>
      <w:r>
        <w:rPr>
          <w:rStyle w:val="HTMLCode"/>
        </w:rPr>
        <w:t xml:space="preserve"> </w:t>
      </w:r>
      <w:r>
        <w:rPr>
          <w:rStyle w:val="hljs-string"/>
          <w:rFonts w:eastAsiaTheme="majorEastAsia"/>
        </w:rPr>
        <w:t>"IRL meetup, Lisbon"</w:t>
      </w:r>
      <w:r>
        <w:rPr>
          <w:rStyle w:val="hljs-punctuation"/>
          <w:rFonts w:eastAsiaTheme="majorEastAsia"/>
        </w:rPr>
        <w:t>,</w:t>
      </w:r>
    </w:p>
    <w:p w14:paraId="016A6A3A" w14:textId="77777777" w:rsidR="004F7815" w:rsidRDefault="004F7815" w:rsidP="004F7815">
      <w:pPr>
        <w:pStyle w:val="HTMLPreformatted"/>
        <w:rPr>
          <w:rStyle w:val="HTMLCode"/>
        </w:rPr>
      </w:pPr>
      <w:r>
        <w:rPr>
          <w:rStyle w:val="HTMLCode"/>
        </w:rPr>
        <w:t xml:space="preserve">    </w:t>
      </w:r>
      <w:r>
        <w:rPr>
          <w:rStyle w:val="hljs-attr"/>
        </w:rPr>
        <w:t>"</w:t>
      </w:r>
      <w:proofErr w:type="spellStart"/>
      <w:proofErr w:type="gramStart"/>
      <w:r>
        <w:rPr>
          <w:rStyle w:val="hljs-attr"/>
        </w:rPr>
        <w:t>session</w:t>
      </w:r>
      <w:proofErr w:type="gramEnd"/>
      <w:r>
        <w:rPr>
          <w:rStyle w:val="hljs-attr"/>
        </w:rPr>
        <w:t>_id</w:t>
      </w:r>
      <w:proofErr w:type="spellEnd"/>
      <w:r>
        <w:rPr>
          <w:rStyle w:val="hljs-attr"/>
        </w:rPr>
        <w:t>"</w:t>
      </w:r>
      <w:r>
        <w:rPr>
          <w:rStyle w:val="hljs-punctuation"/>
          <w:rFonts w:eastAsiaTheme="majorEastAsia"/>
        </w:rPr>
        <w:t>:</w:t>
      </w:r>
      <w:r>
        <w:rPr>
          <w:rStyle w:val="HTMLCode"/>
        </w:rPr>
        <w:t xml:space="preserve"> </w:t>
      </w:r>
      <w:r>
        <w:rPr>
          <w:rStyle w:val="hljs-string"/>
          <w:rFonts w:eastAsiaTheme="majorEastAsia"/>
        </w:rPr>
        <w:t>"4fd8c34b"</w:t>
      </w:r>
    </w:p>
    <w:p w14:paraId="6A79DF20" w14:textId="77777777" w:rsidR="004F7815" w:rsidRDefault="004F7815" w:rsidP="004F7815">
      <w:pPr>
        <w:pStyle w:val="HTMLPreformatted"/>
        <w:rPr>
          <w:rStyle w:val="HTMLCode"/>
        </w:rPr>
      </w:pPr>
      <w:r>
        <w:rPr>
          <w:rStyle w:val="HTMLCode"/>
        </w:rPr>
        <w:t xml:space="preserve">  </w:t>
      </w:r>
      <w:r>
        <w:rPr>
          <w:rStyle w:val="hljs-punctuation"/>
          <w:rFonts w:eastAsiaTheme="majorEastAsia"/>
        </w:rPr>
        <w:t>}</w:t>
      </w:r>
    </w:p>
    <w:p w14:paraId="6071C756" w14:textId="77777777" w:rsidR="004F7815" w:rsidRDefault="004F7815" w:rsidP="004F7815">
      <w:pPr>
        <w:pStyle w:val="HTMLPreformatted"/>
        <w:rPr>
          <w:rStyle w:val="HTMLCode"/>
        </w:rPr>
      </w:pPr>
      <w:r>
        <w:rPr>
          <w:rStyle w:val="hljs-punctuation"/>
          <w:rFonts w:eastAsiaTheme="majorEastAsia"/>
        </w:rPr>
        <w:t>}</w:t>
      </w:r>
    </w:p>
    <w:p w14:paraId="07F90516" w14:textId="77777777" w:rsidR="004F7815" w:rsidRDefault="004F7815" w:rsidP="004F7815">
      <w:pPr>
        <w:spacing w:before="100" w:beforeAutospacing="1" w:after="100" w:afterAutospacing="1"/>
      </w:pPr>
      <w:r>
        <w:t>This format can be:</w:t>
      </w:r>
    </w:p>
    <w:p w14:paraId="7744E479" w14:textId="77777777" w:rsidR="004F7815" w:rsidRDefault="004F7815" w:rsidP="004F7815">
      <w:pPr>
        <w:numPr>
          <w:ilvl w:val="0"/>
          <w:numId w:val="80"/>
        </w:numPr>
        <w:spacing w:before="100" w:beforeAutospacing="1" w:after="100" w:afterAutospacing="1" w:line="240" w:lineRule="auto"/>
      </w:pPr>
      <w:r>
        <w:t xml:space="preserve">Stored in a </w:t>
      </w:r>
      <w:proofErr w:type="spellStart"/>
      <w:r>
        <w:t>DIDComm</w:t>
      </w:r>
      <w:proofErr w:type="spellEnd"/>
      <w:r>
        <w:t xml:space="preserve"> payload</w:t>
      </w:r>
    </w:p>
    <w:p w14:paraId="28FDDABD" w14:textId="77777777" w:rsidR="004F7815" w:rsidRDefault="004F7815" w:rsidP="004F7815">
      <w:pPr>
        <w:numPr>
          <w:ilvl w:val="0"/>
          <w:numId w:val="80"/>
        </w:numPr>
        <w:spacing w:before="100" w:beforeAutospacing="1" w:after="100" w:afterAutospacing="1" w:line="240" w:lineRule="auto"/>
      </w:pPr>
      <w:r>
        <w:t xml:space="preserve">Published to IPFS or </w:t>
      </w:r>
      <w:proofErr w:type="spellStart"/>
      <w:r>
        <w:t>Arweave</w:t>
      </w:r>
      <w:proofErr w:type="spellEnd"/>
    </w:p>
    <w:p w14:paraId="2DBD43FA" w14:textId="77777777" w:rsidR="004F7815" w:rsidRDefault="004F7815" w:rsidP="004F7815">
      <w:pPr>
        <w:numPr>
          <w:ilvl w:val="0"/>
          <w:numId w:val="80"/>
        </w:numPr>
        <w:spacing w:before="100" w:beforeAutospacing="1" w:after="100" w:afterAutospacing="1" w:line="240" w:lineRule="auto"/>
      </w:pPr>
      <w:r>
        <w:t>ZK-abstracted if privacy is paramount</w:t>
      </w:r>
    </w:p>
    <w:p w14:paraId="5214699D" w14:textId="77777777" w:rsidR="003575FB" w:rsidRDefault="00000000">
      <w:r>
        <w:br w:type="page"/>
      </w:r>
    </w:p>
    <w:p w14:paraId="74247F0E" w14:textId="77777777" w:rsidR="003575FB" w:rsidRDefault="00000000">
      <w:pPr>
        <w:pStyle w:val="Heading1"/>
      </w:pPr>
      <w:bookmarkStart w:id="70" w:name="_Toc197123621"/>
      <w:r>
        <w:lastRenderedPageBreak/>
        <w:t>Chapter 9: Versioning and Extension Framework</w:t>
      </w:r>
      <w:bookmarkEnd w:id="70"/>
    </w:p>
    <w:p w14:paraId="26B9B5FF" w14:textId="77777777" w:rsidR="004F7815" w:rsidRDefault="004F7815" w:rsidP="004F7815">
      <w:pPr>
        <w:pStyle w:val="Heading2"/>
      </w:pPr>
      <w:bookmarkStart w:id="71" w:name="_Toc197123622"/>
      <w:r>
        <w:rPr>
          <w:rStyle w:val="Strong"/>
          <w:b/>
          <w:bCs/>
        </w:rPr>
        <w:t>9.1 Why Versioning Matters</w:t>
      </w:r>
      <w:bookmarkEnd w:id="71"/>
    </w:p>
    <w:p w14:paraId="3D87C8A2" w14:textId="77777777" w:rsidR="004F7815" w:rsidRDefault="004F7815" w:rsidP="004F7815">
      <w:pPr>
        <w:spacing w:before="100" w:beforeAutospacing="1" w:after="100" w:afterAutospacing="1"/>
      </w:pPr>
      <w:r>
        <w:t>Trust is dynamic. Over time:</w:t>
      </w:r>
    </w:p>
    <w:p w14:paraId="1D28D641" w14:textId="77777777" w:rsidR="004F7815" w:rsidRDefault="004F7815" w:rsidP="004F7815">
      <w:pPr>
        <w:numPr>
          <w:ilvl w:val="0"/>
          <w:numId w:val="81"/>
        </w:numPr>
        <w:spacing w:before="100" w:beforeAutospacing="1" w:after="100" w:afterAutospacing="1" w:line="240" w:lineRule="auto"/>
      </w:pPr>
      <w:r>
        <w:t>Archetypes may be improved or reinterpreted</w:t>
      </w:r>
    </w:p>
    <w:p w14:paraId="42B04891" w14:textId="77777777" w:rsidR="004F7815" w:rsidRDefault="004F7815" w:rsidP="004F7815">
      <w:pPr>
        <w:numPr>
          <w:ilvl w:val="0"/>
          <w:numId w:val="81"/>
        </w:numPr>
        <w:spacing w:before="100" w:beforeAutospacing="1" w:after="100" w:afterAutospacing="1" w:line="240" w:lineRule="auto"/>
      </w:pPr>
      <w:r>
        <w:t>New technologies (e.g. ZK, agent languages) may shift what trust means</w:t>
      </w:r>
    </w:p>
    <w:p w14:paraId="7FDCAB0E" w14:textId="77777777" w:rsidR="004F7815" w:rsidRDefault="004F7815" w:rsidP="004F7815">
      <w:pPr>
        <w:numPr>
          <w:ilvl w:val="0"/>
          <w:numId w:val="81"/>
        </w:numPr>
        <w:spacing w:before="100" w:beforeAutospacing="1" w:after="100" w:afterAutospacing="1" w:line="240" w:lineRule="auto"/>
      </w:pPr>
      <w:r>
        <w:t>Communities may fork or remix trust patterns for specific needs</w:t>
      </w:r>
    </w:p>
    <w:p w14:paraId="4F9B23C2" w14:textId="77777777" w:rsidR="004F7815" w:rsidRDefault="004F7815" w:rsidP="004F7815">
      <w:pPr>
        <w:spacing w:before="100" w:beforeAutospacing="1" w:after="100" w:afterAutospacing="1"/>
      </w:pPr>
      <w:r>
        <w:t>Without version control, systems can’t:</w:t>
      </w:r>
    </w:p>
    <w:p w14:paraId="0DB7A411" w14:textId="77777777" w:rsidR="004F7815" w:rsidRDefault="004F7815" w:rsidP="004F7815">
      <w:pPr>
        <w:numPr>
          <w:ilvl w:val="0"/>
          <w:numId w:val="82"/>
        </w:numPr>
        <w:spacing w:before="100" w:beforeAutospacing="1" w:after="100" w:afterAutospacing="1" w:line="240" w:lineRule="auto"/>
      </w:pPr>
      <w:r>
        <w:t>Validate whether a trust action is still valid</w:t>
      </w:r>
    </w:p>
    <w:p w14:paraId="591DEACE" w14:textId="77777777" w:rsidR="004F7815" w:rsidRDefault="004F7815" w:rsidP="004F7815">
      <w:pPr>
        <w:numPr>
          <w:ilvl w:val="0"/>
          <w:numId w:val="82"/>
        </w:numPr>
        <w:spacing w:before="100" w:beforeAutospacing="1" w:after="100" w:afterAutospacing="1" w:line="240" w:lineRule="auto"/>
      </w:pPr>
      <w:r>
        <w:t xml:space="preserve">Differentiate between </w:t>
      </w:r>
      <w:r>
        <w:rPr>
          <w:rStyle w:val="Strong"/>
        </w:rPr>
        <w:t>breaking vs backward-compatible changes</w:t>
      </w:r>
    </w:p>
    <w:p w14:paraId="6BC5B760" w14:textId="77777777" w:rsidR="004F7815" w:rsidRDefault="004F7815" w:rsidP="004F7815">
      <w:pPr>
        <w:numPr>
          <w:ilvl w:val="0"/>
          <w:numId w:val="82"/>
        </w:numPr>
        <w:spacing w:before="100" w:beforeAutospacing="1" w:after="100" w:afterAutospacing="1" w:line="240" w:lineRule="auto"/>
      </w:pPr>
      <w:r>
        <w:t>Evolve safely without losing interpretability</w:t>
      </w:r>
    </w:p>
    <w:p w14:paraId="1B18D636" w14:textId="77777777" w:rsidR="004F7815" w:rsidRDefault="004F7815" w:rsidP="004F7815">
      <w:pPr>
        <w:spacing w:before="100" w:beforeAutospacing="1" w:after="100" w:afterAutospacing="1"/>
      </w:pPr>
      <w:r>
        <w:t xml:space="preserve">Thus, TIS requires </w:t>
      </w:r>
      <w:r>
        <w:rPr>
          <w:rStyle w:val="Strong"/>
        </w:rPr>
        <w:t>semantic versioning</w:t>
      </w:r>
      <w:r>
        <w:t xml:space="preserve"> and provides a </w:t>
      </w:r>
      <w:r>
        <w:rPr>
          <w:rStyle w:val="Strong"/>
        </w:rPr>
        <w:t>structured extension mechanism</w:t>
      </w:r>
      <w:r>
        <w:t>.</w:t>
      </w:r>
    </w:p>
    <w:p w14:paraId="22DEA485" w14:textId="77777777" w:rsidR="004F7815" w:rsidRDefault="00C04777" w:rsidP="004F7815">
      <w:pPr>
        <w:spacing w:after="0"/>
      </w:pPr>
      <w:r>
        <w:pict w14:anchorId="5D424BBF">
          <v:rect id="Rectangle 437" o:spid="_x0000_s1035"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25A400E" w14:textId="77777777" w:rsidR="004F7815" w:rsidRDefault="004F7815" w:rsidP="004F7815">
      <w:pPr>
        <w:pStyle w:val="Heading2"/>
      </w:pPr>
      <w:bookmarkStart w:id="72" w:name="_Toc197123623"/>
      <w:r>
        <w:rPr>
          <w:rStyle w:val="Strong"/>
          <w:b/>
          <w:bCs/>
        </w:rPr>
        <w:t>9.2 Archetype Versioning Rules</w:t>
      </w:r>
      <w:bookmarkEnd w:id="72"/>
    </w:p>
    <w:p w14:paraId="6B584CB3" w14:textId="77777777" w:rsidR="004F7815" w:rsidRDefault="004F7815" w:rsidP="004F7815">
      <w:pPr>
        <w:spacing w:before="100" w:beforeAutospacing="1" w:after="100" w:afterAutospacing="1"/>
      </w:pPr>
      <w:r>
        <w:t>Every TOA must use a versioned identifier:</w:t>
      </w:r>
    </w:p>
    <w:p w14:paraId="0A1ECC59" w14:textId="7250D6E1" w:rsidR="004F7815" w:rsidRDefault="004F7815" w:rsidP="004F7815">
      <w:pPr>
        <w:pStyle w:val="HTMLPreformatted"/>
      </w:pPr>
      <w:proofErr w:type="spellStart"/>
      <w:r>
        <w:t>php</w:t>
      </w:r>
      <w:proofErr w:type="spellEnd"/>
      <w:r>
        <w:t>-template</w:t>
      </w:r>
    </w:p>
    <w:p w14:paraId="5A9227FB" w14:textId="77777777" w:rsidR="004F7815" w:rsidRDefault="004F7815" w:rsidP="004F7815">
      <w:pPr>
        <w:pStyle w:val="HTMLPreformatted"/>
        <w:rPr>
          <w:rStyle w:val="HTMLCode"/>
          <w:rFonts w:eastAsiaTheme="majorEastAsia"/>
        </w:rPr>
      </w:pPr>
      <w:r>
        <w:rPr>
          <w:rStyle w:val="hljs-tag"/>
          <w:rFonts w:eastAsiaTheme="majorEastAsia"/>
        </w:rPr>
        <w:t>&lt;</w:t>
      </w:r>
      <w:r>
        <w:rPr>
          <w:rStyle w:val="hljs-name"/>
        </w:rPr>
        <w:t>archetype-name</w:t>
      </w:r>
      <w:proofErr w:type="gramStart"/>
      <w:r>
        <w:rPr>
          <w:rStyle w:val="HTMLCode"/>
          <w:rFonts w:eastAsiaTheme="majorEastAsia"/>
        </w:rPr>
        <w:t>&gt;.v</w:t>
      </w:r>
      <w:proofErr w:type="gramEnd"/>
      <w:r>
        <w:rPr>
          <w:rStyle w:val="hljs-tag"/>
          <w:rFonts w:eastAsiaTheme="majorEastAsia"/>
        </w:rPr>
        <w:t>&lt;</w:t>
      </w:r>
      <w:r>
        <w:rPr>
          <w:rStyle w:val="hljs-name"/>
        </w:rPr>
        <w:t>major</w:t>
      </w:r>
      <w:r>
        <w:rPr>
          <w:rStyle w:val="HTMLCode"/>
          <w:rFonts w:eastAsiaTheme="majorEastAsia"/>
        </w:rPr>
        <w:t>&gt;</w:t>
      </w:r>
      <w:proofErr w:type="gramStart"/>
      <w:r>
        <w:rPr>
          <w:rStyle w:val="HTMLCode"/>
          <w:rFonts w:eastAsiaTheme="majorEastAsia"/>
        </w:rPr>
        <w:t>[.</w:t>
      </w:r>
      <w:r>
        <w:rPr>
          <w:rStyle w:val="hljs-tag"/>
          <w:rFonts w:eastAsiaTheme="majorEastAsia"/>
        </w:rPr>
        <w:t>&lt;</w:t>
      </w:r>
      <w:proofErr w:type="gramEnd"/>
      <w:r>
        <w:rPr>
          <w:rStyle w:val="hljs-name"/>
        </w:rPr>
        <w:t>minor</w:t>
      </w:r>
      <w:r>
        <w:rPr>
          <w:rStyle w:val="HTMLCode"/>
          <w:rFonts w:eastAsiaTheme="majorEastAsia"/>
        </w:rPr>
        <w:t>&gt;]</w:t>
      </w:r>
    </w:p>
    <w:p w14:paraId="3414A41F" w14:textId="77777777" w:rsidR="004F7815" w:rsidRDefault="004F7815" w:rsidP="004F7815">
      <w:pPr>
        <w:spacing w:before="100" w:beforeAutospacing="1" w:after="100" w:afterAutospacing="1"/>
      </w:pPr>
      <w:r>
        <w:t>Examples:</w:t>
      </w:r>
    </w:p>
    <w:p w14:paraId="16E90E3C" w14:textId="77777777" w:rsidR="004F7815" w:rsidRDefault="004F7815" w:rsidP="004F7815">
      <w:pPr>
        <w:numPr>
          <w:ilvl w:val="0"/>
          <w:numId w:val="83"/>
        </w:numPr>
        <w:spacing w:before="100" w:beforeAutospacing="1" w:after="100" w:afterAutospacing="1" w:line="240" w:lineRule="auto"/>
      </w:pPr>
      <w:r>
        <w:rPr>
          <w:rStyle w:val="HTMLCode"/>
          <w:rFonts w:eastAsiaTheme="majorEastAsia"/>
        </w:rPr>
        <w:t>totem-</w:t>
      </w:r>
      <w:proofErr w:type="gramStart"/>
      <w:r>
        <w:rPr>
          <w:rStyle w:val="HTMLCode"/>
          <w:rFonts w:eastAsiaTheme="majorEastAsia"/>
        </w:rPr>
        <w:t>sync.v</w:t>
      </w:r>
      <w:proofErr w:type="gramEnd"/>
      <w:r>
        <w:rPr>
          <w:rStyle w:val="HTMLCode"/>
          <w:rFonts w:eastAsiaTheme="majorEastAsia"/>
        </w:rPr>
        <w:t>1</w:t>
      </w:r>
    </w:p>
    <w:p w14:paraId="05D3C687" w14:textId="77777777" w:rsidR="004F7815" w:rsidRDefault="004F7815" w:rsidP="004F7815">
      <w:pPr>
        <w:numPr>
          <w:ilvl w:val="0"/>
          <w:numId w:val="83"/>
        </w:numPr>
        <w:spacing w:before="100" w:beforeAutospacing="1" w:after="100" w:afterAutospacing="1" w:line="240" w:lineRule="auto"/>
      </w:pPr>
      <w:r>
        <w:rPr>
          <w:rStyle w:val="HTMLCode"/>
          <w:rFonts w:eastAsiaTheme="majorEastAsia"/>
        </w:rPr>
        <w:t>delegate-</w:t>
      </w:r>
      <w:proofErr w:type="gramStart"/>
      <w:r>
        <w:rPr>
          <w:rStyle w:val="HTMLCode"/>
          <w:rFonts w:eastAsiaTheme="majorEastAsia"/>
        </w:rPr>
        <w:t>bond.v</w:t>
      </w:r>
      <w:proofErr w:type="gramEnd"/>
      <w:r>
        <w:rPr>
          <w:rStyle w:val="HTMLCode"/>
          <w:rFonts w:eastAsiaTheme="majorEastAsia"/>
        </w:rPr>
        <w:t>2.1</w:t>
      </w:r>
    </w:p>
    <w:p w14:paraId="2873DB66" w14:textId="77777777" w:rsidR="004F7815" w:rsidRDefault="004F7815" w:rsidP="004F7815">
      <w:pPr>
        <w:numPr>
          <w:ilvl w:val="0"/>
          <w:numId w:val="83"/>
        </w:numPr>
        <w:spacing w:before="100" w:beforeAutospacing="1" w:after="100" w:afterAutospacing="1" w:line="240" w:lineRule="auto"/>
      </w:pPr>
      <w:r>
        <w:rPr>
          <w:rStyle w:val="HTMLCode"/>
          <w:rFonts w:eastAsiaTheme="majorEastAsia"/>
        </w:rPr>
        <w:t>dialog-</w:t>
      </w:r>
      <w:proofErr w:type="gramStart"/>
      <w:r>
        <w:rPr>
          <w:rStyle w:val="HTMLCode"/>
          <w:rFonts w:eastAsiaTheme="majorEastAsia"/>
        </w:rPr>
        <w:t>anchor.v</w:t>
      </w:r>
      <w:proofErr w:type="gramEnd"/>
      <w:r>
        <w:rPr>
          <w:rStyle w:val="HTMLCode"/>
          <w:rFonts w:eastAsiaTheme="majorEastAsia"/>
        </w:rPr>
        <w:t>3</w:t>
      </w:r>
    </w:p>
    <w:p w14:paraId="7FB48DED" w14:textId="21AA8B0D" w:rsidR="004F7815" w:rsidRDefault="004F7815" w:rsidP="004F7815">
      <w:pPr>
        <w:pStyle w:val="Heading3"/>
      </w:pPr>
      <w:bookmarkStart w:id="73" w:name="_Toc197123624"/>
      <w:r>
        <w:t>Semantics:</w:t>
      </w:r>
      <w:bookmarkEnd w:id="73"/>
    </w:p>
    <w:p w14:paraId="4CB5ADF0" w14:textId="77777777" w:rsidR="004F7815" w:rsidRDefault="004F7815" w:rsidP="004F7815">
      <w:pPr>
        <w:numPr>
          <w:ilvl w:val="0"/>
          <w:numId w:val="84"/>
        </w:numPr>
        <w:spacing w:before="100" w:beforeAutospacing="1" w:after="100" w:afterAutospacing="1" w:line="240" w:lineRule="auto"/>
      </w:pPr>
      <w:r>
        <w:rPr>
          <w:rStyle w:val="Strong"/>
        </w:rPr>
        <w:t>Major (</w:t>
      </w:r>
      <w:r>
        <w:rPr>
          <w:rStyle w:val="HTMLCode"/>
          <w:rFonts w:eastAsiaTheme="majorEastAsia"/>
          <w:b/>
          <w:bCs/>
        </w:rPr>
        <w:t>v1</w:t>
      </w:r>
      <w:r>
        <w:rPr>
          <w:rStyle w:val="Strong"/>
        </w:rPr>
        <w:t xml:space="preserve">, </w:t>
      </w:r>
      <w:r>
        <w:rPr>
          <w:rStyle w:val="HTMLCode"/>
          <w:rFonts w:eastAsiaTheme="majorEastAsia"/>
          <w:b/>
          <w:bCs/>
        </w:rPr>
        <w:t>v2</w:t>
      </w:r>
      <w:r>
        <w:rPr>
          <w:rStyle w:val="Strong"/>
        </w:rPr>
        <w:t>, etc.)</w:t>
      </w:r>
      <w:r>
        <w:t>: Breaking changes (e.g. different consent model, different assumptions)</w:t>
      </w:r>
    </w:p>
    <w:p w14:paraId="70DEBF27" w14:textId="77777777" w:rsidR="004F7815" w:rsidRDefault="004F7815" w:rsidP="004F7815">
      <w:pPr>
        <w:numPr>
          <w:ilvl w:val="0"/>
          <w:numId w:val="84"/>
        </w:numPr>
        <w:spacing w:before="100" w:beforeAutospacing="1" w:after="100" w:afterAutospacing="1" w:line="240" w:lineRule="auto"/>
      </w:pPr>
      <w:r>
        <w:rPr>
          <w:rStyle w:val="Strong"/>
        </w:rPr>
        <w:t>Minor (</w:t>
      </w:r>
      <w:r>
        <w:rPr>
          <w:rStyle w:val="HTMLCode"/>
          <w:rFonts w:eastAsiaTheme="majorEastAsia"/>
          <w:b/>
          <w:bCs/>
        </w:rPr>
        <w:t>.1</w:t>
      </w:r>
      <w:r>
        <w:rPr>
          <w:rStyle w:val="Strong"/>
        </w:rPr>
        <w:t xml:space="preserve">, </w:t>
      </w:r>
      <w:r>
        <w:rPr>
          <w:rStyle w:val="HTMLCode"/>
          <w:rFonts w:eastAsiaTheme="majorEastAsia"/>
          <w:b/>
          <w:bCs/>
        </w:rPr>
        <w:t>.2</w:t>
      </w:r>
      <w:r>
        <w:rPr>
          <w:rStyle w:val="Strong"/>
        </w:rPr>
        <w:t>)</w:t>
      </w:r>
      <w:r>
        <w:t>: Additive, non-breaking enhancements (e.g. metadata additions)</w:t>
      </w:r>
    </w:p>
    <w:p w14:paraId="2C583BBF" w14:textId="77777777" w:rsidR="004F7815" w:rsidRDefault="004F7815" w:rsidP="004F7815">
      <w:pPr>
        <w:numPr>
          <w:ilvl w:val="0"/>
          <w:numId w:val="84"/>
        </w:numPr>
        <w:spacing w:before="100" w:beforeAutospacing="1" w:after="100" w:afterAutospacing="1" w:line="240" w:lineRule="auto"/>
      </w:pPr>
      <w:r>
        <w:rPr>
          <w:rStyle w:val="Strong"/>
        </w:rPr>
        <w:t>Patch</w:t>
      </w:r>
      <w:r>
        <w:t xml:space="preserve"> (optional): Typos, localization, clarifications</w:t>
      </w:r>
    </w:p>
    <w:p w14:paraId="4FF8DC89" w14:textId="77777777" w:rsidR="004F7815" w:rsidRDefault="00C04777" w:rsidP="004F7815">
      <w:pPr>
        <w:spacing w:after="0"/>
      </w:pPr>
      <w:r>
        <w:pict w14:anchorId="5C28CECF">
          <v:rect id="Rectangle 435" o:spid="_x0000_s1034"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9315EEB" w14:textId="77777777" w:rsidR="004F7815" w:rsidRDefault="004F7815" w:rsidP="004F7815">
      <w:pPr>
        <w:pStyle w:val="Heading2"/>
      </w:pPr>
      <w:bookmarkStart w:id="74" w:name="_Toc197123625"/>
      <w:r>
        <w:rPr>
          <w:rStyle w:val="Strong"/>
          <w:b/>
          <w:bCs/>
        </w:rPr>
        <w:t>9.3 Archetype Extension Fields</w:t>
      </w:r>
      <w:bookmarkEnd w:id="74"/>
    </w:p>
    <w:p w14:paraId="16132D79" w14:textId="77777777" w:rsidR="004F7815" w:rsidRDefault="004F7815" w:rsidP="004F7815">
      <w:pPr>
        <w:spacing w:before="100" w:beforeAutospacing="1" w:after="100" w:afterAutospacing="1"/>
      </w:pPr>
      <w:r>
        <w:t xml:space="preserve">Archetypes may be </w:t>
      </w:r>
      <w:r>
        <w:rPr>
          <w:rStyle w:val="Strong"/>
        </w:rPr>
        <w:t>extended</w:t>
      </w:r>
      <w:r>
        <w:t xml:space="preserve"> with new fields over time, provided:</w:t>
      </w:r>
    </w:p>
    <w:p w14:paraId="78C43519" w14:textId="77777777" w:rsidR="004F7815" w:rsidRDefault="004F7815" w:rsidP="004F7815">
      <w:pPr>
        <w:numPr>
          <w:ilvl w:val="0"/>
          <w:numId w:val="85"/>
        </w:numPr>
        <w:spacing w:before="100" w:beforeAutospacing="1" w:after="100" w:afterAutospacing="1" w:line="240" w:lineRule="auto"/>
      </w:pPr>
      <w:r>
        <w:lastRenderedPageBreak/>
        <w:t xml:space="preserve">They do not alter the </w:t>
      </w:r>
      <w:r>
        <w:rPr>
          <w:rStyle w:val="Strong"/>
        </w:rPr>
        <w:t>meaning</w:t>
      </w:r>
      <w:r>
        <w:t xml:space="preserve"> of existing fields</w:t>
      </w:r>
    </w:p>
    <w:p w14:paraId="1A35FE7D" w14:textId="77777777" w:rsidR="004F7815" w:rsidRDefault="004F7815" w:rsidP="004F7815">
      <w:pPr>
        <w:numPr>
          <w:ilvl w:val="0"/>
          <w:numId w:val="85"/>
        </w:numPr>
        <w:spacing w:before="100" w:beforeAutospacing="1" w:after="100" w:afterAutospacing="1" w:line="240" w:lineRule="auto"/>
      </w:pPr>
      <w:r>
        <w:t xml:space="preserve">They are clearly marked as </w:t>
      </w:r>
      <w:r>
        <w:rPr>
          <w:rStyle w:val="Strong"/>
        </w:rPr>
        <w:t>optional</w:t>
      </w:r>
    </w:p>
    <w:p w14:paraId="2470C55F" w14:textId="77777777" w:rsidR="004F7815" w:rsidRDefault="004F7815" w:rsidP="004F7815">
      <w:pPr>
        <w:spacing w:before="100" w:beforeAutospacing="1" w:after="100" w:afterAutospacing="1"/>
      </w:pPr>
      <w:r>
        <w:t>Extensions may include:</w:t>
      </w:r>
    </w:p>
    <w:p w14:paraId="15509DB0" w14:textId="77777777" w:rsidR="004F7815" w:rsidRDefault="004F7815" w:rsidP="004F7815">
      <w:pPr>
        <w:numPr>
          <w:ilvl w:val="0"/>
          <w:numId w:val="86"/>
        </w:numPr>
        <w:spacing w:before="100" w:beforeAutospacing="1" w:after="100" w:afterAutospacing="1" w:line="240" w:lineRule="auto"/>
      </w:pPr>
      <w:r>
        <w:rPr>
          <w:rStyle w:val="HTMLCode"/>
          <w:rFonts w:eastAsiaTheme="majorEastAsia"/>
        </w:rPr>
        <w:t>locale</w:t>
      </w:r>
      <w:r>
        <w:t xml:space="preserve"> (translated names/descriptions)</w:t>
      </w:r>
    </w:p>
    <w:p w14:paraId="50BE2A0D" w14:textId="77777777" w:rsidR="004F7815" w:rsidRDefault="004F7815" w:rsidP="004F7815">
      <w:pPr>
        <w:numPr>
          <w:ilvl w:val="0"/>
          <w:numId w:val="86"/>
        </w:numPr>
        <w:spacing w:before="100" w:beforeAutospacing="1" w:after="100" w:afterAutospacing="1" w:line="240" w:lineRule="auto"/>
      </w:pPr>
      <w:proofErr w:type="spellStart"/>
      <w:r>
        <w:rPr>
          <w:rStyle w:val="HTMLCode"/>
          <w:rFonts w:eastAsiaTheme="majorEastAsia"/>
        </w:rPr>
        <w:t>zk_extensions</w:t>
      </w:r>
      <w:proofErr w:type="spellEnd"/>
    </w:p>
    <w:p w14:paraId="2A6008A5" w14:textId="77777777" w:rsidR="004F7815" w:rsidRDefault="004F7815" w:rsidP="004F7815">
      <w:pPr>
        <w:numPr>
          <w:ilvl w:val="0"/>
          <w:numId w:val="86"/>
        </w:numPr>
        <w:spacing w:before="100" w:beforeAutospacing="1" w:after="100" w:afterAutospacing="1" w:line="240" w:lineRule="auto"/>
      </w:pPr>
      <w:proofErr w:type="spellStart"/>
      <w:r>
        <w:rPr>
          <w:rStyle w:val="HTMLCode"/>
          <w:rFonts w:eastAsiaTheme="majorEastAsia"/>
        </w:rPr>
        <w:t>authz_model</w:t>
      </w:r>
      <w:proofErr w:type="spellEnd"/>
    </w:p>
    <w:p w14:paraId="41386634" w14:textId="77777777" w:rsidR="004F7815" w:rsidRDefault="004F7815" w:rsidP="004F7815">
      <w:pPr>
        <w:numPr>
          <w:ilvl w:val="0"/>
          <w:numId w:val="86"/>
        </w:numPr>
        <w:spacing w:before="100" w:beforeAutospacing="1" w:after="100" w:afterAutospacing="1" w:line="240" w:lineRule="auto"/>
      </w:pPr>
      <w:proofErr w:type="spellStart"/>
      <w:r>
        <w:rPr>
          <w:rStyle w:val="HTMLCode"/>
          <w:rFonts w:eastAsiaTheme="majorEastAsia"/>
        </w:rPr>
        <w:t>audit_policy</w:t>
      </w:r>
      <w:proofErr w:type="spellEnd"/>
    </w:p>
    <w:p w14:paraId="2BB59E93" w14:textId="77777777" w:rsidR="004F7815" w:rsidRDefault="00C04777" w:rsidP="004F7815">
      <w:pPr>
        <w:spacing w:after="0"/>
      </w:pPr>
      <w:r>
        <w:pict w14:anchorId="198A3A3F">
          <v:rect id="Rectangle 433" o:spid="_x0000_s1033"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1914464" w14:textId="77777777" w:rsidR="004F7815" w:rsidRDefault="004F7815" w:rsidP="004F7815">
      <w:pPr>
        <w:pStyle w:val="Heading2"/>
      </w:pPr>
      <w:bookmarkStart w:id="75" w:name="_Toc197123626"/>
      <w:r>
        <w:rPr>
          <w:rStyle w:val="Strong"/>
          <w:b/>
          <w:bCs/>
        </w:rPr>
        <w:t>9.4 Namespace and Catalog Structure</w:t>
      </w:r>
      <w:bookmarkEnd w:id="75"/>
    </w:p>
    <w:p w14:paraId="6CF9AC1B" w14:textId="77777777" w:rsidR="004F7815" w:rsidRDefault="004F7815" w:rsidP="004F7815">
      <w:pPr>
        <w:spacing w:before="100" w:beforeAutospacing="1" w:after="100" w:afterAutospacing="1"/>
      </w:pPr>
      <w:r>
        <w:t>Archetypes are grouped under namespaces to avoid collisions and express cultural or protocol-specific intent.</w:t>
      </w:r>
    </w:p>
    <w:p w14:paraId="267C522A" w14:textId="067EC68E" w:rsidR="004F7815" w:rsidRDefault="004F7815" w:rsidP="00BA429C">
      <w:pPr>
        <w:pStyle w:val="Heading3"/>
      </w:pPr>
      <w:bookmarkStart w:id="76" w:name="_Toc197123627"/>
      <w:r>
        <w:t>Format:</w:t>
      </w:r>
      <w:bookmarkEnd w:id="76"/>
    </w:p>
    <w:p w14:paraId="0A68ECDA" w14:textId="77777777" w:rsidR="004F7815" w:rsidRDefault="004F7815" w:rsidP="004F7815">
      <w:pPr>
        <w:pStyle w:val="HTMLPreformatted"/>
        <w:rPr>
          <w:rStyle w:val="HTMLCode"/>
          <w:rFonts w:eastAsiaTheme="majorEastAsia"/>
        </w:rPr>
      </w:pPr>
      <w:r>
        <w:rPr>
          <w:rStyle w:val="HTMLCode"/>
          <w:rFonts w:eastAsiaTheme="majorEastAsia"/>
        </w:rPr>
        <w:t>&lt;namespace&gt;</w:t>
      </w:r>
      <w:r>
        <w:rPr>
          <w:rStyle w:val="hljs-symbol"/>
        </w:rPr>
        <w:t>:&lt;archetype-name</w:t>
      </w:r>
      <w:proofErr w:type="gramStart"/>
      <w:r>
        <w:rPr>
          <w:rStyle w:val="hljs-symbol"/>
        </w:rPr>
        <w:t>&gt;</w:t>
      </w:r>
      <w:r>
        <w:rPr>
          <w:rStyle w:val="HTMLCode"/>
          <w:rFonts w:eastAsiaTheme="majorEastAsia"/>
        </w:rPr>
        <w:t>.v</w:t>
      </w:r>
      <w:proofErr w:type="gramEnd"/>
      <w:r>
        <w:rPr>
          <w:rStyle w:val="HTMLCode"/>
          <w:rFonts w:eastAsiaTheme="majorEastAsia"/>
        </w:rPr>
        <w:t>&lt;version&gt;</w:t>
      </w:r>
    </w:p>
    <w:p w14:paraId="765327A1" w14:textId="180B935A" w:rsidR="004F7815" w:rsidRDefault="004F7815" w:rsidP="004F7815">
      <w:pPr>
        <w:pStyle w:val="Heading3"/>
      </w:pPr>
      <w:bookmarkStart w:id="77" w:name="_Toc197123628"/>
      <w:r>
        <w:t>Examples:</w:t>
      </w:r>
      <w:bookmarkEnd w:id="7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6"/>
        <w:gridCol w:w="2000"/>
        <w:gridCol w:w="3624"/>
      </w:tblGrid>
      <w:tr w:rsidR="004F7815" w14:paraId="5E631DB7" w14:textId="77777777" w:rsidTr="004F7815">
        <w:trPr>
          <w:tblHeader/>
          <w:tblCellSpacing w:w="15" w:type="dxa"/>
        </w:trPr>
        <w:tc>
          <w:tcPr>
            <w:tcW w:w="0" w:type="auto"/>
            <w:vAlign w:val="center"/>
            <w:hideMark/>
          </w:tcPr>
          <w:p w14:paraId="6F2453C8" w14:textId="77777777" w:rsidR="004F7815" w:rsidRDefault="004F7815">
            <w:pPr>
              <w:jc w:val="center"/>
              <w:rPr>
                <w:b/>
                <w:bCs/>
              </w:rPr>
            </w:pPr>
            <w:r>
              <w:rPr>
                <w:b/>
                <w:bCs/>
              </w:rPr>
              <w:t>Archetype ID</w:t>
            </w:r>
          </w:p>
        </w:tc>
        <w:tc>
          <w:tcPr>
            <w:tcW w:w="0" w:type="auto"/>
            <w:vAlign w:val="center"/>
            <w:hideMark/>
          </w:tcPr>
          <w:p w14:paraId="5FAF0914" w14:textId="77777777" w:rsidR="004F7815" w:rsidRDefault="004F7815">
            <w:pPr>
              <w:jc w:val="center"/>
              <w:rPr>
                <w:b/>
                <w:bCs/>
              </w:rPr>
            </w:pPr>
            <w:r>
              <w:rPr>
                <w:b/>
                <w:bCs/>
              </w:rPr>
              <w:t>Namespace</w:t>
            </w:r>
          </w:p>
        </w:tc>
        <w:tc>
          <w:tcPr>
            <w:tcW w:w="0" w:type="auto"/>
            <w:vAlign w:val="center"/>
            <w:hideMark/>
          </w:tcPr>
          <w:p w14:paraId="58FC33FC" w14:textId="77777777" w:rsidR="004F7815" w:rsidRDefault="004F7815">
            <w:pPr>
              <w:jc w:val="center"/>
              <w:rPr>
                <w:b/>
                <w:bCs/>
              </w:rPr>
            </w:pPr>
            <w:r>
              <w:rPr>
                <w:b/>
                <w:bCs/>
              </w:rPr>
              <w:t>Meaning</w:t>
            </w:r>
          </w:p>
        </w:tc>
      </w:tr>
      <w:tr w:rsidR="004F7815" w14:paraId="4ADDF8AE" w14:textId="77777777" w:rsidTr="004F7815">
        <w:trPr>
          <w:tblCellSpacing w:w="15" w:type="dxa"/>
        </w:trPr>
        <w:tc>
          <w:tcPr>
            <w:tcW w:w="0" w:type="auto"/>
            <w:vAlign w:val="center"/>
            <w:hideMark/>
          </w:tcPr>
          <w:p w14:paraId="1B77E726" w14:textId="77777777" w:rsidR="004F7815" w:rsidRDefault="004F7815">
            <w:proofErr w:type="gramStart"/>
            <w:r>
              <w:rPr>
                <w:rStyle w:val="HTMLCode"/>
                <w:rFonts w:eastAsiaTheme="majorEastAsia"/>
              </w:rPr>
              <w:t>humankey:totem</w:t>
            </w:r>
            <w:proofErr w:type="gramEnd"/>
            <w:r>
              <w:rPr>
                <w:rStyle w:val="HTMLCode"/>
                <w:rFonts w:eastAsiaTheme="majorEastAsia"/>
              </w:rPr>
              <w:t>-</w:t>
            </w:r>
            <w:proofErr w:type="gramStart"/>
            <w:r>
              <w:rPr>
                <w:rStyle w:val="HTMLCode"/>
                <w:rFonts w:eastAsiaTheme="majorEastAsia"/>
              </w:rPr>
              <w:t>sync.v</w:t>
            </w:r>
            <w:proofErr w:type="gramEnd"/>
            <w:r>
              <w:rPr>
                <w:rStyle w:val="HTMLCode"/>
                <w:rFonts w:eastAsiaTheme="majorEastAsia"/>
              </w:rPr>
              <w:t>1</w:t>
            </w:r>
          </w:p>
        </w:tc>
        <w:tc>
          <w:tcPr>
            <w:tcW w:w="0" w:type="auto"/>
            <w:vAlign w:val="center"/>
            <w:hideMark/>
          </w:tcPr>
          <w:p w14:paraId="61EB6555" w14:textId="77777777" w:rsidR="004F7815" w:rsidRDefault="004F7815">
            <w:proofErr w:type="spellStart"/>
            <w:r>
              <w:t>HumanKey</w:t>
            </w:r>
            <w:proofErr w:type="spellEnd"/>
          </w:p>
        </w:tc>
        <w:tc>
          <w:tcPr>
            <w:tcW w:w="0" w:type="auto"/>
            <w:vAlign w:val="center"/>
            <w:hideMark/>
          </w:tcPr>
          <w:p w14:paraId="1E9B677D" w14:textId="77777777" w:rsidR="004F7815" w:rsidRDefault="004F7815">
            <w:r>
              <w:t>Used in IRL agent authentication</w:t>
            </w:r>
          </w:p>
        </w:tc>
      </w:tr>
      <w:tr w:rsidR="004F7815" w14:paraId="1C374AC2" w14:textId="77777777" w:rsidTr="004F7815">
        <w:trPr>
          <w:tblCellSpacing w:w="15" w:type="dxa"/>
        </w:trPr>
        <w:tc>
          <w:tcPr>
            <w:tcW w:w="0" w:type="auto"/>
            <w:vAlign w:val="center"/>
            <w:hideMark/>
          </w:tcPr>
          <w:p w14:paraId="409A15FC" w14:textId="77777777" w:rsidR="004F7815" w:rsidRDefault="004F7815">
            <w:proofErr w:type="gramStart"/>
            <w:r>
              <w:rPr>
                <w:rStyle w:val="HTMLCode"/>
                <w:rFonts w:eastAsiaTheme="majorEastAsia"/>
              </w:rPr>
              <w:t>dialogica:dialog</w:t>
            </w:r>
            <w:proofErr w:type="gramEnd"/>
            <w:r>
              <w:rPr>
                <w:rStyle w:val="HTMLCode"/>
                <w:rFonts w:eastAsiaTheme="majorEastAsia"/>
              </w:rPr>
              <w:t>-</w:t>
            </w:r>
            <w:proofErr w:type="gramStart"/>
            <w:r>
              <w:rPr>
                <w:rStyle w:val="HTMLCode"/>
                <w:rFonts w:eastAsiaTheme="majorEastAsia"/>
              </w:rPr>
              <w:t>anchor.v</w:t>
            </w:r>
            <w:proofErr w:type="gramEnd"/>
            <w:r>
              <w:rPr>
                <w:rStyle w:val="HTMLCode"/>
                <w:rFonts w:eastAsiaTheme="majorEastAsia"/>
              </w:rPr>
              <w:t>1</w:t>
            </w:r>
          </w:p>
        </w:tc>
        <w:tc>
          <w:tcPr>
            <w:tcW w:w="0" w:type="auto"/>
            <w:vAlign w:val="center"/>
            <w:hideMark/>
          </w:tcPr>
          <w:p w14:paraId="724A382A" w14:textId="77777777" w:rsidR="004F7815" w:rsidRDefault="004F7815">
            <w:proofErr w:type="spellStart"/>
            <w:r>
              <w:t>Dialogica</w:t>
            </w:r>
            <w:proofErr w:type="spellEnd"/>
          </w:p>
        </w:tc>
        <w:tc>
          <w:tcPr>
            <w:tcW w:w="0" w:type="auto"/>
            <w:vAlign w:val="center"/>
            <w:hideMark/>
          </w:tcPr>
          <w:p w14:paraId="2459985F" w14:textId="77777777" w:rsidR="004F7815" w:rsidRDefault="004F7815">
            <w:r>
              <w:t>Used in structured AI-mediated dialogue</w:t>
            </w:r>
          </w:p>
        </w:tc>
      </w:tr>
      <w:tr w:rsidR="004F7815" w14:paraId="14191A77" w14:textId="77777777" w:rsidTr="004F7815">
        <w:trPr>
          <w:tblCellSpacing w:w="15" w:type="dxa"/>
        </w:trPr>
        <w:tc>
          <w:tcPr>
            <w:tcW w:w="0" w:type="auto"/>
            <w:vAlign w:val="center"/>
            <w:hideMark/>
          </w:tcPr>
          <w:p w14:paraId="103BAA94" w14:textId="77777777" w:rsidR="004F7815" w:rsidRDefault="004F7815">
            <w:proofErr w:type="gramStart"/>
            <w:r>
              <w:rPr>
                <w:rStyle w:val="HTMLCode"/>
                <w:rFonts w:eastAsiaTheme="majorEastAsia"/>
              </w:rPr>
              <w:t>deeptrust:delegate</w:t>
            </w:r>
            <w:proofErr w:type="gramEnd"/>
            <w:r>
              <w:rPr>
                <w:rStyle w:val="HTMLCode"/>
                <w:rFonts w:eastAsiaTheme="majorEastAsia"/>
              </w:rPr>
              <w:t>-</w:t>
            </w:r>
            <w:proofErr w:type="gramStart"/>
            <w:r>
              <w:rPr>
                <w:rStyle w:val="HTMLCode"/>
                <w:rFonts w:eastAsiaTheme="majorEastAsia"/>
              </w:rPr>
              <w:t>bond.v</w:t>
            </w:r>
            <w:proofErr w:type="gramEnd"/>
            <w:r>
              <w:rPr>
                <w:rStyle w:val="HTMLCode"/>
                <w:rFonts w:eastAsiaTheme="majorEastAsia"/>
              </w:rPr>
              <w:t>2</w:t>
            </w:r>
          </w:p>
        </w:tc>
        <w:tc>
          <w:tcPr>
            <w:tcW w:w="0" w:type="auto"/>
            <w:vAlign w:val="center"/>
            <w:hideMark/>
          </w:tcPr>
          <w:p w14:paraId="5C0BA8C9" w14:textId="77777777" w:rsidR="004F7815" w:rsidRDefault="004F7815">
            <w:proofErr w:type="spellStart"/>
            <w:r>
              <w:t>DeepTrust</w:t>
            </w:r>
            <w:proofErr w:type="spellEnd"/>
          </w:p>
        </w:tc>
        <w:tc>
          <w:tcPr>
            <w:tcW w:w="0" w:type="auto"/>
            <w:vAlign w:val="center"/>
            <w:hideMark/>
          </w:tcPr>
          <w:p w14:paraId="465709A0" w14:textId="77777777" w:rsidR="004F7815" w:rsidRDefault="004F7815">
            <w:r>
              <w:t>Institutional endorsement archetype</w:t>
            </w:r>
          </w:p>
        </w:tc>
      </w:tr>
      <w:tr w:rsidR="004F7815" w14:paraId="68CDE4BA" w14:textId="77777777" w:rsidTr="004F7815">
        <w:trPr>
          <w:tblCellSpacing w:w="15" w:type="dxa"/>
        </w:trPr>
        <w:tc>
          <w:tcPr>
            <w:tcW w:w="0" w:type="auto"/>
            <w:vAlign w:val="center"/>
            <w:hideMark/>
          </w:tcPr>
          <w:p w14:paraId="22190AD1" w14:textId="77777777" w:rsidR="004F7815" w:rsidRDefault="004F7815">
            <w:proofErr w:type="gramStart"/>
            <w:r>
              <w:rPr>
                <w:rStyle w:val="HTMLCode"/>
                <w:rFonts w:eastAsiaTheme="majorEastAsia"/>
              </w:rPr>
              <w:t>universal:phrase</w:t>
            </w:r>
            <w:proofErr w:type="gramEnd"/>
            <w:r>
              <w:rPr>
                <w:rStyle w:val="HTMLCode"/>
                <w:rFonts w:eastAsiaTheme="majorEastAsia"/>
              </w:rPr>
              <w:t>-</w:t>
            </w:r>
            <w:proofErr w:type="gramStart"/>
            <w:r>
              <w:rPr>
                <w:rStyle w:val="HTMLCode"/>
                <w:rFonts w:eastAsiaTheme="majorEastAsia"/>
              </w:rPr>
              <w:t>pair.v</w:t>
            </w:r>
            <w:proofErr w:type="gramEnd"/>
            <w:r>
              <w:rPr>
                <w:rStyle w:val="HTMLCode"/>
                <w:rFonts w:eastAsiaTheme="majorEastAsia"/>
              </w:rPr>
              <w:t>1</w:t>
            </w:r>
          </w:p>
        </w:tc>
        <w:tc>
          <w:tcPr>
            <w:tcW w:w="0" w:type="auto"/>
            <w:vAlign w:val="center"/>
            <w:hideMark/>
          </w:tcPr>
          <w:p w14:paraId="35C0C79F" w14:textId="77777777" w:rsidR="004F7815" w:rsidRDefault="004F7815">
            <w:r>
              <w:t>Open / shared library</w:t>
            </w:r>
          </w:p>
        </w:tc>
        <w:tc>
          <w:tcPr>
            <w:tcW w:w="0" w:type="auto"/>
            <w:vAlign w:val="center"/>
            <w:hideMark/>
          </w:tcPr>
          <w:p w14:paraId="3FB6F47B" w14:textId="77777777" w:rsidR="004F7815" w:rsidRDefault="004F7815"/>
        </w:tc>
      </w:tr>
    </w:tbl>
    <w:p w14:paraId="3DCCAFCD" w14:textId="77777777" w:rsidR="004F7815" w:rsidRDefault="004F7815" w:rsidP="004F7815">
      <w:pPr>
        <w:spacing w:before="100" w:beforeAutospacing="1" w:after="100" w:afterAutospacing="1"/>
        <w:rPr>
          <w:sz w:val="24"/>
          <w:szCs w:val="24"/>
        </w:rPr>
      </w:pPr>
      <w:r>
        <w:t>Catalogs may be:</w:t>
      </w:r>
    </w:p>
    <w:p w14:paraId="70812B74" w14:textId="77777777" w:rsidR="004F7815" w:rsidRDefault="004F7815" w:rsidP="004F7815">
      <w:pPr>
        <w:numPr>
          <w:ilvl w:val="0"/>
          <w:numId w:val="87"/>
        </w:numPr>
        <w:spacing w:before="100" w:beforeAutospacing="1" w:after="100" w:afterAutospacing="1" w:line="240" w:lineRule="auto"/>
      </w:pPr>
      <w:r>
        <w:t>Decentralized (e.g. via IPFS or Ceramic)</w:t>
      </w:r>
    </w:p>
    <w:p w14:paraId="266CF522" w14:textId="77777777" w:rsidR="004F7815" w:rsidRDefault="004F7815" w:rsidP="004F7815">
      <w:pPr>
        <w:numPr>
          <w:ilvl w:val="0"/>
          <w:numId w:val="87"/>
        </w:numPr>
        <w:spacing w:before="100" w:beforeAutospacing="1" w:after="100" w:afterAutospacing="1" w:line="240" w:lineRule="auto"/>
      </w:pPr>
      <w:r>
        <w:t>Curated (by working groups or protocol maintainers)</w:t>
      </w:r>
    </w:p>
    <w:p w14:paraId="3D04D3B9" w14:textId="77777777" w:rsidR="004F7815" w:rsidRDefault="004F7815" w:rsidP="004F7815">
      <w:pPr>
        <w:numPr>
          <w:ilvl w:val="0"/>
          <w:numId w:val="87"/>
        </w:numPr>
        <w:spacing w:before="100" w:beforeAutospacing="1" w:after="100" w:afterAutospacing="1" w:line="240" w:lineRule="auto"/>
      </w:pPr>
      <w:proofErr w:type="spellStart"/>
      <w:r>
        <w:t>Forkable</w:t>
      </w:r>
      <w:proofErr w:type="spellEnd"/>
      <w:r>
        <w:t xml:space="preserve"> (with traceable provenance and semantic diffs)</w:t>
      </w:r>
    </w:p>
    <w:p w14:paraId="7D3B26C9" w14:textId="77777777" w:rsidR="004F7815" w:rsidRDefault="00C04777" w:rsidP="004F7815">
      <w:pPr>
        <w:spacing w:after="0"/>
      </w:pPr>
      <w:r>
        <w:pict w14:anchorId="42C9C606">
          <v:rect id="Rectangle 431" o:spid="_x0000_s1032"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14BF144" w14:textId="77777777" w:rsidR="004F7815" w:rsidRDefault="004F7815" w:rsidP="004F7815">
      <w:pPr>
        <w:pStyle w:val="Heading2"/>
      </w:pPr>
      <w:bookmarkStart w:id="78" w:name="_Toc197123629"/>
      <w:r>
        <w:rPr>
          <w:rStyle w:val="Strong"/>
          <w:b/>
          <w:bCs/>
        </w:rPr>
        <w:t>9.5 Forking and Interoperability</w:t>
      </w:r>
      <w:bookmarkEnd w:id="78"/>
    </w:p>
    <w:p w14:paraId="3973AE79" w14:textId="77777777" w:rsidR="004F7815" w:rsidRDefault="004F7815" w:rsidP="004F7815">
      <w:pPr>
        <w:spacing w:before="100" w:beforeAutospacing="1" w:after="100" w:afterAutospacing="1"/>
      </w:pPr>
      <w:r>
        <w:t>Communities may fork an archetype:</w:t>
      </w:r>
    </w:p>
    <w:p w14:paraId="25F91999" w14:textId="77777777" w:rsidR="004F7815" w:rsidRDefault="004F7815" w:rsidP="004F7815">
      <w:pPr>
        <w:numPr>
          <w:ilvl w:val="0"/>
          <w:numId w:val="88"/>
        </w:numPr>
        <w:spacing w:before="100" w:beforeAutospacing="1" w:after="100" w:afterAutospacing="1" w:line="240" w:lineRule="auto"/>
      </w:pPr>
      <w:r>
        <w:lastRenderedPageBreak/>
        <w:t xml:space="preserve">To localize or adapt it (e.g. </w:t>
      </w:r>
      <w:proofErr w:type="gramStart"/>
      <w:r>
        <w:rPr>
          <w:rStyle w:val="HTMLCode"/>
          <w:rFonts w:eastAsiaTheme="majorEastAsia"/>
        </w:rPr>
        <w:t>ubuntu:spirit</w:t>
      </w:r>
      <w:proofErr w:type="gramEnd"/>
      <w:r>
        <w:rPr>
          <w:rStyle w:val="HTMLCode"/>
          <w:rFonts w:eastAsiaTheme="majorEastAsia"/>
        </w:rPr>
        <w:t>-</w:t>
      </w:r>
      <w:proofErr w:type="gramStart"/>
      <w:r>
        <w:rPr>
          <w:rStyle w:val="HTMLCode"/>
          <w:rFonts w:eastAsiaTheme="majorEastAsia"/>
        </w:rPr>
        <w:t>link.v</w:t>
      </w:r>
      <w:proofErr w:type="gramEnd"/>
      <w:r>
        <w:rPr>
          <w:rStyle w:val="HTMLCode"/>
          <w:rFonts w:eastAsiaTheme="majorEastAsia"/>
        </w:rPr>
        <w:t>1</w:t>
      </w:r>
      <w:r>
        <w:t>)</w:t>
      </w:r>
    </w:p>
    <w:p w14:paraId="6057BA8D" w14:textId="77777777" w:rsidR="004F7815" w:rsidRDefault="004F7815" w:rsidP="004F7815">
      <w:pPr>
        <w:numPr>
          <w:ilvl w:val="0"/>
          <w:numId w:val="88"/>
        </w:numPr>
        <w:spacing w:before="100" w:beforeAutospacing="1" w:after="100" w:afterAutospacing="1" w:line="240" w:lineRule="auto"/>
      </w:pPr>
      <w:r>
        <w:t>To enforce different consent models</w:t>
      </w:r>
    </w:p>
    <w:p w14:paraId="209CA75D" w14:textId="77777777" w:rsidR="004F7815" w:rsidRDefault="004F7815" w:rsidP="004F7815">
      <w:pPr>
        <w:numPr>
          <w:ilvl w:val="0"/>
          <w:numId w:val="88"/>
        </w:numPr>
        <w:spacing w:before="100" w:beforeAutospacing="1" w:after="100" w:afterAutospacing="1" w:line="240" w:lineRule="auto"/>
      </w:pPr>
      <w:r>
        <w:t>To integrate with other identity/auth systems</w:t>
      </w:r>
    </w:p>
    <w:p w14:paraId="34CD6318" w14:textId="77777777" w:rsidR="004F7815" w:rsidRDefault="004F7815" w:rsidP="004F7815">
      <w:pPr>
        <w:spacing w:before="100" w:beforeAutospacing="1" w:after="100" w:afterAutospacing="1"/>
      </w:pPr>
      <w:r>
        <w:t>TIS supports this by:</w:t>
      </w:r>
    </w:p>
    <w:p w14:paraId="465F4E0F" w14:textId="77777777" w:rsidR="004F7815" w:rsidRDefault="004F7815" w:rsidP="004F7815">
      <w:pPr>
        <w:numPr>
          <w:ilvl w:val="0"/>
          <w:numId w:val="89"/>
        </w:numPr>
        <w:spacing w:before="100" w:beforeAutospacing="1" w:after="100" w:afterAutospacing="1" w:line="240" w:lineRule="auto"/>
      </w:pPr>
      <w:r>
        <w:t xml:space="preserve">Encouraging </w:t>
      </w:r>
      <w:r>
        <w:rPr>
          <w:rStyle w:val="Strong"/>
        </w:rPr>
        <w:t>machine-readable diffs</w:t>
      </w:r>
      <w:r>
        <w:t xml:space="preserve"> between archetypes</w:t>
      </w:r>
    </w:p>
    <w:p w14:paraId="51427415" w14:textId="77777777" w:rsidR="004F7815" w:rsidRDefault="004F7815" w:rsidP="004F7815">
      <w:pPr>
        <w:numPr>
          <w:ilvl w:val="0"/>
          <w:numId w:val="89"/>
        </w:numPr>
        <w:spacing w:before="100" w:beforeAutospacing="1" w:after="100" w:afterAutospacing="1" w:line="240" w:lineRule="auto"/>
      </w:pPr>
      <w:r>
        <w:t xml:space="preserve">Allowing TOAs to declare </w:t>
      </w:r>
      <w:proofErr w:type="spellStart"/>
      <w:r>
        <w:rPr>
          <w:rStyle w:val="Strong"/>
        </w:rPr>
        <w:t>related_archetypes</w:t>
      </w:r>
      <w:proofErr w:type="spellEnd"/>
    </w:p>
    <w:p w14:paraId="7D6C3346" w14:textId="77777777" w:rsidR="004F7815" w:rsidRDefault="004F7815" w:rsidP="004F7815">
      <w:pPr>
        <w:numPr>
          <w:ilvl w:val="0"/>
          <w:numId w:val="89"/>
        </w:numPr>
        <w:spacing w:before="100" w:beforeAutospacing="1" w:after="100" w:afterAutospacing="1" w:line="240" w:lineRule="auto"/>
      </w:pPr>
      <w:r>
        <w:t xml:space="preserve">Recommending </w:t>
      </w:r>
      <w:proofErr w:type="spellStart"/>
      <w:r>
        <w:rPr>
          <w:rStyle w:val="HTMLCode"/>
          <w:rFonts w:eastAsiaTheme="majorEastAsia"/>
        </w:rPr>
        <w:t>archetype_origin</w:t>
      </w:r>
      <w:proofErr w:type="spellEnd"/>
      <w:r>
        <w:t xml:space="preserve"> and </w:t>
      </w:r>
      <w:proofErr w:type="spellStart"/>
      <w:r>
        <w:rPr>
          <w:rStyle w:val="HTMLCode"/>
          <w:rFonts w:eastAsiaTheme="majorEastAsia"/>
        </w:rPr>
        <w:t>archetype_forked_from</w:t>
      </w:r>
      <w:proofErr w:type="spellEnd"/>
      <w:r>
        <w:t xml:space="preserve"> metadata fields</w:t>
      </w:r>
    </w:p>
    <w:p w14:paraId="3AF808FA" w14:textId="77777777" w:rsidR="004F7815" w:rsidRDefault="00C04777" w:rsidP="004F7815">
      <w:pPr>
        <w:spacing w:after="0"/>
      </w:pPr>
      <w:r>
        <w:pict w14:anchorId="5CFA8E73">
          <v:rect id="Rectangle 429" o:spid="_x0000_s1031"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8116FC6" w14:textId="77777777" w:rsidR="00D0576E" w:rsidRDefault="00D0576E" w:rsidP="00D0576E">
      <w:pPr>
        <w:pStyle w:val="Heading3"/>
      </w:pPr>
      <w:bookmarkStart w:id="79" w:name="_Toc197123630"/>
      <w:r>
        <w:rPr>
          <w:rStyle w:val="Strong"/>
          <w:b/>
          <w:bCs/>
        </w:rPr>
        <w:t>9.6 Extension by Composition</w:t>
      </w:r>
      <w:bookmarkEnd w:id="79"/>
    </w:p>
    <w:p w14:paraId="2FF9DAB8" w14:textId="77777777" w:rsidR="00D0576E" w:rsidRDefault="00D0576E" w:rsidP="00D0576E">
      <w:pPr>
        <w:spacing w:before="100" w:beforeAutospacing="1" w:after="100" w:afterAutospacing="1"/>
      </w:pPr>
      <w:r>
        <w:t>Rather than reinventing the wheel, new trust flows should compose existing TOAs.</w:t>
      </w:r>
    </w:p>
    <w:p w14:paraId="1F488BE1" w14:textId="77777777" w:rsidR="00D0576E" w:rsidRDefault="00D0576E" w:rsidP="00D0576E">
      <w:pPr>
        <w:pStyle w:val="Heading4"/>
      </w:pPr>
      <w:r>
        <w:rPr>
          <w:rFonts w:ascii="Apple Color Emoji" w:hAnsi="Apple Color Emoji" w:cs="Apple Color Emoji"/>
        </w:rPr>
        <w:t>🧩</w:t>
      </w:r>
      <w:r>
        <w:t xml:space="preserve"> Example: </w:t>
      </w:r>
      <w:r>
        <w:rPr>
          <w:rStyle w:val="HTMLCode"/>
          <w:rFonts w:eastAsiaTheme="majorEastAsia"/>
        </w:rPr>
        <w:t>ritualized-delegate-</w:t>
      </w:r>
      <w:proofErr w:type="gramStart"/>
      <w:r>
        <w:rPr>
          <w:rStyle w:val="HTMLCode"/>
          <w:rFonts w:eastAsiaTheme="majorEastAsia"/>
        </w:rPr>
        <w:t>bond.v</w:t>
      </w:r>
      <w:proofErr w:type="gramEnd"/>
      <w:r>
        <w:rPr>
          <w:rStyle w:val="HTMLCode"/>
          <w:rFonts w:eastAsiaTheme="majorEastAsia"/>
        </w:rPr>
        <w:t>1</w:t>
      </w:r>
    </w:p>
    <w:p w14:paraId="3D2AF1B5" w14:textId="77777777" w:rsidR="00D0576E" w:rsidRDefault="00D0576E" w:rsidP="00D0576E">
      <w:pPr>
        <w:numPr>
          <w:ilvl w:val="0"/>
          <w:numId w:val="98"/>
        </w:numPr>
        <w:spacing w:before="100" w:beforeAutospacing="1" w:after="100" w:afterAutospacing="1" w:line="240" w:lineRule="auto"/>
      </w:pPr>
      <w:r>
        <w:rPr>
          <w:rStyle w:val="Strong"/>
        </w:rPr>
        <w:t>Composes:</w:t>
      </w:r>
      <w:r>
        <w:t xml:space="preserve"> </w:t>
      </w:r>
      <w:r>
        <w:rPr>
          <w:rStyle w:val="HTMLCode"/>
          <w:rFonts w:eastAsiaTheme="minorEastAsia"/>
        </w:rPr>
        <w:t>delegate-</w:t>
      </w:r>
      <w:proofErr w:type="gramStart"/>
      <w:r>
        <w:rPr>
          <w:rStyle w:val="HTMLCode"/>
          <w:rFonts w:eastAsiaTheme="minorEastAsia"/>
        </w:rPr>
        <w:t>bond.v</w:t>
      </w:r>
      <w:proofErr w:type="gramEnd"/>
      <w:r>
        <w:rPr>
          <w:rStyle w:val="HTMLCode"/>
          <w:rFonts w:eastAsiaTheme="minorEastAsia"/>
        </w:rPr>
        <w:t>1</w:t>
      </w:r>
      <w:r>
        <w:t xml:space="preserve"> + </w:t>
      </w:r>
      <w:r>
        <w:rPr>
          <w:rStyle w:val="HTMLCode"/>
          <w:rFonts w:eastAsiaTheme="minorEastAsia"/>
        </w:rPr>
        <w:t>spirit-</w:t>
      </w:r>
      <w:proofErr w:type="gramStart"/>
      <w:r>
        <w:rPr>
          <w:rStyle w:val="HTMLCode"/>
          <w:rFonts w:eastAsiaTheme="minorEastAsia"/>
        </w:rPr>
        <w:t>link.v</w:t>
      </w:r>
      <w:proofErr w:type="gramEnd"/>
      <w:r>
        <w:rPr>
          <w:rStyle w:val="HTMLCode"/>
          <w:rFonts w:eastAsiaTheme="minorEastAsia"/>
        </w:rPr>
        <w:t>1</w:t>
      </w:r>
    </w:p>
    <w:p w14:paraId="338784B9" w14:textId="77777777" w:rsidR="00D0576E" w:rsidRDefault="00D0576E" w:rsidP="00D0576E">
      <w:pPr>
        <w:numPr>
          <w:ilvl w:val="0"/>
          <w:numId w:val="98"/>
        </w:numPr>
        <w:spacing w:before="100" w:beforeAutospacing="1" w:after="100" w:afterAutospacing="1" w:line="240" w:lineRule="auto"/>
      </w:pPr>
      <w:r>
        <w:rPr>
          <w:rStyle w:val="Strong"/>
        </w:rPr>
        <w:t>Trust Mechanism:</w:t>
      </w:r>
      <w:r>
        <w:t xml:space="preserve"> A cryptographic signature </w:t>
      </w:r>
      <w:r>
        <w:rPr>
          <w:rStyle w:val="Emphasis"/>
        </w:rPr>
        <w:t>and</w:t>
      </w:r>
      <w:r>
        <w:t xml:space="preserve"> a ritual handshake</w:t>
      </w:r>
    </w:p>
    <w:p w14:paraId="70FB6A1F" w14:textId="77777777" w:rsidR="00D0576E" w:rsidRDefault="00D0576E" w:rsidP="00D0576E">
      <w:pPr>
        <w:numPr>
          <w:ilvl w:val="0"/>
          <w:numId w:val="98"/>
        </w:numPr>
        <w:spacing w:before="100" w:beforeAutospacing="1" w:after="100" w:afterAutospacing="1" w:line="240" w:lineRule="auto"/>
      </w:pPr>
      <w:r>
        <w:rPr>
          <w:rStyle w:val="Strong"/>
        </w:rPr>
        <w:t>Outcome:</w:t>
      </w:r>
      <w:r>
        <w:t xml:space="preserve"> Hybrid trust—machine-verifiable and symbolically sacred</w:t>
      </w:r>
    </w:p>
    <w:p w14:paraId="78231AF3" w14:textId="75F823AC" w:rsidR="00D0576E" w:rsidRDefault="00D0576E" w:rsidP="00D0576E">
      <w:pPr>
        <w:pStyle w:val="Heading4"/>
      </w:pPr>
      <w:r>
        <w:rPr>
          <w:rFonts w:ascii="Apple Color Emoji" w:hAnsi="Apple Color Emoji" w:cs="Apple Color Emoji"/>
        </w:rPr>
        <w:t>📣</w:t>
      </w:r>
      <w:r>
        <w:t xml:space="preserve"> Example: </w:t>
      </w:r>
      <w:r>
        <w:rPr>
          <w:rStyle w:val="HTMLCode"/>
          <w:rFonts w:eastAsiaTheme="majorEastAsia"/>
        </w:rPr>
        <w:t>human-</w:t>
      </w:r>
      <w:proofErr w:type="gramStart"/>
      <w:r>
        <w:rPr>
          <w:rStyle w:val="HTMLCode"/>
          <w:rFonts w:eastAsiaTheme="majorEastAsia"/>
        </w:rPr>
        <w:t>microphone.v</w:t>
      </w:r>
      <w:proofErr w:type="gramEnd"/>
      <w:r>
        <w:rPr>
          <w:rStyle w:val="HTMLCode"/>
          <w:rFonts w:eastAsiaTheme="majorEastAsia"/>
        </w:rPr>
        <w:t>1 (see appendix)</w:t>
      </w:r>
    </w:p>
    <w:p w14:paraId="75CDC77F" w14:textId="77777777" w:rsidR="00D0576E" w:rsidRDefault="00D0576E" w:rsidP="00D0576E">
      <w:pPr>
        <w:numPr>
          <w:ilvl w:val="0"/>
          <w:numId w:val="99"/>
        </w:numPr>
        <w:spacing w:before="100" w:beforeAutospacing="1" w:after="100" w:afterAutospacing="1" w:line="240" w:lineRule="auto"/>
      </w:pPr>
      <w:r>
        <w:rPr>
          <w:rStyle w:val="Strong"/>
        </w:rPr>
        <w:t>Composes:</w:t>
      </w:r>
      <w:r>
        <w:t xml:space="preserve"> </w:t>
      </w:r>
      <w:r>
        <w:rPr>
          <w:rStyle w:val="HTMLCode"/>
          <w:rFonts w:eastAsiaTheme="minorEastAsia"/>
        </w:rPr>
        <w:t>ritual-</w:t>
      </w:r>
      <w:proofErr w:type="gramStart"/>
      <w:r>
        <w:rPr>
          <w:rStyle w:val="HTMLCode"/>
          <w:rFonts w:eastAsiaTheme="minorEastAsia"/>
        </w:rPr>
        <w:t>signal.v</w:t>
      </w:r>
      <w:proofErr w:type="gramEnd"/>
      <w:r>
        <w:rPr>
          <w:rStyle w:val="HTMLCode"/>
          <w:rFonts w:eastAsiaTheme="minorEastAsia"/>
        </w:rPr>
        <w:t>1</w:t>
      </w:r>
      <w:r>
        <w:t xml:space="preserve"> + </w:t>
      </w:r>
      <w:r>
        <w:rPr>
          <w:rStyle w:val="HTMLCode"/>
          <w:rFonts w:eastAsiaTheme="minorEastAsia"/>
        </w:rPr>
        <w:t>call-and-</w:t>
      </w:r>
      <w:proofErr w:type="gramStart"/>
      <w:r>
        <w:rPr>
          <w:rStyle w:val="HTMLCode"/>
          <w:rFonts w:eastAsiaTheme="minorEastAsia"/>
        </w:rPr>
        <w:t>repeat.v</w:t>
      </w:r>
      <w:proofErr w:type="gramEnd"/>
      <w:r>
        <w:rPr>
          <w:rStyle w:val="HTMLCode"/>
          <w:rFonts w:eastAsiaTheme="minorEastAsia"/>
        </w:rPr>
        <w:t>1</w:t>
      </w:r>
      <w:r>
        <w:t xml:space="preserve"> + </w:t>
      </w:r>
      <w:r>
        <w:rPr>
          <w:rStyle w:val="HTMLCode"/>
          <w:rFonts w:eastAsiaTheme="minorEastAsia"/>
        </w:rPr>
        <w:t>embodied-</w:t>
      </w:r>
      <w:proofErr w:type="gramStart"/>
      <w:r>
        <w:rPr>
          <w:rStyle w:val="HTMLCode"/>
          <w:rFonts w:eastAsiaTheme="minorEastAsia"/>
        </w:rPr>
        <w:t>consent.v</w:t>
      </w:r>
      <w:proofErr w:type="gramEnd"/>
      <w:r>
        <w:rPr>
          <w:rStyle w:val="HTMLCode"/>
          <w:rFonts w:eastAsiaTheme="minorEastAsia"/>
        </w:rPr>
        <w:t>1</w:t>
      </w:r>
      <w:r>
        <w:t xml:space="preserve"> + </w:t>
      </w:r>
      <w:r>
        <w:rPr>
          <w:rStyle w:val="HTMLCode"/>
          <w:rFonts w:eastAsiaTheme="minorEastAsia"/>
        </w:rPr>
        <w:t>group-</w:t>
      </w:r>
      <w:proofErr w:type="gramStart"/>
      <w:r>
        <w:rPr>
          <w:rStyle w:val="HTMLCode"/>
          <w:rFonts w:eastAsiaTheme="minorEastAsia"/>
        </w:rPr>
        <w:t>attestation.v</w:t>
      </w:r>
      <w:proofErr w:type="gramEnd"/>
      <w:r>
        <w:rPr>
          <w:rStyle w:val="HTMLCode"/>
          <w:rFonts w:eastAsiaTheme="minorEastAsia"/>
        </w:rPr>
        <w:t>1</w:t>
      </w:r>
      <w:r>
        <w:t xml:space="preserve"> + </w:t>
      </w:r>
      <w:r>
        <w:rPr>
          <w:rStyle w:val="HTMLCode"/>
          <w:rFonts w:eastAsiaTheme="minorEastAsia"/>
        </w:rPr>
        <w:t>event-</w:t>
      </w:r>
      <w:proofErr w:type="gramStart"/>
      <w:r>
        <w:rPr>
          <w:rStyle w:val="HTMLCode"/>
          <w:rFonts w:eastAsiaTheme="minorEastAsia"/>
        </w:rPr>
        <w:t>bond.v</w:t>
      </w:r>
      <w:proofErr w:type="gramEnd"/>
      <w:r>
        <w:rPr>
          <w:rStyle w:val="HTMLCode"/>
          <w:rFonts w:eastAsiaTheme="minorEastAsia"/>
        </w:rPr>
        <w:t>1</w:t>
      </w:r>
    </w:p>
    <w:p w14:paraId="726B50A4" w14:textId="77777777" w:rsidR="00D0576E" w:rsidRDefault="00D0576E" w:rsidP="00D0576E">
      <w:pPr>
        <w:numPr>
          <w:ilvl w:val="0"/>
          <w:numId w:val="99"/>
        </w:numPr>
        <w:spacing w:before="100" w:beforeAutospacing="1" w:after="100" w:afterAutospacing="1" w:line="240" w:lineRule="auto"/>
      </w:pPr>
      <w:r>
        <w:rPr>
          <w:rStyle w:val="Strong"/>
        </w:rPr>
        <w:t>Trust Mechanism:</w:t>
      </w:r>
      <w:r>
        <w:t xml:space="preserve"> One voice amplified through collective repetition and co-presence</w:t>
      </w:r>
    </w:p>
    <w:p w14:paraId="1A018703" w14:textId="77777777" w:rsidR="00D0576E" w:rsidRDefault="00D0576E" w:rsidP="00D0576E">
      <w:pPr>
        <w:numPr>
          <w:ilvl w:val="0"/>
          <w:numId w:val="99"/>
        </w:numPr>
        <w:spacing w:before="100" w:beforeAutospacing="1" w:after="100" w:afterAutospacing="1" w:line="240" w:lineRule="auto"/>
      </w:pPr>
      <w:r>
        <w:rPr>
          <w:rStyle w:val="Strong"/>
        </w:rPr>
        <w:t>Outcome:</w:t>
      </w:r>
      <w:r>
        <w:t xml:space="preserve"> Civic and ritual trust, established through synchronization and embodied echo</w:t>
      </w:r>
    </w:p>
    <w:p w14:paraId="47A53310" w14:textId="77777777" w:rsidR="00D0576E" w:rsidRDefault="00D0576E" w:rsidP="00D0576E">
      <w:pPr>
        <w:spacing w:before="100" w:beforeAutospacing="1" w:after="100" w:afterAutospacing="1"/>
      </w:pPr>
      <w:r>
        <w:t xml:space="preserve">These composites promote </w:t>
      </w:r>
      <w:r>
        <w:rPr>
          <w:rStyle w:val="Strong"/>
        </w:rPr>
        <w:t>reuse</w:t>
      </w:r>
      <w:r>
        <w:t xml:space="preserve">, </w:t>
      </w:r>
      <w:r>
        <w:rPr>
          <w:rStyle w:val="Strong"/>
        </w:rPr>
        <w:t>clarity</w:t>
      </w:r>
      <w:r>
        <w:t xml:space="preserve">, and </w:t>
      </w:r>
      <w:r>
        <w:rPr>
          <w:rStyle w:val="Strong"/>
        </w:rPr>
        <w:t>shared understanding</w:t>
      </w:r>
      <w:r>
        <w:t>—enabling rich semantics without duplicating primitives.</w:t>
      </w:r>
    </w:p>
    <w:p w14:paraId="525C1B81" w14:textId="77777777" w:rsidR="004F7815" w:rsidRDefault="00C04777" w:rsidP="004F7815">
      <w:pPr>
        <w:spacing w:after="0"/>
      </w:pPr>
      <w:r>
        <w:pict w14:anchorId="4B71089E">
          <v:rect id="Rectangle 427" o:spid="_x0000_s1030"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2980126" w14:textId="77777777" w:rsidR="004F7815" w:rsidRDefault="004F7815" w:rsidP="004F7815">
      <w:pPr>
        <w:pStyle w:val="Heading2"/>
      </w:pPr>
      <w:bookmarkStart w:id="80" w:name="_Toc197123631"/>
      <w:r>
        <w:rPr>
          <w:rStyle w:val="Strong"/>
          <w:b/>
          <w:bCs/>
        </w:rPr>
        <w:t>9.7 Future Governance Possibilities</w:t>
      </w:r>
      <w:bookmarkEnd w:id="80"/>
    </w:p>
    <w:p w14:paraId="0C70EE1E" w14:textId="77777777" w:rsidR="004F7815" w:rsidRDefault="004F7815" w:rsidP="004F7815">
      <w:pPr>
        <w:spacing w:before="100" w:beforeAutospacing="1" w:after="100" w:afterAutospacing="1"/>
      </w:pPr>
      <w:r>
        <w:t>Long-term options for managing the TIS registry: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2"/>
        <w:gridCol w:w="5181"/>
      </w:tblGrid>
      <w:tr w:rsidR="004F7815" w14:paraId="36E48DA0" w14:textId="77777777" w:rsidTr="004F7815">
        <w:trPr>
          <w:tblHeader/>
          <w:tblCellSpacing w:w="15" w:type="dxa"/>
        </w:trPr>
        <w:tc>
          <w:tcPr>
            <w:tcW w:w="0" w:type="auto"/>
            <w:vAlign w:val="center"/>
            <w:hideMark/>
          </w:tcPr>
          <w:p w14:paraId="636BAA2C" w14:textId="77777777" w:rsidR="004F7815" w:rsidRDefault="004F7815">
            <w:pPr>
              <w:spacing w:after="0"/>
              <w:jc w:val="center"/>
              <w:rPr>
                <w:b/>
                <w:bCs/>
              </w:rPr>
            </w:pPr>
            <w:r>
              <w:rPr>
                <w:b/>
                <w:bCs/>
              </w:rPr>
              <w:t>Model</w:t>
            </w:r>
          </w:p>
        </w:tc>
        <w:tc>
          <w:tcPr>
            <w:tcW w:w="0" w:type="auto"/>
            <w:vAlign w:val="center"/>
            <w:hideMark/>
          </w:tcPr>
          <w:p w14:paraId="346C3972" w14:textId="77777777" w:rsidR="004F7815" w:rsidRDefault="004F7815">
            <w:pPr>
              <w:jc w:val="center"/>
              <w:rPr>
                <w:b/>
                <w:bCs/>
              </w:rPr>
            </w:pPr>
            <w:r>
              <w:rPr>
                <w:b/>
                <w:bCs/>
              </w:rPr>
              <w:t>Description</w:t>
            </w:r>
          </w:p>
        </w:tc>
      </w:tr>
      <w:tr w:rsidR="004F7815" w14:paraId="12839BB6" w14:textId="77777777" w:rsidTr="004F7815">
        <w:trPr>
          <w:tblCellSpacing w:w="15" w:type="dxa"/>
        </w:trPr>
        <w:tc>
          <w:tcPr>
            <w:tcW w:w="0" w:type="auto"/>
            <w:vAlign w:val="center"/>
            <w:hideMark/>
          </w:tcPr>
          <w:p w14:paraId="791A0A57" w14:textId="77777777" w:rsidR="004F7815" w:rsidRDefault="004F7815">
            <w:r>
              <w:rPr>
                <w:rStyle w:val="Strong"/>
              </w:rPr>
              <w:t>Community Working Group</w:t>
            </w:r>
          </w:p>
        </w:tc>
        <w:tc>
          <w:tcPr>
            <w:tcW w:w="0" w:type="auto"/>
            <w:vAlign w:val="center"/>
            <w:hideMark/>
          </w:tcPr>
          <w:p w14:paraId="770B95ED" w14:textId="77777777" w:rsidR="004F7815" w:rsidRDefault="004F7815">
            <w:r>
              <w:t>Open-source model with rotating editors</w:t>
            </w:r>
          </w:p>
        </w:tc>
      </w:tr>
      <w:tr w:rsidR="004F7815" w14:paraId="2E78EE0B" w14:textId="77777777" w:rsidTr="004F7815">
        <w:trPr>
          <w:tblCellSpacing w:w="15" w:type="dxa"/>
        </w:trPr>
        <w:tc>
          <w:tcPr>
            <w:tcW w:w="0" w:type="auto"/>
            <w:vAlign w:val="center"/>
            <w:hideMark/>
          </w:tcPr>
          <w:p w14:paraId="5DF95D46" w14:textId="77777777" w:rsidR="004F7815" w:rsidRDefault="004F7815">
            <w:r>
              <w:rPr>
                <w:rStyle w:val="Strong"/>
              </w:rPr>
              <w:t>DAO Governance</w:t>
            </w:r>
          </w:p>
        </w:tc>
        <w:tc>
          <w:tcPr>
            <w:tcW w:w="0" w:type="auto"/>
            <w:vAlign w:val="center"/>
            <w:hideMark/>
          </w:tcPr>
          <w:p w14:paraId="427C1D32" w14:textId="77777777" w:rsidR="004F7815" w:rsidRDefault="004F7815">
            <w:r>
              <w:t>TOA proposals voted on by stakeholders</w:t>
            </w:r>
          </w:p>
        </w:tc>
      </w:tr>
      <w:tr w:rsidR="004F7815" w14:paraId="6C03EBF9" w14:textId="77777777" w:rsidTr="004F7815">
        <w:trPr>
          <w:tblCellSpacing w:w="15" w:type="dxa"/>
        </w:trPr>
        <w:tc>
          <w:tcPr>
            <w:tcW w:w="0" w:type="auto"/>
            <w:vAlign w:val="center"/>
            <w:hideMark/>
          </w:tcPr>
          <w:p w14:paraId="7050DE88" w14:textId="77777777" w:rsidR="004F7815" w:rsidRDefault="004F7815">
            <w:r>
              <w:rPr>
                <w:rStyle w:val="Strong"/>
              </w:rPr>
              <w:lastRenderedPageBreak/>
              <w:t>Protocol Councils</w:t>
            </w:r>
          </w:p>
        </w:tc>
        <w:tc>
          <w:tcPr>
            <w:tcW w:w="0" w:type="auto"/>
            <w:vAlign w:val="center"/>
            <w:hideMark/>
          </w:tcPr>
          <w:p w14:paraId="6975ECA2" w14:textId="77777777" w:rsidR="004F7815" w:rsidRDefault="004F7815">
            <w:r>
              <w:t xml:space="preserve">Protocol-specific curation (e.g. </w:t>
            </w:r>
            <w:proofErr w:type="spellStart"/>
            <w:r>
              <w:t>Dialogica</w:t>
            </w:r>
            <w:proofErr w:type="spellEnd"/>
            <w:r>
              <w:t xml:space="preserve"> Council)</w:t>
            </w:r>
          </w:p>
        </w:tc>
      </w:tr>
      <w:tr w:rsidR="004F7815" w14:paraId="495DBC7F" w14:textId="77777777" w:rsidTr="004F7815">
        <w:trPr>
          <w:tblCellSpacing w:w="15" w:type="dxa"/>
        </w:trPr>
        <w:tc>
          <w:tcPr>
            <w:tcW w:w="0" w:type="auto"/>
            <w:vAlign w:val="center"/>
            <w:hideMark/>
          </w:tcPr>
          <w:p w14:paraId="6D80A996" w14:textId="77777777" w:rsidR="004F7815" w:rsidRDefault="004F7815">
            <w:r>
              <w:rPr>
                <w:rStyle w:val="Strong"/>
              </w:rPr>
              <w:t>Decentralized Registries</w:t>
            </w:r>
          </w:p>
        </w:tc>
        <w:tc>
          <w:tcPr>
            <w:tcW w:w="0" w:type="auto"/>
            <w:vAlign w:val="center"/>
            <w:hideMark/>
          </w:tcPr>
          <w:p w14:paraId="7BF6E28A" w14:textId="77777777" w:rsidR="004F7815" w:rsidRDefault="004F7815">
            <w:r>
              <w:t>IPFS/Ceramic-pinned, with validation and attestations</w:t>
            </w:r>
          </w:p>
        </w:tc>
      </w:tr>
    </w:tbl>
    <w:p w14:paraId="2C15316D" w14:textId="77777777" w:rsidR="004F7815" w:rsidRDefault="004F7815" w:rsidP="004F7815">
      <w:pPr>
        <w:spacing w:before="100" w:beforeAutospacing="1" w:after="100" w:afterAutospacing="1"/>
      </w:pPr>
      <w:r>
        <w:t xml:space="preserve">Early versions of TIS will likely blend </w:t>
      </w:r>
      <w:r>
        <w:rPr>
          <w:rStyle w:val="Strong"/>
        </w:rPr>
        <w:t>manual curation</w:t>
      </w:r>
      <w:r>
        <w:t xml:space="preserve"> with </w:t>
      </w:r>
      <w:r>
        <w:rPr>
          <w:rStyle w:val="Strong"/>
        </w:rPr>
        <w:t>structured Git-style repos</w:t>
      </w:r>
      <w:r>
        <w:t xml:space="preserve">—but the long-term vision is </w:t>
      </w:r>
      <w:r>
        <w:rPr>
          <w:rStyle w:val="Strong"/>
        </w:rPr>
        <w:t>polycentric governance</w:t>
      </w:r>
      <w:r>
        <w:t xml:space="preserve"> and </w:t>
      </w:r>
      <w:r>
        <w:rPr>
          <w:rStyle w:val="Strong"/>
        </w:rPr>
        <w:t>semantic interoperability across forks</w:t>
      </w:r>
      <w:r>
        <w:t>.</w:t>
      </w:r>
    </w:p>
    <w:p w14:paraId="0C7065C7" w14:textId="77777777" w:rsidR="003575FB" w:rsidRDefault="00000000">
      <w:r>
        <w:br w:type="page"/>
      </w:r>
    </w:p>
    <w:p w14:paraId="4EFD3665" w14:textId="77777777" w:rsidR="003575FB" w:rsidRDefault="00000000">
      <w:pPr>
        <w:pStyle w:val="Heading1"/>
      </w:pPr>
      <w:bookmarkStart w:id="81" w:name="_Toc197123632"/>
      <w:r>
        <w:lastRenderedPageBreak/>
        <w:t>Chapter 10: Appendices</w:t>
      </w:r>
      <w:bookmarkEnd w:id="81"/>
    </w:p>
    <w:p w14:paraId="65215597" w14:textId="77777777" w:rsidR="004F7815" w:rsidRDefault="004F7815" w:rsidP="004F7815">
      <w:pPr>
        <w:pStyle w:val="Heading2"/>
      </w:pPr>
      <w:bookmarkStart w:id="82" w:name="_Toc197123633"/>
      <w:r>
        <w:rPr>
          <w:rStyle w:val="Strong"/>
          <w:b/>
          <w:bCs/>
        </w:rPr>
        <w:t>Appendix A: TOA Template (YAML Format)</w:t>
      </w:r>
      <w:bookmarkEnd w:id="82"/>
    </w:p>
    <w:p w14:paraId="4ADD6A01" w14:textId="77777777" w:rsidR="004F7815" w:rsidRDefault="004F7815" w:rsidP="004F7815">
      <w:pPr>
        <w:spacing w:before="100" w:beforeAutospacing="1" w:after="100" w:afterAutospacing="1"/>
      </w:pPr>
      <w:r>
        <w:t xml:space="preserve">Use this template to create new </w:t>
      </w:r>
      <w:r>
        <w:rPr>
          <w:rStyle w:val="Strong"/>
        </w:rPr>
        <w:t>Trust Object Archetypes</w:t>
      </w:r>
      <w:r>
        <w:t>. All required fields are included. Optional fields are commented.</w:t>
      </w:r>
    </w:p>
    <w:p w14:paraId="1DC8ECCF" w14:textId="77777777" w:rsidR="004F7815" w:rsidRDefault="004F7815" w:rsidP="004F7815">
      <w:pPr>
        <w:pStyle w:val="HTMLPreformatted"/>
        <w:rPr>
          <w:rStyle w:val="HTMLCode"/>
          <w:rFonts w:eastAsiaTheme="majorEastAsia"/>
        </w:rPr>
      </w:pPr>
      <w:proofErr w:type="spellStart"/>
      <w:r>
        <w:rPr>
          <w:rStyle w:val="hljs-attr"/>
          <w:rFonts w:eastAsiaTheme="majorEastAsia"/>
        </w:rPr>
        <w:t>archetype_id</w:t>
      </w:r>
      <w:proofErr w:type="spellEnd"/>
      <w:r>
        <w:rPr>
          <w:rStyle w:val="hljs-attr"/>
          <w:rFonts w:eastAsiaTheme="majorEastAsia"/>
        </w:rPr>
        <w:t>:</w:t>
      </w:r>
      <w:r>
        <w:rPr>
          <w:rStyle w:val="HTMLCode"/>
          <w:rFonts w:eastAsiaTheme="majorEastAsia"/>
        </w:rPr>
        <w:t xml:space="preserve"> </w:t>
      </w:r>
      <w:r>
        <w:rPr>
          <w:rStyle w:val="hljs-string"/>
          <w:rFonts w:eastAsiaTheme="majorEastAsia"/>
        </w:rPr>
        <w:t>"example-</w:t>
      </w:r>
      <w:proofErr w:type="gramStart"/>
      <w:r>
        <w:rPr>
          <w:rStyle w:val="hljs-string"/>
          <w:rFonts w:eastAsiaTheme="majorEastAsia"/>
        </w:rPr>
        <w:t>name.v</w:t>
      </w:r>
      <w:proofErr w:type="gramEnd"/>
      <w:r>
        <w:rPr>
          <w:rStyle w:val="hljs-string"/>
          <w:rFonts w:eastAsiaTheme="majorEastAsia"/>
        </w:rPr>
        <w:t>1"</w:t>
      </w:r>
    </w:p>
    <w:p w14:paraId="4031787F" w14:textId="77777777" w:rsidR="004F7815" w:rsidRDefault="004F7815" w:rsidP="004F7815">
      <w:pPr>
        <w:pStyle w:val="HTMLPreformatted"/>
        <w:rPr>
          <w:rStyle w:val="HTMLCode"/>
          <w:rFonts w:eastAsiaTheme="majorEastAsia"/>
        </w:rPr>
      </w:pPr>
      <w:r>
        <w:rPr>
          <w:rStyle w:val="hljs-attr"/>
          <w:rFonts w:eastAsiaTheme="majorEastAsia"/>
        </w:rPr>
        <w:t>namespace:</w:t>
      </w:r>
      <w:r>
        <w:rPr>
          <w:rStyle w:val="HTMLCode"/>
          <w:rFonts w:eastAsiaTheme="majorEastAsia"/>
        </w:rPr>
        <w:t xml:space="preserve"> </w:t>
      </w:r>
      <w:r>
        <w:rPr>
          <w:rStyle w:val="hljs-string"/>
          <w:rFonts w:eastAsiaTheme="majorEastAsia"/>
        </w:rPr>
        <w:t>"universal</w:t>
      </w:r>
      <w:proofErr w:type="gramStart"/>
      <w:r>
        <w:rPr>
          <w:rStyle w:val="hljs-string"/>
          <w:rFonts w:eastAsiaTheme="majorEastAsia"/>
        </w:rPr>
        <w:t>"</w:t>
      </w:r>
      <w:r>
        <w:rPr>
          <w:rStyle w:val="HTMLCode"/>
          <w:rFonts w:eastAsiaTheme="majorEastAsia"/>
        </w:rPr>
        <w:t xml:space="preserve">  </w:t>
      </w:r>
      <w:r>
        <w:rPr>
          <w:rStyle w:val="hljs-comment"/>
        </w:rPr>
        <w:t>#</w:t>
      </w:r>
      <w:proofErr w:type="gramEnd"/>
      <w:r>
        <w:rPr>
          <w:rStyle w:val="hljs-comment"/>
        </w:rPr>
        <w:t xml:space="preserve"> e.g. '</w:t>
      </w:r>
      <w:proofErr w:type="spellStart"/>
      <w:r>
        <w:rPr>
          <w:rStyle w:val="hljs-comment"/>
        </w:rPr>
        <w:t>dialogica</w:t>
      </w:r>
      <w:proofErr w:type="spellEnd"/>
      <w:r>
        <w:rPr>
          <w:rStyle w:val="hljs-comment"/>
        </w:rPr>
        <w:t>', '</w:t>
      </w:r>
      <w:proofErr w:type="spellStart"/>
      <w:r>
        <w:rPr>
          <w:rStyle w:val="hljs-comment"/>
        </w:rPr>
        <w:t>humankey</w:t>
      </w:r>
      <w:proofErr w:type="spellEnd"/>
      <w:r>
        <w:rPr>
          <w:rStyle w:val="hljs-comment"/>
        </w:rPr>
        <w:t>', '</w:t>
      </w:r>
      <w:proofErr w:type="spellStart"/>
      <w:r>
        <w:rPr>
          <w:rStyle w:val="hljs-comment"/>
        </w:rPr>
        <w:t>deeptrust</w:t>
      </w:r>
      <w:proofErr w:type="spellEnd"/>
      <w:r>
        <w:rPr>
          <w:rStyle w:val="hljs-comment"/>
        </w:rPr>
        <w:t>'</w:t>
      </w:r>
    </w:p>
    <w:p w14:paraId="44E87BED" w14:textId="77777777" w:rsidR="004F7815" w:rsidRDefault="004F7815" w:rsidP="004F7815">
      <w:pPr>
        <w:pStyle w:val="HTMLPreformatted"/>
        <w:rPr>
          <w:rStyle w:val="HTMLCode"/>
          <w:rFonts w:eastAsiaTheme="majorEastAsia"/>
        </w:rPr>
      </w:pPr>
    </w:p>
    <w:p w14:paraId="25E6FA22" w14:textId="77777777" w:rsidR="004F7815" w:rsidRDefault="004F7815" w:rsidP="004F7815">
      <w:pPr>
        <w:pStyle w:val="HTMLPreformatted"/>
        <w:rPr>
          <w:rStyle w:val="HTMLCode"/>
          <w:rFonts w:eastAsiaTheme="majorEastAsia"/>
        </w:rPr>
      </w:pPr>
      <w:r>
        <w:rPr>
          <w:rStyle w:val="hljs-attr"/>
          <w:rFonts w:eastAsiaTheme="majorEastAsia"/>
        </w:rPr>
        <w:t>name:</w:t>
      </w:r>
      <w:r>
        <w:rPr>
          <w:rStyle w:val="HTMLCode"/>
          <w:rFonts w:eastAsiaTheme="majorEastAsia"/>
        </w:rPr>
        <w:t xml:space="preserve"> </w:t>
      </w:r>
      <w:r>
        <w:rPr>
          <w:rStyle w:val="hljs-string"/>
          <w:rFonts w:eastAsiaTheme="majorEastAsia"/>
        </w:rPr>
        <w:t>"Example Name"</w:t>
      </w:r>
    </w:p>
    <w:p w14:paraId="2916A552" w14:textId="77777777" w:rsidR="004F7815" w:rsidRDefault="004F7815" w:rsidP="004F7815">
      <w:pPr>
        <w:pStyle w:val="HTMLPreformatted"/>
        <w:rPr>
          <w:rStyle w:val="hljs-string"/>
          <w:rFonts w:eastAsiaTheme="majorEastAsia"/>
        </w:rPr>
      </w:pPr>
      <w:r>
        <w:rPr>
          <w:rStyle w:val="hljs-attr"/>
          <w:rFonts w:eastAsiaTheme="majorEastAsia"/>
        </w:rPr>
        <w:t>summary:</w:t>
      </w:r>
      <w:r>
        <w:rPr>
          <w:rStyle w:val="HTMLCode"/>
          <w:rFonts w:eastAsiaTheme="majorEastAsia"/>
        </w:rPr>
        <w:t xml:space="preserve"> </w:t>
      </w:r>
      <w:r>
        <w:rPr>
          <w:rStyle w:val="hljs-string"/>
          <w:rFonts w:eastAsiaTheme="majorEastAsia"/>
        </w:rPr>
        <w:t>&gt;</w:t>
      </w:r>
    </w:p>
    <w:p w14:paraId="64D112C1" w14:textId="77777777" w:rsidR="004F7815" w:rsidRDefault="004F7815" w:rsidP="004F7815">
      <w:pPr>
        <w:pStyle w:val="HTMLPreformatted"/>
        <w:rPr>
          <w:rStyle w:val="hljs-string"/>
          <w:rFonts w:eastAsiaTheme="majorEastAsia"/>
        </w:rPr>
      </w:pPr>
      <w:r>
        <w:rPr>
          <w:rStyle w:val="hljs-string"/>
          <w:rFonts w:eastAsiaTheme="majorEastAsia"/>
        </w:rPr>
        <w:t xml:space="preserve">  A concise, one-paragraph description of this trust archetype.</w:t>
      </w:r>
    </w:p>
    <w:p w14:paraId="43C95965" w14:textId="77777777" w:rsidR="004F7815" w:rsidRDefault="004F7815" w:rsidP="004F7815">
      <w:pPr>
        <w:pStyle w:val="HTMLPreformatted"/>
        <w:rPr>
          <w:rStyle w:val="HTMLCode"/>
          <w:rFonts w:eastAsiaTheme="majorEastAsia"/>
        </w:rPr>
      </w:pPr>
    </w:p>
    <w:p w14:paraId="1E774505" w14:textId="77777777" w:rsidR="004F7815" w:rsidRDefault="004F7815" w:rsidP="004F7815">
      <w:pPr>
        <w:pStyle w:val="HTMLPreformatted"/>
        <w:rPr>
          <w:rStyle w:val="HTMLCode"/>
          <w:rFonts w:eastAsiaTheme="majorEastAsia"/>
        </w:rPr>
      </w:pPr>
      <w:proofErr w:type="spellStart"/>
      <w:r>
        <w:rPr>
          <w:rStyle w:val="hljs-attr"/>
          <w:rFonts w:eastAsiaTheme="majorEastAsia"/>
        </w:rPr>
        <w:t>exchange_method</w:t>
      </w:r>
      <w:proofErr w:type="spellEnd"/>
      <w:r>
        <w:rPr>
          <w:rStyle w:val="hljs-attr"/>
          <w:rFonts w:eastAsiaTheme="majorEastAsia"/>
        </w:rPr>
        <w:t>:</w:t>
      </w:r>
    </w:p>
    <w:p w14:paraId="609F95AD" w14:textId="77777777" w:rsidR="004F7815" w:rsidRDefault="004F7815" w:rsidP="004F7815">
      <w:pPr>
        <w:pStyle w:val="HTMLPreformatted"/>
        <w:rPr>
          <w:rStyle w:val="hljs-string"/>
          <w:rFonts w:eastAsiaTheme="majorEastAsia"/>
        </w:rPr>
      </w:pPr>
      <w:r>
        <w:rPr>
          <w:rStyle w:val="HTMLCode"/>
          <w:rFonts w:eastAsiaTheme="majorEastAsia"/>
        </w:rPr>
        <w:t xml:space="preserve">  </w:t>
      </w:r>
      <w:r>
        <w:rPr>
          <w:rStyle w:val="hljs-attr"/>
          <w:rFonts w:eastAsiaTheme="majorEastAsia"/>
        </w:rPr>
        <w:t>description:</w:t>
      </w:r>
      <w:r>
        <w:rPr>
          <w:rStyle w:val="HTMLCode"/>
          <w:rFonts w:eastAsiaTheme="majorEastAsia"/>
        </w:rPr>
        <w:t xml:space="preserve"> </w:t>
      </w:r>
      <w:r>
        <w:rPr>
          <w:rStyle w:val="hljs-string"/>
          <w:rFonts w:eastAsiaTheme="majorEastAsia"/>
        </w:rPr>
        <w:t>&gt;</w:t>
      </w:r>
    </w:p>
    <w:p w14:paraId="653DE4EA" w14:textId="77777777" w:rsidR="004F7815" w:rsidRDefault="004F7815" w:rsidP="004F7815">
      <w:pPr>
        <w:pStyle w:val="HTMLPreformatted"/>
        <w:rPr>
          <w:rStyle w:val="hljs-string"/>
          <w:rFonts w:eastAsiaTheme="majorEastAsia"/>
        </w:rPr>
      </w:pPr>
      <w:r>
        <w:rPr>
          <w:rStyle w:val="hljs-string"/>
          <w:rFonts w:eastAsiaTheme="majorEastAsia"/>
        </w:rPr>
        <w:t xml:space="preserve">    How trust is exchanged between parties.</w:t>
      </w:r>
    </w:p>
    <w:p w14:paraId="1283C166" w14:textId="77777777" w:rsidR="004F7815" w:rsidRDefault="004F7815" w:rsidP="004F7815">
      <w:pPr>
        <w:pStyle w:val="HTMLPreformatted"/>
        <w:rPr>
          <w:rStyle w:val="HTMLCode"/>
          <w:rFonts w:eastAsiaTheme="majorEastAsia"/>
        </w:rPr>
      </w:pPr>
      <w:r>
        <w:rPr>
          <w:rStyle w:val="HTMLCode"/>
          <w:rFonts w:eastAsiaTheme="majorEastAsia"/>
        </w:rPr>
        <w:t xml:space="preserve">  </w:t>
      </w:r>
      <w:r>
        <w:rPr>
          <w:rStyle w:val="hljs-attr"/>
          <w:rFonts w:eastAsiaTheme="majorEastAsia"/>
        </w:rPr>
        <w:t>modality:</w:t>
      </w:r>
      <w:r>
        <w:rPr>
          <w:rStyle w:val="HTMLCode"/>
          <w:rFonts w:eastAsiaTheme="majorEastAsia"/>
        </w:rPr>
        <w:t xml:space="preserve"> [</w:t>
      </w:r>
      <w:r>
        <w:rPr>
          <w:rStyle w:val="hljs-string"/>
          <w:rFonts w:eastAsiaTheme="majorEastAsia"/>
        </w:rPr>
        <w:t>"QR"</w:t>
      </w:r>
      <w:r>
        <w:rPr>
          <w:rStyle w:val="HTMLCode"/>
          <w:rFonts w:eastAsiaTheme="majorEastAsia"/>
        </w:rPr>
        <w:t xml:space="preserve">, </w:t>
      </w:r>
      <w:r>
        <w:rPr>
          <w:rStyle w:val="hljs-string"/>
          <w:rFonts w:eastAsiaTheme="majorEastAsia"/>
        </w:rPr>
        <w:t>"voice"</w:t>
      </w:r>
      <w:r>
        <w:rPr>
          <w:rStyle w:val="HTMLCode"/>
          <w:rFonts w:eastAsiaTheme="majorEastAsia"/>
        </w:rPr>
        <w:t xml:space="preserve">, </w:t>
      </w:r>
      <w:r>
        <w:rPr>
          <w:rStyle w:val="hljs-string"/>
          <w:rFonts w:eastAsiaTheme="majorEastAsia"/>
        </w:rPr>
        <w:t>"gesture"</w:t>
      </w:r>
      <w:r>
        <w:rPr>
          <w:rStyle w:val="HTMLCode"/>
          <w:rFonts w:eastAsiaTheme="majorEastAsia"/>
        </w:rPr>
        <w:t xml:space="preserve">, </w:t>
      </w:r>
      <w:r>
        <w:rPr>
          <w:rStyle w:val="hljs-string"/>
          <w:rFonts w:eastAsiaTheme="majorEastAsia"/>
        </w:rPr>
        <w:t>"token"</w:t>
      </w:r>
      <w:r>
        <w:rPr>
          <w:rStyle w:val="HTMLCode"/>
          <w:rFonts w:eastAsiaTheme="majorEastAsia"/>
        </w:rPr>
        <w:t>]</w:t>
      </w:r>
    </w:p>
    <w:p w14:paraId="639F181B" w14:textId="77777777" w:rsidR="004F7815" w:rsidRDefault="004F7815" w:rsidP="004F7815">
      <w:pPr>
        <w:pStyle w:val="HTMLPreformatted"/>
        <w:rPr>
          <w:rStyle w:val="HTMLCode"/>
          <w:rFonts w:eastAsiaTheme="majorEastAsia"/>
        </w:rPr>
      </w:pPr>
      <w:r>
        <w:rPr>
          <w:rStyle w:val="HTMLCode"/>
          <w:rFonts w:eastAsiaTheme="majorEastAsia"/>
        </w:rPr>
        <w:t xml:space="preserve">  </w:t>
      </w:r>
      <w:r>
        <w:rPr>
          <w:rStyle w:val="hljs-attr"/>
          <w:rFonts w:eastAsiaTheme="majorEastAsia"/>
        </w:rPr>
        <w:t>steps:</w:t>
      </w:r>
    </w:p>
    <w:p w14:paraId="696CAA88" w14:textId="77777777" w:rsidR="004F7815" w:rsidRDefault="004F7815" w:rsidP="004F7815">
      <w:pPr>
        <w:pStyle w:val="HTMLPreformatted"/>
        <w:rPr>
          <w:rStyle w:val="HTMLCode"/>
          <w:rFonts w:eastAsiaTheme="majorEastAsia"/>
        </w:rPr>
      </w:pPr>
      <w:r>
        <w:rPr>
          <w:rStyle w:val="HTMLCode"/>
          <w:rFonts w:eastAsiaTheme="majorEastAsia"/>
        </w:rPr>
        <w:t xml:space="preserve">    </w:t>
      </w:r>
      <w:r>
        <w:rPr>
          <w:rStyle w:val="hljs-bullet"/>
          <w:rFonts w:eastAsiaTheme="majorEastAsia"/>
        </w:rPr>
        <w:t>-</w:t>
      </w:r>
      <w:r>
        <w:rPr>
          <w:rStyle w:val="HTMLCode"/>
          <w:rFonts w:eastAsiaTheme="majorEastAsia"/>
        </w:rPr>
        <w:t xml:space="preserve"> </w:t>
      </w:r>
      <w:r>
        <w:rPr>
          <w:rStyle w:val="hljs-string"/>
          <w:rFonts w:eastAsiaTheme="majorEastAsia"/>
        </w:rPr>
        <w:t>"Step 1"</w:t>
      </w:r>
    </w:p>
    <w:p w14:paraId="08D724BC" w14:textId="77777777" w:rsidR="004F7815" w:rsidRDefault="004F7815" w:rsidP="004F7815">
      <w:pPr>
        <w:pStyle w:val="HTMLPreformatted"/>
        <w:rPr>
          <w:rStyle w:val="HTMLCode"/>
          <w:rFonts w:eastAsiaTheme="majorEastAsia"/>
        </w:rPr>
      </w:pPr>
      <w:r>
        <w:rPr>
          <w:rStyle w:val="HTMLCode"/>
          <w:rFonts w:eastAsiaTheme="majorEastAsia"/>
        </w:rPr>
        <w:t xml:space="preserve">    </w:t>
      </w:r>
      <w:r>
        <w:rPr>
          <w:rStyle w:val="hljs-bullet"/>
          <w:rFonts w:eastAsiaTheme="majorEastAsia"/>
        </w:rPr>
        <w:t>-</w:t>
      </w:r>
      <w:r>
        <w:rPr>
          <w:rStyle w:val="HTMLCode"/>
          <w:rFonts w:eastAsiaTheme="majorEastAsia"/>
        </w:rPr>
        <w:t xml:space="preserve"> </w:t>
      </w:r>
      <w:r>
        <w:rPr>
          <w:rStyle w:val="hljs-string"/>
          <w:rFonts w:eastAsiaTheme="majorEastAsia"/>
        </w:rPr>
        <w:t>"Step 2"</w:t>
      </w:r>
    </w:p>
    <w:p w14:paraId="40A90767" w14:textId="77777777" w:rsidR="004F7815" w:rsidRDefault="004F7815" w:rsidP="004F7815">
      <w:pPr>
        <w:pStyle w:val="HTMLPreformatted"/>
        <w:rPr>
          <w:rStyle w:val="HTMLCode"/>
          <w:rFonts w:eastAsiaTheme="majorEastAsia"/>
        </w:rPr>
      </w:pPr>
      <w:r>
        <w:rPr>
          <w:rStyle w:val="HTMLCode"/>
          <w:rFonts w:eastAsiaTheme="majorEastAsia"/>
        </w:rPr>
        <w:t xml:space="preserve">    </w:t>
      </w:r>
      <w:r>
        <w:rPr>
          <w:rStyle w:val="hljs-bullet"/>
          <w:rFonts w:eastAsiaTheme="majorEastAsia"/>
        </w:rPr>
        <w:t>-</w:t>
      </w:r>
      <w:r>
        <w:rPr>
          <w:rStyle w:val="HTMLCode"/>
          <w:rFonts w:eastAsiaTheme="majorEastAsia"/>
        </w:rPr>
        <w:t xml:space="preserve"> </w:t>
      </w:r>
      <w:r>
        <w:rPr>
          <w:rStyle w:val="hljs-string"/>
          <w:rFonts w:eastAsiaTheme="majorEastAsia"/>
        </w:rPr>
        <w:t>"Step 3"</w:t>
      </w:r>
    </w:p>
    <w:p w14:paraId="2F8DE2B8" w14:textId="77777777" w:rsidR="004F7815" w:rsidRDefault="004F7815" w:rsidP="004F7815">
      <w:pPr>
        <w:pStyle w:val="HTMLPreformatted"/>
        <w:rPr>
          <w:rStyle w:val="HTMLCode"/>
          <w:rFonts w:eastAsiaTheme="majorEastAsia"/>
        </w:rPr>
      </w:pPr>
    </w:p>
    <w:p w14:paraId="713F80B0" w14:textId="77777777" w:rsidR="004F7815" w:rsidRDefault="004F7815" w:rsidP="004F7815">
      <w:pPr>
        <w:pStyle w:val="HTMLPreformatted"/>
        <w:rPr>
          <w:rStyle w:val="HTMLCode"/>
          <w:rFonts w:eastAsiaTheme="majorEastAsia"/>
        </w:rPr>
      </w:pPr>
      <w:proofErr w:type="spellStart"/>
      <w:r>
        <w:rPr>
          <w:rStyle w:val="hljs-attr"/>
          <w:rFonts w:eastAsiaTheme="majorEastAsia"/>
        </w:rPr>
        <w:t>cryptographic_basis</w:t>
      </w:r>
      <w:proofErr w:type="spellEnd"/>
      <w:r>
        <w:rPr>
          <w:rStyle w:val="hljs-attr"/>
          <w:rFonts w:eastAsiaTheme="majorEastAsia"/>
        </w:rPr>
        <w:t>:</w:t>
      </w:r>
    </w:p>
    <w:p w14:paraId="2C38C398" w14:textId="77777777" w:rsidR="004F7815" w:rsidRDefault="004F7815" w:rsidP="004F7815">
      <w:pPr>
        <w:pStyle w:val="HTMLPreformatted"/>
        <w:rPr>
          <w:rStyle w:val="HTMLCode"/>
          <w:rFonts w:eastAsiaTheme="majorEastAsia"/>
        </w:rPr>
      </w:pPr>
      <w:r>
        <w:rPr>
          <w:rStyle w:val="HTMLCode"/>
          <w:rFonts w:eastAsiaTheme="majorEastAsia"/>
        </w:rPr>
        <w:t xml:space="preserve">  </w:t>
      </w:r>
      <w:r>
        <w:rPr>
          <w:rStyle w:val="hljs-attr"/>
          <w:rFonts w:eastAsiaTheme="majorEastAsia"/>
        </w:rPr>
        <w:t>type:</w:t>
      </w:r>
      <w:r>
        <w:rPr>
          <w:rStyle w:val="HTMLCode"/>
          <w:rFonts w:eastAsiaTheme="majorEastAsia"/>
        </w:rPr>
        <w:t xml:space="preserve"> </w:t>
      </w:r>
      <w:r>
        <w:rPr>
          <w:rStyle w:val="hljs-string"/>
          <w:rFonts w:eastAsiaTheme="majorEastAsia"/>
        </w:rPr>
        <w:t>"symmetric</w:t>
      </w:r>
      <w:proofErr w:type="gramStart"/>
      <w:r>
        <w:rPr>
          <w:rStyle w:val="hljs-string"/>
          <w:rFonts w:eastAsiaTheme="majorEastAsia"/>
        </w:rPr>
        <w:t>"</w:t>
      </w:r>
      <w:r>
        <w:rPr>
          <w:rStyle w:val="HTMLCode"/>
          <w:rFonts w:eastAsiaTheme="majorEastAsia"/>
        </w:rPr>
        <w:t xml:space="preserve">  </w:t>
      </w:r>
      <w:r>
        <w:rPr>
          <w:rStyle w:val="hljs-comment"/>
        </w:rPr>
        <w:t>#</w:t>
      </w:r>
      <w:proofErr w:type="gramEnd"/>
      <w:r>
        <w:rPr>
          <w:rStyle w:val="hljs-comment"/>
        </w:rPr>
        <w:t xml:space="preserve"> or 'asymmetric', 'none', '</w:t>
      </w:r>
      <w:proofErr w:type="spellStart"/>
      <w:r>
        <w:rPr>
          <w:rStyle w:val="hljs-comment"/>
        </w:rPr>
        <w:t>zk</w:t>
      </w:r>
      <w:proofErr w:type="spellEnd"/>
      <w:r>
        <w:rPr>
          <w:rStyle w:val="hljs-comment"/>
        </w:rPr>
        <w:t>'</w:t>
      </w:r>
    </w:p>
    <w:p w14:paraId="18B46807" w14:textId="77777777" w:rsidR="004F7815" w:rsidRDefault="004F7815" w:rsidP="004F7815">
      <w:pPr>
        <w:pStyle w:val="HTMLPreformatted"/>
        <w:rPr>
          <w:rStyle w:val="HTMLCode"/>
          <w:rFonts w:eastAsiaTheme="majorEastAsia"/>
        </w:rPr>
      </w:pPr>
      <w:r>
        <w:rPr>
          <w:rStyle w:val="HTMLCode"/>
          <w:rFonts w:eastAsiaTheme="majorEastAsia"/>
        </w:rPr>
        <w:t xml:space="preserve">  </w:t>
      </w:r>
      <w:r>
        <w:rPr>
          <w:rStyle w:val="hljs-attr"/>
          <w:rFonts w:eastAsiaTheme="majorEastAsia"/>
        </w:rPr>
        <w:t>primitive:</w:t>
      </w:r>
      <w:r>
        <w:rPr>
          <w:rStyle w:val="HTMLCode"/>
          <w:rFonts w:eastAsiaTheme="majorEastAsia"/>
        </w:rPr>
        <w:t xml:space="preserve"> </w:t>
      </w:r>
      <w:r>
        <w:rPr>
          <w:rStyle w:val="hljs-string"/>
          <w:rFonts w:eastAsiaTheme="majorEastAsia"/>
        </w:rPr>
        <w:t>"TOTP</w:t>
      </w:r>
      <w:proofErr w:type="gramStart"/>
      <w:r>
        <w:rPr>
          <w:rStyle w:val="hljs-string"/>
          <w:rFonts w:eastAsiaTheme="majorEastAsia"/>
        </w:rPr>
        <w:t>"</w:t>
      </w:r>
      <w:r>
        <w:rPr>
          <w:rStyle w:val="HTMLCode"/>
          <w:rFonts w:eastAsiaTheme="majorEastAsia"/>
        </w:rPr>
        <w:t xml:space="preserve">  </w:t>
      </w:r>
      <w:r>
        <w:rPr>
          <w:rStyle w:val="hljs-comment"/>
        </w:rPr>
        <w:t>#</w:t>
      </w:r>
      <w:proofErr w:type="gramEnd"/>
      <w:r>
        <w:rPr>
          <w:rStyle w:val="hljs-comment"/>
        </w:rPr>
        <w:t xml:space="preserve"> or 'Ed25519', 'ZK-SNARK', etc.</w:t>
      </w:r>
    </w:p>
    <w:p w14:paraId="5C0784CC" w14:textId="77777777" w:rsidR="004F7815" w:rsidRDefault="004F7815" w:rsidP="004F7815">
      <w:pPr>
        <w:pStyle w:val="HTMLPreformatted"/>
        <w:rPr>
          <w:rStyle w:val="HTMLCode"/>
          <w:rFonts w:eastAsiaTheme="majorEastAsia"/>
        </w:rPr>
      </w:pPr>
      <w:r>
        <w:rPr>
          <w:rStyle w:val="HTMLCode"/>
          <w:rFonts w:eastAsiaTheme="majorEastAsia"/>
        </w:rPr>
        <w:t xml:space="preserve">  </w:t>
      </w:r>
      <w:proofErr w:type="spellStart"/>
      <w:r>
        <w:rPr>
          <w:rStyle w:val="hljs-attr"/>
          <w:rFonts w:eastAsiaTheme="majorEastAsia"/>
        </w:rPr>
        <w:t>seed_required</w:t>
      </w:r>
      <w:proofErr w:type="spellEnd"/>
      <w:r>
        <w:rPr>
          <w:rStyle w:val="hljs-attr"/>
          <w:rFonts w:eastAsiaTheme="majorEastAsia"/>
        </w:rPr>
        <w:t>:</w:t>
      </w:r>
      <w:r>
        <w:rPr>
          <w:rStyle w:val="HTMLCode"/>
          <w:rFonts w:eastAsiaTheme="majorEastAsia"/>
        </w:rPr>
        <w:t xml:space="preserve"> </w:t>
      </w:r>
      <w:r>
        <w:rPr>
          <w:rStyle w:val="hljs-literal"/>
        </w:rPr>
        <w:t>true</w:t>
      </w:r>
    </w:p>
    <w:p w14:paraId="277E5F0D" w14:textId="77777777" w:rsidR="004F7815" w:rsidRDefault="004F7815" w:rsidP="004F7815">
      <w:pPr>
        <w:pStyle w:val="HTMLPreformatted"/>
        <w:rPr>
          <w:rStyle w:val="HTMLCode"/>
          <w:rFonts w:eastAsiaTheme="majorEastAsia"/>
        </w:rPr>
      </w:pPr>
      <w:r>
        <w:rPr>
          <w:rStyle w:val="HTMLCode"/>
          <w:rFonts w:eastAsiaTheme="majorEastAsia"/>
        </w:rPr>
        <w:t xml:space="preserve">  </w:t>
      </w:r>
      <w:r>
        <w:rPr>
          <w:rStyle w:val="hljs-comment"/>
        </w:rPr>
        <w:t xml:space="preserve"># </w:t>
      </w:r>
      <w:proofErr w:type="spellStart"/>
      <w:r>
        <w:rPr>
          <w:rStyle w:val="hljs-comment"/>
        </w:rPr>
        <w:t>signature_required</w:t>
      </w:r>
      <w:proofErr w:type="spellEnd"/>
      <w:r>
        <w:rPr>
          <w:rStyle w:val="hljs-comment"/>
        </w:rPr>
        <w:t>: true</w:t>
      </w:r>
    </w:p>
    <w:p w14:paraId="36114081" w14:textId="77777777" w:rsidR="004F7815" w:rsidRDefault="004F7815" w:rsidP="004F7815">
      <w:pPr>
        <w:pStyle w:val="HTMLPreformatted"/>
        <w:rPr>
          <w:rStyle w:val="HTMLCode"/>
          <w:rFonts w:eastAsiaTheme="majorEastAsia"/>
        </w:rPr>
      </w:pPr>
      <w:r>
        <w:rPr>
          <w:rStyle w:val="HTMLCode"/>
          <w:rFonts w:eastAsiaTheme="majorEastAsia"/>
        </w:rPr>
        <w:t xml:space="preserve">  </w:t>
      </w:r>
      <w:r>
        <w:rPr>
          <w:rStyle w:val="hljs-comment"/>
        </w:rPr>
        <w:t xml:space="preserve"># </w:t>
      </w:r>
      <w:proofErr w:type="spellStart"/>
      <w:r>
        <w:rPr>
          <w:rStyle w:val="hljs-comment"/>
        </w:rPr>
        <w:t>verifier_model</w:t>
      </w:r>
      <w:proofErr w:type="spellEnd"/>
      <w:r>
        <w:rPr>
          <w:rStyle w:val="hljs-comment"/>
        </w:rPr>
        <w:t>: "peer"</w:t>
      </w:r>
    </w:p>
    <w:p w14:paraId="4EE452FA" w14:textId="77777777" w:rsidR="004F7815" w:rsidRDefault="004F7815" w:rsidP="004F7815">
      <w:pPr>
        <w:pStyle w:val="HTMLPreformatted"/>
        <w:rPr>
          <w:rStyle w:val="HTMLCode"/>
          <w:rFonts w:eastAsiaTheme="majorEastAsia"/>
        </w:rPr>
      </w:pPr>
    </w:p>
    <w:p w14:paraId="285030EA" w14:textId="77777777" w:rsidR="004F7815" w:rsidRDefault="004F7815" w:rsidP="004F7815">
      <w:pPr>
        <w:pStyle w:val="HTMLPreformatted"/>
        <w:rPr>
          <w:rStyle w:val="HTMLCode"/>
          <w:rFonts w:eastAsiaTheme="majorEastAsia"/>
        </w:rPr>
      </w:pPr>
      <w:proofErr w:type="spellStart"/>
      <w:r>
        <w:rPr>
          <w:rStyle w:val="hljs-attr"/>
          <w:rFonts w:eastAsiaTheme="majorEastAsia"/>
        </w:rPr>
        <w:t>consent_mode</w:t>
      </w:r>
      <w:proofErr w:type="spellEnd"/>
      <w:r>
        <w:rPr>
          <w:rStyle w:val="hljs-attr"/>
          <w:rFonts w:eastAsiaTheme="majorEastAsia"/>
        </w:rPr>
        <w:t>:</w:t>
      </w:r>
    </w:p>
    <w:p w14:paraId="277150A9" w14:textId="77777777" w:rsidR="004F7815" w:rsidRDefault="004F7815" w:rsidP="004F7815">
      <w:pPr>
        <w:pStyle w:val="HTMLPreformatted"/>
        <w:rPr>
          <w:rStyle w:val="HTMLCode"/>
          <w:rFonts w:eastAsiaTheme="majorEastAsia"/>
        </w:rPr>
      </w:pPr>
      <w:r>
        <w:rPr>
          <w:rStyle w:val="HTMLCode"/>
          <w:rFonts w:eastAsiaTheme="majorEastAsia"/>
        </w:rPr>
        <w:t xml:space="preserve">  </w:t>
      </w:r>
      <w:r>
        <w:rPr>
          <w:rStyle w:val="hljs-attr"/>
          <w:rFonts w:eastAsiaTheme="majorEastAsia"/>
        </w:rPr>
        <w:t>type:</w:t>
      </w:r>
      <w:r>
        <w:rPr>
          <w:rStyle w:val="HTMLCode"/>
          <w:rFonts w:eastAsiaTheme="majorEastAsia"/>
        </w:rPr>
        <w:t xml:space="preserve"> </w:t>
      </w:r>
      <w:r>
        <w:rPr>
          <w:rStyle w:val="hljs-string"/>
          <w:rFonts w:eastAsiaTheme="majorEastAsia"/>
        </w:rPr>
        <w:t>"explicit"</w:t>
      </w:r>
    </w:p>
    <w:p w14:paraId="41301A18" w14:textId="77777777" w:rsidR="004F7815" w:rsidRDefault="004F7815" w:rsidP="004F7815">
      <w:pPr>
        <w:pStyle w:val="HTMLPreformatted"/>
        <w:rPr>
          <w:rStyle w:val="HTMLCode"/>
          <w:rFonts w:eastAsiaTheme="majorEastAsia"/>
        </w:rPr>
      </w:pPr>
      <w:r>
        <w:rPr>
          <w:rStyle w:val="HTMLCode"/>
          <w:rFonts w:eastAsiaTheme="majorEastAsia"/>
        </w:rPr>
        <w:t xml:space="preserve">  </w:t>
      </w:r>
      <w:r>
        <w:rPr>
          <w:rStyle w:val="hljs-attr"/>
          <w:rFonts w:eastAsiaTheme="majorEastAsia"/>
        </w:rPr>
        <w:t>mechanisms:</w:t>
      </w:r>
      <w:r>
        <w:rPr>
          <w:rStyle w:val="HTMLCode"/>
          <w:rFonts w:eastAsiaTheme="majorEastAsia"/>
        </w:rPr>
        <w:t xml:space="preserve"> [</w:t>
      </w:r>
      <w:r>
        <w:rPr>
          <w:rStyle w:val="hljs-string"/>
          <w:rFonts w:eastAsiaTheme="majorEastAsia"/>
        </w:rPr>
        <w:t>"verbal"</w:t>
      </w:r>
      <w:r>
        <w:rPr>
          <w:rStyle w:val="HTMLCode"/>
          <w:rFonts w:eastAsiaTheme="majorEastAsia"/>
        </w:rPr>
        <w:t xml:space="preserve">, </w:t>
      </w:r>
      <w:r>
        <w:rPr>
          <w:rStyle w:val="hljs-string"/>
          <w:rFonts w:eastAsiaTheme="majorEastAsia"/>
        </w:rPr>
        <w:t>"QR scan"</w:t>
      </w:r>
      <w:r>
        <w:rPr>
          <w:rStyle w:val="HTMLCode"/>
          <w:rFonts w:eastAsiaTheme="majorEastAsia"/>
        </w:rPr>
        <w:t xml:space="preserve">, </w:t>
      </w:r>
      <w:r>
        <w:rPr>
          <w:rStyle w:val="hljs-string"/>
          <w:rFonts w:eastAsiaTheme="majorEastAsia"/>
        </w:rPr>
        <w:t>"gesture"</w:t>
      </w:r>
      <w:r>
        <w:rPr>
          <w:rStyle w:val="HTMLCode"/>
          <w:rFonts w:eastAsiaTheme="majorEastAsia"/>
        </w:rPr>
        <w:t>]</w:t>
      </w:r>
    </w:p>
    <w:p w14:paraId="6D65D51F" w14:textId="77777777" w:rsidR="004F7815" w:rsidRDefault="004F7815" w:rsidP="004F7815">
      <w:pPr>
        <w:pStyle w:val="HTMLPreformatted"/>
        <w:rPr>
          <w:rStyle w:val="HTMLCode"/>
          <w:rFonts w:eastAsiaTheme="majorEastAsia"/>
        </w:rPr>
      </w:pPr>
    </w:p>
    <w:p w14:paraId="76ADEE42" w14:textId="77777777" w:rsidR="004F7815" w:rsidRDefault="004F7815" w:rsidP="004F7815">
      <w:pPr>
        <w:pStyle w:val="HTMLPreformatted"/>
        <w:rPr>
          <w:rStyle w:val="HTMLCode"/>
          <w:rFonts w:eastAsiaTheme="majorEastAsia"/>
        </w:rPr>
      </w:pPr>
      <w:proofErr w:type="spellStart"/>
      <w:r>
        <w:rPr>
          <w:rStyle w:val="hljs-attr"/>
          <w:rFonts w:eastAsiaTheme="majorEastAsia"/>
        </w:rPr>
        <w:t>temporal_profile</w:t>
      </w:r>
      <w:proofErr w:type="spellEnd"/>
      <w:r>
        <w:rPr>
          <w:rStyle w:val="hljs-attr"/>
          <w:rFonts w:eastAsiaTheme="majorEastAsia"/>
        </w:rPr>
        <w:t>:</w:t>
      </w:r>
    </w:p>
    <w:p w14:paraId="099A5EAE" w14:textId="77777777" w:rsidR="004F7815" w:rsidRDefault="004F7815" w:rsidP="004F7815">
      <w:pPr>
        <w:pStyle w:val="HTMLPreformatted"/>
        <w:rPr>
          <w:rStyle w:val="HTMLCode"/>
          <w:rFonts w:eastAsiaTheme="majorEastAsia"/>
        </w:rPr>
      </w:pPr>
      <w:r>
        <w:rPr>
          <w:rStyle w:val="HTMLCode"/>
          <w:rFonts w:eastAsiaTheme="majorEastAsia"/>
        </w:rPr>
        <w:t xml:space="preserve">  </w:t>
      </w:r>
      <w:r>
        <w:rPr>
          <w:rStyle w:val="hljs-attr"/>
          <w:rFonts w:eastAsiaTheme="majorEastAsia"/>
        </w:rPr>
        <w:t>duration:</w:t>
      </w:r>
      <w:r>
        <w:rPr>
          <w:rStyle w:val="HTMLCode"/>
          <w:rFonts w:eastAsiaTheme="majorEastAsia"/>
        </w:rPr>
        <w:t xml:space="preserve"> </w:t>
      </w:r>
      <w:r>
        <w:rPr>
          <w:rStyle w:val="hljs-string"/>
          <w:rFonts w:eastAsiaTheme="majorEastAsia"/>
        </w:rPr>
        <w:t>"ephemeral</w:t>
      </w:r>
      <w:proofErr w:type="gramStart"/>
      <w:r>
        <w:rPr>
          <w:rStyle w:val="hljs-string"/>
          <w:rFonts w:eastAsiaTheme="majorEastAsia"/>
        </w:rPr>
        <w:t>"</w:t>
      </w:r>
      <w:r>
        <w:rPr>
          <w:rStyle w:val="HTMLCode"/>
          <w:rFonts w:eastAsiaTheme="majorEastAsia"/>
        </w:rPr>
        <w:t xml:space="preserve">  </w:t>
      </w:r>
      <w:r>
        <w:rPr>
          <w:rStyle w:val="hljs-comment"/>
        </w:rPr>
        <w:t>#</w:t>
      </w:r>
      <w:proofErr w:type="gramEnd"/>
      <w:r>
        <w:rPr>
          <w:rStyle w:val="hljs-comment"/>
        </w:rPr>
        <w:t xml:space="preserve"> or 'sessional', 'persistent'</w:t>
      </w:r>
    </w:p>
    <w:p w14:paraId="022EE0B4" w14:textId="77777777" w:rsidR="004F7815" w:rsidRDefault="004F7815" w:rsidP="004F7815">
      <w:pPr>
        <w:pStyle w:val="HTMLPreformatted"/>
        <w:rPr>
          <w:rStyle w:val="HTMLCode"/>
          <w:rFonts w:eastAsiaTheme="majorEastAsia"/>
        </w:rPr>
      </w:pPr>
      <w:r>
        <w:rPr>
          <w:rStyle w:val="HTMLCode"/>
          <w:rFonts w:eastAsiaTheme="majorEastAsia"/>
        </w:rPr>
        <w:t xml:space="preserve">  </w:t>
      </w:r>
      <w:proofErr w:type="spellStart"/>
      <w:r>
        <w:rPr>
          <w:rStyle w:val="hljs-attr"/>
          <w:rFonts w:eastAsiaTheme="majorEastAsia"/>
        </w:rPr>
        <w:t>expiry_type</w:t>
      </w:r>
      <w:proofErr w:type="spellEnd"/>
      <w:r>
        <w:rPr>
          <w:rStyle w:val="hljs-attr"/>
          <w:rFonts w:eastAsiaTheme="majorEastAsia"/>
        </w:rPr>
        <w:t>:</w:t>
      </w:r>
      <w:r>
        <w:rPr>
          <w:rStyle w:val="HTMLCode"/>
          <w:rFonts w:eastAsiaTheme="majorEastAsia"/>
        </w:rPr>
        <w:t xml:space="preserve"> </w:t>
      </w:r>
      <w:r>
        <w:rPr>
          <w:rStyle w:val="hljs-string"/>
          <w:rFonts w:eastAsiaTheme="majorEastAsia"/>
        </w:rPr>
        <w:t>"manual</w:t>
      </w:r>
      <w:proofErr w:type="gramStart"/>
      <w:r>
        <w:rPr>
          <w:rStyle w:val="hljs-string"/>
          <w:rFonts w:eastAsiaTheme="majorEastAsia"/>
        </w:rPr>
        <w:t>"</w:t>
      </w:r>
      <w:r>
        <w:rPr>
          <w:rStyle w:val="HTMLCode"/>
          <w:rFonts w:eastAsiaTheme="majorEastAsia"/>
        </w:rPr>
        <w:t xml:space="preserve">  </w:t>
      </w:r>
      <w:r>
        <w:rPr>
          <w:rStyle w:val="hljs-comment"/>
        </w:rPr>
        <w:t>#</w:t>
      </w:r>
      <w:proofErr w:type="gramEnd"/>
      <w:r>
        <w:rPr>
          <w:rStyle w:val="hljs-comment"/>
        </w:rPr>
        <w:t xml:space="preserve"> or 'time-based', 'external'</w:t>
      </w:r>
    </w:p>
    <w:p w14:paraId="5B6F024D" w14:textId="77777777" w:rsidR="004F7815" w:rsidRDefault="004F7815" w:rsidP="004F7815">
      <w:pPr>
        <w:pStyle w:val="HTMLPreformatted"/>
        <w:rPr>
          <w:rStyle w:val="HTMLCode"/>
          <w:rFonts w:eastAsiaTheme="majorEastAsia"/>
        </w:rPr>
      </w:pPr>
    </w:p>
    <w:p w14:paraId="4CB8248F" w14:textId="77777777" w:rsidR="004F7815" w:rsidRDefault="004F7815" w:rsidP="004F7815">
      <w:pPr>
        <w:pStyle w:val="HTMLPreformatted"/>
        <w:rPr>
          <w:rStyle w:val="HTMLCode"/>
          <w:rFonts w:eastAsiaTheme="majorEastAsia"/>
        </w:rPr>
      </w:pPr>
      <w:proofErr w:type="spellStart"/>
      <w:r>
        <w:rPr>
          <w:rStyle w:val="hljs-attr"/>
          <w:rFonts w:eastAsiaTheme="majorEastAsia"/>
        </w:rPr>
        <w:t>practical_constraints</w:t>
      </w:r>
      <w:proofErr w:type="spellEnd"/>
      <w:r>
        <w:rPr>
          <w:rStyle w:val="hljs-attr"/>
          <w:rFonts w:eastAsiaTheme="majorEastAsia"/>
        </w:rPr>
        <w:t>:</w:t>
      </w:r>
    </w:p>
    <w:p w14:paraId="4F5F5199" w14:textId="77777777" w:rsidR="004F7815" w:rsidRDefault="004F7815" w:rsidP="004F7815">
      <w:pPr>
        <w:pStyle w:val="HTMLPreformatted"/>
        <w:rPr>
          <w:rStyle w:val="HTMLCode"/>
          <w:rFonts w:eastAsiaTheme="majorEastAsia"/>
        </w:rPr>
      </w:pPr>
      <w:r>
        <w:rPr>
          <w:rStyle w:val="HTMLCode"/>
          <w:rFonts w:eastAsiaTheme="majorEastAsia"/>
        </w:rPr>
        <w:t xml:space="preserve">  </w:t>
      </w:r>
      <w:proofErr w:type="spellStart"/>
      <w:r>
        <w:rPr>
          <w:rStyle w:val="hljs-attr"/>
          <w:rFonts w:eastAsiaTheme="majorEastAsia"/>
        </w:rPr>
        <w:t>proximity_required</w:t>
      </w:r>
      <w:proofErr w:type="spellEnd"/>
      <w:r>
        <w:rPr>
          <w:rStyle w:val="hljs-attr"/>
          <w:rFonts w:eastAsiaTheme="majorEastAsia"/>
        </w:rPr>
        <w:t>:</w:t>
      </w:r>
      <w:r>
        <w:rPr>
          <w:rStyle w:val="HTMLCode"/>
          <w:rFonts w:eastAsiaTheme="majorEastAsia"/>
        </w:rPr>
        <w:t xml:space="preserve"> </w:t>
      </w:r>
      <w:r>
        <w:rPr>
          <w:rStyle w:val="hljs-literal"/>
        </w:rPr>
        <w:t>false</w:t>
      </w:r>
    </w:p>
    <w:p w14:paraId="16CA37A5" w14:textId="77777777" w:rsidR="004F7815" w:rsidRDefault="004F7815" w:rsidP="004F7815">
      <w:pPr>
        <w:pStyle w:val="HTMLPreformatted"/>
        <w:rPr>
          <w:rStyle w:val="HTMLCode"/>
          <w:rFonts w:eastAsiaTheme="majorEastAsia"/>
        </w:rPr>
      </w:pPr>
      <w:r>
        <w:rPr>
          <w:rStyle w:val="HTMLCode"/>
          <w:rFonts w:eastAsiaTheme="majorEastAsia"/>
        </w:rPr>
        <w:t xml:space="preserve">  </w:t>
      </w:r>
      <w:proofErr w:type="spellStart"/>
      <w:r>
        <w:rPr>
          <w:rStyle w:val="hljs-attr"/>
          <w:rFonts w:eastAsiaTheme="majorEastAsia"/>
        </w:rPr>
        <w:t>device_sync_required</w:t>
      </w:r>
      <w:proofErr w:type="spellEnd"/>
      <w:r>
        <w:rPr>
          <w:rStyle w:val="hljs-attr"/>
          <w:rFonts w:eastAsiaTheme="majorEastAsia"/>
        </w:rPr>
        <w:t>:</w:t>
      </w:r>
      <w:r>
        <w:rPr>
          <w:rStyle w:val="HTMLCode"/>
          <w:rFonts w:eastAsiaTheme="majorEastAsia"/>
        </w:rPr>
        <w:t xml:space="preserve"> </w:t>
      </w:r>
      <w:r>
        <w:rPr>
          <w:rStyle w:val="hljs-literal"/>
        </w:rPr>
        <w:t>false</w:t>
      </w:r>
    </w:p>
    <w:p w14:paraId="66C57F58" w14:textId="77777777" w:rsidR="004F7815" w:rsidRDefault="004F7815" w:rsidP="004F7815">
      <w:pPr>
        <w:pStyle w:val="HTMLPreformatted"/>
        <w:rPr>
          <w:rStyle w:val="HTMLCode"/>
          <w:rFonts w:eastAsiaTheme="majorEastAsia"/>
        </w:rPr>
      </w:pPr>
      <w:r>
        <w:rPr>
          <w:rStyle w:val="HTMLCode"/>
          <w:rFonts w:eastAsiaTheme="majorEastAsia"/>
        </w:rPr>
        <w:t xml:space="preserve">  </w:t>
      </w:r>
      <w:r>
        <w:rPr>
          <w:rStyle w:val="hljs-attr"/>
          <w:rFonts w:eastAsiaTheme="majorEastAsia"/>
        </w:rPr>
        <w:t>notes:</w:t>
      </w:r>
      <w:r>
        <w:rPr>
          <w:rStyle w:val="HTMLCode"/>
          <w:rFonts w:eastAsiaTheme="majorEastAsia"/>
        </w:rPr>
        <w:t xml:space="preserve"> </w:t>
      </w:r>
      <w:r>
        <w:rPr>
          <w:rStyle w:val="hljs-string"/>
          <w:rFonts w:eastAsiaTheme="majorEastAsia"/>
        </w:rPr>
        <w:t>"Describe any accessibility or situational constraints."</w:t>
      </w:r>
    </w:p>
    <w:p w14:paraId="41B33AF8" w14:textId="77777777" w:rsidR="004F7815" w:rsidRDefault="004F7815" w:rsidP="004F7815">
      <w:pPr>
        <w:pStyle w:val="HTMLPreformatted"/>
        <w:rPr>
          <w:rStyle w:val="HTMLCode"/>
          <w:rFonts w:eastAsiaTheme="majorEastAsia"/>
        </w:rPr>
      </w:pPr>
    </w:p>
    <w:p w14:paraId="13EA1A6E" w14:textId="77777777" w:rsidR="004F7815" w:rsidRDefault="004F7815" w:rsidP="004F7815">
      <w:pPr>
        <w:pStyle w:val="HTMLPreformatted"/>
        <w:rPr>
          <w:rStyle w:val="HTMLCode"/>
          <w:rFonts w:eastAsiaTheme="majorEastAsia"/>
        </w:rPr>
      </w:pPr>
      <w:proofErr w:type="spellStart"/>
      <w:r>
        <w:rPr>
          <w:rStyle w:val="hljs-attr"/>
          <w:rFonts w:eastAsiaTheme="majorEastAsia"/>
        </w:rPr>
        <w:t>trust_range</w:t>
      </w:r>
      <w:proofErr w:type="spellEnd"/>
      <w:r>
        <w:rPr>
          <w:rStyle w:val="hljs-attr"/>
          <w:rFonts w:eastAsiaTheme="majorEastAsia"/>
        </w:rPr>
        <w:t>:</w:t>
      </w:r>
    </w:p>
    <w:p w14:paraId="1704BBBD" w14:textId="77777777" w:rsidR="004F7815" w:rsidRDefault="004F7815" w:rsidP="004F7815">
      <w:pPr>
        <w:pStyle w:val="HTMLPreformatted"/>
        <w:rPr>
          <w:rStyle w:val="HTMLCode"/>
          <w:rFonts w:eastAsiaTheme="majorEastAsia"/>
        </w:rPr>
      </w:pPr>
      <w:r>
        <w:rPr>
          <w:rStyle w:val="HTMLCode"/>
          <w:rFonts w:eastAsiaTheme="majorEastAsia"/>
        </w:rPr>
        <w:t xml:space="preserve">  </w:t>
      </w:r>
      <w:r>
        <w:rPr>
          <w:rStyle w:val="hljs-attr"/>
          <w:rFonts w:eastAsiaTheme="majorEastAsia"/>
        </w:rPr>
        <w:t>pseudonymity:</w:t>
      </w:r>
      <w:r>
        <w:rPr>
          <w:rStyle w:val="HTMLCode"/>
          <w:rFonts w:eastAsiaTheme="majorEastAsia"/>
        </w:rPr>
        <w:t xml:space="preserve"> </w:t>
      </w:r>
      <w:r>
        <w:rPr>
          <w:rStyle w:val="hljs-literal"/>
        </w:rPr>
        <w:t>true</w:t>
      </w:r>
    </w:p>
    <w:p w14:paraId="2BA309F8" w14:textId="77777777" w:rsidR="004F7815" w:rsidRDefault="004F7815" w:rsidP="004F7815">
      <w:pPr>
        <w:pStyle w:val="HTMLPreformatted"/>
        <w:rPr>
          <w:rStyle w:val="HTMLCode"/>
          <w:rFonts w:eastAsiaTheme="majorEastAsia"/>
        </w:rPr>
      </w:pPr>
      <w:r>
        <w:rPr>
          <w:rStyle w:val="HTMLCode"/>
          <w:rFonts w:eastAsiaTheme="majorEastAsia"/>
        </w:rPr>
        <w:t xml:space="preserve">  </w:t>
      </w:r>
      <w:proofErr w:type="spellStart"/>
      <w:r>
        <w:rPr>
          <w:rStyle w:val="hljs-attr"/>
          <w:rFonts w:eastAsiaTheme="majorEastAsia"/>
        </w:rPr>
        <w:t>anonymous_use</w:t>
      </w:r>
      <w:proofErr w:type="spellEnd"/>
      <w:r>
        <w:rPr>
          <w:rStyle w:val="hljs-attr"/>
          <w:rFonts w:eastAsiaTheme="majorEastAsia"/>
        </w:rPr>
        <w:t>:</w:t>
      </w:r>
      <w:r>
        <w:rPr>
          <w:rStyle w:val="HTMLCode"/>
          <w:rFonts w:eastAsiaTheme="majorEastAsia"/>
        </w:rPr>
        <w:t xml:space="preserve"> </w:t>
      </w:r>
      <w:r>
        <w:rPr>
          <w:rStyle w:val="hljs-literal"/>
        </w:rPr>
        <w:t>true</w:t>
      </w:r>
    </w:p>
    <w:p w14:paraId="28C22D70" w14:textId="77777777" w:rsidR="004F7815" w:rsidRDefault="004F7815" w:rsidP="004F7815">
      <w:pPr>
        <w:pStyle w:val="HTMLPreformatted"/>
        <w:rPr>
          <w:rStyle w:val="HTMLCode"/>
          <w:rFonts w:eastAsiaTheme="majorEastAsia"/>
        </w:rPr>
      </w:pPr>
      <w:r>
        <w:rPr>
          <w:rStyle w:val="HTMLCode"/>
          <w:rFonts w:eastAsiaTheme="majorEastAsia"/>
        </w:rPr>
        <w:t xml:space="preserve">  </w:t>
      </w:r>
      <w:proofErr w:type="spellStart"/>
      <w:r>
        <w:rPr>
          <w:rStyle w:val="hljs-attr"/>
          <w:rFonts w:eastAsiaTheme="majorEastAsia"/>
        </w:rPr>
        <w:t>institutional_use</w:t>
      </w:r>
      <w:proofErr w:type="spellEnd"/>
      <w:r>
        <w:rPr>
          <w:rStyle w:val="hljs-attr"/>
          <w:rFonts w:eastAsiaTheme="majorEastAsia"/>
        </w:rPr>
        <w:t>:</w:t>
      </w:r>
      <w:r>
        <w:rPr>
          <w:rStyle w:val="HTMLCode"/>
          <w:rFonts w:eastAsiaTheme="majorEastAsia"/>
        </w:rPr>
        <w:t xml:space="preserve"> </w:t>
      </w:r>
      <w:r>
        <w:rPr>
          <w:rStyle w:val="hljs-literal"/>
        </w:rPr>
        <w:t>false</w:t>
      </w:r>
    </w:p>
    <w:p w14:paraId="3C55D9F6" w14:textId="77777777" w:rsidR="004F7815" w:rsidRDefault="004F7815" w:rsidP="004F7815">
      <w:pPr>
        <w:pStyle w:val="HTMLPreformatted"/>
        <w:rPr>
          <w:rStyle w:val="HTMLCode"/>
          <w:rFonts w:eastAsiaTheme="majorEastAsia"/>
        </w:rPr>
      </w:pPr>
    </w:p>
    <w:p w14:paraId="449775A7" w14:textId="77777777" w:rsidR="004F7815" w:rsidRDefault="004F7815" w:rsidP="004F7815">
      <w:pPr>
        <w:pStyle w:val="HTMLPreformatted"/>
        <w:rPr>
          <w:rStyle w:val="HTMLCode"/>
          <w:rFonts w:eastAsiaTheme="majorEastAsia"/>
        </w:rPr>
      </w:pPr>
      <w:r>
        <w:rPr>
          <w:rStyle w:val="hljs-attr"/>
          <w:rFonts w:eastAsiaTheme="majorEastAsia"/>
        </w:rPr>
        <w:t>traceability:</w:t>
      </w:r>
    </w:p>
    <w:p w14:paraId="018965DB" w14:textId="77777777" w:rsidR="004F7815" w:rsidRDefault="004F7815" w:rsidP="004F7815">
      <w:pPr>
        <w:pStyle w:val="HTMLPreformatted"/>
        <w:rPr>
          <w:rStyle w:val="HTMLCode"/>
          <w:rFonts w:eastAsiaTheme="majorEastAsia"/>
        </w:rPr>
      </w:pPr>
      <w:r>
        <w:rPr>
          <w:rStyle w:val="HTMLCode"/>
          <w:rFonts w:eastAsiaTheme="majorEastAsia"/>
        </w:rPr>
        <w:t xml:space="preserve">  </w:t>
      </w:r>
      <w:r>
        <w:rPr>
          <w:rStyle w:val="hljs-attr"/>
          <w:rFonts w:eastAsiaTheme="majorEastAsia"/>
        </w:rPr>
        <w:t>auditable:</w:t>
      </w:r>
      <w:r>
        <w:rPr>
          <w:rStyle w:val="HTMLCode"/>
          <w:rFonts w:eastAsiaTheme="majorEastAsia"/>
        </w:rPr>
        <w:t xml:space="preserve"> </w:t>
      </w:r>
      <w:r>
        <w:rPr>
          <w:rStyle w:val="hljs-literal"/>
        </w:rPr>
        <w:t>false</w:t>
      </w:r>
    </w:p>
    <w:p w14:paraId="0F154267" w14:textId="77777777" w:rsidR="004F7815" w:rsidRDefault="004F7815" w:rsidP="004F7815">
      <w:pPr>
        <w:pStyle w:val="HTMLPreformatted"/>
        <w:rPr>
          <w:rStyle w:val="HTMLCode"/>
          <w:rFonts w:eastAsiaTheme="majorEastAsia"/>
        </w:rPr>
      </w:pPr>
      <w:r>
        <w:rPr>
          <w:rStyle w:val="HTMLCode"/>
          <w:rFonts w:eastAsiaTheme="majorEastAsia"/>
        </w:rPr>
        <w:t xml:space="preserve">  </w:t>
      </w:r>
      <w:proofErr w:type="spellStart"/>
      <w:r>
        <w:rPr>
          <w:rStyle w:val="hljs-attr"/>
          <w:rFonts w:eastAsiaTheme="majorEastAsia"/>
        </w:rPr>
        <w:t>trace_method</w:t>
      </w:r>
      <w:proofErr w:type="spellEnd"/>
      <w:r>
        <w:rPr>
          <w:rStyle w:val="hljs-attr"/>
          <w:rFonts w:eastAsiaTheme="majorEastAsia"/>
        </w:rPr>
        <w:t>:</w:t>
      </w:r>
      <w:r>
        <w:rPr>
          <w:rStyle w:val="HTMLCode"/>
          <w:rFonts w:eastAsiaTheme="majorEastAsia"/>
        </w:rPr>
        <w:t xml:space="preserve"> </w:t>
      </w:r>
      <w:r>
        <w:rPr>
          <w:rStyle w:val="hljs-string"/>
          <w:rFonts w:eastAsiaTheme="majorEastAsia"/>
        </w:rPr>
        <w:t>"none"</w:t>
      </w:r>
    </w:p>
    <w:p w14:paraId="3DA1139B" w14:textId="77777777" w:rsidR="004F7815" w:rsidRDefault="004F7815" w:rsidP="004F7815">
      <w:pPr>
        <w:pStyle w:val="HTMLPreformatted"/>
        <w:rPr>
          <w:rStyle w:val="HTMLCode"/>
          <w:rFonts w:eastAsiaTheme="majorEastAsia"/>
        </w:rPr>
      </w:pPr>
      <w:r>
        <w:rPr>
          <w:rStyle w:val="HTMLCode"/>
          <w:rFonts w:eastAsiaTheme="majorEastAsia"/>
        </w:rPr>
        <w:t xml:space="preserve">  </w:t>
      </w:r>
      <w:proofErr w:type="spellStart"/>
      <w:r>
        <w:rPr>
          <w:rStyle w:val="hljs-attr"/>
          <w:rFonts w:eastAsiaTheme="majorEastAsia"/>
        </w:rPr>
        <w:t>opt_</w:t>
      </w:r>
      <w:proofErr w:type="gramStart"/>
      <w:r>
        <w:rPr>
          <w:rStyle w:val="hljs-attr"/>
          <w:rFonts w:eastAsiaTheme="majorEastAsia"/>
        </w:rPr>
        <w:t>in</w:t>
      </w:r>
      <w:proofErr w:type="spellEnd"/>
      <w:r>
        <w:rPr>
          <w:rStyle w:val="hljs-attr"/>
          <w:rFonts w:eastAsiaTheme="majorEastAsia"/>
        </w:rPr>
        <w:t>:</w:t>
      </w:r>
      <w:proofErr w:type="gramEnd"/>
      <w:r>
        <w:rPr>
          <w:rStyle w:val="HTMLCode"/>
          <w:rFonts w:eastAsiaTheme="majorEastAsia"/>
        </w:rPr>
        <w:t xml:space="preserve"> </w:t>
      </w:r>
      <w:r>
        <w:rPr>
          <w:rStyle w:val="hljs-literal"/>
        </w:rPr>
        <w:t>true</w:t>
      </w:r>
    </w:p>
    <w:p w14:paraId="6779EA66" w14:textId="77777777" w:rsidR="004F7815" w:rsidRDefault="004F7815" w:rsidP="004F7815">
      <w:pPr>
        <w:pStyle w:val="HTMLPreformatted"/>
        <w:rPr>
          <w:rStyle w:val="HTMLCode"/>
          <w:rFonts w:eastAsiaTheme="majorEastAsia"/>
        </w:rPr>
      </w:pPr>
    </w:p>
    <w:p w14:paraId="4B223F6B" w14:textId="77777777" w:rsidR="004F7815" w:rsidRDefault="004F7815" w:rsidP="004F7815">
      <w:pPr>
        <w:pStyle w:val="HTMLPreformatted"/>
        <w:rPr>
          <w:rStyle w:val="HTMLCode"/>
          <w:rFonts w:eastAsiaTheme="majorEastAsia"/>
        </w:rPr>
      </w:pPr>
      <w:r>
        <w:rPr>
          <w:rStyle w:val="hljs-attr"/>
          <w:rFonts w:eastAsiaTheme="majorEastAsia"/>
        </w:rPr>
        <w:t>revocability:</w:t>
      </w:r>
    </w:p>
    <w:p w14:paraId="7BE7C914" w14:textId="77777777" w:rsidR="004F7815" w:rsidRDefault="004F7815" w:rsidP="004F7815">
      <w:pPr>
        <w:pStyle w:val="HTMLPreformatted"/>
        <w:rPr>
          <w:rStyle w:val="HTMLCode"/>
          <w:rFonts w:eastAsiaTheme="majorEastAsia"/>
        </w:rPr>
      </w:pPr>
      <w:r>
        <w:rPr>
          <w:rStyle w:val="HTMLCode"/>
          <w:rFonts w:eastAsiaTheme="majorEastAsia"/>
        </w:rPr>
        <w:lastRenderedPageBreak/>
        <w:t xml:space="preserve">  </w:t>
      </w:r>
      <w:r>
        <w:rPr>
          <w:rStyle w:val="hljs-attr"/>
          <w:rFonts w:eastAsiaTheme="majorEastAsia"/>
        </w:rPr>
        <w:t>method:</w:t>
      </w:r>
      <w:r>
        <w:rPr>
          <w:rStyle w:val="HTMLCode"/>
          <w:rFonts w:eastAsiaTheme="majorEastAsia"/>
        </w:rPr>
        <w:t xml:space="preserve"> [</w:t>
      </w:r>
      <w:r>
        <w:rPr>
          <w:rStyle w:val="hljs-string"/>
          <w:rFonts w:eastAsiaTheme="majorEastAsia"/>
        </w:rPr>
        <w:t>"manual"</w:t>
      </w:r>
      <w:r>
        <w:rPr>
          <w:rStyle w:val="HTMLCode"/>
          <w:rFonts w:eastAsiaTheme="majorEastAsia"/>
        </w:rPr>
        <w:t>]</w:t>
      </w:r>
    </w:p>
    <w:p w14:paraId="061A02F9" w14:textId="77777777" w:rsidR="004F7815" w:rsidRDefault="004F7815" w:rsidP="004F7815">
      <w:pPr>
        <w:pStyle w:val="HTMLPreformatted"/>
        <w:rPr>
          <w:rStyle w:val="HTMLCode"/>
          <w:rFonts w:eastAsiaTheme="majorEastAsia"/>
        </w:rPr>
      </w:pPr>
      <w:r>
        <w:rPr>
          <w:rStyle w:val="HTMLCode"/>
          <w:rFonts w:eastAsiaTheme="majorEastAsia"/>
        </w:rPr>
        <w:t xml:space="preserve">  </w:t>
      </w:r>
      <w:proofErr w:type="spellStart"/>
      <w:r>
        <w:rPr>
          <w:rStyle w:val="hljs-attr"/>
          <w:rFonts w:eastAsiaTheme="majorEastAsia"/>
        </w:rPr>
        <w:t>recovery_possible</w:t>
      </w:r>
      <w:proofErr w:type="spellEnd"/>
      <w:r>
        <w:rPr>
          <w:rStyle w:val="hljs-attr"/>
          <w:rFonts w:eastAsiaTheme="majorEastAsia"/>
        </w:rPr>
        <w:t>:</w:t>
      </w:r>
      <w:r>
        <w:rPr>
          <w:rStyle w:val="HTMLCode"/>
          <w:rFonts w:eastAsiaTheme="majorEastAsia"/>
        </w:rPr>
        <w:t xml:space="preserve"> </w:t>
      </w:r>
      <w:r>
        <w:rPr>
          <w:rStyle w:val="hljs-literal"/>
        </w:rPr>
        <w:t>false</w:t>
      </w:r>
    </w:p>
    <w:p w14:paraId="2EF0C3EE" w14:textId="77777777" w:rsidR="004F7815" w:rsidRDefault="004F7815" w:rsidP="004F7815">
      <w:pPr>
        <w:pStyle w:val="HTMLPreformatted"/>
        <w:rPr>
          <w:rStyle w:val="HTMLCode"/>
          <w:rFonts w:eastAsiaTheme="majorEastAsia"/>
        </w:rPr>
      </w:pPr>
    </w:p>
    <w:p w14:paraId="65994126" w14:textId="77777777" w:rsidR="004F7815" w:rsidRDefault="004F7815" w:rsidP="004F7815">
      <w:pPr>
        <w:pStyle w:val="HTMLPreformatted"/>
        <w:rPr>
          <w:rStyle w:val="hljs-string"/>
          <w:rFonts w:eastAsiaTheme="majorEastAsia"/>
        </w:rPr>
      </w:pPr>
      <w:proofErr w:type="spellStart"/>
      <w:r>
        <w:rPr>
          <w:rStyle w:val="hljs-attr"/>
          <w:rFonts w:eastAsiaTheme="majorEastAsia"/>
        </w:rPr>
        <w:t>implementation_notes</w:t>
      </w:r>
      <w:proofErr w:type="spellEnd"/>
      <w:r>
        <w:rPr>
          <w:rStyle w:val="hljs-attr"/>
          <w:rFonts w:eastAsiaTheme="majorEastAsia"/>
        </w:rPr>
        <w:t>:</w:t>
      </w:r>
      <w:r>
        <w:rPr>
          <w:rStyle w:val="HTMLCode"/>
          <w:rFonts w:eastAsiaTheme="majorEastAsia"/>
        </w:rPr>
        <w:t xml:space="preserve"> </w:t>
      </w:r>
      <w:r>
        <w:rPr>
          <w:rStyle w:val="hljs-string"/>
          <w:rFonts w:eastAsiaTheme="majorEastAsia"/>
        </w:rPr>
        <w:t>&gt;</w:t>
      </w:r>
    </w:p>
    <w:p w14:paraId="436537C8" w14:textId="77777777" w:rsidR="004F7815" w:rsidRDefault="004F7815" w:rsidP="004F7815">
      <w:pPr>
        <w:pStyle w:val="HTMLPreformatted"/>
        <w:rPr>
          <w:rStyle w:val="hljs-string"/>
          <w:rFonts w:eastAsiaTheme="majorEastAsia"/>
        </w:rPr>
      </w:pPr>
      <w:r>
        <w:rPr>
          <w:rStyle w:val="hljs-string"/>
          <w:rFonts w:eastAsiaTheme="majorEastAsia"/>
        </w:rPr>
        <w:t xml:space="preserve">  Notes for developers and system integrators.</w:t>
      </w:r>
    </w:p>
    <w:p w14:paraId="1D19B97E" w14:textId="77777777" w:rsidR="004F7815" w:rsidRDefault="004F7815" w:rsidP="004F7815">
      <w:pPr>
        <w:pStyle w:val="HTMLPreformatted"/>
        <w:rPr>
          <w:rStyle w:val="HTMLCode"/>
          <w:rFonts w:eastAsiaTheme="majorEastAsia"/>
        </w:rPr>
      </w:pPr>
    </w:p>
    <w:p w14:paraId="7EEDD556" w14:textId="77777777" w:rsidR="004F7815" w:rsidRDefault="004F7815" w:rsidP="004F7815">
      <w:pPr>
        <w:pStyle w:val="HTMLPreformatted"/>
        <w:rPr>
          <w:rStyle w:val="HTMLCode"/>
          <w:rFonts w:eastAsiaTheme="majorEastAsia"/>
        </w:rPr>
      </w:pPr>
      <w:proofErr w:type="spellStart"/>
      <w:r>
        <w:rPr>
          <w:rStyle w:val="hljs-attr"/>
          <w:rFonts w:eastAsiaTheme="majorEastAsia"/>
        </w:rPr>
        <w:t>related_archetypes</w:t>
      </w:r>
      <w:proofErr w:type="spellEnd"/>
      <w:r>
        <w:rPr>
          <w:rStyle w:val="hljs-attr"/>
          <w:rFonts w:eastAsiaTheme="majorEastAsia"/>
        </w:rPr>
        <w:t>:</w:t>
      </w:r>
    </w:p>
    <w:p w14:paraId="051E37C9" w14:textId="77777777" w:rsidR="004F7815" w:rsidRDefault="004F7815" w:rsidP="004F7815">
      <w:pPr>
        <w:pStyle w:val="HTMLPreformatted"/>
        <w:rPr>
          <w:rStyle w:val="HTMLCode"/>
          <w:rFonts w:eastAsiaTheme="majorEastAsia"/>
        </w:rPr>
      </w:pPr>
      <w:r>
        <w:rPr>
          <w:rStyle w:val="HTMLCode"/>
          <w:rFonts w:eastAsiaTheme="majorEastAsia"/>
        </w:rPr>
        <w:t xml:space="preserve">  </w:t>
      </w:r>
      <w:r>
        <w:rPr>
          <w:rStyle w:val="hljs-bullet"/>
          <w:rFonts w:eastAsiaTheme="majorEastAsia"/>
        </w:rPr>
        <w:t>-</w:t>
      </w:r>
      <w:r>
        <w:rPr>
          <w:rStyle w:val="HTMLCode"/>
          <w:rFonts w:eastAsiaTheme="majorEastAsia"/>
        </w:rPr>
        <w:t xml:space="preserve"> </w:t>
      </w:r>
      <w:r>
        <w:rPr>
          <w:rStyle w:val="hljs-string"/>
          <w:rFonts w:eastAsiaTheme="majorEastAsia"/>
        </w:rPr>
        <w:t>"totem-</w:t>
      </w:r>
      <w:proofErr w:type="gramStart"/>
      <w:r>
        <w:rPr>
          <w:rStyle w:val="hljs-string"/>
          <w:rFonts w:eastAsiaTheme="majorEastAsia"/>
        </w:rPr>
        <w:t>sync.v</w:t>
      </w:r>
      <w:proofErr w:type="gramEnd"/>
      <w:r>
        <w:rPr>
          <w:rStyle w:val="hljs-string"/>
          <w:rFonts w:eastAsiaTheme="majorEastAsia"/>
        </w:rPr>
        <w:t>1"</w:t>
      </w:r>
    </w:p>
    <w:p w14:paraId="734ED0F0" w14:textId="77777777" w:rsidR="004F7815" w:rsidRDefault="004F7815" w:rsidP="004F7815">
      <w:pPr>
        <w:pStyle w:val="HTMLPreformatted"/>
        <w:rPr>
          <w:rStyle w:val="HTMLCode"/>
          <w:rFonts w:eastAsiaTheme="majorEastAsia"/>
        </w:rPr>
      </w:pPr>
      <w:r>
        <w:rPr>
          <w:rStyle w:val="HTMLCode"/>
          <w:rFonts w:eastAsiaTheme="majorEastAsia"/>
        </w:rPr>
        <w:t xml:space="preserve">  </w:t>
      </w:r>
      <w:r>
        <w:rPr>
          <w:rStyle w:val="hljs-bullet"/>
          <w:rFonts w:eastAsiaTheme="majorEastAsia"/>
        </w:rPr>
        <w:t>-</w:t>
      </w:r>
      <w:r>
        <w:rPr>
          <w:rStyle w:val="HTMLCode"/>
          <w:rFonts w:eastAsiaTheme="majorEastAsia"/>
        </w:rPr>
        <w:t xml:space="preserve"> </w:t>
      </w:r>
      <w:r>
        <w:rPr>
          <w:rStyle w:val="hljs-string"/>
          <w:rFonts w:eastAsiaTheme="majorEastAsia"/>
        </w:rPr>
        <w:t>"phrase-</w:t>
      </w:r>
      <w:proofErr w:type="gramStart"/>
      <w:r>
        <w:rPr>
          <w:rStyle w:val="hljs-string"/>
          <w:rFonts w:eastAsiaTheme="majorEastAsia"/>
        </w:rPr>
        <w:t>pair.v</w:t>
      </w:r>
      <w:proofErr w:type="gramEnd"/>
      <w:r>
        <w:rPr>
          <w:rStyle w:val="hljs-string"/>
          <w:rFonts w:eastAsiaTheme="majorEastAsia"/>
        </w:rPr>
        <w:t>1"</w:t>
      </w:r>
    </w:p>
    <w:p w14:paraId="31B28CDC" w14:textId="77777777" w:rsidR="004F7815" w:rsidRDefault="004F7815" w:rsidP="004F7815">
      <w:pPr>
        <w:pStyle w:val="HTMLPreformatted"/>
        <w:rPr>
          <w:rStyle w:val="HTMLCode"/>
          <w:rFonts w:eastAsiaTheme="majorEastAsia"/>
        </w:rPr>
      </w:pPr>
    </w:p>
    <w:p w14:paraId="29D2AF90" w14:textId="77777777" w:rsidR="004F7815" w:rsidRDefault="004F7815" w:rsidP="004F7815">
      <w:pPr>
        <w:pStyle w:val="HTMLPreformatted"/>
        <w:rPr>
          <w:rStyle w:val="HTMLCode"/>
          <w:rFonts w:eastAsiaTheme="majorEastAsia"/>
        </w:rPr>
      </w:pPr>
      <w:proofErr w:type="spellStart"/>
      <w:r>
        <w:rPr>
          <w:rStyle w:val="hljs-attr"/>
          <w:rFonts w:eastAsiaTheme="majorEastAsia"/>
        </w:rPr>
        <w:t>example_use_cases</w:t>
      </w:r>
      <w:proofErr w:type="spellEnd"/>
      <w:r>
        <w:rPr>
          <w:rStyle w:val="hljs-attr"/>
          <w:rFonts w:eastAsiaTheme="majorEastAsia"/>
        </w:rPr>
        <w:t>:</w:t>
      </w:r>
    </w:p>
    <w:p w14:paraId="12A5E069" w14:textId="77777777" w:rsidR="004F7815" w:rsidRDefault="004F7815" w:rsidP="004F7815">
      <w:pPr>
        <w:pStyle w:val="HTMLPreformatted"/>
        <w:rPr>
          <w:rStyle w:val="HTMLCode"/>
          <w:rFonts w:eastAsiaTheme="majorEastAsia"/>
        </w:rPr>
      </w:pPr>
      <w:r>
        <w:rPr>
          <w:rStyle w:val="HTMLCode"/>
          <w:rFonts w:eastAsiaTheme="majorEastAsia"/>
        </w:rPr>
        <w:t xml:space="preserve">  </w:t>
      </w:r>
      <w:r>
        <w:rPr>
          <w:rStyle w:val="hljs-bullet"/>
          <w:rFonts w:eastAsiaTheme="majorEastAsia"/>
        </w:rPr>
        <w:t>-</w:t>
      </w:r>
      <w:r>
        <w:rPr>
          <w:rStyle w:val="HTMLCode"/>
          <w:rFonts w:eastAsiaTheme="majorEastAsia"/>
        </w:rPr>
        <w:t xml:space="preserve"> </w:t>
      </w:r>
      <w:r>
        <w:rPr>
          <w:rStyle w:val="hljs-string"/>
          <w:rFonts w:eastAsiaTheme="majorEastAsia"/>
        </w:rPr>
        <w:t>"Context or scenario #1"</w:t>
      </w:r>
    </w:p>
    <w:p w14:paraId="009EDF5C" w14:textId="77777777" w:rsidR="004F7815" w:rsidRDefault="004F7815" w:rsidP="004F7815">
      <w:pPr>
        <w:pStyle w:val="HTMLPreformatted"/>
        <w:rPr>
          <w:rStyle w:val="HTMLCode"/>
          <w:rFonts w:eastAsiaTheme="majorEastAsia"/>
        </w:rPr>
      </w:pPr>
      <w:r>
        <w:rPr>
          <w:rStyle w:val="HTMLCode"/>
          <w:rFonts w:eastAsiaTheme="majorEastAsia"/>
        </w:rPr>
        <w:t xml:space="preserve">  </w:t>
      </w:r>
      <w:r>
        <w:rPr>
          <w:rStyle w:val="hljs-bullet"/>
          <w:rFonts w:eastAsiaTheme="majorEastAsia"/>
        </w:rPr>
        <w:t>-</w:t>
      </w:r>
      <w:r>
        <w:rPr>
          <w:rStyle w:val="HTMLCode"/>
          <w:rFonts w:eastAsiaTheme="majorEastAsia"/>
        </w:rPr>
        <w:t xml:space="preserve"> </w:t>
      </w:r>
      <w:r>
        <w:rPr>
          <w:rStyle w:val="hljs-string"/>
          <w:rFonts w:eastAsiaTheme="majorEastAsia"/>
        </w:rPr>
        <w:t>"Context or scenario #2"</w:t>
      </w:r>
    </w:p>
    <w:p w14:paraId="69EB7D46" w14:textId="77777777" w:rsidR="004F7815" w:rsidRDefault="00C04777" w:rsidP="004F7815">
      <w:r>
        <w:pict w14:anchorId="2B572AAD">
          <v:rect id="Rectangle 425" o:spid="_x0000_s1029"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A31D0C2" w14:textId="77777777" w:rsidR="004F7815" w:rsidRPr="00C31CD7" w:rsidRDefault="004F7815" w:rsidP="004F7815">
      <w:pPr>
        <w:pStyle w:val="Heading2"/>
        <w:rPr>
          <w:rStyle w:val="Strong"/>
        </w:rPr>
      </w:pPr>
      <w:bookmarkStart w:id="83" w:name="_Toc197123634"/>
      <w:r>
        <w:rPr>
          <w:rStyle w:val="Strong"/>
          <w:b/>
          <w:bCs/>
        </w:rPr>
        <w:t>Appendix B: JSON-LD Schema (Simplified)</w:t>
      </w:r>
      <w:bookmarkEnd w:id="83"/>
    </w:p>
    <w:p w14:paraId="342257C0" w14:textId="77777777" w:rsidR="004F7815" w:rsidRDefault="004F7815" w:rsidP="004F7815">
      <w:pPr>
        <w:spacing w:before="100" w:beforeAutospacing="1" w:after="100" w:afterAutospacing="1"/>
      </w:pPr>
      <w:r>
        <w:t xml:space="preserve">This is a </w:t>
      </w:r>
      <w:r>
        <w:rPr>
          <w:rStyle w:val="Strong"/>
        </w:rPr>
        <w:t>semantic web-compatible</w:t>
      </w:r>
      <w:r>
        <w:t xml:space="preserve"> schema sketch for TOAs.</w:t>
      </w:r>
    </w:p>
    <w:p w14:paraId="59E51AD4" w14:textId="657BF66E" w:rsidR="004F7815" w:rsidRDefault="004F7815" w:rsidP="004F7815">
      <w:pPr>
        <w:pStyle w:val="HTMLPreformatted"/>
      </w:pPr>
      <w:proofErr w:type="spellStart"/>
      <w:r>
        <w:t>json</w:t>
      </w:r>
      <w:proofErr w:type="spellEnd"/>
    </w:p>
    <w:p w14:paraId="45430E3B" w14:textId="77777777" w:rsidR="004F7815" w:rsidRDefault="004F7815" w:rsidP="004F7815">
      <w:pPr>
        <w:pStyle w:val="HTMLPreformatted"/>
        <w:rPr>
          <w:rStyle w:val="HTMLCode"/>
          <w:rFonts w:eastAsiaTheme="majorEastAsia"/>
        </w:rPr>
      </w:pPr>
      <w:r>
        <w:rPr>
          <w:rStyle w:val="hljs-punctuation"/>
          <w:rFonts w:eastAsiaTheme="majorEastAsia"/>
        </w:rPr>
        <w:t>{</w:t>
      </w:r>
    </w:p>
    <w:p w14:paraId="3885D7C2" w14:textId="77777777" w:rsidR="004F7815" w:rsidRDefault="004F7815" w:rsidP="004F7815">
      <w:pPr>
        <w:pStyle w:val="HTMLPreformatted"/>
        <w:rPr>
          <w:rStyle w:val="HTMLCode"/>
          <w:rFonts w:eastAsiaTheme="majorEastAsia"/>
        </w:rPr>
      </w:pPr>
      <w:r>
        <w:rPr>
          <w:rStyle w:val="HTMLCode"/>
          <w:rFonts w:eastAsiaTheme="majorEastAsia"/>
        </w:rPr>
        <w:t xml:space="preserve">  </w:t>
      </w:r>
      <w:r>
        <w:rPr>
          <w:rStyle w:val="hljs-attr"/>
          <w:rFonts w:eastAsiaTheme="majorEastAsia"/>
        </w:rPr>
        <w:t>"@context"</w:t>
      </w:r>
      <w:r>
        <w:rPr>
          <w:rStyle w:val="hljs-punctuation"/>
          <w:rFonts w:eastAsiaTheme="majorEastAsia"/>
        </w:rPr>
        <w:t>:</w:t>
      </w:r>
      <w:r>
        <w:rPr>
          <w:rStyle w:val="HTMLCode"/>
          <w:rFonts w:eastAsiaTheme="majorEastAsia"/>
        </w:rPr>
        <w:t xml:space="preserve"> </w:t>
      </w:r>
      <w:r>
        <w:rPr>
          <w:rStyle w:val="hljs-punctuation"/>
          <w:rFonts w:eastAsiaTheme="majorEastAsia"/>
        </w:rPr>
        <w:t>{</w:t>
      </w:r>
    </w:p>
    <w:p w14:paraId="01B2FDA7" w14:textId="77777777" w:rsidR="004F7815" w:rsidRDefault="004F7815" w:rsidP="004F7815">
      <w:pPr>
        <w:pStyle w:val="HTMLPreformatted"/>
        <w:rPr>
          <w:rStyle w:val="HTMLCode"/>
          <w:rFonts w:eastAsiaTheme="majorEastAsia"/>
        </w:rPr>
      </w:pPr>
      <w:r>
        <w:rPr>
          <w:rStyle w:val="HTMLCode"/>
          <w:rFonts w:eastAsiaTheme="majorEastAsia"/>
        </w:rPr>
        <w:t xml:space="preserve">    </w:t>
      </w:r>
      <w:r>
        <w:rPr>
          <w:rStyle w:val="hljs-attr"/>
          <w:rFonts w:eastAsiaTheme="majorEastAsia"/>
        </w:rPr>
        <w:t>"@vocab"</w:t>
      </w:r>
      <w:r>
        <w:rPr>
          <w:rStyle w:val="hljs-punctuation"/>
          <w:rFonts w:eastAsiaTheme="majorEastAsia"/>
        </w:rPr>
        <w:t>:</w:t>
      </w:r>
      <w:r>
        <w:rPr>
          <w:rStyle w:val="HTMLCode"/>
          <w:rFonts w:eastAsiaTheme="majorEastAsia"/>
        </w:rPr>
        <w:t xml:space="preserve"> </w:t>
      </w:r>
      <w:r>
        <w:rPr>
          <w:rStyle w:val="hljs-string"/>
          <w:rFonts w:eastAsiaTheme="majorEastAsia"/>
        </w:rPr>
        <w:t>"https://trustinterop.org/vocab#"</w:t>
      </w:r>
      <w:r>
        <w:rPr>
          <w:rStyle w:val="hljs-punctuation"/>
          <w:rFonts w:eastAsiaTheme="majorEastAsia"/>
        </w:rPr>
        <w:t>,</w:t>
      </w:r>
    </w:p>
    <w:p w14:paraId="4AB9B0C8" w14:textId="77777777" w:rsidR="004F7815" w:rsidRDefault="004F7815" w:rsidP="004F7815">
      <w:pPr>
        <w:pStyle w:val="HTMLPreformatted"/>
        <w:rPr>
          <w:rStyle w:val="HTMLCode"/>
          <w:rFonts w:eastAsiaTheme="majorEastAsia"/>
        </w:rPr>
      </w:pPr>
      <w:r>
        <w:rPr>
          <w:rStyle w:val="HTMLCode"/>
          <w:rFonts w:eastAsiaTheme="majorEastAsia"/>
        </w:rPr>
        <w:t xml:space="preserve">    </w:t>
      </w:r>
      <w:r>
        <w:rPr>
          <w:rStyle w:val="hljs-attr"/>
          <w:rFonts w:eastAsiaTheme="majorEastAsia"/>
        </w:rPr>
        <w:t>"</w:t>
      </w:r>
      <w:proofErr w:type="spellStart"/>
      <w:proofErr w:type="gramStart"/>
      <w:r>
        <w:rPr>
          <w:rStyle w:val="hljs-attr"/>
          <w:rFonts w:eastAsiaTheme="majorEastAsia"/>
        </w:rPr>
        <w:t>archetype</w:t>
      </w:r>
      <w:proofErr w:type="gramEnd"/>
      <w:r>
        <w:rPr>
          <w:rStyle w:val="hljs-attr"/>
          <w:rFonts w:eastAsiaTheme="majorEastAsia"/>
        </w:rPr>
        <w:t>_id</w:t>
      </w:r>
      <w:proofErr w:type="spellEnd"/>
      <w:r>
        <w:rPr>
          <w:rStyle w:val="hljs-attr"/>
          <w:rFonts w:eastAsiaTheme="majorEastAsia"/>
        </w:rPr>
        <w:t>"</w:t>
      </w:r>
      <w:r>
        <w:rPr>
          <w:rStyle w:val="hljs-punctuation"/>
          <w:rFonts w:eastAsiaTheme="majorEastAsia"/>
        </w:rPr>
        <w:t>:</w:t>
      </w:r>
      <w:r>
        <w:rPr>
          <w:rStyle w:val="HTMLCode"/>
          <w:rFonts w:eastAsiaTheme="majorEastAsia"/>
        </w:rPr>
        <w:t xml:space="preserve"> </w:t>
      </w:r>
      <w:r>
        <w:rPr>
          <w:rStyle w:val="hljs-string"/>
          <w:rFonts w:eastAsiaTheme="majorEastAsia"/>
        </w:rPr>
        <w:t>"id"</w:t>
      </w:r>
      <w:r>
        <w:rPr>
          <w:rStyle w:val="hljs-punctuation"/>
          <w:rFonts w:eastAsiaTheme="majorEastAsia"/>
        </w:rPr>
        <w:t>,</w:t>
      </w:r>
    </w:p>
    <w:p w14:paraId="50BFBC94" w14:textId="77777777" w:rsidR="004F7815" w:rsidRDefault="004F7815" w:rsidP="004F7815">
      <w:pPr>
        <w:pStyle w:val="HTMLPreformatted"/>
        <w:rPr>
          <w:rStyle w:val="HTMLCode"/>
          <w:rFonts w:eastAsiaTheme="majorEastAsia"/>
        </w:rPr>
      </w:pPr>
      <w:r>
        <w:rPr>
          <w:rStyle w:val="HTMLCode"/>
          <w:rFonts w:eastAsiaTheme="majorEastAsia"/>
        </w:rPr>
        <w:t xml:space="preserve">    </w:t>
      </w:r>
      <w:r>
        <w:rPr>
          <w:rStyle w:val="hljs-attr"/>
          <w:rFonts w:eastAsiaTheme="majorEastAsia"/>
        </w:rPr>
        <w:t>"name"</w:t>
      </w:r>
      <w:r>
        <w:rPr>
          <w:rStyle w:val="hljs-punctuation"/>
          <w:rFonts w:eastAsiaTheme="majorEastAsia"/>
        </w:rPr>
        <w:t>:</w:t>
      </w:r>
      <w:r>
        <w:rPr>
          <w:rStyle w:val="HTMLCode"/>
          <w:rFonts w:eastAsiaTheme="majorEastAsia"/>
        </w:rPr>
        <w:t xml:space="preserve"> </w:t>
      </w:r>
      <w:r>
        <w:rPr>
          <w:rStyle w:val="hljs-string"/>
          <w:rFonts w:eastAsiaTheme="majorEastAsia"/>
        </w:rPr>
        <w:t>"name"</w:t>
      </w:r>
      <w:r>
        <w:rPr>
          <w:rStyle w:val="hljs-punctuation"/>
          <w:rFonts w:eastAsiaTheme="majorEastAsia"/>
        </w:rPr>
        <w:t>,</w:t>
      </w:r>
    </w:p>
    <w:p w14:paraId="66B25507" w14:textId="77777777" w:rsidR="004F7815" w:rsidRDefault="004F7815" w:rsidP="004F7815">
      <w:pPr>
        <w:pStyle w:val="HTMLPreformatted"/>
        <w:rPr>
          <w:rStyle w:val="HTMLCode"/>
          <w:rFonts w:eastAsiaTheme="majorEastAsia"/>
        </w:rPr>
      </w:pPr>
      <w:r>
        <w:rPr>
          <w:rStyle w:val="HTMLCode"/>
          <w:rFonts w:eastAsiaTheme="majorEastAsia"/>
        </w:rPr>
        <w:t xml:space="preserve">    </w:t>
      </w:r>
      <w:r>
        <w:rPr>
          <w:rStyle w:val="hljs-attr"/>
          <w:rFonts w:eastAsiaTheme="majorEastAsia"/>
        </w:rPr>
        <w:t>"summary"</w:t>
      </w:r>
      <w:r>
        <w:rPr>
          <w:rStyle w:val="hljs-punctuation"/>
          <w:rFonts w:eastAsiaTheme="majorEastAsia"/>
        </w:rPr>
        <w:t>:</w:t>
      </w:r>
      <w:r>
        <w:rPr>
          <w:rStyle w:val="HTMLCode"/>
          <w:rFonts w:eastAsiaTheme="majorEastAsia"/>
        </w:rPr>
        <w:t xml:space="preserve"> </w:t>
      </w:r>
      <w:r>
        <w:rPr>
          <w:rStyle w:val="hljs-string"/>
          <w:rFonts w:eastAsiaTheme="majorEastAsia"/>
        </w:rPr>
        <w:t>"description"</w:t>
      </w:r>
      <w:r>
        <w:rPr>
          <w:rStyle w:val="hljs-punctuation"/>
          <w:rFonts w:eastAsiaTheme="majorEastAsia"/>
        </w:rPr>
        <w:t>,</w:t>
      </w:r>
    </w:p>
    <w:p w14:paraId="6274D085" w14:textId="77777777" w:rsidR="004F7815" w:rsidRDefault="004F7815" w:rsidP="004F7815">
      <w:pPr>
        <w:pStyle w:val="HTMLPreformatted"/>
        <w:rPr>
          <w:rStyle w:val="HTMLCode"/>
          <w:rFonts w:eastAsiaTheme="majorEastAsia"/>
        </w:rPr>
      </w:pPr>
      <w:r>
        <w:rPr>
          <w:rStyle w:val="HTMLCode"/>
          <w:rFonts w:eastAsiaTheme="majorEastAsia"/>
        </w:rPr>
        <w:t xml:space="preserve">    </w:t>
      </w:r>
      <w:r>
        <w:rPr>
          <w:rStyle w:val="hljs-attr"/>
          <w:rFonts w:eastAsiaTheme="majorEastAsia"/>
        </w:rPr>
        <w:t>"</w:t>
      </w:r>
      <w:proofErr w:type="spellStart"/>
      <w:proofErr w:type="gramStart"/>
      <w:r>
        <w:rPr>
          <w:rStyle w:val="hljs-attr"/>
          <w:rFonts w:eastAsiaTheme="majorEastAsia"/>
        </w:rPr>
        <w:t>exchange</w:t>
      </w:r>
      <w:proofErr w:type="gramEnd"/>
      <w:r>
        <w:rPr>
          <w:rStyle w:val="hljs-attr"/>
          <w:rFonts w:eastAsiaTheme="majorEastAsia"/>
        </w:rPr>
        <w:t>_method</w:t>
      </w:r>
      <w:proofErr w:type="spellEnd"/>
      <w:r>
        <w:rPr>
          <w:rStyle w:val="hljs-attr"/>
          <w:rFonts w:eastAsiaTheme="majorEastAsia"/>
        </w:rPr>
        <w:t>"</w:t>
      </w:r>
      <w:r>
        <w:rPr>
          <w:rStyle w:val="hljs-punctuation"/>
          <w:rFonts w:eastAsiaTheme="majorEastAsia"/>
        </w:rPr>
        <w:t>:</w:t>
      </w:r>
      <w:r>
        <w:rPr>
          <w:rStyle w:val="HTMLCode"/>
          <w:rFonts w:eastAsiaTheme="majorEastAsia"/>
        </w:rPr>
        <w:t xml:space="preserve"> </w:t>
      </w:r>
      <w:r>
        <w:rPr>
          <w:rStyle w:val="hljs-punctuation"/>
          <w:rFonts w:eastAsiaTheme="majorEastAsia"/>
        </w:rPr>
        <w:t>{</w:t>
      </w:r>
    </w:p>
    <w:p w14:paraId="36707C7F" w14:textId="77777777" w:rsidR="004F7815" w:rsidRDefault="004F7815" w:rsidP="004F7815">
      <w:pPr>
        <w:pStyle w:val="HTMLPreformatted"/>
        <w:rPr>
          <w:rStyle w:val="HTMLCode"/>
          <w:rFonts w:eastAsiaTheme="majorEastAsia"/>
        </w:rPr>
      </w:pPr>
      <w:r>
        <w:rPr>
          <w:rStyle w:val="HTMLCode"/>
          <w:rFonts w:eastAsiaTheme="majorEastAsia"/>
        </w:rPr>
        <w:t xml:space="preserve">      </w:t>
      </w:r>
      <w:r>
        <w:rPr>
          <w:rStyle w:val="hljs-attr"/>
          <w:rFonts w:eastAsiaTheme="majorEastAsia"/>
        </w:rPr>
        <w:t>"@id"</w:t>
      </w:r>
      <w:r>
        <w:rPr>
          <w:rStyle w:val="hljs-punctuation"/>
          <w:rFonts w:eastAsiaTheme="majorEastAsia"/>
        </w:rPr>
        <w:t>:</w:t>
      </w:r>
      <w:r>
        <w:rPr>
          <w:rStyle w:val="HTMLCode"/>
          <w:rFonts w:eastAsiaTheme="majorEastAsia"/>
        </w:rPr>
        <w:t xml:space="preserve"> </w:t>
      </w:r>
      <w:r>
        <w:rPr>
          <w:rStyle w:val="hljs-string"/>
          <w:rFonts w:eastAsiaTheme="majorEastAsia"/>
        </w:rPr>
        <w:t>"</w:t>
      </w:r>
      <w:proofErr w:type="spellStart"/>
      <w:r>
        <w:rPr>
          <w:rStyle w:val="hljs-string"/>
          <w:rFonts w:eastAsiaTheme="majorEastAsia"/>
        </w:rPr>
        <w:t>exchangeMethod</w:t>
      </w:r>
      <w:proofErr w:type="spellEnd"/>
      <w:r>
        <w:rPr>
          <w:rStyle w:val="hljs-string"/>
          <w:rFonts w:eastAsiaTheme="majorEastAsia"/>
        </w:rPr>
        <w:t>"</w:t>
      </w:r>
      <w:r>
        <w:rPr>
          <w:rStyle w:val="hljs-punctuation"/>
          <w:rFonts w:eastAsiaTheme="majorEastAsia"/>
        </w:rPr>
        <w:t>,</w:t>
      </w:r>
    </w:p>
    <w:p w14:paraId="1464E97C" w14:textId="77777777" w:rsidR="004F7815" w:rsidRDefault="004F7815" w:rsidP="004F7815">
      <w:pPr>
        <w:pStyle w:val="HTMLPreformatted"/>
        <w:rPr>
          <w:rStyle w:val="HTMLCode"/>
          <w:rFonts w:eastAsiaTheme="majorEastAsia"/>
        </w:rPr>
      </w:pPr>
      <w:r>
        <w:rPr>
          <w:rStyle w:val="HTMLCode"/>
          <w:rFonts w:eastAsiaTheme="majorEastAsia"/>
        </w:rPr>
        <w:t xml:space="preserve">      </w:t>
      </w:r>
      <w:r>
        <w:rPr>
          <w:rStyle w:val="hljs-attr"/>
          <w:rFonts w:eastAsiaTheme="majorEastAsia"/>
        </w:rPr>
        <w:t>"@type"</w:t>
      </w:r>
      <w:r>
        <w:rPr>
          <w:rStyle w:val="hljs-punctuation"/>
          <w:rFonts w:eastAsiaTheme="majorEastAsia"/>
        </w:rPr>
        <w:t>:</w:t>
      </w:r>
      <w:r>
        <w:rPr>
          <w:rStyle w:val="HTMLCode"/>
          <w:rFonts w:eastAsiaTheme="majorEastAsia"/>
        </w:rPr>
        <w:t xml:space="preserve"> </w:t>
      </w:r>
      <w:r>
        <w:rPr>
          <w:rStyle w:val="hljs-string"/>
          <w:rFonts w:eastAsiaTheme="majorEastAsia"/>
        </w:rPr>
        <w:t>"</w:t>
      </w:r>
      <w:proofErr w:type="spellStart"/>
      <w:r>
        <w:rPr>
          <w:rStyle w:val="hljs-string"/>
          <w:rFonts w:eastAsiaTheme="majorEastAsia"/>
        </w:rPr>
        <w:t>TrustExchange</w:t>
      </w:r>
      <w:proofErr w:type="spellEnd"/>
      <w:r>
        <w:rPr>
          <w:rStyle w:val="hljs-string"/>
          <w:rFonts w:eastAsiaTheme="majorEastAsia"/>
        </w:rPr>
        <w:t>"</w:t>
      </w:r>
    </w:p>
    <w:p w14:paraId="7E5DE940" w14:textId="77777777" w:rsidR="004F7815" w:rsidRDefault="004F7815" w:rsidP="004F7815">
      <w:pPr>
        <w:pStyle w:val="HTMLPreformatted"/>
        <w:rPr>
          <w:rStyle w:val="HTMLCode"/>
          <w:rFonts w:eastAsiaTheme="majorEastAsia"/>
        </w:rPr>
      </w:pPr>
      <w:r>
        <w:rPr>
          <w:rStyle w:val="HTMLCode"/>
          <w:rFonts w:eastAsiaTheme="majorEastAsia"/>
        </w:rPr>
        <w:t xml:space="preserve">    </w:t>
      </w:r>
      <w:r>
        <w:rPr>
          <w:rStyle w:val="hljs-punctuation"/>
          <w:rFonts w:eastAsiaTheme="majorEastAsia"/>
        </w:rPr>
        <w:t>},</w:t>
      </w:r>
    </w:p>
    <w:p w14:paraId="73CA26B8" w14:textId="77777777" w:rsidR="004F7815" w:rsidRDefault="004F7815" w:rsidP="004F7815">
      <w:pPr>
        <w:pStyle w:val="HTMLPreformatted"/>
        <w:rPr>
          <w:rStyle w:val="HTMLCode"/>
          <w:rFonts w:eastAsiaTheme="majorEastAsia"/>
        </w:rPr>
      </w:pPr>
      <w:r>
        <w:rPr>
          <w:rStyle w:val="HTMLCode"/>
          <w:rFonts w:eastAsiaTheme="majorEastAsia"/>
        </w:rPr>
        <w:t xml:space="preserve">    </w:t>
      </w:r>
      <w:r>
        <w:rPr>
          <w:rStyle w:val="hljs-attr"/>
          <w:rFonts w:eastAsiaTheme="majorEastAsia"/>
        </w:rPr>
        <w:t>"</w:t>
      </w:r>
      <w:proofErr w:type="spellStart"/>
      <w:proofErr w:type="gramStart"/>
      <w:r>
        <w:rPr>
          <w:rStyle w:val="hljs-attr"/>
          <w:rFonts w:eastAsiaTheme="majorEastAsia"/>
        </w:rPr>
        <w:t>consent</w:t>
      </w:r>
      <w:proofErr w:type="gramEnd"/>
      <w:r>
        <w:rPr>
          <w:rStyle w:val="hljs-attr"/>
          <w:rFonts w:eastAsiaTheme="majorEastAsia"/>
        </w:rPr>
        <w:t>_mode</w:t>
      </w:r>
      <w:proofErr w:type="spellEnd"/>
      <w:r>
        <w:rPr>
          <w:rStyle w:val="hljs-attr"/>
          <w:rFonts w:eastAsiaTheme="majorEastAsia"/>
        </w:rPr>
        <w:t>"</w:t>
      </w:r>
      <w:r>
        <w:rPr>
          <w:rStyle w:val="hljs-punctuation"/>
          <w:rFonts w:eastAsiaTheme="majorEastAsia"/>
        </w:rPr>
        <w:t>:</w:t>
      </w:r>
      <w:r>
        <w:rPr>
          <w:rStyle w:val="HTMLCode"/>
          <w:rFonts w:eastAsiaTheme="majorEastAsia"/>
        </w:rPr>
        <w:t xml:space="preserve"> </w:t>
      </w:r>
      <w:r>
        <w:rPr>
          <w:rStyle w:val="hljs-string"/>
          <w:rFonts w:eastAsiaTheme="majorEastAsia"/>
        </w:rPr>
        <w:t>"</w:t>
      </w:r>
      <w:proofErr w:type="spellStart"/>
      <w:r>
        <w:rPr>
          <w:rStyle w:val="hljs-string"/>
          <w:rFonts w:eastAsiaTheme="majorEastAsia"/>
        </w:rPr>
        <w:t>consentModel</w:t>
      </w:r>
      <w:proofErr w:type="spellEnd"/>
      <w:r>
        <w:rPr>
          <w:rStyle w:val="hljs-string"/>
          <w:rFonts w:eastAsiaTheme="majorEastAsia"/>
        </w:rPr>
        <w:t>"</w:t>
      </w:r>
      <w:r>
        <w:rPr>
          <w:rStyle w:val="hljs-punctuation"/>
          <w:rFonts w:eastAsiaTheme="majorEastAsia"/>
        </w:rPr>
        <w:t>,</w:t>
      </w:r>
    </w:p>
    <w:p w14:paraId="2D3C6565" w14:textId="77777777" w:rsidR="004F7815" w:rsidRDefault="004F7815" w:rsidP="004F7815">
      <w:pPr>
        <w:pStyle w:val="HTMLPreformatted"/>
        <w:rPr>
          <w:rStyle w:val="HTMLCode"/>
          <w:rFonts w:eastAsiaTheme="majorEastAsia"/>
        </w:rPr>
      </w:pPr>
      <w:r>
        <w:rPr>
          <w:rStyle w:val="HTMLCode"/>
          <w:rFonts w:eastAsiaTheme="majorEastAsia"/>
        </w:rPr>
        <w:t xml:space="preserve">    </w:t>
      </w:r>
      <w:r>
        <w:rPr>
          <w:rStyle w:val="hljs-attr"/>
          <w:rFonts w:eastAsiaTheme="majorEastAsia"/>
        </w:rPr>
        <w:t>"</w:t>
      </w:r>
      <w:proofErr w:type="spellStart"/>
      <w:proofErr w:type="gramStart"/>
      <w:r>
        <w:rPr>
          <w:rStyle w:val="hljs-attr"/>
          <w:rFonts w:eastAsiaTheme="majorEastAsia"/>
        </w:rPr>
        <w:t>cryptographic</w:t>
      </w:r>
      <w:proofErr w:type="gramEnd"/>
      <w:r>
        <w:rPr>
          <w:rStyle w:val="hljs-attr"/>
          <w:rFonts w:eastAsiaTheme="majorEastAsia"/>
        </w:rPr>
        <w:t>_basis</w:t>
      </w:r>
      <w:proofErr w:type="spellEnd"/>
      <w:r>
        <w:rPr>
          <w:rStyle w:val="hljs-attr"/>
          <w:rFonts w:eastAsiaTheme="majorEastAsia"/>
        </w:rPr>
        <w:t>"</w:t>
      </w:r>
      <w:r>
        <w:rPr>
          <w:rStyle w:val="hljs-punctuation"/>
          <w:rFonts w:eastAsiaTheme="majorEastAsia"/>
        </w:rPr>
        <w:t>:</w:t>
      </w:r>
      <w:r>
        <w:rPr>
          <w:rStyle w:val="HTMLCode"/>
          <w:rFonts w:eastAsiaTheme="majorEastAsia"/>
        </w:rPr>
        <w:t xml:space="preserve"> </w:t>
      </w:r>
      <w:r>
        <w:rPr>
          <w:rStyle w:val="hljs-string"/>
          <w:rFonts w:eastAsiaTheme="majorEastAsia"/>
        </w:rPr>
        <w:t>"</w:t>
      </w:r>
      <w:proofErr w:type="spellStart"/>
      <w:r>
        <w:rPr>
          <w:rStyle w:val="hljs-string"/>
          <w:rFonts w:eastAsiaTheme="majorEastAsia"/>
        </w:rPr>
        <w:t>cryptoModel</w:t>
      </w:r>
      <w:proofErr w:type="spellEnd"/>
      <w:r>
        <w:rPr>
          <w:rStyle w:val="hljs-string"/>
          <w:rFonts w:eastAsiaTheme="majorEastAsia"/>
        </w:rPr>
        <w:t>"</w:t>
      </w:r>
      <w:r>
        <w:rPr>
          <w:rStyle w:val="hljs-punctuation"/>
          <w:rFonts w:eastAsiaTheme="majorEastAsia"/>
        </w:rPr>
        <w:t>,</w:t>
      </w:r>
    </w:p>
    <w:p w14:paraId="010A939C" w14:textId="77777777" w:rsidR="004F7815" w:rsidRDefault="004F7815" w:rsidP="004F7815">
      <w:pPr>
        <w:pStyle w:val="HTMLPreformatted"/>
        <w:rPr>
          <w:rStyle w:val="HTMLCode"/>
          <w:rFonts w:eastAsiaTheme="majorEastAsia"/>
        </w:rPr>
      </w:pPr>
      <w:r>
        <w:rPr>
          <w:rStyle w:val="HTMLCode"/>
          <w:rFonts w:eastAsiaTheme="majorEastAsia"/>
        </w:rPr>
        <w:t xml:space="preserve">    </w:t>
      </w:r>
      <w:r>
        <w:rPr>
          <w:rStyle w:val="hljs-attr"/>
          <w:rFonts w:eastAsiaTheme="majorEastAsia"/>
        </w:rPr>
        <w:t>"traceability"</w:t>
      </w:r>
      <w:r>
        <w:rPr>
          <w:rStyle w:val="hljs-punctuation"/>
          <w:rFonts w:eastAsiaTheme="majorEastAsia"/>
        </w:rPr>
        <w:t>:</w:t>
      </w:r>
      <w:r>
        <w:rPr>
          <w:rStyle w:val="HTMLCode"/>
          <w:rFonts w:eastAsiaTheme="majorEastAsia"/>
        </w:rPr>
        <w:t xml:space="preserve"> </w:t>
      </w:r>
      <w:r>
        <w:rPr>
          <w:rStyle w:val="hljs-string"/>
          <w:rFonts w:eastAsiaTheme="majorEastAsia"/>
        </w:rPr>
        <w:t>"</w:t>
      </w:r>
      <w:proofErr w:type="spellStart"/>
      <w:r>
        <w:rPr>
          <w:rStyle w:val="hljs-string"/>
          <w:rFonts w:eastAsiaTheme="majorEastAsia"/>
        </w:rPr>
        <w:t>traceabilityModel</w:t>
      </w:r>
      <w:proofErr w:type="spellEnd"/>
      <w:r>
        <w:rPr>
          <w:rStyle w:val="hljs-string"/>
          <w:rFonts w:eastAsiaTheme="majorEastAsia"/>
        </w:rPr>
        <w:t>"</w:t>
      </w:r>
      <w:r>
        <w:rPr>
          <w:rStyle w:val="hljs-punctuation"/>
          <w:rFonts w:eastAsiaTheme="majorEastAsia"/>
        </w:rPr>
        <w:t>,</w:t>
      </w:r>
    </w:p>
    <w:p w14:paraId="0DCD78D4" w14:textId="77777777" w:rsidR="004F7815" w:rsidRDefault="004F7815" w:rsidP="004F7815">
      <w:pPr>
        <w:pStyle w:val="HTMLPreformatted"/>
        <w:rPr>
          <w:rStyle w:val="HTMLCode"/>
          <w:rFonts w:eastAsiaTheme="majorEastAsia"/>
        </w:rPr>
      </w:pPr>
      <w:r>
        <w:rPr>
          <w:rStyle w:val="HTMLCode"/>
          <w:rFonts w:eastAsiaTheme="majorEastAsia"/>
        </w:rPr>
        <w:t xml:space="preserve">    </w:t>
      </w:r>
      <w:r>
        <w:rPr>
          <w:rStyle w:val="hljs-attr"/>
          <w:rFonts w:eastAsiaTheme="majorEastAsia"/>
        </w:rPr>
        <w:t>"revocability"</w:t>
      </w:r>
      <w:r>
        <w:rPr>
          <w:rStyle w:val="hljs-punctuation"/>
          <w:rFonts w:eastAsiaTheme="majorEastAsia"/>
        </w:rPr>
        <w:t>:</w:t>
      </w:r>
      <w:r>
        <w:rPr>
          <w:rStyle w:val="HTMLCode"/>
          <w:rFonts w:eastAsiaTheme="majorEastAsia"/>
        </w:rPr>
        <w:t xml:space="preserve"> </w:t>
      </w:r>
      <w:r>
        <w:rPr>
          <w:rStyle w:val="hljs-string"/>
          <w:rFonts w:eastAsiaTheme="majorEastAsia"/>
        </w:rPr>
        <w:t>"</w:t>
      </w:r>
      <w:proofErr w:type="spellStart"/>
      <w:r>
        <w:rPr>
          <w:rStyle w:val="hljs-string"/>
          <w:rFonts w:eastAsiaTheme="majorEastAsia"/>
        </w:rPr>
        <w:t>revocationModel</w:t>
      </w:r>
      <w:proofErr w:type="spellEnd"/>
      <w:r>
        <w:rPr>
          <w:rStyle w:val="hljs-string"/>
          <w:rFonts w:eastAsiaTheme="majorEastAsia"/>
        </w:rPr>
        <w:t>"</w:t>
      </w:r>
    </w:p>
    <w:p w14:paraId="1EA1167D" w14:textId="77777777" w:rsidR="004F7815" w:rsidRDefault="004F7815" w:rsidP="004F7815">
      <w:pPr>
        <w:pStyle w:val="HTMLPreformatted"/>
        <w:rPr>
          <w:rStyle w:val="HTMLCode"/>
          <w:rFonts w:eastAsiaTheme="majorEastAsia"/>
        </w:rPr>
      </w:pPr>
      <w:r>
        <w:rPr>
          <w:rStyle w:val="HTMLCode"/>
          <w:rFonts w:eastAsiaTheme="majorEastAsia"/>
        </w:rPr>
        <w:t xml:space="preserve">  </w:t>
      </w:r>
      <w:r>
        <w:rPr>
          <w:rStyle w:val="hljs-punctuation"/>
          <w:rFonts w:eastAsiaTheme="majorEastAsia"/>
        </w:rPr>
        <w:t>},</w:t>
      </w:r>
    </w:p>
    <w:p w14:paraId="24E8849A" w14:textId="77777777" w:rsidR="004F7815" w:rsidRDefault="004F7815" w:rsidP="004F7815">
      <w:pPr>
        <w:pStyle w:val="HTMLPreformatted"/>
        <w:rPr>
          <w:rStyle w:val="HTMLCode"/>
          <w:rFonts w:eastAsiaTheme="majorEastAsia"/>
        </w:rPr>
      </w:pPr>
      <w:r>
        <w:rPr>
          <w:rStyle w:val="HTMLCode"/>
          <w:rFonts w:eastAsiaTheme="majorEastAsia"/>
        </w:rPr>
        <w:t xml:space="preserve">  </w:t>
      </w:r>
      <w:r>
        <w:rPr>
          <w:rStyle w:val="hljs-attr"/>
          <w:rFonts w:eastAsiaTheme="majorEastAsia"/>
        </w:rPr>
        <w:t>"</w:t>
      </w:r>
      <w:proofErr w:type="spellStart"/>
      <w:proofErr w:type="gramStart"/>
      <w:r>
        <w:rPr>
          <w:rStyle w:val="hljs-attr"/>
          <w:rFonts w:eastAsiaTheme="majorEastAsia"/>
        </w:rPr>
        <w:t>archetype</w:t>
      </w:r>
      <w:proofErr w:type="gramEnd"/>
      <w:r>
        <w:rPr>
          <w:rStyle w:val="hljs-attr"/>
          <w:rFonts w:eastAsiaTheme="majorEastAsia"/>
        </w:rPr>
        <w:t>_id</w:t>
      </w:r>
      <w:proofErr w:type="spellEnd"/>
      <w:r>
        <w:rPr>
          <w:rStyle w:val="hljs-attr"/>
          <w:rFonts w:eastAsiaTheme="majorEastAsia"/>
        </w:rPr>
        <w:t>"</w:t>
      </w:r>
      <w:r>
        <w:rPr>
          <w:rStyle w:val="hljs-punctuation"/>
          <w:rFonts w:eastAsiaTheme="majorEastAsia"/>
        </w:rPr>
        <w:t>:</w:t>
      </w:r>
      <w:r>
        <w:rPr>
          <w:rStyle w:val="HTMLCode"/>
          <w:rFonts w:eastAsiaTheme="majorEastAsia"/>
        </w:rPr>
        <w:t xml:space="preserve"> </w:t>
      </w:r>
      <w:r>
        <w:rPr>
          <w:rStyle w:val="hljs-string"/>
          <w:rFonts w:eastAsiaTheme="majorEastAsia"/>
        </w:rPr>
        <w:t>"totem-</w:t>
      </w:r>
      <w:proofErr w:type="gramStart"/>
      <w:r>
        <w:rPr>
          <w:rStyle w:val="hljs-string"/>
          <w:rFonts w:eastAsiaTheme="majorEastAsia"/>
        </w:rPr>
        <w:t>sync.v</w:t>
      </w:r>
      <w:proofErr w:type="gramEnd"/>
      <w:r>
        <w:rPr>
          <w:rStyle w:val="hljs-string"/>
          <w:rFonts w:eastAsiaTheme="majorEastAsia"/>
        </w:rPr>
        <w:t>1"</w:t>
      </w:r>
      <w:r>
        <w:rPr>
          <w:rStyle w:val="hljs-punctuation"/>
          <w:rFonts w:eastAsiaTheme="majorEastAsia"/>
        </w:rPr>
        <w:t>,</w:t>
      </w:r>
    </w:p>
    <w:p w14:paraId="0733D935" w14:textId="77777777" w:rsidR="004F7815" w:rsidRDefault="004F7815" w:rsidP="004F7815">
      <w:pPr>
        <w:pStyle w:val="HTMLPreformatted"/>
        <w:rPr>
          <w:rStyle w:val="HTMLCode"/>
          <w:rFonts w:eastAsiaTheme="majorEastAsia"/>
        </w:rPr>
      </w:pPr>
      <w:r>
        <w:rPr>
          <w:rStyle w:val="HTMLCode"/>
          <w:rFonts w:eastAsiaTheme="majorEastAsia"/>
        </w:rPr>
        <w:t xml:space="preserve">  </w:t>
      </w:r>
      <w:r>
        <w:rPr>
          <w:rStyle w:val="hljs-attr"/>
          <w:rFonts w:eastAsiaTheme="majorEastAsia"/>
        </w:rPr>
        <w:t>"name"</w:t>
      </w:r>
      <w:r>
        <w:rPr>
          <w:rStyle w:val="hljs-punctuation"/>
          <w:rFonts w:eastAsiaTheme="majorEastAsia"/>
        </w:rPr>
        <w:t>:</w:t>
      </w:r>
      <w:r>
        <w:rPr>
          <w:rStyle w:val="HTMLCode"/>
          <w:rFonts w:eastAsiaTheme="majorEastAsia"/>
        </w:rPr>
        <w:t xml:space="preserve"> </w:t>
      </w:r>
      <w:r>
        <w:rPr>
          <w:rStyle w:val="hljs-string"/>
          <w:rFonts w:eastAsiaTheme="majorEastAsia"/>
        </w:rPr>
        <w:t>"</w:t>
      </w:r>
      <w:proofErr w:type="spellStart"/>
      <w:r>
        <w:rPr>
          <w:rStyle w:val="hljs-string"/>
          <w:rFonts w:eastAsiaTheme="majorEastAsia"/>
        </w:rPr>
        <w:t>TotemSync</w:t>
      </w:r>
      <w:proofErr w:type="spellEnd"/>
      <w:r>
        <w:rPr>
          <w:rStyle w:val="hljs-string"/>
          <w:rFonts w:eastAsiaTheme="majorEastAsia"/>
        </w:rPr>
        <w:t>"</w:t>
      </w:r>
      <w:r>
        <w:rPr>
          <w:rStyle w:val="hljs-punctuation"/>
          <w:rFonts w:eastAsiaTheme="majorEastAsia"/>
        </w:rPr>
        <w:t>,</w:t>
      </w:r>
    </w:p>
    <w:p w14:paraId="6B208C7F" w14:textId="77777777" w:rsidR="004F7815" w:rsidRDefault="004F7815" w:rsidP="004F7815">
      <w:pPr>
        <w:pStyle w:val="HTMLPreformatted"/>
        <w:rPr>
          <w:rStyle w:val="HTMLCode"/>
          <w:rFonts w:eastAsiaTheme="majorEastAsia"/>
        </w:rPr>
      </w:pPr>
      <w:r>
        <w:rPr>
          <w:rStyle w:val="HTMLCode"/>
          <w:rFonts w:eastAsiaTheme="majorEastAsia"/>
        </w:rPr>
        <w:t xml:space="preserve">  </w:t>
      </w:r>
      <w:r>
        <w:rPr>
          <w:rStyle w:val="hljs-attr"/>
          <w:rFonts w:eastAsiaTheme="majorEastAsia"/>
        </w:rPr>
        <w:t>"summary"</w:t>
      </w:r>
      <w:r>
        <w:rPr>
          <w:rStyle w:val="hljs-punctuation"/>
          <w:rFonts w:eastAsiaTheme="majorEastAsia"/>
        </w:rPr>
        <w:t>:</w:t>
      </w:r>
      <w:r>
        <w:rPr>
          <w:rStyle w:val="HTMLCode"/>
          <w:rFonts w:eastAsiaTheme="majorEastAsia"/>
        </w:rPr>
        <w:t xml:space="preserve"> </w:t>
      </w:r>
      <w:r>
        <w:rPr>
          <w:rStyle w:val="hljs-string"/>
          <w:rFonts w:eastAsiaTheme="majorEastAsia"/>
        </w:rPr>
        <w:t>"A symmetric trust exchange using TOTP."</w:t>
      </w:r>
      <w:r>
        <w:rPr>
          <w:rStyle w:val="hljs-punctuation"/>
          <w:rFonts w:eastAsiaTheme="majorEastAsia"/>
        </w:rPr>
        <w:t>,</w:t>
      </w:r>
    </w:p>
    <w:p w14:paraId="5ABADC35" w14:textId="77777777" w:rsidR="004F7815" w:rsidRDefault="004F7815" w:rsidP="004F7815">
      <w:pPr>
        <w:pStyle w:val="HTMLPreformatted"/>
        <w:rPr>
          <w:rStyle w:val="HTMLCode"/>
          <w:rFonts w:eastAsiaTheme="majorEastAsia"/>
        </w:rPr>
      </w:pPr>
      <w:r>
        <w:rPr>
          <w:rStyle w:val="HTMLCode"/>
          <w:rFonts w:eastAsiaTheme="majorEastAsia"/>
        </w:rPr>
        <w:t xml:space="preserve">  </w:t>
      </w:r>
      <w:r>
        <w:rPr>
          <w:rStyle w:val="hljs-attr"/>
          <w:rFonts w:eastAsiaTheme="majorEastAsia"/>
        </w:rPr>
        <w:t>"</w:t>
      </w:r>
      <w:proofErr w:type="spellStart"/>
      <w:proofErr w:type="gramStart"/>
      <w:r>
        <w:rPr>
          <w:rStyle w:val="hljs-attr"/>
          <w:rFonts w:eastAsiaTheme="majorEastAsia"/>
        </w:rPr>
        <w:t>exchange</w:t>
      </w:r>
      <w:proofErr w:type="gramEnd"/>
      <w:r>
        <w:rPr>
          <w:rStyle w:val="hljs-attr"/>
          <w:rFonts w:eastAsiaTheme="majorEastAsia"/>
        </w:rPr>
        <w:t>_method</w:t>
      </w:r>
      <w:proofErr w:type="spellEnd"/>
      <w:r>
        <w:rPr>
          <w:rStyle w:val="hljs-attr"/>
          <w:rFonts w:eastAsiaTheme="majorEastAsia"/>
        </w:rPr>
        <w:t>"</w:t>
      </w:r>
      <w:r>
        <w:rPr>
          <w:rStyle w:val="hljs-punctuation"/>
          <w:rFonts w:eastAsiaTheme="majorEastAsia"/>
        </w:rPr>
        <w:t>:</w:t>
      </w:r>
      <w:r>
        <w:rPr>
          <w:rStyle w:val="HTMLCode"/>
          <w:rFonts w:eastAsiaTheme="majorEastAsia"/>
        </w:rPr>
        <w:t xml:space="preserve"> </w:t>
      </w:r>
      <w:r>
        <w:rPr>
          <w:rStyle w:val="hljs-punctuation"/>
          <w:rFonts w:eastAsiaTheme="majorEastAsia"/>
        </w:rPr>
        <w:t>{</w:t>
      </w:r>
    </w:p>
    <w:p w14:paraId="4D9ECD45" w14:textId="77777777" w:rsidR="004F7815" w:rsidRDefault="004F7815" w:rsidP="004F7815">
      <w:pPr>
        <w:pStyle w:val="HTMLPreformatted"/>
        <w:rPr>
          <w:rStyle w:val="HTMLCode"/>
          <w:rFonts w:eastAsiaTheme="majorEastAsia"/>
        </w:rPr>
      </w:pPr>
      <w:r>
        <w:rPr>
          <w:rStyle w:val="HTMLCode"/>
          <w:rFonts w:eastAsiaTheme="majorEastAsia"/>
        </w:rPr>
        <w:t xml:space="preserve">    </w:t>
      </w:r>
      <w:r>
        <w:rPr>
          <w:rStyle w:val="hljs-attr"/>
          <w:rFonts w:eastAsiaTheme="majorEastAsia"/>
        </w:rPr>
        <w:t>"description"</w:t>
      </w:r>
      <w:r>
        <w:rPr>
          <w:rStyle w:val="hljs-punctuation"/>
          <w:rFonts w:eastAsiaTheme="majorEastAsia"/>
        </w:rPr>
        <w:t>:</w:t>
      </w:r>
      <w:r>
        <w:rPr>
          <w:rStyle w:val="HTMLCode"/>
          <w:rFonts w:eastAsiaTheme="majorEastAsia"/>
        </w:rPr>
        <w:t xml:space="preserve"> </w:t>
      </w:r>
      <w:r>
        <w:rPr>
          <w:rStyle w:val="hljs-string"/>
          <w:rFonts w:eastAsiaTheme="majorEastAsia"/>
        </w:rPr>
        <w:t>"Both parties scan and verify a shared seed."</w:t>
      </w:r>
      <w:r>
        <w:rPr>
          <w:rStyle w:val="hljs-punctuation"/>
          <w:rFonts w:eastAsiaTheme="majorEastAsia"/>
        </w:rPr>
        <w:t>,</w:t>
      </w:r>
    </w:p>
    <w:p w14:paraId="6035BF1C" w14:textId="77777777" w:rsidR="004F7815" w:rsidRDefault="004F7815" w:rsidP="004F7815">
      <w:pPr>
        <w:pStyle w:val="HTMLPreformatted"/>
        <w:rPr>
          <w:rStyle w:val="HTMLCode"/>
          <w:rFonts w:eastAsiaTheme="majorEastAsia"/>
        </w:rPr>
      </w:pPr>
      <w:r>
        <w:rPr>
          <w:rStyle w:val="HTMLCode"/>
          <w:rFonts w:eastAsiaTheme="majorEastAsia"/>
        </w:rPr>
        <w:t xml:space="preserve">    </w:t>
      </w:r>
      <w:r>
        <w:rPr>
          <w:rStyle w:val="hljs-attr"/>
          <w:rFonts w:eastAsiaTheme="majorEastAsia"/>
        </w:rPr>
        <w:t>"modality"</w:t>
      </w:r>
      <w:r>
        <w:rPr>
          <w:rStyle w:val="hljs-punctuation"/>
          <w:rFonts w:eastAsiaTheme="majorEastAsia"/>
        </w:rPr>
        <w:t>:</w:t>
      </w:r>
      <w:r>
        <w:rPr>
          <w:rStyle w:val="HTMLCode"/>
          <w:rFonts w:eastAsiaTheme="majorEastAsia"/>
        </w:rPr>
        <w:t xml:space="preserve"> </w:t>
      </w:r>
      <w:r>
        <w:rPr>
          <w:rStyle w:val="hljs-punctuation"/>
          <w:rFonts w:eastAsiaTheme="majorEastAsia"/>
        </w:rPr>
        <w:t>[</w:t>
      </w:r>
      <w:r>
        <w:rPr>
          <w:rStyle w:val="hljs-string"/>
          <w:rFonts w:eastAsiaTheme="majorEastAsia"/>
        </w:rPr>
        <w:t>"QR"</w:t>
      </w:r>
      <w:r>
        <w:rPr>
          <w:rStyle w:val="hljs-punctuation"/>
          <w:rFonts w:eastAsiaTheme="majorEastAsia"/>
        </w:rPr>
        <w:t>,</w:t>
      </w:r>
      <w:r>
        <w:rPr>
          <w:rStyle w:val="HTMLCode"/>
          <w:rFonts w:eastAsiaTheme="majorEastAsia"/>
        </w:rPr>
        <w:t xml:space="preserve"> </w:t>
      </w:r>
      <w:r>
        <w:rPr>
          <w:rStyle w:val="hljs-string"/>
          <w:rFonts w:eastAsiaTheme="majorEastAsia"/>
        </w:rPr>
        <w:t>"verbal"</w:t>
      </w:r>
      <w:r>
        <w:rPr>
          <w:rStyle w:val="hljs-punctuation"/>
          <w:rFonts w:eastAsiaTheme="majorEastAsia"/>
        </w:rPr>
        <w:t>]</w:t>
      </w:r>
    </w:p>
    <w:p w14:paraId="08F1765C" w14:textId="77777777" w:rsidR="004F7815" w:rsidRDefault="004F7815" w:rsidP="004F7815">
      <w:pPr>
        <w:pStyle w:val="HTMLPreformatted"/>
        <w:rPr>
          <w:rStyle w:val="HTMLCode"/>
          <w:rFonts w:eastAsiaTheme="majorEastAsia"/>
        </w:rPr>
      </w:pPr>
      <w:r>
        <w:rPr>
          <w:rStyle w:val="HTMLCode"/>
          <w:rFonts w:eastAsiaTheme="majorEastAsia"/>
        </w:rPr>
        <w:t xml:space="preserve">  </w:t>
      </w:r>
      <w:r>
        <w:rPr>
          <w:rStyle w:val="hljs-punctuation"/>
          <w:rFonts w:eastAsiaTheme="majorEastAsia"/>
        </w:rPr>
        <w:t>},</w:t>
      </w:r>
    </w:p>
    <w:p w14:paraId="32564B17" w14:textId="77777777" w:rsidR="004F7815" w:rsidRDefault="004F7815" w:rsidP="004F7815">
      <w:pPr>
        <w:pStyle w:val="HTMLPreformatted"/>
        <w:rPr>
          <w:rStyle w:val="HTMLCode"/>
          <w:rFonts w:eastAsiaTheme="majorEastAsia"/>
        </w:rPr>
      </w:pPr>
      <w:r>
        <w:rPr>
          <w:rStyle w:val="HTMLCode"/>
          <w:rFonts w:eastAsiaTheme="majorEastAsia"/>
        </w:rPr>
        <w:t xml:space="preserve">  </w:t>
      </w:r>
      <w:r>
        <w:rPr>
          <w:rStyle w:val="hljs-attr"/>
          <w:rFonts w:eastAsiaTheme="majorEastAsia"/>
        </w:rPr>
        <w:t>"</w:t>
      </w:r>
      <w:proofErr w:type="spellStart"/>
      <w:proofErr w:type="gramStart"/>
      <w:r>
        <w:rPr>
          <w:rStyle w:val="hljs-attr"/>
          <w:rFonts w:eastAsiaTheme="majorEastAsia"/>
        </w:rPr>
        <w:t>consent</w:t>
      </w:r>
      <w:proofErr w:type="gramEnd"/>
      <w:r>
        <w:rPr>
          <w:rStyle w:val="hljs-attr"/>
          <w:rFonts w:eastAsiaTheme="majorEastAsia"/>
        </w:rPr>
        <w:t>_mode</w:t>
      </w:r>
      <w:proofErr w:type="spellEnd"/>
      <w:r>
        <w:rPr>
          <w:rStyle w:val="hljs-attr"/>
          <w:rFonts w:eastAsiaTheme="majorEastAsia"/>
        </w:rPr>
        <w:t>"</w:t>
      </w:r>
      <w:r>
        <w:rPr>
          <w:rStyle w:val="hljs-punctuation"/>
          <w:rFonts w:eastAsiaTheme="majorEastAsia"/>
        </w:rPr>
        <w:t>:</w:t>
      </w:r>
      <w:r>
        <w:rPr>
          <w:rStyle w:val="HTMLCode"/>
          <w:rFonts w:eastAsiaTheme="majorEastAsia"/>
        </w:rPr>
        <w:t xml:space="preserve"> </w:t>
      </w:r>
      <w:r>
        <w:rPr>
          <w:rStyle w:val="hljs-string"/>
          <w:rFonts w:eastAsiaTheme="majorEastAsia"/>
        </w:rPr>
        <w:t>"explicit"</w:t>
      </w:r>
      <w:r>
        <w:rPr>
          <w:rStyle w:val="hljs-punctuation"/>
          <w:rFonts w:eastAsiaTheme="majorEastAsia"/>
        </w:rPr>
        <w:t>,</w:t>
      </w:r>
    </w:p>
    <w:p w14:paraId="338B7684" w14:textId="77777777" w:rsidR="004F7815" w:rsidRDefault="004F7815" w:rsidP="004F7815">
      <w:pPr>
        <w:pStyle w:val="HTMLPreformatted"/>
        <w:rPr>
          <w:rStyle w:val="HTMLCode"/>
          <w:rFonts w:eastAsiaTheme="majorEastAsia"/>
        </w:rPr>
      </w:pPr>
      <w:r>
        <w:rPr>
          <w:rStyle w:val="HTMLCode"/>
          <w:rFonts w:eastAsiaTheme="majorEastAsia"/>
        </w:rPr>
        <w:t xml:space="preserve">  </w:t>
      </w:r>
      <w:r>
        <w:rPr>
          <w:rStyle w:val="hljs-attr"/>
          <w:rFonts w:eastAsiaTheme="majorEastAsia"/>
        </w:rPr>
        <w:t>"</w:t>
      </w:r>
      <w:proofErr w:type="spellStart"/>
      <w:proofErr w:type="gramStart"/>
      <w:r>
        <w:rPr>
          <w:rStyle w:val="hljs-attr"/>
          <w:rFonts w:eastAsiaTheme="majorEastAsia"/>
        </w:rPr>
        <w:t>cryptographic</w:t>
      </w:r>
      <w:proofErr w:type="gramEnd"/>
      <w:r>
        <w:rPr>
          <w:rStyle w:val="hljs-attr"/>
          <w:rFonts w:eastAsiaTheme="majorEastAsia"/>
        </w:rPr>
        <w:t>_basis</w:t>
      </w:r>
      <w:proofErr w:type="spellEnd"/>
      <w:r>
        <w:rPr>
          <w:rStyle w:val="hljs-attr"/>
          <w:rFonts w:eastAsiaTheme="majorEastAsia"/>
        </w:rPr>
        <w:t>"</w:t>
      </w:r>
      <w:r>
        <w:rPr>
          <w:rStyle w:val="hljs-punctuation"/>
          <w:rFonts w:eastAsiaTheme="majorEastAsia"/>
        </w:rPr>
        <w:t>:</w:t>
      </w:r>
      <w:r>
        <w:rPr>
          <w:rStyle w:val="HTMLCode"/>
          <w:rFonts w:eastAsiaTheme="majorEastAsia"/>
        </w:rPr>
        <w:t xml:space="preserve"> </w:t>
      </w:r>
      <w:r>
        <w:rPr>
          <w:rStyle w:val="hljs-punctuation"/>
          <w:rFonts w:eastAsiaTheme="majorEastAsia"/>
        </w:rPr>
        <w:t>{</w:t>
      </w:r>
    </w:p>
    <w:p w14:paraId="084E7289" w14:textId="77777777" w:rsidR="004F7815" w:rsidRDefault="004F7815" w:rsidP="004F7815">
      <w:pPr>
        <w:pStyle w:val="HTMLPreformatted"/>
        <w:rPr>
          <w:rStyle w:val="HTMLCode"/>
          <w:rFonts w:eastAsiaTheme="majorEastAsia"/>
        </w:rPr>
      </w:pPr>
      <w:r>
        <w:rPr>
          <w:rStyle w:val="HTMLCode"/>
          <w:rFonts w:eastAsiaTheme="majorEastAsia"/>
        </w:rPr>
        <w:t xml:space="preserve">    </w:t>
      </w:r>
      <w:r>
        <w:rPr>
          <w:rStyle w:val="hljs-attr"/>
          <w:rFonts w:eastAsiaTheme="majorEastAsia"/>
        </w:rPr>
        <w:t>"type"</w:t>
      </w:r>
      <w:r>
        <w:rPr>
          <w:rStyle w:val="hljs-punctuation"/>
          <w:rFonts w:eastAsiaTheme="majorEastAsia"/>
        </w:rPr>
        <w:t>:</w:t>
      </w:r>
      <w:r>
        <w:rPr>
          <w:rStyle w:val="HTMLCode"/>
          <w:rFonts w:eastAsiaTheme="majorEastAsia"/>
        </w:rPr>
        <w:t xml:space="preserve"> </w:t>
      </w:r>
      <w:r>
        <w:rPr>
          <w:rStyle w:val="hljs-string"/>
          <w:rFonts w:eastAsiaTheme="majorEastAsia"/>
        </w:rPr>
        <w:t>"symmetric"</w:t>
      </w:r>
      <w:r>
        <w:rPr>
          <w:rStyle w:val="hljs-punctuation"/>
          <w:rFonts w:eastAsiaTheme="majorEastAsia"/>
        </w:rPr>
        <w:t>,</w:t>
      </w:r>
    </w:p>
    <w:p w14:paraId="448C974F" w14:textId="77777777" w:rsidR="004F7815" w:rsidRDefault="004F7815" w:rsidP="004F7815">
      <w:pPr>
        <w:pStyle w:val="HTMLPreformatted"/>
        <w:rPr>
          <w:rStyle w:val="HTMLCode"/>
          <w:rFonts w:eastAsiaTheme="majorEastAsia"/>
        </w:rPr>
      </w:pPr>
      <w:r>
        <w:rPr>
          <w:rStyle w:val="HTMLCode"/>
          <w:rFonts w:eastAsiaTheme="majorEastAsia"/>
        </w:rPr>
        <w:t xml:space="preserve">    </w:t>
      </w:r>
      <w:r>
        <w:rPr>
          <w:rStyle w:val="hljs-attr"/>
          <w:rFonts w:eastAsiaTheme="majorEastAsia"/>
        </w:rPr>
        <w:t>"primitive"</w:t>
      </w:r>
      <w:r>
        <w:rPr>
          <w:rStyle w:val="hljs-punctuation"/>
          <w:rFonts w:eastAsiaTheme="majorEastAsia"/>
        </w:rPr>
        <w:t>:</w:t>
      </w:r>
      <w:r>
        <w:rPr>
          <w:rStyle w:val="HTMLCode"/>
          <w:rFonts w:eastAsiaTheme="majorEastAsia"/>
        </w:rPr>
        <w:t xml:space="preserve"> </w:t>
      </w:r>
      <w:r>
        <w:rPr>
          <w:rStyle w:val="hljs-string"/>
          <w:rFonts w:eastAsiaTheme="majorEastAsia"/>
        </w:rPr>
        <w:t>"TOTP"</w:t>
      </w:r>
    </w:p>
    <w:p w14:paraId="60958B9D" w14:textId="77777777" w:rsidR="004F7815" w:rsidRDefault="004F7815" w:rsidP="004F7815">
      <w:pPr>
        <w:pStyle w:val="HTMLPreformatted"/>
        <w:rPr>
          <w:rStyle w:val="HTMLCode"/>
          <w:rFonts w:eastAsiaTheme="majorEastAsia"/>
        </w:rPr>
      </w:pPr>
      <w:r>
        <w:rPr>
          <w:rStyle w:val="HTMLCode"/>
          <w:rFonts w:eastAsiaTheme="majorEastAsia"/>
        </w:rPr>
        <w:t xml:space="preserve">  </w:t>
      </w:r>
      <w:r>
        <w:rPr>
          <w:rStyle w:val="hljs-punctuation"/>
          <w:rFonts w:eastAsiaTheme="majorEastAsia"/>
        </w:rPr>
        <w:t>},</w:t>
      </w:r>
    </w:p>
    <w:p w14:paraId="6419DEAC" w14:textId="77777777" w:rsidR="004F7815" w:rsidRDefault="004F7815" w:rsidP="004F7815">
      <w:pPr>
        <w:pStyle w:val="HTMLPreformatted"/>
        <w:rPr>
          <w:rStyle w:val="HTMLCode"/>
          <w:rFonts w:eastAsiaTheme="majorEastAsia"/>
        </w:rPr>
      </w:pPr>
      <w:r>
        <w:rPr>
          <w:rStyle w:val="HTMLCode"/>
          <w:rFonts w:eastAsiaTheme="majorEastAsia"/>
        </w:rPr>
        <w:t xml:space="preserve">  </w:t>
      </w:r>
      <w:r>
        <w:rPr>
          <w:rStyle w:val="hljs-attr"/>
          <w:rFonts w:eastAsiaTheme="majorEastAsia"/>
        </w:rPr>
        <w:t>"traceability"</w:t>
      </w:r>
      <w:r>
        <w:rPr>
          <w:rStyle w:val="hljs-punctuation"/>
          <w:rFonts w:eastAsiaTheme="majorEastAsia"/>
        </w:rPr>
        <w:t>:</w:t>
      </w:r>
      <w:r>
        <w:rPr>
          <w:rStyle w:val="HTMLCode"/>
          <w:rFonts w:eastAsiaTheme="majorEastAsia"/>
        </w:rPr>
        <w:t xml:space="preserve"> </w:t>
      </w:r>
      <w:r>
        <w:rPr>
          <w:rStyle w:val="hljs-string"/>
          <w:rFonts w:eastAsiaTheme="majorEastAsia"/>
        </w:rPr>
        <w:t>"optional-signed-log"</w:t>
      </w:r>
      <w:r>
        <w:rPr>
          <w:rStyle w:val="hljs-punctuation"/>
          <w:rFonts w:eastAsiaTheme="majorEastAsia"/>
        </w:rPr>
        <w:t>,</w:t>
      </w:r>
    </w:p>
    <w:p w14:paraId="4F80681E" w14:textId="77777777" w:rsidR="004F7815" w:rsidRDefault="004F7815" w:rsidP="004F7815">
      <w:pPr>
        <w:pStyle w:val="HTMLPreformatted"/>
        <w:rPr>
          <w:rStyle w:val="HTMLCode"/>
          <w:rFonts w:eastAsiaTheme="majorEastAsia"/>
        </w:rPr>
      </w:pPr>
      <w:r>
        <w:rPr>
          <w:rStyle w:val="HTMLCode"/>
          <w:rFonts w:eastAsiaTheme="majorEastAsia"/>
        </w:rPr>
        <w:t xml:space="preserve">  </w:t>
      </w:r>
      <w:r>
        <w:rPr>
          <w:rStyle w:val="hljs-attr"/>
          <w:rFonts w:eastAsiaTheme="majorEastAsia"/>
        </w:rPr>
        <w:t>"revocability"</w:t>
      </w:r>
      <w:r>
        <w:rPr>
          <w:rStyle w:val="hljs-punctuation"/>
          <w:rFonts w:eastAsiaTheme="majorEastAsia"/>
        </w:rPr>
        <w:t>:</w:t>
      </w:r>
      <w:r>
        <w:rPr>
          <w:rStyle w:val="HTMLCode"/>
          <w:rFonts w:eastAsiaTheme="majorEastAsia"/>
        </w:rPr>
        <w:t xml:space="preserve"> </w:t>
      </w:r>
      <w:r>
        <w:rPr>
          <w:rStyle w:val="hljs-punctuation"/>
          <w:rFonts w:eastAsiaTheme="majorEastAsia"/>
        </w:rPr>
        <w:t>[</w:t>
      </w:r>
      <w:r>
        <w:rPr>
          <w:rStyle w:val="hljs-string"/>
          <w:rFonts w:eastAsiaTheme="majorEastAsia"/>
        </w:rPr>
        <w:t>"manual"</w:t>
      </w:r>
      <w:r>
        <w:rPr>
          <w:rStyle w:val="hljs-punctuation"/>
          <w:rFonts w:eastAsiaTheme="majorEastAsia"/>
        </w:rPr>
        <w:t>,</w:t>
      </w:r>
      <w:r>
        <w:rPr>
          <w:rStyle w:val="HTMLCode"/>
          <w:rFonts w:eastAsiaTheme="majorEastAsia"/>
        </w:rPr>
        <w:t xml:space="preserve"> </w:t>
      </w:r>
      <w:r>
        <w:rPr>
          <w:rStyle w:val="hljs-string"/>
          <w:rFonts w:eastAsiaTheme="majorEastAsia"/>
        </w:rPr>
        <w:t>"time-expiry"</w:t>
      </w:r>
      <w:r>
        <w:rPr>
          <w:rStyle w:val="hljs-punctuation"/>
          <w:rFonts w:eastAsiaTheme="majorEastAsia"/>
        </w:rPr>
        <w:t>]</w:t>
      </w:r>
    </w:p>
    <w:p w14:paraId="0C271580" w14:textId="77777777" w:rsidR="004F7815" w:rsidRDefault="004F7815" w:rsidP="004F7815">
      <w:pPr>
        <w:pStyle w:val="HTMLPreformatted"/>
        <w:rPr>
          <w:rStyle w:val="HTMLCode"/>
          <w:rFonts w:eastAsiaTheme="majorEastAsia"/>
        </w:rPr>
      </w:pPr>
      <w:r>
        <w:rPr>
          <w:rStyle w:val="hljs-punctuation"/>
          <w:rFonts w:eastAsiaTheme="majorEastAsia"/>
        </w:rPr>
        <w:t>}</w:t>
      </w:r>
    </w:p>
    <w:p w14:paraId="527097BB" w14:textId="77777777" w:rsidR="004F7815" w:rsidRDefault="00C04777" w:rsidP="004F7815">
      <w:r>
        <w:pict w14:anchorId="13324F75">
          <v:rect id="Rectangle 423" o:spid="_x0000_s1028"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479BEAB" w14:textId="77777777" w:rsidR="004F7815" w:rsidRPr="00C31CD7" w:rsidRDefault="004F7815" w:rsidP="004F7815">
      <w:pPr>
        <w:pStyle w:val="Heading2"/>
        <w:rPr>
          <w:rStyle w:val="Strong"/>
        </w:rPr>
      </w:pPr>
      <w:bookmarkStart w:id="84" w:name="_Toc197123635"/>
      <w:r>
        <w:rPr>
          <w:rStyle w:val="Strong"/>
          <w:b/>
          <w:bCs/>
        </w:rPr>
        <w:lastRenderedPageBreak/>
        <w:t>Appendix C: Ontological Mappings (Selected Fields)</w:t>
      </w:r>
      <w:bookmarkEnd w:id="84"/>
    </w:p>
    <w:p w14:paraId="0D9488E1" w14:textId="77777777" w:rsidR="004F7815" w:rsidRDefault="004F7815" w:rsidP="004F7815">
      <w:pPr>
        <w:spacing w:before="100" w:beforeAutospacing="1" w:after="100" w:afterAutospacing="1"/>
      </w:pPr>
      <w:r>
        <w:t>TIS may interoperate with: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3770"/>
      </w:tblGrid>
      <w:tr w:rsidR="004F7815" w14:paraId="26473389" w14:textId="77777777" w:rsidTr="004F7815">
        <w:trPr>
          <w:tblHeader/>
          <w:tblCellSpacing w:w="15" w:type="dxa"/>
        </w:trPr>
        <w:tc>
          <w:tcPr>
            <w:tcW w:w="0" w:type="auto"/>
            <w:vAlign w:val="center"/>
            <w:hideMark/>
          </w:tcPr>
          <w:p w14:paraId="1653E2A7" w14:textId="77777777" w:rsidR="004F7815" w:rsidRDefault="004F7815">
            <w:pPr>
              <w:spacing w:after="0"/>
              <w:jc w:val="center"/>
              <w:rPr>
                <w:b/>
                <w:bCs/>
              </w:rPr>
            </w:pPr>
            <w:r>
              <w:rPr>
                <w:b/>
                <w:bCs/>
              </w:rPr>
              <w:t>Field</w:t>
            </w:r>
          </w:p>
        </w:tc>
        <w:tc>
          <w:tcPr>
            <w:tcW w:w="0" w:type="auto"/>
            <w:vAlign w:val="center"/>
            <w:hideMark/>
          </w:tcPr>
          <w:p w14:paraId="2B2ADC03" w14:textId="77777777" w:rsidR="004F7815" w:rsidRDefault="004F7815">
            <w:pPr>
              <w:jc w:val="center"/>
              <w:rPr>
                <w:b/>
                <w:bCs/>
              </w:rPr>
            </w:pPr>
            <w:r>
              <w:rPr>
                <w:b/>
                <w:bCs/>
              </w:rPr>
              <w:t>Map To</w:t>
            </w:r>
          </w:p>
        </w:tc>
      </w:tr>
      <w:tr w:rsidR="004F7815" w14:paraId="60BEB9A6" w14:textId="77777777" w:rsidTr="004F7815">
        <w:trPr>
          <w:tblCellSpacing w:w="15" w:type="dxa"/>
        </w:trPr>
        <w:tc>
          <w:tcPr>
            <w:tcW w:w="0" w:type="auto"/>
            <w:vAlign w:val="center"/>
            <w:hideMark/>
          </w:tcPr>
          <w:p w14:paraId="1490DD72" w14:textId="77777777" w:rsidR="004F7815" w:rsidRDefault="004F7815">
            <w:proofErr w:type="spellStart"/>
            <w:r>
              <w:rPr>
                <w:rStyle w:val="HTMLCode"/>
                <w:rFonts w:eastAsiaTheme="majorEastAsia"/>
              </w:rPr>
              <w:t>archetype_id</w:t>
            </w:r>
            <w:proofErr w:type="spellEnd"/>
          </w:p>
        </w:tc>
        <w:tc>
          <w:tcPr>
            <w:tcW w:w="0" w:type="auto"/>
            <w:vAlign w:val="center"/>
            <w:hideMark/>
          </w:tcPr>
          <w:p w14:paraId="148C2D9E" w14:textId="77777777" w:rsidR="004F7815" w:rsidRDefault="004F7815">
            <w:proofErr w:type="spellStart"/>
            <w:proofErr w:type="gramStart"/>
            <w:r>
              <w:rPr>
                <w:rStyle w:val="HTMLCode"/>
                <w:rFonts w:eastAsiaTheme="majorEastAsia"/>
              </w:rPr>
              <w:t>dc:identifier</w:t>
            </w:r>
            <w:proofErr w:type="spellEnd"/>
            <w:proofErr w:type="gramEnd"/>
            <w:r>
              <w:t xml:space="preserve">, </w:t>
            </w:r>
            <w:proofErr w:type="spellStart"/>
            <w:r>
              <w:rPr>
                <w:rStyle w:val="HTMLCode"/>
                <w:rFonts w:eastAsiaTheme="majorEastAsia"/>
              </w:rPr>
              <w:t>schema:name</w:t>
            </w:r>
            <w:proofErr w:type="spellEnd"/>
          </w:p>
        </w:tc>
      </w:tr>
      <w:tr w:rsidR="004F7815" w14:paraId="64D8EC5D" w14:textId="77777777" w:rsidTr="004F7815">
        <w:trPr>
          <w:tblCellSpacing w:w="15" w:type="dxa"/>
        </w:trPr>
        <w:tc>
          <w:tcPr>
            <w:tcW w:w="0" w:type="auto"/>
            <w:vAlign w:val="center"/>
            <w:hideMark/>
          </w:tcPr>
          <w:p w14:paraId="0FE4F870" w14:textId="77777777" w:rsidR="004F7815" w:rsidRDefault="004F7815">
            <w:r>
              <w:rPr>
                <w:rStyle w:val="HTMLCode"/>
                <w:rFonts w:eastAsiaTheme="majorEastAsia"/>
              </w:rPr>
              <w:t>summary</w:t>
            </w:r>
          </w:p>
        </w:tc>
        <w:tc>
          <w:tcPr>
            <w:tcW w:w="0" w:type="auto"/>
            <w:vAlign w:val="center"/>
            <w:hideMark/>
          </w:tcPr>
          <w:p w14:paraId="5E1BA013" w14:textId="77777777" w:rsidR="004F7815" w:rsidRDefault="004F7815">
            <w:proofErr w:type="spellStart"/>
            <w:proofErr w:type="gramStart"/>
            <w:r>
              <w:rPr>
                <w:rStyle w:val="HTMLCode"/>
                <w:rFonts w:eastAsiaTheme="majorEastAsia"/>
              </w:rPr>
              <w:t>schema:description</w:t>
            </w:r>
            <w:proofErr w:type="spellEnd"/>
            <w:proofErr w:type="gramEnd"/>
            <w:r>
              <w:t xml:space="preserve">, </w:t>
            </w:r>
            <w:proofErr w:type="spellStart"/>
            <w:proofErr w:type="gramStart"/>
            <w:r>
              <w:rPr>
                <w:rStyle w:val="HTMLCode"/>
                <w:rFonts w:eastAsiaTheme="majorEastAsia"/>
              </w:rPr>
              <w:t>rdfs:comment</w:t>
            </w:r>
            <w:proofErr w:type="spellEnd"/>
            <w:proofErr w:type="gramEnd"/>
          </w:p>
        </w:tc>
      </w:tr>
      <w:tr w:rsidR="004F7815" w14:paraId="359AEEBC" w14:textId="77777777" w:rsidTr="004F7815">
        <w:trPr>
          <w:tblCellSpacing w:w="15" w:type="dxa"/>
        </w:trPr>
        <w:tc>
          <w:tcPr>
            <w:tcW w:w="0" w:type="auto"/>
            <w:vAlign w:val="center"/>
            <w:hideMark/>
          </w:tcPr>
          <w:p w14:paraId="70F0A877" w14:textId="77777777" w:rsidR="004F7815" w:rsidRDefault="004F7815">
            <w:proofErr w:type="spellStart"/>
            <w:r>
              <w:rPr>
                <w:rStyle w:val="HTMLCode"/>
                <w:rFonts w:eastAsiaTheme="majorEastAsia"/>
              </w:rPr>
              <w:t>consent_mode</w:t>
            </w:r>
            <w:proofErr w:type="spellEnd"/>
          </w:p>
        </w:tc>
        <w:tc>
          <w:tcPr>
            <w:tcW w:w="0" w:type="auto"/>
            <w:vAlign w:val="center"/>
            <w:hideMark/>
          </w:tcPr>
          <w:p w14:paraId="5B7BC0A9" w14:textId="77777777" w:rsidR="004F7815" w:rsidRDefault="004F7815">
            <w:proofErr w:type="spellStart"/>
            <w:proofErr w:type="gramStart"/>
            <w:r>
              <w:rPr>
                <w:rStyle w:val="HTMLCode"/>
                <w:rFonts w:eastAsiaTheme="majorEastAsia"/>
              </w:rPr>
              <w:t>odrl:permission</w:t>
            </w:r>
            <w:proofErr w:type="spellEnd"/>
            <w:proofErr w:type="gramEnd"/>
            <w:r>
              <w:t xml:space="preserve">, </w:t>
            </w:r>
            <w:proofErr w:type="spellStart"/>
            <w:proofErr w:type="gramStart"/>
            <w:r>
              <w:rPr>
                <w:rStyle w:val="HTMLCode"/>
                <w:rFonts w:eastAsiaTheme="majorEastAsia"/>
              </w:rPr>
              <w:t>dpv:Consent</w:t>
            </w:r>
            <w:proofErr w:type="spellEnd"/>
            <w:proofErr w:type="gramEnd"/>
          </w:p>
        </w:tc>
      </w:tr>
      <w:tr w:rsidR="004F7815" w14:paraId="05F501D5" w14:textId="77777777" w:rsidTr="004F7815">
        <w:trPr>
          <w:tblCellSpacing w:w="15" w:type="dxa"/>
        </w:trPr>
        <w:tc>
          <w:tcPr>
            <w:tcW w:w="0" w:type="auto"/>
            <w:vAlign w:val="center"/>
            <w:hideMark/>
          </w:tcPr>
          <w:p w14:paraId="13C565E3" w14:textId="77777777" w:rsidR="004F7815" w:rsidRDefault="004F7815">
            <w:proofErr w:type="spellStart"/>
            <w:r>
              <w:rPr>
                <w:rStyle w:val="HTMLCode"/>
                <w:rFonts w:eastAsiaTheme="majorEastAsia"/>
              </w:rPr>
              <w:t>cryptographic_basis</w:t>
            </w:r>
            <w:proofErr w:type="spellEnd"/>
          </w:p>
        </w:tc>
        <w:tc>
          <w:tcPr>
            <w:tcW w:w="0" w:type="auto"/>
            <w:vAlign w:val="center"/>
            <w:hideMark/>
          </w:tcPr>
          <w:p w14:paraId="16E262CD" w14:textId="77777777" w:rsidR="004F7815" w:rsidRDefault="004F7815">
            <w:proofErr w:type="spellStart"/>
            <w:proofErr w:type="gramStart"/>
            <w:r>
              <w:rPr>
                <w:rStyle w:val="HTMLCode"/>
                <w:rFonts w:eastAsiaTheme="majorEastAsia"/>
              </w:rPr>
              <w:t>sec:CryptographicKey</w:t>
            </w:r>
            <w:proofErr w:type="spellEnd"/>
            <w:proofErr w:type="gramEnd"/>
            <w:r>
              <w:t xml:space="preserve">, </w:t>
            </w:r>
            <w:proofErr w:type="spellStart"/>
            <w:proofErr w:type="gramStart"/>
            <w:r>
              <w:rPr>
                <w:rStyle w:val="HTMLCode"/>
                <w:rFonts w:eastAsiaTheme="majorEastAsia"/>
              </w:rPr>
              <w:t>vc:proof</w:t>
            </w:r>
            <w:proofErr w:type="spellEnd"/>
            <w:proofErr w:type="gramEnd"/>
          </w:p>
        </w:tc>
      </w:tr>
      <w:tr w:rsidR="004F7815" w14:paraId="767FF631" w14:textId="77777777" w:rsidTr="004F7815">
        <w:trPr>
          <w:tblCellSpacing w:w="15" w:type="dxa"/>
        </w:trPr>
        <w:tc>
          <w:tcPr>
            <w:tcW w:w="0" w:type="auto"/>
            <w:vAlign w:val="center"/>
            <w:hideMark/>
          </w:tcPr>
          <w:p w14:paraId="2353F410" w14:textId="77777777" w:rsidR="004F7815" w:rsidRDefault="004F7815">
            <w:r>
              <w:rPr>
                <w:rStyle w:val="HTMLCode"/>
                <w:rFonts w:eastAsiaTheme="majorEastAsia"/>
              </w:rPr>
              <w:t>traceability</w:t>
            </w:r>
          </w:p>
        </w:tc>
        <w:tc>
          <w:tcPr>
            <w:tcW w:w="0" w:type="auto"/>
            <w:vAlign w:val="center"/>
            <w:hideMark/>
          </w:tcPr>
          <w:p w14:paraId="66C6DFAE" w14:textId="77777777" w:rsidR="004F7815" w:rsidRDefault="004F7815">
            <w:proofErr w:type="spellStart"/>
            <w:proofErr w:type="gramStart"/>
            <w:r>
              <w:rPr>
                <w:rStyle w:val="HTMLCode"/>
                <w:rFonts w:eastAsiaTheme="majorEastAsia"/>
              </w:rPr>
              <w:t>prov:wasGeneratedBy</w:t>
            </w:r>
            <w:proofErr w:type="spellEnd"/>
            <w:proofErr w:type="gramEnd"/>
            <w:r>
              <w:t xml:space="preserve">, </w:t>
            </w:r>
            <w:proofErr w:type="spellStart"/>
            <w:r>
              <w:rPr>
                <w:rStyle w:val="HTMLCode"/>
                <w:rFonts w:eastAsiaTheme="majorEastAsia"/>
              </w:rPr>
              <w:t>odrl:log</w:t>
            </w:r>
            <w:proofErr w:type="spellEnd"/>
          </w:p>
        </w:tc>
      </w:tr>
      <w:tr w:rsidR="004F7815" w14:paraId="1F5FC47C" w14:textId="77777777" w:rsidTr="004F7815">
        <w:trPr>
          <w:tblCellSpacing w:w="15" w:type="dxa"/>
        </w:trPr>
        <w:tc>
          <w:tcPr>
            <w:tcW w:w="0" w:type="auto"/>
            <w:vAlign w:val="center"/>
            <w:hideMark/>
          </w:tcPr>
          <w:p w14:paraId="2614A9CB" w14:textId="77777777" w:rsidR="004F7815" w:rsidRDefault="004F7815">
            <w:r>
              <w:rPr>
                <w:rStyle w:val="HTMLCode"/>
                <w:rFonts w:eastAsiaTheme="majorEastAsia"/>
              </w:rPr>
              <w:t>revocability</w:t>
            </w:r>
          </w:p>
        </w:tc>
        <w:tc>
          <w:tcPr>
            <w:tcW w:w="0" w:type="auto"/>
            <w:vAlign w:val="center"/>
            <w:hideMark/>
          </w:tcPr>
          <w:p w14:paraId="01C28B1F" w14:textId="77777777" w:rsidR="004F7815" w:rsidRDefault="004F7815">
            <w:proofErr w:type="spellStart"/>
            <w:proofErr w:type="gramStart"/>
            <w:r>
              <w:rPr>
                <w:rStyle w:val="HTMLCode"/>
                <w:rFonts w:eastAsiaTheme="majorEastAsia"/>
              </w:rPr>
              <w:t>odrl:revocation</w:t>
            </w:r>
            <w:proofErr w:type="spellEnd"/>
            <w:proofErr w:type="gramEnd"/>
          </w:p>
        </w:tc>
      </w:tr>
    </w:tbl>
    <w:p w14:paraId="38018092" w14:textId="77777777" w:rsidR="004F7815" w:rsidRDefault="004F7815" w:rsidP="004F7815">
      <w:pPr>
        <w:spacing w:before="100" w:beforeAutospacing="1" w:after="100" w:afterAutospacing="1"/>
      </w:pPr>
      <w:r>
        <w:t>Future versions can support OWL/RDF ontologies for more formal semantics, especially in multi-agent ecosystems.</w:t>
      </w:r>
    </w:p>
    <w:p w14:paraId="2CAE425F" w14:textId="77777777" w:rsidR="004F7815" w:rsidRDefault="00C04777" w:rsidP="004F7815">
      <w:pPr>
        <w:spacing w:after="0"/>
      </w:pPr>
      <w:r>
        <w:pict w14:anchorId="7F4AAA57">
          <v:rect id="Rectangle 421" o:spid="_x0000_s1027"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4350E7B" w14:textId="77777777" w:rsidR="004F7815" w:rsidRPr="00C31CD7" w:rsidRDefault="004F7815" w:rsidP="004F7815">
      <w:pPr>
        <w:pStyle w:val="Heading2"/>
        <w:rPr>
          <w:rStyle w:val="Strong"/>
        </w:rPr>
      </w:pPr>
      <w:bookmarkStart w:id="85" w:name="_Toc197123636"/>
      <w:r>
        <w:rPr>
          <w:rStyle w:val="Strong"/>
          <w:b/>
          <w:bCs/>
        </w:rPr>
        <w:t>Appendix D: Trust Lifecycle Diagram (Textual)</w:t>
      </w:r>
      <w:bookmarkEnd w:id="85"/>
    </w:p>
    <w:p w14:paraId="72794199" w14:textId="4893FC52" w:rsidR="004F7815" w:rsidRDefault="004F7815" w:rsidP="004F7815">
      <w:pPr>
        <w:pStyle w:val="HTMLPreformatted"/>
      </w:pPr>
    </w:p>
    <w:p w14:paraId="2FB7084A" w14:textId="77777777" w:rsidR="004F7815" w:rsidRDefault="004F7815" w:rsidP="004F7815">
      <w:pPr>
        <w:pStyle w:val="HTMLPreformatted"/>
        <w:rPr>
          <w:rStyle w:val="HTMLCode"/>
          <w:rFonts w:eastAsiaTheme="majorEastAsia"/>
        </w:rPr>
      </w:pPr>
      <w:r>
        <w:rPr>
          <w:rStyle w:val="hljs-selector-attr"/>
        </w:rPr>
        <w:t xml:space="preserve">[ </w:t>
      </w:r>
      <w:proofErr w:type="gramStart"/>
      <w:r>
        <w:rPr>
          <w:rStyle w:val="hljs-selector-attr"/>
        </w:rPr>
        <w:t>INITIATE ]</w:t>
      </w:r>
      <w:proofErr w:type="gramEnd"/>
    </w:p>
    <w:p w14:paraId="1BC5D5F4" w14:textId="77777777" w:rsidR="004F7815" w:rsidRDefault="004F7815" w:rsidP="004F7815">
      <w:pPr>
        <w:pStyle w:val="HTMLPreformatted"/>
        <w:rPr>
          <w:rStyle w:val="HTMLCode"/>
          <w:rFonts w:eastAsiaTheme="majorEastAsia"/>
        </w:rPr>
      </w:pPr>
      <w:r>
        <w:rPr>
          <w:rStyle w:val="HTMLCode"/>
          <w:rFonts w:eastAsiaTheme="majorEastAsia"/>
        </w:rPr>
        <w:t xml:space="preserve">   ↓</w:t>
      </w:r>
    </w:p>
    <w:p w14:paraId="0FADA7AB" w14:textId="77777777" w:rsidR="004F7815" w:rsidRDefault="004F7815" w:rsidP="004F7815">
      <w:pPr>
        <w:pStyle w:val="HTMLPreformatted"/>
        <w:rPr>
          <w:rStyle w:val="HTMLCode"/>
          <w:rFonts w:eastAsiaTheme="majorEastAsia"/>
        </w:rPr>
      </w:pPr>
      <w:r>
        <w:rPr>
          <w:rStyle w:val="hljs-selector-attr"/>
        </w:rPr>
        <w:t xml:space="preserve">[ </w:t>
      </w:r>
      <w:proofErr w:type="gramStart"/>
      <w:r>
        <w:rPr>
          <w:rStyle w:val="hljs-selector-attr"/>
        </w:rPr>
        <w:t>EXCHANGE ]</w:t>
      </w:r>
      <w:proofErr w:type="gramEnd"/>
    </w:p>
    <w:p w14:paraId="1405FD2D" w14:textId="77777777" w:rsidR="004F7815" w:rsidRDefault="004F7815" w:rsidP="004F7815">
      <w:pPr>
        <w:pStyle w:val="HTMLPreformatted"/>
        <w:rPr>
          <w:rStyle w:val="HTMLCode"/>
          <w:rFonts w:eastAsiaTheme="majorEastAsia"/>
        </w:rPr>
      </w:pPr>
      <w:r>
        <w:rPr>
          <w:rStyle w:val="HTMLCode"/>
          <w:rFonts w:eastAsiaTheme="majorEastAsia"/>
        </w:rPr>
        <w:t xml:space="preserve">   ↓</w:t>
      </w:r>
    </w:p>
    <w:p w14:paraId="44CE67B6" w14:textId="77777777" w:rsidR="004F7815" w:rsidRDefault="004F7815" w:rsidP="004F7815">
      <w:pPr>
        <w:pStyle w:val="HTMLPreformatted"/>
        <w:rPr>
          <w:rStyle w:val="HTMLCode"/>
          <w:rFonts w:eastAsiaTheme="majorEastAsia"/>
        </w:rPr>
      </w:pPr>
      <w:r>
        <w:rPr>
          <w:rStyle w:val="hljs-selector-attr"/>
        </w:rPr>
        <w:t xml:space="preserve">[ </w:t>
      </w:r>
      <w:proofErr w:type="gramStart"/>
      <w:r>
        <w:rPr>
          <w:rStyle w:val="hljs-selector-attr"/>
        </w:rPr>
        <w:t>ACKNOWLEDGE ]</w:t>
      </w:r>
      <w:proofErr w:type="gramEnd"/>
    </w:p>
    <w:p w14:paraId="3D6D8C15" w14:textId="77777777" w:rsidR="004F7815" w:rsidRDefault="004F7815" w:rsidP="004F7815">
      <w:pPr>
        <w:pStyle w:val="HTMLPreformatted"/>
        <w:rPr>
          <w:rStyle w:val="HTMLCode"/>
          <w:rFonts w:eastAsiaTheme="majorEastAsia"/>
        </w:rPr>
      </w:pPr>
      <w:r>
        <w:rPr>
          <w:rStyle w:val="HTMLCode"/>
          <w:rFonts w:eastAsiaTheme="majorEastAsia"/>
        </w:rPr>
        <w:t xml:space="preserve">   ↓</w:t>
      </w:r>
    </w:p>
    <w:p w14:paraId="2EA3C8BD" w14:textId="77777777" w:rsidR="004F7815" w:rsidRDefault="004F7815" w:rsidP="004F7815">
      <w:pPr>
        <w:pStyle w:val="HTMLPreformatted"/>
        <w:rPr>
          <w:rStyle w:val="HTMLCode"/>
          <w:rFonts w:eastAsiaTheme="majorEastAsia"/>
        </w:rPr>
      </w:pPr>
      <w:r>
        <w:rPr>
          <w:rStyle w:val="hljs-selector-attr"/>
        </w:rPr>
        <w:t xml:space="preserve">[ </w:t>
      </w:r>
      <w:proofErr w:type="gramStart"/>
      <w:r>
        <w:rPr>
          <w:rStyle w:val="hljs-selector-attr"/>
        </w:rPr>
        <w:t>BIND ]</w:t>
      </w:r>
      <w:proofErr w:type="gramEnd"/>
    </w:p>
    <w:p w14:paraId="5C58BC98" w14:textId="77777777" w:rsidR="004F7815" w:rsidRDefault="004F7815" w:rsidP="004F7815">
      <w:pPr>
        <w:pStyle w:val="HTMLPreformatted"/>
        <w:rPr>
          <w:rStyle w:val="HTMLCode"/>
          <w:rFonts w:eastAsiaTheme="majorEastAsia"/>
        </w:rPr>
      </w:pPr>
      <w:r>
        <w:rPr>
          <w:rStyle w:val="HTMLCode"/>
          <w:rFonts w:eastAsiaTheme="majorEastAsia"/>
        </w:rPr>
        <w:t xml:space="preserve">   ↓</w:t>
      </w:r>
    </w:p>
    <w:p w14:paraId="53480D6D" w14:textId="77777777" w:rsidR="004F7815" w:rsidRDefault="004F7815" w:rsidP="004F7815">
      <w:pPr>
        <w:pStyle w:val="HTMLPreformatted"/>
        <w:rPr>
          <w:rStyle w:val="HTMLCode"/>
          <w:rFonts w:eastAsiaTheme="majorEastAsia"/>
        </w:rPr>
      </w:pPr>
      <w:r>
        <w:rPr>
          <w:rStyle w:val="hljs-selector-attr"/>
        </w:rPr>
        <w:t>[ TRACE (optional</w:t>
      </w:r>
      <w:proofErr w:type="gramStart"/>
      <w:r>
        <w:rPr>
          <w:rStyle w:val="hljs-selector-attr"/>
        </w:rPr>
        <w:t>) ]</w:t>
      </w:r>
      <w:proofErr w:type="gramEnd"/>
    </w:p>
    <w:p w14:paraId="0E37F241" w14:textId="77777777" w:rsidR="004F7815" w:rsidRDefault="004F7815" w:rsidP="004F7815">
      <w:pPr>
        <w:pStyle w:val="HTMLPreformatted"/>
        <w:rPr>
          <w:rStyle w:val="HTMLCode"/>
          <w:rFonts w:eastAsiaTheme="majorEastAsia"/>
        </w:rPr>
      </w:pPr>
      <w:r>
        <w:rPr>
          <w:rStyle w:val="HTMLCode"/>
          <w:rFonts w:eastAsiaTheme="majorEastAsia"/>
        </w:rPr>
        <w:t xml:space="preserve">   ↓</w:t>
      </w:r>
    </w:p>
    <w:p w14:paraId="1355716C" w14:textId="77777777" w:rsidR="004F7815" w:rsidRDefault="004F7815" w:rsidP="004F7815">
      <w:pPr>
        <w:pStyle w:val="HTMLPreformatted"/>
        <w:rPr>
          <w:rStyle w:val="HTMLCode"/>
          <w:rFonts w:eastAsiaTheme="majorEastAsia"/>
        </w:rPr>
      </w:pPr>
      <w:r>
        <w:rPr>
          <w:rStyle w:val="hljs-selector-attr"/>
        </w:rPr>
        <w:t>[ REVOKE / RENEW (optional</w:t>
      </w:r>
      <w:proofErr w:type="gramStart"/>
      <w:r>
        <w:rPr>
          <w:rStyle w:val="hljs-selector-attr"/>
        </w:rPr>
        <w:t>) ]</w:t>
      </w:r>
      <w:proofErr w:type="gramEnd"/>
    </w:p>
    <w:p w14:paraId="4FECEC7D" w14:textId="77777777" w:rsidR="004F7815" w:rsidRDefault="004F7815" w:rsidP="004F7815">
      <w:pPr>
        <w:spacing w:before="100" w:beforeAutospacing="1" w:after="100" w:afterAutospacing="1"/>
      </w:pPr>
      <w:r>
        <w:t>Each TOA specifies its lifecycle points, constraints, and hooks.</w:t>
      </w:r>
    </w:p>
    <w:p w14:paraId="4F395059" w14:textId="77777777" w:rsidR="004F7815" w:rsidRDefault="00C04777" w:rsidP="004F7815">
      <w:pPr>
        <w:spacing w:after="0"/>
      </w:pPr>
      <w:r>
        <w:pict w14:anchorId="321E4DDE">
          <v:rect id="Rectangle 419" o:spid="_x0000_s1026"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4CC5779" w14:textId="3221B673" w:rsidR="004F7815" w:rsidRPr="00C31CD7" w:rsidRDefault="004F7815" w:rsidP="004F7815">
      <w:pPr>
        <w:pStyle w:val="Heading2"/>
        <w:rPr>
          <w:rStyle w:val="Strong"/>
          <w:b/>
          <w:bCs/>
        </w:rPr>
      </w:pPr>
      <w:bookmarkStart w:id="86" w:name="_Toc197123637"/>
      <w:r>
        <w:rPr>
          <w:rStyle w:val="Strong"/>
          <w:b/>
          <w:bCs/>
        </w:rPr>
        <w:t>Appendix E: Initial Git Directory Structure</w:t>
      </w:r>
      <w:bookmarkEnd w:id="86"/>
    </w:p>
    <w:p w14:paraId="56464B85" w14:textId="77777777" w:rsidR="004F7815" w:rsidRDefault="004F7815" w:rsidP="004F7815">
      <w:pPr>
        <w:pStyle w:val="HTMLPreformatted"/>
        <w:rPr>
          <w:rStyle w:val="HTMLCode"/>
          <w:rFonts w:eastAsiaTheme="majorEastAsia"/>
        </w:rPr>
      </w:pPr>
      <w:r>
        <w:rPr>
          <w:rStyle w:val="HTMLCode"/>
          <w:rFonts w:eastAsiaTheme="majorEastAsia"/>
        </w:rPr>
        <w:t>trust-interoperability-standard/</w:t>
      </w:r>
    </w:p>
    <w:p w14:paraId="61CC0A73" w14:textId="77777777" w:rsidR="004F7815" w:rsidRDefault="004F7815" w:rsidP="004F7815">
      <w:pPr>
        <w:pStyle w:val="HTMLPreformatted"/>
        <w:rPr>
          <w:rStyle w:val="HTMLCode"/>
          <w:rFonts w:eastAsiaTheme="majorEastAsia"/>
        </w:rPr>
      </w:pPr>
      <w:r>
        <w:rPr>
          <w:rStyle w:val="HTMLCode"/>
          <w:rFonts w:eastAsiaTheme="majorEastAsia"/>
        </w:rPr>
        <w:t>├── archetypes/</w:t>
      </w:r>
    </w:p>
    <w:p w14:paraId="6BB9D583" w14:textId="77777777" w:rsidR="004F7815" w:rsidRDefault="004F7815" w:rsidP="004F7815">
      <w:pPr>
        <w:pStyle w:val="HTMLPreformatted"/>
        <w:rPr>
          <w:rStyle w:val="HTMLCode"/>
          <w:rFonts w:eastAsiaTheme="majorEastAsia"/>
        </w:rPr>
      </w:pPr>
      <w:r>
        <w:rPr>
          <w:rStyle w:val="HTMLCode"/>
          <w:rFonts w:eastAsiaTheme="majorEastAsia"/>
        </w:rPr>
        <w:t>│   ├── universal/</w:t>
      </w:r>
    </w:p>
    <w:p w14:paraId="5340E678" w14:textId="77777777" w:rsidR="004F7815" w:rsidRDefault="004F7815" w:rsidP="004F7815">
      <w:pPr>
        <w:pStyle w:val="HTMLPreformatted"/>
        <w:rPr>
          <w:rStyle w:val="HTMLCode"/>
          <w:rFonts w:eastAsiaTheme="majorEastAsia"/>
        </w:rPr>
      </w:pPr>
      <w:r>
        <w:rPr>
          <w:rStyle w:val="HTMLCode"/>
          <w:rFonts w:eastAsiaTheme="majorEastAsia"/>
        </w:rPr>
        <w:t>│   │   ├── phrase-</w:t>
      </w:r>
      <w:proofErr w:type="gramStart"/>
      <w:r>
        <w:rPr>
          <w:rStyle w:val="HTMLCode"/>
          <w:rFonts w:eastAsiaTheme="majorEastAsia"/>
        </w:rPr>
        <w:t>pair.v1.yaml</w:t>
      </w:r>
      <w:proofErr w:type="gramEnd"/>
    </w:p>
    <w:p w14:paraId="7BD66860" w14:textId="77777777" w:rsidR="004F7815" w:rsidRDefault="004F7815" w:rsidP="004F7815">
      <w:pPr>
        <w:pStyle w:val="HTMLPreformatted"/>
        <w:rPr>
          <w:rStyle w:val="HTMLCode"/>
          <w:rFonts w:eastAsiaTheme="majorEastAsia"/>
        </w:rPr>
      </w:pPr>
      <w:r>
        <w:rPr>
          <w:rStyle w:val="HTMLCode"/>
          <w:rFonts w:eastAsiaTheme="majorEastAsia"/>
        </w:rPr>
        <w:t>│   │   └── spirit-</w:t>
      </w:r>
      <w:proofErr w:type="gramStart"/>
      <w:r>
        <w:rPr>
          <w:rStyle w:val="HTMLCode"/>
          <w:rFonts w:eastAsiaTheme="majorEastAsia"/>
        </w:rPr>
        <w:t>link.v1.yaml</w:t>
      </w:r>
      <w:proofErr w:type="gramEnd"/>
    </w:p>
    <w:p w14:paraId="6B6F2275" w14:textId="77777777" w:rsidR="004F7815" w:rsidRDefault="004F7815" w:rsidP="004F7815">
      <w:pPr>
        <w:pStyle w:val="HTMLPreformatted"/>
        <w:rPr>
          <w:rStyle w:val="HTMLCode"/>
          <w:rFonts w:eastAsiaTheme="majorEastAsia"/>
        </w:rPr>
      </w:pPr>
      <w:r>
        <w:rPr>
          <w:rStyle w:val="HTMLCode"/>
          <w:rFonts w:eastAsiaTheme="majorEastAsia"/>
        </w:rPr>
        <w:lastRenderedPageBreak/>
        <w:t xml:space="preserve">│   ├── </w:t>
      </w:r>
      <w:proofErr w:type="spellStart"/>
      <w:r>
        <w:rPr>
          <w:rStyle w:val="HTMLCode"/>
          <w:rFonts w:eastAsiaTheme="majorEastAsia"/>
        </w:rPr>
        <w:t>humankey</w:t>
      </w:r>
      <w:proofErr w:type="spellEnd"/>
      <w:r>
        <w:rPr>
          <w:rStyle w:val="HTMLCode"/>
          <w:rFonts w:eastAsiaTheme="majorEastAsia"/>
        </w:rPr>
        <w:t>/</w:t>
      </w:r>
    </w:p>
    <w:p w14:paraId="2189DED0" w14:textId="77777777" w:rsidR="004F7815" w:rsidRDefault="004F7815" w:rsidP="004F7815">
      <w:pPr>
        <w:pStyle w:val="HTMLPreformatted"/>
        <w:rPr>
          <w:rStyle w:val="HTMLCode"/>
          <w:rFonts w:eastAsiaTheme="majorEastAsia"/>
        </w:rPr>
      </w:pPr>
      <w:r>
        <w:rPr>
          <w:rStyle w:val="HTMLCode"/>
          <w:rFonts w:eastAsiaTheme="majorEastAsia"/>
        </w:rPr>
        <w:t>│   │   └── totem-</w:t>
      </w:r>
      <w:proofErr w:type="gramStart"/>
      <w:r>
        <w:rPr>
          <w:rStyle w:val="HTMLCode"/>
          <w:rFonts w:eastAsiaTheme="majorEastAsia"/>
        </w:rPr>
        <w:t>sync.v1.yaml</w:t>
      </w:r>
      <w:proofErr w:type="gramEnd"/>
    </w:p>
    <w:p w14:paraId="4135923A" w14:textId="77777777" w:rsidR="004F7815" w:rsidRDefault="004F7815" w:rsidP="004F7815">
      <w:pPr>
        <w:pStyle w:val="HTMLPreformatted"/>
        <w:rPr>
          <w:rStyle w:val="HTMLCode"/>
          <w:rFonts w:eastAsiaTheme="majorEastAsia"/>
        </w:rPr>
      </w:pPr>
      <w:r>
        <w:rPr>
          <w:rStyle w:val="HTMLCode"/>
          <w:rFonts w:eastAsiaTheme="majorEastAsia"/>
        </w:rPr>
        <w:t xml:space="preserve">│   ├── </w:t>
      </w:r>
      <w:proofErr w:type="spellStart"/>
      <w:r>
        <w:rPr>
          <w:rStyle w:val="HTMLCode"/>
          <w:rFonts w:eastAsiaTheme="majorEastAsia"/>
        </w:rPr>
        <w:t>dialogica</w:t>
      </w:r>
      <w:proofErr w:type="spellEnd"/>
      <w:r>
        <w:rPr>
          <w:rStyle w:val="HTMLCode"/>
          <w:rFonts w:eastAsiaTheme="majorEastAsia"/>
        </w:rPr>
        <w:t>/</w:t>
      </w:r>
    </w:p>
    <w:p w14:paraId="3F378B8B" w14:textId="77777777" w:rsidR="004F7815" w:rsidRDefault="004F7815" w:rsidP="004F7815">
      <w:pPr>
        <w:pStyle w:val="HTMLPreformatted"/>
        <w:rPr>
          <w:rStyle w:val="HTMLCode"/>
          <w:rFonts w:eastAsiaTheme="majorEastAsia"/>
        </w:rPr>
      </w:pPr>
      <w:r>
        <w:rPr>
          <w:rStyle w:val="HTMLCode"/>
          <w:rFonts w:eastAsiaTheme="majorEastAsia"/>
        </w:rPr>
        <w:t>│   │   └── dialog-</w:t>
      </w:r>
      <w:proofErr w:type="gramStart"/>
      <w:r>
        <w:rPr>
          <w:rStyle w:val="HTMLCode"/>
          <w:rFonts w:eastAsiaTheme="majorEastAsia"/>
        </w:rPr>
        <w:t>anchor.v1.yaml</w:t>
      </w:r>
      <w:proofErr w:type="gramEnd"/>
    </w:p>
    <w:p w14:paraId="50F1307B" w14:textId="77777777" w:rsidR="004F7815" w:rsidRDefault="004F7815" w:rsidP="004F7815">
      <w:pPr>
        <w:pStyle w:val="HTMLPreformatted"/>
        <w:rPr>
          <w:rStyle w:val="HTMLCode"/>
          <w:rFonts w:eastAsiaTheme="majorEastAsia"/>
        </w:rPr>
      </w:pPr>
      <w:r>
        <w:rPr>
          <w:rStyle w:val="HTMLCode"/>
          <w:rFonts w:eastAsiaTheme="majorEastAsia"/>
        </w:rPr>
        <w:t xml:space="preserve">│   └── </w:t>
      </w:r>
      <w:proofErr w:type="spellStart"/>
      <w:r>
        <w:rPr>
          <w:rStyle w:val="HTMLCode"/>
          <w:rFonts w:eastAsiaTheme="majorEastAsia"/>
        </w:rPr>
        <w:t>deeptrust</w:t>
      </w:r>
      <w:proofErr w:type="spellEnd"/>
      <w:r>
        <w:rPr>
          <w:rStyle w:val="HTMLCode"/>
          <w:rFonts w:eastAsiaTheme="majorEastAsia"/>
        </w:rPr>
        <w:t>/</w:t>
      </w:r>
    </w:p>
    <w:p w14:paraId="4FDDC87B" w14:textId="77777777" w:rsidR="004F7815" w:rsidRDefault="004F7815" w:rsidP="004F7815">
      <w:pPr>
        <w:pStyle w:val="HTMLPreformatted"/>
        <w:rPr>
          <w:rStyle w:val="HTMLCode"/>
          <w:rFonts w:eastAsiaTheme="majorEastAsia"/>
        </w:rPr>
      </w:pPr>
      <w:r>
        <w:rPr>
          <w:rStyle w:val="HTMLCode"/>
          <w:rFonts w:eastAsiaTheme="majorEastAsia"/>
        </w:rPr>
        <w:t>│       └── delegate-</w:t>
      </w:r>
      <w:proofErr w:type="gramStart"/>
      <w:r>
        <w:rPr>
          <w:rStyle w:val="HTMLCode"/>
          <w:rFonts w:eastAsiaTheme="majorEastAsia"/>
        </w:rPr>
        <w:t>bond.v2.yaml</w:t>
      </w:r>
      <w:proofErr w:type="gramEnd"/>
    </w:p>
    <w:p w14:paraId="0A6102CF" w14:textId="77777777" w:rsidR="004F7815" w:rsidRDefault="004F7815" w:rsidP="004F7815">
      <w:pPr>
        <w:pStyle w:val="HTMLPreformatted"/>
        <w:rPr>
          <w:rStyle w:val="HTMLCode"/>
          <w:rFonts w:eastAsiaTheme="majorEastAsia"/>
        </w:rPr>
      </w:pPr>
      <w:r>
        <w:rPr>
          <w:rStyle w:val="HTMLCode"/>
          <w:rFonts w:eastAsiaTheme="majorEastAsia"/>
        </w:rPr>
        <w:t>├── schemas/</w:t>
      </w:r>
    </w:p>
    <w:p w14:paraId="46B576CC" w14:textId="77777777" w:rsidR="004F7815" w:rsidRDefault="004F7815" w:rsidP="004F7815">
      <w:pPr>
        <w:pStyle w:val="HTMLPreformatted"/>
        <w:rPr>
          <w:rStyle w:val="HTMLCode"/>
          <w:rFonts w:eastAsiaTheme="majorEastAsia"/>
        </w:rPr>
      </w:pPr>
      <w:r>
        <w:rPr>
          <w:rStyle w:val="HTMLCode"/>
          <w:rFonts w:eastAsiaTheme="majorEastAsia"/>
        </w:rPr>
        <w:t>│   ├── archetype-</w:t>
      </w:r>
      <w:proofErr w:type="spellStart"/>
      <w:proofErr w:type="gramStart"/>
      <w:r>
        <w:rPr>
          <w:rStyle w:val="HTMLCode"/>
          <w:rFonts w:eastAsiaTheme="majorEastAsia"/>
        </w:rPr>
        <w:t>schema.yaml</w:t>
      </w:r>
      <w:proofErr w:type="spellEnd"/>
      <w:proofErr w:type="gramEnd"/>
    </w:p>
    <w:p w14:paraId="3A9B4168" w14:textId="77777777" w:rsidR="004F7815" w:rsidRDefault="004F7815" w:rsidP="004F7815">
      <w:pPr>
        <w:pStyle w:val="HTMLPreformatted"/>
        <w:rPr>
          <w:rStyle w:val="HTMLCode"/>
          <w:rFonts w:eastAsiaTheme="majorEastAsia"/>
        </w:rPr>
      </w:pPr>
      <w:r>
        <w:rPr>
          <w:rStyle w:val="HTMLCode"/>
          <w:rFonts w:eastAsiaTheme="majorEastAsia"/>
        </w:rPr>
        <w:t>│   └── archetype-</w:t>
      </w:r>
      <w:proofErr w:type="spellStart"/>
      <w:proofErr w:type="gramStart"/>
      <w:r>
        <w:rPr>
          <w:rStyle w:val="HTMLCode"/>
          <w:rFonts w:eastAsiaTheme="majorEastAsia"/>
        </w:rPr>
        <w:t>schema.json</w:t>
      </w:r>
      <w:proofErr w:type="spellEnd"/>
      <w:proofErr w:type="gramEnd"/>
    </w:p>
    <w:p w14:paraId="71290FB1" w14:textId="77777777" w:rsidR="004F7815" w:rsidRDefault="004F7815" w:rsidP="004F7815">
      <w:pPr>
        <w:pStyle w:val="HTMLPreformatted"/>
        <w:rPr>
          <w:rStyle w:val="HTMLCode"/>
          <w:rFonts w:eastAsiaTheme="majorEastAsia"/>
        </w:rPr>
      </w:pPr>
      <w:r>
        <w:rPr>
          <w:rStyle w:val="HTMLCode"/>
          <w:rFonts w:eastAsiaTheme="majorEastAsia"/>
        </w:rPr>
        <w:t>├── changelog.md</w:t>
      </w:r>
    </w:p>
    <w:p w14:paraId="4F4BDC21" w14:textId="77777777" w:rsidR="004F7815" w:rsidRDefault="004F7815" w:rsidP="004F7815">
      <w:pPr>
        <w:pStyle w:val="HTMLPreformatted"/>
        <w:rPr>
          <w:rStyle w:val="HTMLCode"/>
          <w:rFonts w:eastAsiaTheme="majorEastAsia"/>
        </w:rPr>
      </w:pPr>
      <w:r>
        <w:rPr>
          <w:rStyle w:val="HTMLCode"/>
          <w:rFonts w:eastAsiaTheme="majorEastAsia"/>
        </w:rPr>
        <w:t>├── README.md</w:t>
      </w:r>
    </w:p>
    <w:p w14:paraId="2C48CE4F" w14:textId="77777777" w:rsidR="004F7815" w:rsidRDefault="004F7815" w:rsidP="004F7815">
      <w:pPr>
        <w:pStyle w:val="HTMLPreformatted"/>
        <w:rPr>
          <w:rStyle w:val="HTMLCode"/>
          <w:rFonts w:eastAsiaTheme="majorEastAsia"/>
        </w:rPr>
      </w:pPr>
      <w:r>
        <w:rPr>
          <w:rStyle w:val="HTMLCode"/>
          <w:rFonts w:eastAsiaTheme="majorEastAsia"/>
        </w:rPr>
        <w:t>└── LICENSE</w:t>
      </w:r>
    </w:p>
    <w:p w14:paraId="35E8EE66" w14:textId="77777777" w:rsidR="00AF4770" w:rsidRPr="00C31CD7" w:rsidRDefault="00AF4770" w:rsidP="00C31CD7">
      <w:pPr>
        <w:pStyle w:val="Heading2"/>
        <w:rPr>
          <w:rStyle w:val="Strong"/>
          <w:b/>
          <w:bCs/>
        </w:rPr>
      </w:pPr>
      <w:bookmarkStart w:id="87" w:name="_Toc197123638"/>
      <w:r w:rsidRPr="00C31CD7">
        <w:rPr>
          <w:rStyle w:val="Strong"/>
          <w:b/>
          <w:bCs/>
        </w:rPr>
        <w:t>Appendix F: Symbolic and Temporal Trust</w:t>
      </w:r>
      <w:bookmarkEnd w:id="87"/>
    </w:p>
    <w:p w14:paraId="440E978C" w14:textId="77777777" w:rsidR="00AF4770" w:rsidRDefault="00AF4770" w:rsidP="00AF4770">
      <w:pPr>
        <w:pStyle w:val="Heading2"/>
      </w:pPr>
      <w:bookmarkStart w:id="88" w:name="_Toc197123639"/>
      <w:r>
        <w:t>Purpose</w:t>
      </w:r>
      <w:bookmarkEnd w:id="88"/>
    </w:p>
    <w:p w14:paraId="7ED89D30" w14:textId="77777777" w:rsidR="00AF4770" w:rsidRDefault="00AF4770" w:rsidP="00AF4770">
      <w:pPr>
        <w:pStyle w:val="NormalWeb"/>
      </w:pPr>
      <w:r>
        <w:t xml:space="preserve">This appendix introduces and formalizes trust archetypes that rely on </w:t>
      </w:r>
      <w:r>
        <w:rPr>
          <w:rStyle w:val="Strong"/>
        </w:rPr>
        <w:t>symbolic acts</w:t>
      </w:r>
      <w:r>
        <w:t xml:space="preserve">, </w:t>
      </w:r>
      <w:r>
        <w:rPr>
          <w:rStyle w:val="Strong"/>
        </w:rPr>
        <w:t>temporal alignment</w:t>
      </w:r>
      <w:r>
        <w:t xml:space="preserve">, or </w:t>
      </w:r>
      <w:r>
        <w:rPr>
          <w:rStyle w:val="Strong"/>
        </w:rPr>
        <w:t>ritualized participation</w:t>
      </w:r>
      <w:r>
        <w:t xml:space="preserve"> rather than cryptographic verification or institutional authority. These models are especially relevant in cultural, spiritual, interpersonal, or ephemeral contexts.</w:t>
      </w:r>
    </w:p>
    <w:p w14:paraId="571337A4" w14:textId="77777777" w:rsidR="00AF4770" w:rsidRDefault="00AF4770" w:rsidP="00AF4770">
      <w:pPr>
        <w:pStyle w:val="Heading2"/>
      </w:pPr>
      <w:bookmarkStart w:id="89" w:name="_Toc197123640"/>
      <w:r>
        <w:t>Why Symbolic and Temporal Trust Matters</w:t>
      </w:r>
      <w:bookmarkEnd w:id="89"/>
    </w:p>
    <w:p w14:paraId="174A7C80" w14:textId="77777777" w:rsidR="00AF4770" w:rsidRDefault="00AF4770" w:rsidP="00AF4770">
      <w:pPr>
        <w:pStyle w:val="NormalWeb"/>
      </w:pPr>
      <w:r>
        <w:t>Human trust is not always based on keys, credentials, or zero-knowledge proofs. In many systems—social, tribal, sacred, or emergent—trust is enacted through:</w:t>
      </w:r>
    </w:p>
    <w:p w14:paraId="1F96FFE3" w14:textId="77777777" w:rsidR="00AF4770" w:rsidRDefault="00AF4770" w:rsidP="00AF4770">
      <w:pPr>
        <w:pStyle w:val="NormalWeb"/>
        <w:numPr>
          <w:ilvl w:val="0"/>
          <w:numId w:val="100"/>
        </w:numPr>
      </w:pPr>
      <w:r>
        <w:rPr>
          <w:rStyle w:val="Strong"/>
        </w:rPr>
        <w:t>Ritual gestures</w:t>
      </w:r>
      <w:r>
        <w:t xml:space="preserve"> (handclasps, chants, synchronized movement)</w:t>
      </w:r>
    </w:p>
    <w:p w14:paraId="7EE36294" w14:textId="77777777" w:rsidR="00AF4770" w:rsidRDefault="00AF4770" w:rsidP="00AF4770">
      <w:pPr>
        <w:pStyle w:val="NormalWeb"/>
        <w:numPr>
          <w:ilvl w:val="0"/>
          <w:numId w:val="100"/>
        </w:numPr>
      </w:pPr>
      <w:r>
        <w:rPr>
          <w:rStyle w:val="Strong"/>
        </w:rPr>
        <w:t>Shared timing</w:t>
      </w:r>
      <w:r>
        <w:t xml:space="preserve"> (sunset, full moon, start of a journey)</w:t>
      </w:r>
    </w:p>
    <w:p w14:paraId="7449D407" w14:textId="77777777" w:rsidR="00AF4770" w:rsidRDefault="00AF4770" w:rsidP="00AF4770">
      <w:pPr>
        <w:pStyle w:val="NormalWeb"/>
        <w:numPr>
          <w:ilvl w:val="0"/>
          <w:numId w:val="100"/>
        </w:numPr>
      </w:pPr>
      <w:r>
        <w:rPr>
          <w:rStyle w:val="Strong"/>
        </w:rPr>
        <w:t>Embodied presence</w:t>
      </w:r>
      <w:r>
        <w:t xml:space="preserve"> (being there together in a meaningful moment)</w:t>
      </w:r>
    </w:p>
    <w:p w14:paraId="4F5811F2" w14:textId="77777777" w:rsidR="00AF4770" w:rsidRDefault="00AF4770" w:rsidP="00AF4770">
      <w:pPr>
        <w:pStyle w:val="NormalWeb"/>
        <w:numPr>
          <w:ilvl w:val="0"/>
          <w:numId w:val="100"/>
        </w:numPr>
      </w:pPr>
      <w:r>
        <w:rPr>
          <w:rStyle w:val="Strong"/>
        </w:rPr>
        <w:t>Symbolic recognition</w:t>
      </w:r>
      <w:r>
        <w:t xml:space="preserve"> (avatars, names, sigils, story roles)</w:t>
      </w:r>
    </w:p>
    <w:p w14:paraId="00B53F12" w14:textId="77777777" w:rsidR="00AF4770" w:rsidRDefault="00AF4770" w:rsidP="00AF4770">
      <w:pPr>
        <w:pStyle w:val="NormalWeb"/>
      </w:pPr>
      <w:r>
        <w:t>TIS accommodates these through explicit schema fields like:</w:t>
      </w:r>
    </w:p>
    <w:p w14:paraId="444133F6" w14:textId="77777777" w:rsidR="00AF4770" w:rsidRDefault="00AF4770" w:rsidP="00AF4770">
      <w:pPr>
        <w:pStyle w:val="NormalWeb"/>
        <w:numPr>
          <w:ilvl w:val="0"/>
          <w:numId w:val="101"/>
        </w:numPr>
      </w:pPr>
      <w:proofErr w:type="spellStart"/>
      <w:r>
        <w:rPr>
          <w:rStyle w:val="HTMLCode"/>
          <w:rFonts w:eastAsiaTheme="majorEastAsia"/>
        </w:rPr>
        <w:t>sociological_mode</w:t>
      </w:r>
      <w:proofErr w:type="spellEnd"/>
    </w:p>
    <w:p w14:paraId="14733478" w14:textId="77777777" w:rsidR="00AF4770" w:rsidRDefault="00AF4770" w:rsidP="00AF4770">
      <w:pPr>
        <w:pStyle w:val="NormalWeb"/>
        <w:numPr>
          <w:ilvl w:val="0"/>
          <w:numId w:val="101"/>
        </w:numPr>
      </w:pPr>
      <w:proofErr w:type="spellStart"/>
      <w:r>
        <w:rPr>
          <w:rStyle w:val="HTMLCode"/>
          <w:rFonts w:eastAsiaTheme="majorEastAsia"/>
        </w:rPr>
        <w:t>temporal_profile</w:t>
      </w:r>
      <w:proofErr w:type="spellEnd"/>
    </w:p>
    <w:p w14:paraId="22B0A534" w14:textId="77777777" w:rsidR="00AF4770" w:rsidRDefault="00AF4770" w:rsidP="00AF4770">
      <w:pPr>
        <w:pStyle w:val="NormalWeb"/>
        <w:numPr>
          <w:ilvl w:val="0"/>
          <w:numId w:val="101"/>
        </w:numPr>
      </w:pPr>
      <w:proofErr w:type="spellStart"/>
      <w:r>
        <w:rPr>
          <w:rStyle w:val="HTMLCode"/>
          <w:rFonts w:eastAsiaTheme="majorEastAsia"/>
        </w:rPr>
        <w:t>persona_label</w:t>
      </w:r>
      <w:proofErr w:type="spellEnd"/>
    </w:p>
    <w:p w14:paraId="6DBE8BE9" w14:textId="77777777" w:rsidR="00AF4770" w:rsidRDefault="00AF4770" w:rsidP="00AF4770">
      <w:pPr>
        <w:pStyle w:val="NormalWeb"/>
        <w:numPr>
          <w:ilvl w:val="0"/>
          <w:numId w:val="101"/>
        </w:numPr>
      </w:pPr>
      <w:proofErr w:type="spellStart"/>
      <w:r>
        <w:rPr>
          <w:rStyle w:val="HTMLCode"/>
          <w:rFonts w:eastAsiaTheme="majorEastAsia"/>
        </w:rPr>
        <w:t>consent_mode</w:t>
      </w:r>
      <w:proofErr w:type="spellEnd"/>
      <w:r>
        <w:rPr>
          <w:rStyle w:val="HTMLCode"/>
          <w:rFonts w:eastAsiaTheme="majorEastAsia"/>
        </w:rPr>
        <w:t>: symbolic</w:t>
      </w:r>
    </w:p>
    <w:p w14:paraId="420A698C" w14:textId="77777777" w:rsidR="00AF4770" w:rsidRDefault="00AF4770" w:rsidP="00AF4770">
      <w:pPr>
        <w:pStyle w:val="NormalWeb"/>
      </w:pPr>
      <w:r>
        <w:t xml:space="preserve">These elements allow </w:t>
      </w:r>
      <w:r>
        <w:rPr>
          <w:rStyle w:val="Strong"/>
        </w:rPr>
        <w:t>deeply meaningful but non-institutional trust</w:t>
      </w:r>
      <w:r>
        <w:t xml:space="preserve"> to be exchanged, captured, and reasoned about—whether between humans, agents, or collectives.</w:t>
      </w:r>
    </w:p>
    <w:p w14:paraId="247FFC19" w14:textId="77777777" w:rsidR="00AF4770" w:rsidRDefault="00AF4770" w:rsidP="00AF4770">
      <w:pPr>
        <w:pStyle w:val="Heading2"/>
      </w:pPr>
      <w:bookmarkStart w:id="90" w:name="_Toc197123641"/>
      <w:r>
        <w:t>Archetype Examples</w:t>
      </w:r>
      <w:bookmarkEnd w:id="90"/>
    </w:p>
    <w:p w14:paraId="5CF7158F" w14:textId="77777777" w:rsidR="00AF4770" w:rsidRDefault="00AF4770" w:rsidP="00AF4770">
      <w:pPr>
        <w:pStyle w:val="Heading3"/>
      </w:pPr>
      <w:bookmarkStart w:id="91" w:name="_Toc197123642"/>
      <w:r>
        <w:rPr>
          <w:rStyle w:val="HTMLCode"/>
          <w:rFonts w:eastAsiaTheme="majorEastAsia"/>
        </w:rPr>
        <w:t>spirit-</w:t>
      </w:r>
      <w:proofErr w:type="gramStart"/>
      <w:r>
        <w:rPr>
          <w:rStyle w:val="HTMLCode"/>
          <w:rFonts w:eastAsiaTheme="majorEastAsia"/>
        </w:rPr>
        <w:t>link.v</w:t>
      </w:r>
      <w:proofErr w:type="gramEnd"/>
      <w:r>
        <w:rPr>
          <w:rStyle w:val="HTMLCode"/>
          <w:rFonts w:eastAsiaTheme="majorEastAsia"/>
        </w:rPr>
        <w:t>1</w:t>
      </w:r>
      <w:bookmarkEnd w:id="91"/>
    </w:p>
    <w:p w14:paraId="0E02FDEC" w14:textId="77777777" w:rsidR="00AF4770" w:rsidRDefault="00AF4770" w:rsidP="00AF4770">
      <w:pPr>
        <w:pStyle w:val="NormalWeb"/>
        <w:numPr>
          <w:ilvl w:val="0"/>
          <w:numId w:val="102"/>
        </w:numPr>
      </w:pPr>
      <w:r>
        <w:t>Trust enacted through a sacred co-presence ritual (e.g. gaze, chant, breath)</w:t>
      </w:r>
    </w:p>
    <w:p w14:paraId="23D3FA96" w14:textId="77777777" w:rsidR="00AF4770" w:rsidRDefault="00AF4770" w:rsidP="00AF4770">
      <w:pPr>
        <w:pStyle w:val="NormalWeb"/>
        <w:numPr>
          <w:ilvl w:val="0"/>
          <w:numId w:val="102"/>
        </w:numPr>
      </w:pPr>
      <w:r>
        <w:t xml:space="preserve">No cryptographic </w:t>
      </w:r>
      <w:proofErr w:type="gramStart"/>
      <w:r>
        <w:t>proof;</w:t>
      </w:r>
      <w:proofErr w:type="gramEnd"/>
      <w:r>
        <w:t xml:space="preserve"> validity is symbolic and contextual</w:t>
      </w:r>
    </w:p>
    <w:p w14:paraId="16411AA5" w14:textId="77777777" w:rsidR="00AF4770" w:rsidRDefault="00AF4770" w:rsidP="00AF4770">
      <w:pPr>
        <w:pStyle w:val="NormalWeb"/>
        <w:numPr>
          <w:ilvl w:val="0"/>
          <w:numId w:val="102"/>
        </w:numPr>
      </w:pPr>
      <w:r>
        <w:lastRenderedPageBreak/>
        <w:t>High ritual intensity; ephemeral temporal profile</w:t>
      </w:r>
    </w:p>
    <w:p w14:paraId="5AA7F0B9" w14:textId="77777777" w:rsidR="00AF4770" w:rsidRDefault="00AF4770" w:rsidP="00AF4770">
      <w:pPr>
        <w:pStyle w:val="Heading3"/>
      </w:pPr>
      <w:bookmarkStart w:id="92" w:name="_Toc197123643"/>
      <w:r>
        <w:rPr>
          <w:rStyle w:val="HTMLCode"/>
          <w:rFonts w:eastAsiaTheme="majorEastAsia"/>
        </w:rPr>
        <w:t>ritual-</w:t>
      </w:r>
      <w:proofErr w:type="gramStart"/>
      <w:r>
        <w:rPr>
          <w:rStyle w:val="HTMLCode"/>
          <w:rFonts w:eastAsiaTheme="majorEastAsia"/>
        </w:rPr>
        <w:t>signal.v</w:t>
      </w:r>
      <w:proofErr w:type="gramEnd"/>
      <w:r>
        <w:rPr>
          <w:rStyle w:val="HTMLCode"/>
          <w:rFonts w:eastAsiaTheme="majorEastAsia"/>
        </w:rPr>
        <w:t>1</w:t>
      </w:r>
      <w:bookmarkEnd w:id="92"/>
    </w:p>
    <w:p w14:paraId="77CADFAA" w14:textId="77777777" w:rsidR="00AF4770" w:rsidRDefault="00AF4770" w:rsidP="00AF4770">
      <w:pPr>
        <w:pStyle w:val="NormalWeb"/>
        <w:numPr>
          <w:ilvl w:val="0"/>
          <w:numId w:val="103"/>
        </w:numPr>
      </w:pPr>
      <w:r>
        <w:t>Use of a recognized phrase or invocation to initiate trust (e.g. "Mic check!")</w:t>
      </w:r>
    </w:p>
    <w:p w14:paraId="3CF383A1" w14:textId="77777777" w:rsidR="00AF4770" w:rsidRDefault="00AF4770" w:rsidP="00AF4770">
      <w:pPr>
        <w:pStyle w:val="NormalWeb"/>
        <w:numPr>
          <w:ilvl w:val="0"/>
          <w:numId w:val="103"/>
        </w:numPr>
      </w:pPr>
      <w:r>
        <w:t>Requires recognition and correct repetition by receiver</w:t>
      </w:r>
    </w:p>
    <w:p w14:paraId="650D8F87" w14:textId="77777777" w:rsidR="00AF4770" w:rsidRDefault="00AF4770" w:rsidP="00AF4770">
      <w:pPr>
        <w:pStyle w:val="Heading3"/>
      </w:pPr>
      <w:bookmarkStart w:id="93" w:name="_Toc197123644"/>
      <w:r>
        <w:rPr>
          <w:rStyle w:val="HTMLCode"/>
          <w:rFonts w:eastAsiaTheme="majorEastAsia"/>
        </w:rPr>
        <w:t>sunset-</w:t>
      </w:r>
      <w:proofErr w:type="gramStart"/>
      <w:r>
        <w:rPr>
          <w:rStyle w:val="HTMLCode"/>
          <w:rFonts w:eastAsiaTheme="majorEastAsia"/>
        </w:rPr>
        <w:t>oath.v</w:t>
      </w:r>
      <w:proofErr w:type="gramEnd"/>
      <w:r>
        <w:rPr>
          <w:rStyle w:val="HTMLCode"/>
          <w:rFonts w:eastAsiaTheme="majorEastAsia"/>
        </w:rPr>
        <w:t>1</w:t>
      </w:r>
      <w:r>
        <w:t xml:space="preserve"> </w:t>
      </w:r>
      <w:r>
        <w:rPr>
          <w:rStyle w:val="Emphasis"/>
        </w:rPr>
        <w:t>(hypothetical)</w:t>
      </w:r>
      <w:bookmarkEnd w:id="93"/>
    </w:p>
    <w:p w14:paraId="5448184A" w14:textId="77777777" w:rsidR="00AF4770" w:rsidRDefault="00AF4770" w:rsidP="00AF4770">
      <w:pPr>
        <w:pStyle w:val="NormalWeb"/>
        <w:numPr>
          <w:ilvl w:val="0"/>
          <w:numId w:val="104"/>
        </w:numPr>
      </w:pPr>
      <w:r>
        <w:t>Trust granted during a specific liminal window (e.g. sunset, equinox)</w:t>
      </w:r>
    </w:p>
    <w:p w14:paraId="6CD8BE73" w14:textId="77777777" w:rsidR="00AF4770" w:rsidRDefault="00AF4770" w:rsidP="00AF4770">
      <w:pPr>
        <w:pStyle w:val="NormalWeb"/>
        <w:numPr>
          <w:ilvl w:val="0"/>
          <w:numId w:val="104"/>
        </w:numPr>
      </w:pPr>
      <w:r>
        <w:t xml:space="preserve">Includes a </w:t>
      </w:r>
      <w:proofErr w:type="spellStart"/>
      <w:r>
        <w:rPr>
          <w:rStyle w:val="HTMLCode"/>
          <w:rFonts w:eastAsiaTheme="majorEastAsia"/>
        </w:rPr>
        <w:t>temporal_profile</w:t>
      </w:r>
      <w:proofErr w:type="spellEnd"/>
      <w:r>
        <w:t xml:space="preserve"> with natural clock alignment</w:t>
      </w:r>
    </w:p>
    <w:p w14:paraId="520F2D60" w14:textId="77777777" w:rsidR="00AF4770" w:rsidRDefault="00AF4770" w:rsidP="00AF4770">
      <w:pPr>
        <w:pStyle w:val="Heading3"/>
      </w:pPr>
      <w:bookmarkStart w:id="94" w:name="_Toc197123645"/>
      <w:r>
        <w:rPr>
          <w:rStyle w:val="HTMLCode"/>
          <w:rFonts w:eastAsiaTheme="majorEastAsia"/>
        </w:rPr>
        <w:t>first-</w:t>
      </w:r>
      <w:proofErr w:type="gramStart"/>
      <w:r>
        <w:rPr>
          <w:rStyle w:val="HTMLCode"/>
          <w:rFonts w:eastAsiaTheme="majorEastAsia"/>
        </w:rPr>
        <w:t>meeting.v</w:t>
      </w:r>
      <w:proofErr w:type="gramEnd"/>
      <w:r>
        <w:rPr>
          <w:rStyle w:val="HTMLCode"/>
          <w:rFonts w:eastAsiaTheme="majorEastAsia"/>
        </w:rPr>
        <w:t>1</w:t>
      </w:r>
      <w:r>
        <w:t xml:space="preserve"> </w:t>
      </w:r>
      <w:r>
        <w:rPr>
          <w:rStyle w:val="Emphasis"/>
        </w:rPr>
        <w:t>(hypothetical)</w:t>
      </w:r>
      <w:bookmarkEnd w:id="94"/>
    </w:p>
    <w:p w14:paraId="2B4C8F6C" w14:textId="77777777" w:rsidR="00AF4770" w:rsidRDefault="00AF4770" w:rsidP="00AF4770">
      <w:pPr>
        <w:pStyle w:val="NormalWeb"/>
        <w:numPr>
          <w:ilvl w:val="0"/>
          <w:numId w:val="105"/>
        </w:numPr>
      </w:pPr>
      <w:r>
        <w:t>Ritual trust formed upon first physical or digital encounter</w:t>
      </w:r>
    </w:p>
    <w:p w14:paraId="3326EA04" w14:textId="77777777" w:rsidR="00AF4770" w:rsidRDefault="00AF4770" w:rsidP="00AF4770">
      <w:pPr>
        <w:pStyle w:val="NormalWeb"/>
        <w:numPr>
          <w:ilvl w:val="0"/>
          <w:numId w:val="105"/>
        </w:numPr>
      </w:pPr>
      <w:r>
        <w:t>May include spoken name declaration or gesture</w:t>
      </w:r>
    </w:p>
    <w:p w14:paraId="76EC75BD" w14:textId="77777777" w:rsidR="00AF4770" w:rsidRDefault="00AF4770" w:rsidP="00AF4770">
      <w:pPr>
        <w:pStyle w:val="Heading2"/>
      </w:pPr>
      <w:bookmarkStart w:id="95" w:name="_Toc197123646"/>
      <w:r>
        <w:t>Temporal Profiles and Ritual Validity</w:t>
      </w:r>
      <w:bookmarkEnd w:id="95"/>
    </w:p>
    <w:p w14:paraId="686DCF24" w14:textId="77777777" w:rsidR="00AF4770" w:rsidRDefault="00AF4770" w:rsidP="00AF4770">
      <w:pPr>
        <w:pStyle w:val="NormalWeb"/>
      </w:pPr>
      <w:proofErr w:type="spellStart"/>
      <w:r>
        <w:rPr>
          <w:rStyle w:val="HTMLCode"/>
          <w:rFonts w:eastAsiaTheme="majorEastAsia"/>
        </w:rPr>
        <w:t>temporal_profile</w:t>
      </w:r>
      <w:proofErr w:type="spellEnd"/>
      <w:r>
        <w:t xml:space="preserve"> can encode:</w:t>
      </w:r>
    </w:p>
    <w:p w14:paraId="57B07F1A" w14:textId="77777777" w:rsidR="00AF4770" w:rsidRDefault="00AF4770" w:rsidP="00AF4770">
      <w:pPr>
        <w:pStyle w:val="NormalWeb"/>
        <w:numPr>
          <w:ilvl w:val="0"/>
          <w:numId w:val="106"/>
        </w:numPr>
      </w:pPr>
      <w:r>
        <w:t xml:space="preserve">Duration: </w:t>
      </w:r>
      <w:r>
        <w:rPr>
          <w:rStyle w:val="HTMLCode"/>
          <w:rFonts w:eastAsiaTheme="majorEastAsia"/>
        </w:rPr>
        <w:t>ephemeral</w:t>
      </w:r>
      <w:r>
        <w:t xml:space="preserve">, </w:t>
      </w:r>
      <w:r>
        <w:rPr>
          <w:rStyle w:val="HTMLCode"/>
          <w:rFonts w:eastAsiaTheme="majorEastAsia"/>
        </w:rPr>
        <w:t>sessional</w:t>
      </w:r>
      <w:r>
        <w:t xml:space="preserve">, </w:t>
      </w:r>
      <w:r>
        <w:rPr>
          <w:rStyle w:val="HTMLCode"/>
          <w:rFonts w:eastAsiaTheme="majorEastAsia"/>
        </w:rPr>
        <w:t>persistent</w:t>
      </w:r>
    </w:p>
    <w:p w14:paraId="2908FF49" w14:textId="77777777" w:rsidR="00AF4770" w:rsidRDefault="00AF4770" w:rsidP="00AF4770">
      <w:pPr>
        <w:pStyle w:val="NormalWeb"/>
        <w:numPr>
          <w:ilvl w:val="0"/>
          <w:numId w:val="106"/>
        </w:numPr>
      </w:pPr>
      <w:r>
        <w:t xml:space="preserve">Expiry: </w:t>
      </w:r>
      <w:r>
        <w:rPr>
          <w:rStyle w:val="HTMLCode"/>
          <w:rFonts w:eastAsiaTheme="majorEastAsia"/>
        </w:rPr>
        <w:t>manual</w:t>
      </w:r>
      <w:r>
        <w:t xml:space="preserve">, </w:t>
      </w:r>
      <w:r>
        <w:rPr>
          <w:rStyle w:val="HTMLCode"/>
          <w:rFonts w:eastAsiaTheme="majorEastAsia"/>
        </w:rPr>
        <w:t>time-based</w:t>
      </w:r>
      <w:r>
        <w:t xml:space="preserve">, </w:t>
      </w:r>
      <w:r>
        <w:rPr>
          <w:rStyle w:val="HTMLCode"/>
          <w:rFonts w:eastAsiaTheme="majorEastAsia"/>
        </w:rPr>
        <w:t>event-based</w:t>
      </w:r>
    </w:p>
    <w:p w14:paraId="59364A24" w14:textId="77777777" w:rsidR="00AF4770" w:rsidRDefault="00AF4770" w:rsidP="00AF4770">
      <w:pPr>
        <w:pStyle w:val="NormalWeb"/>
        <w:numPr>
          <w:ilvl w:val="0"/>
          <w:numId w:val="106"/>
        </w:numPr>
      </w:pPr>
      <w:r>
        <w:t xml:space="preserve">Clock source: </w:t>
      </w:r>
      <w:r>
        <w:rPr>
          <w:rStyle w:val="HTMLCode"/>
          <w:rFonts w:eastAsiaTheme="majorEastAsia"/>
        </w:rPr>
        <w:t>device</w:t>
      </w:r>
      <w:r>
        <w:t xml:space="preserve">, </w:t>
      </w:r>
      <w:r>
        <w:rPr>
          <w:rStyle w:val="HTMLCode"/>
          <w:rFonts w:eastAsiaTheme="majorEastAsia"/>
        </w:rPr>
        <w:t>natural</w:t>
      </w:r>
      <w:r>
        <w:t xml:space="preserve">, </w:t>
      </w:r>
      <w:r>
        <w:rPr>
          <w:rStyle w:val="HTMLCode"/>
          <w:rFonts w:eastAsiaTheme="majorEastAsia"/>
        </w:rPr>
        <w:t>ceremonial</w:t>
      </w:r>
    </w:p>
    <w:p w14:paraId="12C730E1" w14:textId="77777777" w:rsidR="00AF4770" w:rsidRDefault="00AF4770" w:rsidP="00AF4770">
      <w:pPr>
        <w:pStyle w:val="NormalWeb"/>
      </w:pPr>
      <w:r>
        <w:t>Symbolic TOAs may specify:</w:t>
      </w:r>
    </w:p>
    <w:p w14:paraId="7EAAED7E" w14:textId="77777777" w:rsidR="00AF4770" w:rsidRDefault="00AF4770" w:rsidP="00AF4770">
      <w:pPr>
        <w:pStyle w:val="HTMLPreformatted"/>
        <w:rPr>
          <w:rStyle w:val="HTMLCode"/>
          <w:rFonts w:eastAsiaTheme="majorEastAsia"/>
        </w:rPr>
      </w:pPr>
      <w:proofErr w:type="spellStart"/>
      <w:r>
        <w:rPr>
          <w:rStyle w:val="HTMLCode"/>
          <w:rFonts w:eastAsiaTheme="majorEastAsia"/>
        </w:rPr>
        <w:t>temporal_profile</w:t>
      </w:r>
      <w:proofErr w:type="spellEnd"/>
      <w:r>
        <w:rPr>
          <w:rStyle w:val="HTMLCode"/>
          <w:rFonts w:eastAsiaTheme="majorEastAsia"/>
        </w:rPr>
        <w:t>:</w:t>
      </w:r>
    </w:p>
    <w:p w14:paraId="7E65FF18" w14:textId="77777777" w:rsidR="00AF4770" w:rsidRDefault="00AF4770" w:rsidP="00AF4770">
      <w:pPr>
        <w:pStyle w:val="HTMLPreformatted"/>
        <w:rPr>
          <w:rStyle w:val="HTMLCode"/>
          <w:rFonts w:eastAsiaTheme="majorEastAsia"/>
        </w:rPr>
      </w:pPr>
      <w:r>
        <w:rPr>
          <w:rStyle w:val="HTMLCode"/>
          <w:rFonts w:eastAsiaTheme="majorEastAsia"/>
        </w:rPr>
        <w:t xml:space="preserve">  duration: "ephemeral"</w:t>
      </w:r>
    </w:p>
    <w:p w14:paraId="29F83362" w14:textId="77777777" w:rsidR="00AF4770" w:rsidRDefault="00AF4770" w:rsidP="00AF4770">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expiry_type</w:t>
      </w:r>
      <w:proofErr w:type="spellEnd"/>
      <w:r>
        <w:rPr>
          <w:rStyle w:val="HTMLCode"/>
          <w:rFonts w:eastAsiaTheme="majorEastAsia"/>
        </w:rPr>
        <w:t>: "event-based"</w:t>
      </w:r>
    </w:p>
    <w:p w14:paraId="31D7ED3A" w14:textId="77777777" w:rsidR="00AF4770" w:rsidRDefault="00AF4770" w:rsidP="00AF4770">
      <w:pPr>
        <w:pStyle w:val="HTMLPreformatted"/>
      </w:pPr>
      <w:r>
        <w:rPr>
          <w:rStyle w:val="HTMLCode"/>
          <w:rFonts w:eastAsiaTheme="majorEastAsia"/>
        </w:rPr>
        <w:t xml:space="preserve">  </w:t>
      </w:r>
      <w:proofErr w:type="spellStart"/>
      <w:r>
        <w:rPr>
          <w:rStyle w:val="HTMLCode"/>
          <w:rFonts w:eastAsiaTheme="majorEastAsia"/>
        </w:rPr>
        <w:t>clock_source</w:t>
      </w:r>
      <w:proofErr w:type="spellEnd"/>
      <w:r>
        <w:rPr>
          <w:rStyle w:val="HTMLCode"/>
          <w:rFonts w:eastAsiaTheme="majorEastAsia"/>
        </w:rPr>
        <w:t>: "natural"</w:t>
      </w:r>
    </w:p>
    <w:p w14:paraId="43B48D82" w14:textId="77777777" w:rsidR="00AF4770" w:rsidRDefault="00AF4770" w:rsidP="00AF4770">
      <w:pPr>
        <w:pStyle w:val="Heading2"/>
      </w:pPr>
      <w:bookmarkStart w:id="96" w:name="_Toc197123647"/>
      <w:r>
        <w:t>Symbolic Anchors</w:t>
      </w:r>
      <w:bookmarkEnd w:id="96"/>
    </w:p>
    <w:p w14:paraId="00A579FD" w14:textId="77777777" w:rsidR="00AF4770" w:rsidRDefault="00AF4770" w:rsidP="00AF4770">
      <w:pPr>
        <w:pStyle w:val="NormalWeb"/>
      </w:pPr>
      <w:r>
        <w:t>Some trust exchanges are meaningful only in specific social or symbolic frames:</w:t>
      </w:r>
    </w:p>
    <w:p w14:paraId="67459681" w14:textId="77777777" w:rsidR="00AF4770" w:rsidRDefault="00AF4770" w:rsidP="00AF4770">
      <w:pPr>
        <w:pStyle w:val="HTMLPreformatted"/>
        <w:rPr>
          <w:rStyle w:val="HTMLCode"/>
          <w:rFonts w:eastAsiaTheme="majorEastAsia"/>
        </w:rPr>
      </w:pPr>
      <w:proofErr w:type="spellStart"/>
      <w:r>
        <w:rPr>
          <w:rStyle w:val="HTMLCode"/>
          <w:rFonts w:eastAsiaTheme="majorEastAsia"/>
        </w:rPr>
        <w:t>persona_label</w:t>
      </w:r>
      <w:proofErr w:type="spellEnd"/>
      <w:r>
        <w:rPr>
          <w:rStyle w:val="HTMLCode"/>
          <w:rFonts w:eastAsiaTheme="majorEastAsia"/>
        </w:rPr>
        <w:t>: "sky-walker"</w:t>
      </w:r>
    </w:p>
    <w:p w14:paraId="73ABCA86" w14:textId="77777777" w:rsidR="00AF4770" w:rsidRDefault="00AF4770" w:rsidP="00AF4770">
      <w:pPr>
        <w:pStyle w:val="HTMLPreformatted"/>
        <w:rPr>
          <w:rStyle w:val="HTMLCode"/>
          <w:rFonts w:eastAsiaTheme="majorEastAsia"/>
        </w:rPr>
      </w:pPr>
      <w:proofErr w:type="spellStart"/>
      <w:r>
        <w:rPr>
          <w:rStyle w:val="HTMLCode"/>
          <w:rFonts w:eastAsiaTheme="majorEastAsia"/>
        </w:rPr>
        <w:t>persona_scope</w:t>
      </w:r>
      <w:proofErr w:type="spellEnd"/>
      <w:r>
        <w:rPr>
          <w:rStyle w:val="HTMLCode"/>
          <w:rFonts w:eastAsiaTheme="majorEastAsia"/>
        </w:rPr>
        <w:t>: "for this initiation only"</w:t>
      </w:r>
    </w:p>
    <w:p w14:paraId="20855F0F" w14:textId="77777777" w:rsidR="00AF4770" w:rsidRDefault="00AF4770" w:rsidP="00AF4770">
      <w:pPr>
        <w:pStyle w:val="HTMLPreformatted"/>
        <w:rPr>
          <w:rStyle w:val="HTMLCode"/>
          <w:rFonts w:eastAsiaTheme="majorEastAsia"/>
        </w:rPr>
      </w:pPr>
      <w:proofErr w:type="spellStart"/>
      <w:r>
        <w:rPr>
          <w:rStyle w:val="HTMLCode"/>
          <w:rFonts w:eastAsiaTheme="majorEastAsia"/>
        </w:rPr>
        <w:t>sociological_mode</w:t>
      </w:r>
      <w:proofErr w:type="spellEnd"/>
      <w:r>
        <w:rPr>
          <w:rStyle w:val="HTMLCode"/>
          <w:rFonts w:eastAsiaTheme="majorEastAsia"/>
        </w:rPr>
        <w:t>:</w:t>
      </w:r>
    </w:p>
    <w:p w14:paraId="379C76FA" w14:textId="77777777" w:rsidR="00AF4770" w:rsidRDefault="00AF4770" w:rsidP="00AF4770">
      <w:pPr>
        <w:pStyle w:val="HTMLPreformatted"/>
        <w:rPr>
          <w:rStyle w:val="HTMLCode"/>
          <w:rFonts w:eastAsiaTheme="majorEastAsia"/>
        </w:rPr>
      </w:pPr>
      <w:r>
        <w:rPr>
          <w:rStyle w:val="HTMLCode"/>
          <w:rFonts w:eastAsiaTheme="majorEastAsia"/>
        </w:rPr>
        <w:t xml:space="preserve">  type: "ritualistic"</w:t>
      </w:r>
    </w:p>
    <w:p w14:paraId="088D14F6" w14:textId="77777777" w:rsidR="00AF4770" w:rsidRDefault="00AF4770" w:rsidP="00AF4770">
      <w:pPr>
        <w:pStyle w:val="HTMLPreformatted"/>
      </w:pPr>
      <w:r>
        <w:rPr>
          <w:rStyle w:val="HTMLCode"/>
          <w:rFonts w:eastAsiaTheme="majorEastAsia"/>
        </w:rPr>
        <w:t xml:space="preserve">  intensity: "high"</w:t>
      </w:r>
    </w:p>
    <w:p w14:paraId="2769E76D" w14:textId="77777777" w:rsidR="00AF4770" w:rsidRDefault="00AF4770" w:rsidP="00AF4770">
      <w:pPr>
        <w:pStyle w:val="Heading2"/>
      </w:pPr>
      <w:bookmarkStart w:id="97" w:name="_Toc197123648"/>
      <w:r>
        <w:t>Implementation Considerations</w:t>
      </w:r>
      <w:bookmarkEnd w:id="97"/>
    </w:p>
    <w:p w14:paraId="24E01412" w14:textId="77777777" w:rsidR="00AF4770" w:rsidRDefault="00AF4770" w:rsidP="00AF4770">
      <w:pPr>
        <w:pStyle w:val="NormalWeb"/>
        <w:numPr>
          <w:ilvl w:val="0"/>
          <w:numId w:val="107"/>
        </w:numPr>
      </w:pPr>
      <w:r>
        <w:t xml:space="preserve">Not all symbolic or temporal trust can be verified by machines—but it can be </w:t>
      </w:r>
      <w:r>
        <w:rPr>
          <w:rStyle w:val="Strong"/>
        </w:rPr>
        <w:t>logged</w:t>
      </w:r>
      <w:r>
        <w:t xml:space="preserve">, </w:t>
      </w:r>
      <w:r>
        <w:rPr>
          <w:rStyle w:val="Strong"/>
        </w:rPr>
        <w:t>acknowledged</w:t>
      </w:r>
      <w:r>
        <w:t xml:space="preserve">, or </w:t>
      </w:r>
      <w:r>
        <w:rPr>
          <w:rStyle w:val="Strong"/>
        </w:rPr>
        <w:t>honored</w:t>
      </w:r>
      <w:r>
        <w:t>.</w:t>
      </w:r>
    </w:p>
    <w:p w14:paraId="436EB75A" w14:textId="77777777" w:rsidR="00AF4770" w:rsidRDefault="00AF4770" w:rsidP="00AF4770">
      <w:pPr>
        <w:pStyle w:val="NormalWeb"/>
        <w:numPr>
          <w:ilvl w:val="0"/>
          <w:numId w:val="107"/>
        </w:numPr>
      </w:pPr>
      <w:r>
        <w:lastRenderedPageBreak/>
        <w:t xml:space="preserve">Symbolic trust may </w:t>
      </w:r>
      <w:r>
        <w:rPr>
          <w:rStyle w:val="Strong"/>
        </w:rPr>
        <w:t>trigger cryptographic TOAs</w:t>
      </w:r>
      <w:r>
        <w:t xml:space="preserve"> (e.g. </w:t>
      </w:r>
      <w:r>
        <w:rPr>
          <w:rStyle w:val="HTMLCode"/>
          <w:rFonts w:eastAsiaTheme="majorEastAsia"/>
        </w:rPr>
        <w:t>spirit-link</w:t>
      </w:r>
      <w:r>
        <w:t xml:space="preserve"> leads to </w:t>
      </w:r>
      <w:r>
        <w:rPr>
          <w:rStyle w:val="HTMLCode"/>
          <w:rFonts w:eastAsiaTheme="majorEastAsia"/>
        </w:rPr>
        <w:t>delegate-bond</w:t>
      </w:r>
      <w:r>
        <w:t>)</w:t>
      </w:r>
    </w:p>
    <w:p w14:paraId="097CD61C" w14:textId="77777777" w:rsidR="00AF4770" w:rsidRDefault="00AF4770" w:rsidP="00AF4770">
      <w:pPr>
        <w:pStyle w:val="NormalWeb"/>
        <w:numPr>
          <w:ilvl w:val="0"/>
          <w:numId w:val="107"/>
        </w:numPr>
      </w:pPr>
      <w:r>
        <w:t xml:space="preserve">Time-scoped TOAs may require </w:t>
      </w:r>
      <w:r>
        <w:rPr>
          <w:rStyle w:val="Strong"/>
        </w:rPr>
        <w:t>oracles</w:t>
      </w:r>
      <w:r>
        <w:t xml:space="preserve">, </w:t>
      </w:r>
      <w:r>
        <w:rPr>
          <w:rStyle w:val="Strong"/>
        </w:rPr>
        <w:t>calendar registries</w:t>
      </w:r>
      <w:r>
        <w:t xml:space="preserve">, or </w:t>
      </w:r>
      <w:r>
        <w:rPr>
          <w:rStyle w:val="Strong"/>
        </w:rPr>
        <w:t>group consensus</w:t>
      </w:r>
      <w:r>
        <w:t xml:space="preserve"> to validate</w:t>
      </w:r>
    </w:p>
    <w:p w14:paraId="152E9E8E" w14:textId="77777777" w:rsidR="00AF4770" w:rsidRDefault="00AF4770" w:rsidP="00AF4770">
      <w:pPr>
        <w:pStyle w:val="Heading2"/>
      </w:pPr>
      <w:bookmarkStart w:id="98" w:name="_Toc197123649"/>
      <w:r>
        <w:t>When to Use Symbolic Trust</w:t>
      </w:r>
      <w:bookmarkEnd w:id="98"/>
    </w:p>
    <w:p w14:paraId="388571C5" w14:textId="77777777" w:rsidR="00AF4770" w:rsidRDefault="00AF4770" w:rsidP="00AF4770">
      <w:pPr>
        <w:pStyle w:val="NormalWeb"/>
        <w:numPr>
          <w:ilvl w:val="0"/>
          <w:numId w:val="108"/>
        </w:numPr>
      </w:pPr>
      <w:r>
        <w:t>Onboarding ceremonies</w:t>
      </w:r>
    </w:p>
    <w:p w14:paraId="726A77A4" w14:textId="77777777" w:rsidR="00AF4770" w:rsidRDefault="00AF4770" w:rsidP="00AF4770">
      <w:pPr>
        <w:pStyle w:val="NormalWeb"/>
        <w:numPr>
          <w:ilvl w:val="0"/>
          <w:numId w:val="108"/>
        </w:numPr>
      </w:pPr>
      <w:r>
        <w:t>Temporary autonomous zones</w:t>
      </w:r>
    </w:p>
    <w:p w14:paraId="797CD00D" w14:textId="77777777" w:rsidR="00AF4770" w:rsidRDefault="00AF4770" w:rsidP="00AF4770">
      <w:pPr>
        <w:pStyle w:val="NormalWeb"/>
        <w:numPr>
          <w:ilvl w:val="0"/>
          <w:numId w:val="108"/>
        </w:numPr>
      </w:pPr>
      <w:r>
        <w:t>First-time meetings</w:t>
      </w:r>
    </w:p>
    <w:p w14:paraId="44467E21" w14:textId="77777777" w:rsidR="00AF4770" w:rsidRDefault="00AF4770" w:rsidP="00AF4770">
      <w:pPr>
        <w:pStyle w:val="NormalWeb"/>
        <w:numPr>
          <w:ilvl w:val="0"/>
          <w:numId w:val="108"/>
        </w:numPr>
      </w:pPr>
      <w:r>
        <w:t>Reconciliation or closure events</w:t>
      </w:r>
    </w:p>
    <w:p w14:paraId="5F61981F" w14:textId="77777777" w:rsidR="00AF4770" w:rsidRDefault="00AF4770" w:rsidP="00AF4770">
      <w:pPr>
        <w:pStyle w:val="NormalWeb"/>
        <w:numPr>
          <w:ilvl w:val="0"/>
          <w:numId w:val="108"/>
        </w:numPr>
      </w:pPr>
      <w:r>
        <w:t>Civic rituals or participatory theatre</w:t>
      </w:r>
    </w:p>
    <w:p w14:paraId="3E15B8D3" w14:textId="77777777" w:rsidR="00AF4770" w:rsidRDefault="00AF4770" w:rsidP="00AF4770">
      <w:pPr>
        <w:pStyle w:val="Heading2"/>
      </w:pPr>
      <w:bookmarkStart w:id="99" w:name="_Toc197123650"/>
      <w:r>
        <w:t>Future Directions</w:t>
      </w:r>
      <w:bookmarkEnd w:id="99"/>
    </w:p>
    <w:p w14:paraId="62604F24" w14:textId="77777777" w:rsidR="00AF4770" w:rsidRDefault="00AF4770" w:rsidP="00AF4770">
      <w:pPr>
        <w:pStyle w:val="NormalWeb"/>
        <w:numPr>
          <w:ilvl w:val="0"/>
          <w:numId w:val="109"/>
        </w:numPr>
      </w:pPr>
      <w:r>
        <w:t xml:space="preserve">Canonical TOAs for natural cycles (e.g. </w:t>
      </w:r>
      <w:r>
        <w:rPr>
          <w:rStyle w:val="HTMLCode"/>
          <w:rFonts w:eastAsiaTheme="majorEastAsia"/>
        </w:rPr>
        <w:t>full-moon-</w:t>
      </w:r>
      <w:proofErr w:type="gramStart"/>
      <w:r>
        <w:rPr>
          <w:rStyle w:val="HTMLCode"/>
          <w:rFonts w:eastAsiaTheme="majorEastAsia"/>
        </w:rPr>
        <w:t>sigil.v</w:t>
      </w:r>
      <w:proofErr w:type="gramEnd"/>
      <w:r>
        <w:rPr>
          <w:rStyle w:val="HTMLCode"/>
          <w:rFonts w:eastAsiaTheme="majorEastAsia"/>
        </w:rPr>
        <w:t>1</w:t>
      </w:r>
      <w:r>
        <w:t>)</w:t>
      </w:r>
    </w:p>
    <w:p w14:paraId="23C905C6" w14:textId="77777777" w:rsidR="00AF4770" w:rsidRDefault="00AF4770" w:rsidP="00AF4770">
      <w:pPr>
        <w:pStyle w:val="NormalWeb"/>
        <w:numPr>
          <w:ilvl w:val="0"/>
          <w:numId w:val="109"/>
        </w:numPr>
      </w:pPr>
      <w:r>
        <w:t>Tools for symbolic trust journaling and replay</w:t>
      </w:r>
    </w:p>
    <w:p w14:paraId="0C782F4D" w14:textId="04ABA35D" w:rsidR="00AF4770" w:rsidRDefault="00AF4770" w:rsidP="0072491B">
      <w:pPr>
        <w:pStyle w:val="NormalWeb"/>
        <w:numPr>
          <w:ilvl w:val="0"/>
          <w:numId w:val="109"/>
        </w:numPr>
      </w:pPr>
      <w:r>
        <w:t>Mapping rituals into agent frameworks and metaverse events</w:t>
      </w:r>
    </w:p>
    <w:p w14:paraId="1DECF114" w14:textId="05A7ABD8" w:rsidR="0072491B" w:rsidRPr="00C31CD7" w:rsidRDefault="0072491B" w:rsidP="00C31CD7">
      <w:pPr>
        <w:pStyle w:val="Heading2"/>
        <w:rPr>
          <w:rStyle w:val="Strong"/>
          <w:b/>
          <w:bCs/>
        </w:rPr>
      </w:pPr>
      <w:bookmarkStart w:id="100" w:name="_Toc197123651"/>
      <w:r w:rsidRPr="00C31CD7">
        <w:rPr>
          <w:rStyle w:val="Strong"/>
          <w:b/>
          <w:bCs/>
        </w:rPr>
        <w:t>Appendix G: Composite Trust Archetypes and Symbolic Interactions</w:t>
      </w:r>
      <w:bookmarkEnd w:id="100"/>
    </w:p>
    <w:p w14:paraId="25E95493" w14:textId="77777777" w:rsidR="0072491B" w:rsidRDefault="0072491B" w:rsidP="0072491B">
      <w:pPr>
        <w:pStyle w:val="Heading2"/>
      </w:pPr>
      <w:bookmarkStart w:id="101" w:name="_Toc197123652"/>
      <w:r>
        <w:t>Purpose</w:t>
      </w:r>
      <w:bookmarkEnd w:id="101"/>
    </w:p>
    <w:p w14:paraId="035E49BF" w14:textId="77777777" w:rsidR="0072491B" w:rsidRDefault="0072491B" w:rsidP="0072491B">
      <w:pPr>
        <w:pStyle w:val="NormalWeb"/>
      </w:pPr>
      <w:r>
        <w:t>This appendix demonstrates how complex trust rituals and interactions can be modeled using the compositional logic of TIS. By combining foundational Trust Object Archetypes (TOAs), designers can represent rich, embodied, and socially meaningful trust exchanges—without compromising machine-readability or semantic structure.</w:t>
      </w:r>
    </w:p>
    <w:p w14:paraId="533FDCA8" w14:textId="77777777" w:rsidR="0072491B" w:rsidRDefault="0072491B" w:rsidP="0072491B">
      <w:pPr>
        <w:pStyle w:val="Heading2"/>
      </w:pPr>
      <w:bookmarkStart w:id="102" w:name="_Toc197123653"/>
      <w:r>
        <w:t>Why Composition Matters</w:t>
      </w:r>
      <w:bookmarkEnd w:id="102"/>
    </w:p>
    <w:p w14:paraId="540102AE" w14:textId="77777777" w:rsidR="0072491B" w:rsidRDefault="0072491B" w:rsidP="0072491B">
      <w:pPr>
        <w:pStyle w:val="NormalWeb"/>
      </w:pPr>
      <w:r>
        <w:t xml:space="preserve">While many TOAs are atomic (e.g., key scans, phrase exchanges), real-world interactions often require </w:t>
      </w:r>
      <w:r>
        <w:rPr>
          <w:rStyle w:val="Strong"/>
        </w:rPr>
        <w:t>layers of gesture, consent, recognition, and timing</w:t>
      </w:r>
      <w:r>
        <w:t>. Composite TOAs enable these behaviors to be formalized and reused, making them ideal for:</w:t>
      </w:r>
    </w:p>
    <w:p w14:paraId="45D0AB65" w14:textId="77777777" w:rsidR="0072491B" w:rsidRDefault="0072491B" w:rsidP="0072491B">
      <w:pPr>
        <w:pStyle w:val="NormalWeb"/>
        <w:numPr>
          <w:ilvl w:val="0"/>
          <w:numId w:val="95"/>
        </w:numPr>
      </w:pPr>
      <w:r>
        <w:t>Symbolic or ritual use cases</w:t>
      </w:r>
    </w:p>
    <w:p w14:paraId="714C27E4" w14:textId="77777777" w:rsidR="0072491B" w:rsidRDefault="0072491B" w:rsidP="0072491B">
      <w:pPr>
        <w:pStyle w:val="NormalWeb"/>
        <w:numPr>
          <w:ilvl w:val="0"/>
          <w:numId w:val="95"/>
        </w:numPr>
      </w:pPr>
      <w:r>
        <w:t>Social or embodied trust protocols</w:t>
      </w:r>
    </w:p>
    <w:p w14:paraId="11A34CBE" w14:textId="77777777" w:rsidR="0072491B" w:rsidRDefault="0072491B" w:rsidP="0072491B">
      <w:pPr>
        <w:pStyle w:val="NormalWeb"/>
        <w:numPr>
          <w:ilvl w:val="0"/>
          <w:numId w:val="95"/>
        </w:numPr>
      </w:pPr>
      <w:r>
        <w:t>Group interactions and non-hierarchical events</w:t>
      </w:r>
    </w:p>
    <w:p w14:paraId="40C3D2B1" w14:textId="77777777" w:rsidR="0072491B" w:rsidRDefault="0072491B" w:rsidP="0072491B">
      <w:pPr>
        <w:pStyle w:val="NormalWeb"/>
        <w:numPr>
          <w:ilvl w:val="0"/>
          <w:numId w:val="95"/>
        </w:numPr>
      </w:pPr>
      <w:r>
        <w:t>Civic participation, protest, or ceremony</w:t>
      </w:r>
    </w:p>
    <w:p w14:paraId="33769696" w14:textId="77777777" w:rsidR="0072491B" w:rsidRDefault="0072491B" w:rsidP="0072491B">
      <w:pPr>
        <w:pStyle w:val="Heading2"/>
      </w:pPr>
      <w:bookmarkStart w:id="103" w:name="_Toc197123654"/>
      <w:r>
        <w:lastRenderedPageBreak/>
        <w:t xml:space="preserve">Featured Composite: </w:t>
      </w:r>
      <w:r>
        <w:rPr>
          <w:rStyle w:val="HTMLCode"/>
          <w:rFonts w:eastAsiaTheme="majorEastAsia"/>
        </w:rPr>
        <w:t>human-</w:t>
      </w:r>
      <w:proofErr w:type="gramStart"/>
      <w:r>
        <w:rPr>
          <w:rStyle w:val="HTMLCode"/>
          <w:rFonts w:eastAsiaTheme="majorEastAsia"/>
        </w:rPr>
        <w:t>microphone.v</w:t>
      </w:r>
      <w:proofErr w:type="gramEnd"/>
      <w:r>
        <w:rPr>
          <w:rStyle w:val="HTMLCode"/>
          <w:rFonts w:eastAsiaTheme="majorEastAsia"/>
        </w:rPr>
        <w:t>1</w:t>
      </w:r>
      <w:bookmarkEnd w:id="103"/>
    </w:p>
    <w:p w14:paraId="677BBA80" w14:textId="77777777" w:rsidR="0072491B" w:rsidRDefault="0072491B" w:rsidP="0072491B">
      <w:pPr>
        <w:pStyle w:val="Heading3"/>
      </w:pPr>
      <w:bookmarkStart w:id="104" w:name="_Toc197123655"/>
      <w:r>
        <w:t>Summary</w:t>
      </w:r>
      <w:bookmarkEnd w:id="104"/>
    </w:p>
    <w:p w14:paraId="10AEC1AE" w14:textId="77777777" w:rsidR="0072491B" w:rsidRDefault="0072491B" w:rsidP="0072491B">
      <w:pPr>
        <w:pStyle w:val="NormalWeb"/>
      </w:pPr>
      <w:r>
        <w:t>A ritual trust mechanism originating from protest culture, in which a speaker's message is echoed by a group through verbal repetition. This behavior forms a temporary, audibly synchronized trust network rooted in presence, participation, and consent-through-echo.</w:t>
      </w:r>
    </w:p>
    <w:p w14:paraId="1B48E962" w14:textId="77777777" w:rsidR="0072491B" w:rsidRDefault="0072491B" w:rsidP="0072491B">
      <w:pPr>
        <w:pStyle w:val="Heading3"/>
      </w:pPr>
      <w:bookmarkStart w:id="105" w:name="_Toc197123656"/>
      <w:r>
        <w:t>Compositional Breakdown</w:t>
      </w:r>
      <w:bookmarkEnd w:id="10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3147"/>
      </w:tblGrid>
      <w:tr w:rsidR="0072491B" w14:paraId="3532FD73" w14:textId="77777777" w:rsidTr="0072491B">
        <w:trPr>
          <w:tblCellSpacing w:w="15" w:type="dxa"/>
        </w:trPr>
        <w:tc>
          <w:tcPr>
            <w:tcW w:w="0" w:type="auto"/>
            <w:vAlign w:val="center"/>
            <w:hideMark/>
          </w:tcPr>
          <w:p w14:paraId="572E1EC8" w14:textId="77777777" w:rsidR="0072491B" w:rsidRDefault="0072491B">
            <w:pPr>
              <w:jc w:val="center"/>
              <w:rPr>
                <w:b/>
                <w:bCs/>
              </w:rPr>
            </w:pPr>
            <w:r>
              <w:rPr>
                <w:b/>
                <w:bCs/>
              </w:rPr>
              <w:t>Component TOA</w:t>
            </w:r>
          </w:p>
        </w:tc>
        <w:tc>
          <w:tcPr>
            <w:tcW w:w="0" w:type="auto"/>
            <w:vAlign w:val="center"/>
            <w:hideMark/>
          </w:tcPr>
          <w:p w14:paraId="1F5FB1C1" w14:textId="77777777" w:rsidR="0072491B" w:rsidRDefault="0072491B">
            <w:pPr>
              <w:jc w:val="center"/>
              <w:rPr>
                <w:b/>
                <w:bCs/>
              </w:rPr>
            </w:pPr>
            <w:r>
              <w:rPr>
                <w:b/>
                <w:bCs/>
              </w:rPr>
              <w:t>Function</w:t>
            </w:r>
          </w:p>
        </w:tc>
      </w:tr>
      <w:tr w:rsidR="0072491B" w14:paraId="2389502D" w14:textId="77777777" w:rsidTr="0072491B">
        <w:trPr>
          <w:tblCellSpacing w:w="15" w:type="dxa"/>
        </w:trPr>
        <w:tc>
          <w:tcPr>
            <w:tcW w:w="0" w:type="auto"/>
            <w:vAlign w:val="center"/>
            <w:hideMark/>
          </w:tcPr>
          <w:p w14:paraId="0031F16F" w14:textId="77777777" w:rsidR="0072491B" w:rsidRDefault="0072491B">
            <w:r>
              <w:rPr>
                <w:rStyle w:val="HTMLCode"/>
                <w:rFonts w:eastAsiaTheme="majorEastAsia"/>
              </w:rPr>
              <w:t>ritual-</w:t>
            </w:r>
            <w:proofErr w:type="gramStart"/>
            <w:r>
              <w:rPr>
                <w:rStyle w:val="HTMLCode"/>
                <w:rFonts w:eastAsiaTheme="majorEastAsia"/>
              </w:rPr>
              <w:t>signal.v</w:t>
            </w:r>
            <w:proofErr w:type="gramEnd"/>
            <w:r>
              <w:rPr>
                <w:rStyle w:val="HTMLCode"/>
                <w:rFonts w:eastAsiaTheme="majorEastAsia"/>
              </w:rPr>
              <w:t>1</w:t>
            </w:r>
          </w:p>
        </w:tc>
        <w:tc>
          <w:tcPr>
            <w:tcW w:w="0" w:type="auto"/>
            <w:vAlign w:val="center"/>
            <w:hideMark/>
          </w:tcPr>
          <w:p w14:paraId="1707DBD6" w14:textId="77777777" w:rsidR="0072491B" w:rsidRDefault="0072491B">
            <w:r>
              <w:t>The initiating "mic check" call</w:t>
            </w:r>
          </w:p>
        </w:tc>
      </w:tr>
      <w:tr w:rsidR="0072491B" w14:paraId="42F53E3F" w14:textId="77777777" w:rsidTr="0072491B">
        <w:trPr>
          <w:tblCellSpacing w:w="15" w:type="dxa"/>
        </w:trPr>
        <w:tc>
          <w:tcPr>
            <w:tcW w:w="0" w:type="auto"/>
            <w:vAlign w:val="center"/>
            <w:hideMark/>
          </w:tcPr>
          <w:p w14:paraId="65D58F5D" w14:textId="77777777" w:rsidR="0072491B" w:rsidRDefault="0072491B">
            <w:r>
              <w:rPr>
                <w:rStyle w:val="HTMLCode"/>
                <w:rFonts w:eastAsiaTheme="majorEastAsia"/>
              </w:rPr>
              <w:t>call-and-</w:t>
            </w:r>
            <w:proofErr w:type="gramStart"/>
            <w:r>
              <w:rPr>
                <w:rStyle w:val="HTMLCode"/>
                <w:rFonts w:eastAsiaTheme="majorEastAsia"/>
              </w:rPr>
              <w:t>repeat.v</w:t>
            </w:r>
            <w:proofErr w:type="gramEnd"/>
            <w:r>
              <w:rPr>
                <w:rStyle w:val="HTMLCode"/>
                <w:rFonts w:eastAsiaTheme="majorEastAsia"/>
              </w:rPr>
              <w:t>1</w:t>
            </w:r>
          </w:p>
        </w:tc>
        <w:tc>
          <w:tcPr>
            <w:tcW w:w="0" w:type="auto"/>
            <w:vAlign w:val="center"/>
            <w:hideMark/>
          </w:tcPr>
          <w:p w14:paraId="4CE9DDF8" w14:textId="77777777" w:rsidR="0072491B" w:rsidRDefault="0072491B">
            <w:r>
              <w:t>Phrase repetition by crowd</w:t>
            </w:r>
          </w:p>
        </w:tc>
      </w:tr>
      <w:tr w:rsidR="0072491B" w14:paraId="5FA20C86" w14:textId="77777777" w:rsidTr="0072491B">
        <w:trPr>
          <w:tblCellSpacing w:w="15" w:type="dxa"/>
        </w:trPr>
        <w:tc>
          <w:tcPr>
            <w:tcW w:w="0" w:type="auto"/>
            <w:vAlign w:val="center"/>
            <w:hideMark/>
          </w:tcPr>
          <w:p w14:paraId="5561D7D8" w14:textId="77777777" w:rsidR="0072491B" w:rsidRDefault="0072491B">
            <w:r>
              <w:rPr>
                <w:rStyle w:val="HTMLCode"/>
                <w:rFonts w:eastAsiaTheme="majorEastAsia"/>
              </w:rPr>
              <w:t>embodied-</w:t>
            </w:r>
            <w:proofErr w:type="gramStart"/>
            <w:r>
              <w:rPr>
                <w:rStyle w:val="HTMLCode"/>
                <w:rFonts w:eastAsiaTheme="majorEastAsia"/>
              </w:rPr>
              <w:t>consent.v</w:t>
            </w:r>
            <w:proofErr w:type="gramEnd"/>
            <w:r>
              <w:rPr>
                <w:rStyle w:val="HTMLCode"/>
                <w:rFonts w:eastAsiaTheme="majorEastAsia"/>
              </w:rPr>
              <w:t>1</w:t>
            </w:r>
          </w:p>
        </w:tc>
        <w:tc>
          <w:tcPr>
            <w:tcW w:w="0" w:type="auto"/>
            <w:vAlign w:val="center"/>
            <w:hideMark/>
          </w:tcPr>
          <w:p w14:paraId="25A254F5" w14:textId="77777777" w:rsidR="0072491B" w:rsidRDefault="0072491B">
            <w:r>
              <w:t>Participation = consent signaling</w:t>
            </w:r>
          </w:p>
        </w:tc>
      </w:tr>
      <w:tr w:rsidR="0072491B" w14:paraId="34919D50" w14:textId="77777777" w:rsidTr="0072491B">
        <w:trPr>
          <w:tblCellSpacing w:w="15" w:type="dxa"/>
        </w:trPr>
        <w:tc>
          <w:tcPr>
            <w:tcW w:w="0" w:type="auto"/>
            <w:vAlign w:val="center"/>
            <w:hideMark/>
          </w:tcPr>
          <w:p w14:paraId="66C7627E" w14:textId="77777777" w:rsidR="0072491B" w:rsidRDefault="0072491B">
            <w:r>
              <w:rPr>
                <w:rStyle w:val="HTMLCode"/>
                <w:rFonts w:eastAsiaTheme="majorEastAsia"/>
              </w:rPr>
              <w:t>group-</w:t>
            </w:r>
            <w:proofErr w:type="gramStart"/>
            <w:r>
              <w:rPr>
                <w:rStyle w:val="HTMLCode"/>
                <w:rFonts w:eastAsiaTheme="majorEastAsia"/>
              </w:rPr>
              <w:t>attestation.v</w:t>
            </w:r>
            <w:proofErr w:type="gramEnd"/>
            <w:r>
              <w:rPr>
                <w:rStyle w:val="HTMLCode"/>
                <w:rFonts w:eastAsiaTheme="majorEastAsia"/>
              </w:rPr>
              <w:t>1</w:t>
            </w:r>
          </w:p>
        </w:tc>
        <w:tc>
          <w:tcPr>
            <w:tcW w:w="0" w:type="auto"/>
            <w:vAlign w:val="center"/>
            <w:hideMark/>
          </w:tcPr>
          <w:p w14:paraId="0A1A789C" w14:textId="77777777" w:rsidR="0072491B" w:rsidRDefault="0072491B">
            <w:r>
              <w:t>Trust ratified via repetition</w:t>
            </w:r>
          </w:p>
        </w:tc>
      </w:tr>
      <w:tr w:rsidR="0072491B" w14:paraId="49CF4032" w14:textId="77777777" w:rsidTr="0072491B">
        <w:trPr>
          <w:tblCellSpacing w:w="15" w:type="dxa"/>
        </w:trPr>
        <w:tc>
          <w:tcPr>
            <w:tcW w:w="0" w:type="auto"/>
            <w:vAlign w:val="center"/>
            <w:hideMark/>
          </w:tcPr>
          <w:p w14:paraId="514CD915" w14:textId="77777777" w:rsidR="0072491B" w:rsidRDefault="0072491B">
            <w:r>
              <w:rPr>
                <w:rStyle w:val="HTMLCode"/>
                <w:rFonts w:eastAsiaTheme="majorEastAsia"/>
              </w:rPr>
              <w:t>event-</w:t>
            </w:r>
            <w:proofErr w:type="gramStart"/>
            <w:r>
              <w:rPr>
                <w:rStyle w:val="HTMLCode"/>
                <w:rFonts w:eastAsiaTheme="majorEastAsia"/>
              </w:rPr>
              <w:t>bond.v</w:t>
            </w:r>
            <w:proofErr w:type="gramEnd"/>
            <w:r>
              <w:rPr>
                <w:rStyle w:val="HTMLCode"/>
                <w:rFonts w:eastAsiaTheme="majorEastAsia"/>
              </w:rPr>
              <w:t>1</w:t>
            </w:r>
          </w:p>
        </w:tc>
        <w:tc>
          <w:tcPr>
            <w:tcW w:w="0" w:type="auto"/>
            <w:vAlign w:val="center"/>
            <w:hideMark/>
          </w:tcPr>
          <w:p w14:paraId="0C30DE5D" w14:textId="77777777" w:rsidR="0072491B" w:rsidRDefault="0072491B">
            <w:r>
              <w:t>Validity scoped to live context</w:t>
            </w:r>
          </w:p>
        </w:tc>
      </w:tr>
    </w:tbl>
    <w:p w14:paraId="2EDE90A9" w14:textId="77777777" w:rsidR="0072491B" w:rsidRDefault="0072491B" w:rsidP="0072491B">
      <w:pPr>
        <w:pStyle w:val="Heading3"/>
      </w:pPr>
      <w:bookmarkStart w:id="106" w:name="_Toc197123657"/>
      <w:r>
        <w:t>Canonical YAML Representation</w:t>
      </w:r>
      <w:bookmarkEnd w:id="106"/>
    </w:p>
    <w:p w14:paraId="2B607CB6" w14:textId="77777777" w:rsidR="0072491B" w:rsidRDefault="0072491B" w:rsidP="0072491B">
      <w:pPr>
        <w:pStyle w:val="HTMLPreformatted"/>
        <w:rPr>
          <w:rStyle w:val="HTMLCode"/>
          <w:rFonts w:eastAsiaTheme="majorEastAsia"/>
        </w:rPr>
      </w:pPr>
      <w:proofErr w:type="spellStart"/>
      <w:r>
        <w:rPr>
          <w:rStyle w:val="HTMLCode"/>
          <w:rFonts w:eastAsiaTheme="majorEastAsia"/>
        </w:rPr>
        <w:t>archetype_id</w:t>
      </w:r>
      <w:proofErr w:type="spellEnd"/>
      <w:r>
        <w:rPr>
          <w:rStyle w:val="HTMLCode"/>
          <w:rFonts w:eastAsiaTheme="majorEastAsia"/>
        </w:rPr>
        <w:t>: "human-</w:t>
      </w:r>
      <w:proofErr w:type="gramStart"/>
      <w:r>
        <w:rPr>
          <w:rStyle w:val="HTMLCode"/>
          <w:rFonts w:eastAsiaTheme="majorEastAsia"/>
        </w:rPr>
        <w:t>microphone.v</w:t>
      </w:r>
      <w:proofErr w:type="gramEnd"/>
      <w:r>
        <w:rPr>
          <w:rStyle w:val="HTMLCode"/>
          <w:rFonts w:eastAsiaTheme="majorEastAsia"/>
        </w:rPr>
        <w:t>1"</w:t>
      </w:r>
    </w:p>
    <w:p w14:paraId="2F9D1960" w14:textId="77777777" w:rsidR="0072491B" w:rsidRDefault="0072491B" w:rsidP="0072491B">
      <w:pPr>
        <w:pStyle w:val="HTMLPreformatted"/>
        <w:rPr>
          <w:rStyle w:val="HTMLCode"/>
          <w:rFonts w:eastAsiaTheme="majorEastAsia"/>
        </w:rPr>
      </w:pPr>
      <w:r>
        <w:rPr>
          <w:rStyle w:val="HTMLCode"/>
          <w:rFonts w:eastAsiaTheme="majorEastAsia"/>
        </w:rPr>
        <w:t>name: "Human Microphone"</w:t>
      </w:r>
    </w:p>
    <w:p w14:paraId="38E347C0" w14:textId="77777777" w:rsidR="0072491B" w:rsidRDefault="0072491B" w:rsidP="0072491B">
      <w:pPr>
        <w:pStyle w:val="HTMLPreformatted"/>
        <w:rPr>
          <w:rStyle w:val="HTMLCode"/>
          <w:rFonts w:eastAsiaTheme="majorEastAsia"/>
        </w:rPr>
      </w:pPr>
      <w:r>
        <w:rPr>
          <w:rStyle w:val="HTMLCode"/>
          <w:rFonts w:eastAsiaTheme="majorEastAsia"/>
        </w:rPr>
        <w:t>summary: &gt;</w:t>
      </w:r>
    </w:p>
    <w:p w14:paraId="02445C5B" w14:textId="77777777" w:rsidR="0072491B" w:rsidRDefault="0072491B" w:rsidP="0072491B">
      <w:pPr>
        <w:pStyle w:val="HTMLPreformatted"/>
        <w:rPr>
          <w:rStyle w:val="HTMLCode"/>
          <w:rFonts w:eastAsiaTheme="majorEastAsia"/>
        </w:rPr>
      </w:pPr>
      <w:r>
        <w:rPr>
          <w:rStyle w:val="HTMLCode"/>
          <w:rFonts w:eastAsiaTheme="majorEastAsia"/>
        </w:rPr>
        <w:t xml:space="preserve">  A composite ritual archetype where a crowd relays a speaker’s message via verbal repetition,</w:t>
      </w:r>
    </w:p>
    <w:p w14:paraId="1397CD1A" w14:textId="77777777" w:rsidR="0072491B" w:rsidRDefault="0072491B" w:rsidP="0072491B">
      <w:pPr>
        <w:pStyle w:val="HTMLPreformatted"/>
        <w:rPr>
          <w:rStyle w:val="HTMLCode"/>
          <w:rFonts w:eastAsiaTheme="majorEastAsia"/>
        </w:rPr>
      </w:pPr>
      <w:r>
        <w:rPr>
          <w:rStyle w:val="HTMLCode"/>
          <w:rFonts w:eastAsiaTheme="majorEastAsia"/>
        </w:rPr>
        <w:t xml:space="preserve">  establishing shared attention, temporary consensus, and trust-in-message through embodied echo.</w:t>
      </w:r>
    </w:p>
    <w:p w14:paraId="41A42136" w14:textId="77777777" w:rsidR="0072491B" w:rsidRDefault="0072491B" w:rsidP="0072491B">
      <w:pPr>
        <w:pStyle w:val="HTMLPreformatted"/>
        <w:rPr>
          <w:rStyle w:val="HTMLCode"/>
          <w:rFonts w:eastAsiaTheme="majorEastAsia"/>
        </w:rPr>
      </w:pPr>
    </w:p>
    <w:p w14:paraId="509AD907" w14:textId="77777777" w:rsidR="0072491B" w:rsidRDefault="0072491B" w:rsidP="0072491B">
      <w:pPr>
        <w:pStyle w:val="HTMLPreformatted"/>
        <w:rPr>
          <w:rStyle w:val="HTMLCode"/>
          <w:rFonts w:eastAsiaTheme="majorEastAsia"/>
        </w:rPr>
      </w:pPr>
      <w:r>
        <w:rPr>
          <w:rStyle w:val="HTMLCode"/>
          <w:rFonts w:eastAsiaTheme="majorEastAsia"/>
        </w:rPr>
        <w:t>composition:</w:t>
      </w:r>
    </w:p>
    <w:p w14:paraId="5F84B529" w14:textId="77777777" w:rsidR="0072491B" w:rsidRDefault="0072491B" w:rsidP="0072491B">
      <w:pPr>
        <w:pStyle w:val="HTMLPreformatted"/>
        <w:rPr>
          <w:rStyle w:val="HTMLCode"/>
          <w:rFonts w:eastAsiaTheme="majorEastAsia"/>
        </w:rPr>
      </w:pPr>
      <w:r>
        <w:rPr>
          <w:rStyle w:val="HTMLCode"/>
          <w:rFonts w:eastAsiaTheme="majorEastAsia"/>
        </w:rPr>
        <w:t xml:space="preserve">  - "ritual-</w:t>
      </w:r>
      <w:proofErr w:type="gramStart"/>
      <w:r>
        <w:rPr>
          <w:rStyle w:val="HTMLCode"/>
          <w:rFonts w:eastAsiaTheme="majorEastAsia"/>
        </w:rPr>
        <w:t>signal.v</w:t>
      </w:r>
      <w:proofErr w:type="gramEnd"/>
      <w:r>
        <w:rPr>
          <w:rStyle w:val="HTMLCode"/>
          <w:rFonts w:eastAsiaTheme="majorEastAsia"/>
        </w:rPr>
        <w:t>1"</w:t>
      </w:r>
    </w:p>
    <w:p w14:paraId="0126DB03" w14:textId="77777777" w:rsidR="0072491B" w:rsidRDefault="0072491B" w:rsidP="0072491B">
      <w:pPr>
        <w:pStyle w:val="HTMLPreformatted"/>
        <w:rPr>
          <w:rStyle w:val="HTMLCode"/>
          <w:rFonts w:eastAsiaTheme="majorEastAsia"/>
        </w:rPr>
      </w:pPr>
      <w:r>
        <w:rPr>
          <w:rStyle w:val="HTMLCode"/>
          <w:rFonts w:eastAsiaTheme="majorEastAsia"/>
        </w:rPr>
        <w:t xml:space="preserve">  - "call-and-</w:t>
      </w:r>
      <w:proofErr w:type="gramStart"/>
      <w:r>
        <w:rPr>
          <w:rStyle w:val="HTMLCode"/>
          <w:rFonts w:eastAsiaTheme="majorEastAsia"/>
        </w:rPr>
        <w:t>repeat.v</w:t>
      </w:r>
      <w:proofErr w:type="gramEnd"/>
      <w:r>
        <w:rPr>
          <w:rStyle w:val="HTMLCode"/>
          <w:rFonts w:eastAsiaTheme="majorEastAsia"/>
        </w:rPr>
        <w:t>1"</w:t>
      </w:r>
    </w:p>
    <w:p w14:paraId="4AACB1E5" w14:textId="77777777" w:rsidR="0072491B" w:rsidRDefault="0072491B" w:rsidP="0072491B">
      <w:pPr>
        <w:pStyle w:val="HTMLPreformatted"/>
        <w:rPr>
          <w:rStyle w:val="HTMLCode"/>
          <w:rFonts w:eastAsiaTheme="majorEastAsia"/>
        </w:rPr>
      </w:pPr>
      <w:r>
        <w:rPr>
          <w:rStyle w:val="HTMLCode"/>
          <w:rFonts w:eastAsiaTheme="majorEastAsia"/>
        </w:rPr>
        <w:t xml:space="preserve">  - "embodied-</w:t>
      </w:r>
      <w:proofErr w:type="gramStart"/>
      <w:r>
        <w:rPr>
          <w:rStyle w:val="HTMLCode"/>
          <w:rFonts w:eastAsiaTheme="majorEastAsia"/>
        </w:rPr>
        <w:t>consent.v</w:t>
      </w:r>
      <w:proofErr w:type="gramEnd"/>
      <w:r>
        <w:rPr>
          <w:rStyle w:val="HTMLCode"/>
          <w:rFonts w:eastAsiaTheme="majorEastAsia"/>
        </w:rPr>
        <w:t>1"</w:t>
      </w:r>
    </w:p>
    <w:p w14:paraId="5E3173AF" w14:textId="77777777" w:rsidR="0072491B" w:rsidRDefault="0072491B" w:rsidP="0072491B">
      <w:pPr>
        <w:pStyle w:val="HTMLPreformatted"/>
        <w:rPr>
          <w:rStyle w:val="HTMLCode"/>
          <w:rFonts w:eastAsiaTheme="majorEastAsia"/>
        </w:rPr>
      </w:pPr>
      <w:r>
        <w:rPr>
          <w:rStyle w:val="HTMLCode"/>
          <w:rFonts w:eastAsiaTheme="majorEastAsia"/>
        </w:rPr>
        <w:t xml:space="preserve">  - "group-</w:t>
      </w:r>
      <w:proofErr w:type="gramStart"/>
      <w:r>
        <w:rPr>
          <w:rStyle w:val="HTMLCode"/>
          <w:rFonts w:eastAsiaTheme="majorEastAsia"/>
        </w:rPr>
        <w:t>attestation.v</w:t>
      </w:r>
      <w:proofErr w:type="gramEnd"/>
      <w:r>
        <w:rPr>
          <w:rStyle w:val="HTMLCode"/>
          <w:rFonts w:eastAsiaTheme="majorEastAsia"/>
        </w:rPr>
        <w:t>1"</w:t>
      </w:r>
    </w:p>
    <w:p w14:paraId="2A2FEF8B" w14:textId="77777777" w:rsidR="0072491B" w:rsidRDefault="0072491B" w:rsidP="0072491B">
      <w:pPr>
        <w:pStyle w:val="HTMLPreformatted"/>
        <w:rPr>
          <w:rStyle w:val="HTMLCode"/>
          <w:rFonts w:eastAsiaTheme="majorEastAsia"/>
        </w:rPr>
      </w:pPr>
      <w:r>
        <w:rPr>
          <w:rStyle w:val="HTMLCode"/>
          <w:rFonts w:eastAsiaTheme="majorEastAsia"/>
        </w:rPr>
        <w:t xml:space="preserve">  - "event-</w:t>
      </w:r>
      <w:proofErr w:type="gramStart"/>
      <w:r>
        <w:rPr>
          <w:rStyle w:val="HTMLCode"/>
          <w:rFonts w:eastAsiaTheme="majorEastAsia"/>
        </w:rPr>
        <w:t>bond.v</w:t>
      </w:r>
      <w:proofErr w:type="gramEnd"/>
      <w:r>
        <w:rPr>
          <w:rStyle w:val="HTMLCode"/>
          <w:rFonts w:eastAsiaTheme="majorEastAsia"/>
        </w:rPr>
        <w:t>1"</w:t>
      </w:r>
    </w:p>
    <w:p w14:paraId="0C0581B7" w14:textId="77777777" w:rsidR="0072491B" w:rsidRDefault="0072491B" w:rsidP="0072491B">
      <w:pPr>
        <w:pStyle w:val="HTMLPreformatted"/>
        <w:rPr>
          <w:rStyle w:val="HTMLCode"/>
          <w:rFonts w:eastAsiaTheme="majorEastAsia"/>
        </w:rPr>
      </w:pPr>
    </w:p>
    <w:p w14:paraId="4A4DF144" w14:textId="77777777" w:rsidR="0072491B" w:rsidRDefault="0072491B" w:rsidP="0072491B">
      <w:pPr>
        <w:pStyle w:val="HTMLPreformatted"/>
        <w:rPr>
          <w:rStyle w:val="HTMLCode"/>
          <w:rFonts w:eastAsiaTheme="majorEastAsia"/>
        </w:rPr>
      </w:pPr>
      <w:proofErr w:type="spellStart"/>
      <w:r>
        <w:rPr>
          <w:rStyle w:val="HTMLCode"/>
          <w:rFonts w:eastAsiaTheme="majorEastAsia"/>
        </w:rPr>
        <w:t>consent_mode</w:t>
      </w:r>
      <w:proofErr w:type="spellEnd"/>
      <w:r>
        <w:rPr>
          <w:rStyle w:val="HTMLCode"/>
          <w:rFonts w:eastAsiaTheme="majorEastAsia"/>
        </w:rPr>
        <w:t>:</w:t>
      </w:r>
    </w:p>
    <w:p w14:paraId="2B2DA8DA" w14:textId="77777777" w:rsidR="0072491B" w:rsidRDefault="0072491B" w:rsidP="0072491B">
      <w:pPr>
        <w:pStyle w:val="HTMLPreformatted"/>
        <w:rPr>
          <w:rStyle w:val="HTMLCode"/>
          <w:rFonts w:eastAsiaTheme="majorEastAsia"/>
        </w:rPr>
      </w:pPr>
      <w:r>
        <w:rPr>
          <w:rStyle w:val="HTMLCode"/>
          <w:rFonts w:eastAsiaTheme="majorEastAsia"/>
        </w:rPr>
        <w:t xml:space="preserve">  type: "symbolic"</w:t>
      </w:r>
    </w:p>
    <w:p w14:paraId="11B3834C" w14:textId="77777777" w:rsidR="0072491B" w:rsidRDefault="0072491B" w:rsidP="0072491B">
      <w:pPr>
        <w:pStyle w:val="HTMLPreformatted"/>
        <w:rPr>
          <w:rStyle w:val="HTMLCode"/>
          <w:rFonts w:eastAsiaTheme="majorEastAsia"/>
        </w:rPr>
      </w:pPr>
      <w:r>
        <w:rPr>
          <w:rStyle w:val="HTMLCode"/>
          <w:rFonts w:eastAsiaTheme="majorEastAsia"/>
        </w:rPr>
        <w:t xml:space="preserve">  mechanisms: ["verbal echo", "group synchrony"]</w:t>
      </w:r>
    </w:p>
    <w:p w14:paraId="2EC0B4C1" w14:textId="77777777" w:rsidR="0072491B" w:rsidRDefault="0072491B" w:rsidP="0072491B">
      <w:pPr>
        <w:pStyle w:val="HTMLPreformatted"/>
        <w:rPr>
          <w:rStyle w:val="HTMLCode"/>
          <w:rFonts w:eastAsiaTheme="majorEastAsia"/>
        </w:rPr>
      </w:pPr>
    </w:p>
    <w:p w14:paraId="31E32828" w14:textId="77777777" w:rsidR="0072491B" w:rsidRDefault="0072491B" w:rsidP="0072491B">
      <w:pPr>
        <w:pStyle w:val="HTMLPreformatted"/>
        <w:rPr>
          <w:rStyle w:val="HTMLCode"/>
          <w:rFonts w:eastAsiaTheme="majorEastAsia"/>
        </w:rPr>
      </w:pPr>
      <w:proofErr w:type="spellStart"/>
      <w:r>
        <w:rPr>
          <w:rStyle w:val="HTMLCode"/>
          <w:rFonts w:eastAsiaTheme="majorEastAsia"/>
        </w:rPr>
        <w:t>sociological_mode</w:t>
      </w:r>
      <w:proofErr w:type="spellEnd"/>
      <w:r>
        <w:rPr>
          <w:rStyle w:val="HTMLCode"/>
          <w:rFonts w:eastAsiaTheme="majorEastAsia"/>
        </w:rPr>
        <w:t>:</w:t>
      </w:r>
    </w:p>
    <w:p w14:paraId="72884A6A" w14:textId="77777777" w:rsidR="0072491B" w:rsidRDefault="0072491B" w:rsidP="0072491B">
      <w:pPr>
        <w:pStyle w:val="HTMLPreformatted"/>
        <w:rPr>
          <w:rStyle w:val="HTMLCode"/>
          <w:rFonts w:eastAsiaTheme="majorEastAsia"/>
        </w:rPr>
      </w:pPr>
      <w:r>
        <w:rPr>
          <w:rStyle w:val="HTMLCode"/>
          <w:rFonts w:eastAsiaTheme="majorEastAsia"/>
        </w:rPr>
        <w:t xml:space="preserve">  type: "ritualistic"</w:t>
      </w:r>
    </w:p>
    <w:p w14:paraId="719BB413" w14:textId="77777777" w:rsidR="0072491B" w:rsidRDefault="0072491B" w:rsidP="0072491B">
      <w:pPr>
        <w:pStyle w:val="HTMLPreformatted"/>
        <w:rPr>
          <w:rStyle w:val="HTMLCode"/>
          <w:rFonts w:eastAsiaTheme="majorEastAsia"/>
        </w:rPr>
      </w:pPr>
      <w:r>
        <w:rPr>
          <w:rStyle w:val="HTMLCode"/>
          <w:rFonts w:eastAsiaTheme="majorEastAsia"/>
        </w:rPr>
        <w:t xml:space="preserve">  intensity: "high"</w:t>
      </w:r>
    </w:p>
    <w:p w14:paraId="7D582892" w14:textId="77777777" w:rsidR="0072491B" w:rsidRDefault="0072491B" w:rsidP="0072491B">
      <w:pPr>
        <w:pStyle w:val="HTMLPreformatted"/>
        <w:rPr>
          <w:rStyle w:val="HTMLCode"/>
          <w:rFonts w:eastAsiaTheme="majorEastAsia"/>
        </w:rPr>
      </w:pPr>
      <w:r>
        <w:rPr>
          <w:rStyle w:val="HTMLCode"/>
          <w:rFonts w:eastAsiaTheme="majorEastAsia"/>
        </w:rPr>
        <w:t xml:space="preserve">  description: &gt;</w:t>
      </w:r>
    </w:p>
    <w:p w14:paraId="3A1969FE" w14:textId="77777777" w:rsidR="0072491B" w:rsidRDefault="0072491B" w:rsidP="0072491B">
      <w:pPr>
        <w:pStyle w:val="HTMLPreformatted"/>
        <w:rPr>
          <w:rStyle w:val="HTMLCode"/>
          <w:rFonts w:eastAsiaTheme="majorEastAsia"/>
        </w:rPr>
      </w:pPr>
      <w:r>
        <w:rPr>
          <w:rStyle w:val="HTMLCode"/>
          <w:rFonts w:eastAsiaTheme="majorEastAsia"/>
        </w:rPr>
        <w:t xml:space="preserve">    Trust is formed and reinforced through embodied synchrony,</w:t>
      </w:r>
    </w:p>
    <w:p w14:paraId="7C03FFF9" w14:textId="77777777" w:rsidR="0072491B" w:rsidRDefault="0072491B" w:rsidP="0072491B">
      <w:pPr>
        <w:pStyle w:val="HTMLPreformatted"/>
        <w:rPr>
          <w:rStyle w:val="HTMLCode"/>
          <w:rFonts w:eastAsiaTheme="majorEastAsia"/>
        </w:rPr>
      </w:pPr>
      <w:r>
        <w:rPr>
          <w:rStyle w:val="HTMLCode"/>
          <w:rFonts w:eastAsiaTheme="majorEastAsia"/>
        </w:rPr>
        <w:t xml:space="preserve">    collective repetition, and vocal solidarity.</w:t>
      </w:r>
    </w:p>
    <w:p w14:paraId="407FF755" w14:textId="77777777" w:rsidR="0072491B" w:rsidRDefault="0072491B" w:rsidP="0072491B">
      <w:pPr>
        <w:pStyle w:val="HTMLPreformatted"/>
        <w:rPr>
          <w:rStyle w:val="HTMLCode"/>
          <w:rFonts w:eastAsiaTheme="majorEastAsia"/>
        </w:rPr>
      </w:pPr>
    </w:p>
    <w:p w14:paraId="084045BC" w14:textId="77777777" w:rsidR="0072491B" w:rsidRDefault="0072491B" w:rsidP="0072491B">
      <w:pPr>
        <w:pStyle w:val="HTMLPreformatted"/>
        <w:rPr>
          <w:rStyle w:val="HTMLCode"/>
          <w:rFonts w:eastAsiaTheme="majorEastAsia"/>
        </w:rPr>
      </w:pPr>
      <w:proofErr w:type="spellStart"/>
      <w:r>
        <w:rPr>
          <w:rStyle w:val="HTMLCode"/>
          <w:rFonts w:eastAsiaTheme="majorEastAsia"/>
        </w:rPr>
        <w:t>temporal_profile</w:t>
      </w:r>
      <w:proofErr w:type="spellEnd"/>
      <w:r>
        <w:rPr>
          <w:rStyle w:val="HTMLCode"/>
          <w:rFonts w:eastAsiaTheme="majorEastAsia"/>
        </w:rPr>
        <w:t>:</w:t>
      </w:r>
    </w:p>
    <w:p w14:paraId="24BFE636" w14:textId="77777777" w:rsidR="0072491B" w:rsidRDefault="0072491B" w:rsidP="0072491B">
      <w:pPr>
        <w:pStyle w:val="HTMLPreformatted"/>
        <w:rPr>
          <w:rStyle w:val="HTMLCode"/>
          <w:rFonts w:eastAsiaTheme="majorEastAsia"/>
        </w:rPr>
      </w:pPr>
      <w:r>
        <w:rPr>
          <w:rStyle w:val="HTMLCode"/>
          <w:rFonts w:eastAsiaTheme="majorEastAsia"/>
        </w:rPr>
        <w:t xml:space="preserve">  duration: "ephemeral"</w:t>
      </w:r>
    </w:p>
    <w:p w14:paraId="70EF5FD5" w14:textId="77777777" w:rsidR="0072491B" w:rsidRDefault="0072491B" w:rsidP="0072491B">
      <w:pPr>
        <w:pStyle w:val="HTMLPreformatted"/>
        <w:rPr>
          <w:rStyle w:val="HTMLCode"/>
          <w:rFonts w:eastAsiaTheme="majorEastAsia"/>
        </w:rPr>
      </w:pPr>
      <w:r>
        <w:rPr>
          <w:rStyle w:val="HTMLCode"/>
          <w:rFonts w:eastAsiaTheme="majorEastAsia"/>
        </w:rPr>
        <w:lastRenderedPageBreak/>
        <w:t xml:space="preserve">  </w:t>
      </w:r>
      <w:proofErr w:type="spellStart"/>
      <w:r>
        <w:rPr>
          <w:rStyle w:val="HTMLCode"/>
          <w:rFonts w:eastAsiaTheme="majorEastAsia"/>
        </w:rPr>
        <w:t>expiry_type</w:t>
      </w:r>
      <w:proofErr w:type="spellEnd"/>
      <w:r>
        <w:rPr>
          <w:rStyle w:val="HTMLCode"/>
          <w:rFonts w:eastAsiaTheme="majorEastAsia"/>
        </w:rPr>
        <w:t>: "event-bound"</w:t>
      </w:r>
    </w:p>
    <w:p w14:paraId="2A3C73C1" w14:textId="77777777" w:rsidR="0072491B" w:rsidRDefault="0072491B" w:rsidP="0072491B">
      <w:pPr>
        <w:pStyle w:val="HTMLPreformatted"/>
        <w:rPr>
          <w:rStyle w:val="HTMLCode"/>
          <w:rFonts w:eastAsiaTheme="majorEastAsia"/>
        </w:rPr>
      </w:pPr>
    </w:p>
    <w:p w14:paraId="6C3172E0" w14:textId="77777777" w:rsidR="0072491B" w:rsidRDefault="0072491B" w:rsidP="0072491B">
      <w:pPr>
        <w:pStyle w:val="HTMLPreformatted"/>
        <w:rPr>
          <w:rStyle w:val="HTMLCode"/>
          <w:rFonts w:eastAsiaTheme="majorEastAsia"/>
        </w:rPr>
      </w:pPr>
      <w:proofErr w:type="spellStart"/>
      <w:r>
        <w:rPr>
          <w:rStyle w:val="HTMLCode"/>
          <w:rFonts w:eastAsiaTheme="majorEastAsia"/>
        </w:rPr>
        <w:t>practical_constraints</w:t>
      </w:r>
      <w:proofErr w:type="spellEnd"/>
      <w:r>
        <w:rPr>
          <w:rStyle w:val="HTMLCode"/>
          <w:rFonts w:eastAsiaTheme="majorEastAsia"/>
        </w:rPr>
        <w:t>:</w:t>
      </w:r>
    </w:p>
    <w:p w14:paraId="4010EB51" w14:textId="77777777" w:rsidR="0072491B" w:rsidRDefault="0072491B" w:rsidP="0072491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proximity_required</w:t>
      </w:r>
      <w:proofErr w:type="spellEnd"/>
      <w:r>
        <w:rPr>
          <w:rStyle w:val="HTMLCode"/>
          <w:rFonts w:eastAsiaTheme="majorEastAsia"/>
        </w:rPr>
        <w:t>: true</w:t>
      </w:r>
    </w:p>
    <w:p w14:paraId="64206A80" w14:textId="77777777" w:rsidR="0072491B" w:rsidRDefault="0072491B" w:rsidP="0072491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device_sync_required</w:t>
      </w:r>
      <w:proofErr w:type="spellEnd"/>
      <w:r>
        <w:rPr>
          <w:rStyle w:val="HTMLCode"/>
          <w:rFonts w:eastAsiaTheme="majorEastAsia"/>
        </w:rPr>
        <w:t>: false</w:t>
      </w:r>
    </w:p>
    <w:p w14:paraId="4AA295CD" w14:textId="77777777" w:rsidR="0072491B" w:rsidRDefault="0072491B" w:rsidP="0072491B">
      <w:pPr>
        <w:pStyle w:val="HTMLPreformatted"/>
        <w:rPr>
          <w:rStyle w:val="HTMLCode"/>
          <w:rFonts w:eastAsiaTheme="majorEastAsia"/>
        </w:rPr>
      </w:pPr>
      <w:r>
        <w:rPr>
          <w:rStyle w:val="HTMLCode"/>
          <w:rFonts w:eastAsiaTheme="majorEastAsia"/>
        </w:rPr>
        <w:t xml:space="preserve">  notes: "Requires co-present group and shared language or verbal channel"</w:t>
      </w:r>
    </w:p>
    <w:p w14:paraId="5A59C97D" w14:textId="77777777" w:rsidR="0072491B" w:rsidRDefault="0072491B" w:rsidP="0072491B">
      <w:pPr>
        <w:pStyle w:val="HTMLPreformatted"/>
        <w:rPr>
          <w:rStyle w:val="HTMLCode"/>
          <w:rFonts w:eastAsiaTheme="majorEastAsia"/>
        </w:rPr>
      </w:pPr>
    </w:p>
    <w:p w14:paraId="4193AF74" w14:textId="77777777" w:rsidR="0072491B" w:rsidRDefault="0072491B" w:rsidP="0072491B">
      <w:pPr>
        <w:pStyle w:val="HTMLPreformatted"/>
        <w:rPr>
          <w:rStyle w:val="HTMLCode"/>
          <w:rFonts w:eastAsiaTheme="majorEastAsia"/>
        </w:rPr>
      </w:pPr>
      <w:proofErr w:type="spellStart"/>
      <w:r>
        <w:rPr>
          <w:rStyle w:val="HTMLCode"/>
          <w:rFonts w:eastAsiaTheme="majorEastAsia"/>
        </w:rPr>
        <w:t>trust_range</w:t>
      </w:r>
      <w:proofErr w:type="spellEnd"/>
      <w:r>
        <w:rPr>
          <w:rStyle w:val="HTMLCode"/>
          <w:rFonts w:eastAsiaTheme="majorEastAsia"/>
        </w:rPr>
        <w:t>:</w:t>
      </w:r>
    </w:p>
    <w:p w14:paraId="59BED652" w14:textId="77777777" w:rsidR="0072491B" w:rsidRDefault="0072491B" w:rsidP="0072491B">
      <w:pPr>
        <w:pStyle w:val="HTMLPreformatted"/>
        <w:rPr>
          <w:rStyle w:val="HTMLCode"/>
          <w:rFonts w:eastAsiaTheme="majorEastAsia"/>
        </w:rPr>
      </w:pPr>
      <w:r>
        <w:rPr>
          <w:rStyle w:val="HTMLCode"/>
          <w:rFonts w:eastAsiaTheme="majorEastAsia"/>
        </w:rPr>
        <w:t xml:space="preserve">  pseudonymity: true</w:t>
      </w:r>
    </w:p>
    <w:p w14:paraId="0930F82F" w14:textId="77777777" w:rsidR="0072491B" w:rsidRDefault="0072491B" w:rsidP="0072491B">
      <w:pPr>
        <w:pStyle w:val="HTMLPreformatted"/>
        <w:rPr>
          <w:rStyle w:val="HTMLCode"/>
          <w:rFonts w:eastAsiaTheme="majorEastAsia"/>
        </w:rPr>
      </w:pPr>
      <w:r>
        <w:rPr>
          <w:rStyle w:val="HTMLCode"/>
          <w:rFonts w:eastAsiaTheme="majorEastAsia"/>
        </w:rPr>
        <w:t xml:space="preserve">  group-anchored: true</w:t>
      </w:r>
    </w:p>
    <w:p w14:paraId="36ADE83C" w14:textId="77777777" w:rsidR="0072491B" w:rsidRDefault="0072491B" w:rsidP="0072491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institutional_use</w:t>
      </w:r>
      <w:proofErr w:type="spellEnd"/>
      <w:r>
        <w:rPr>
          <w:rStyle w:val="HTMLCode"/>
          <w:rFonts w:eastAsiaTheme="majorEastAsia"/>
        </w:rPr>
        <w:t>: false</w:t>
      </w:r>
    </w:p>
    <w:p w14:paraId="48B31260" w14:textId="77777777" w:rsidR="0072491B" w:rsidRDefault="0072491B" w:rsidP="0072491B">
      <w:pPr>
        <w:pStyle w:val="HTMLPreformatted"/>
        <w:rPr>
          <w:rStyle w:val="HTMLCode"/>
          <w:rFonts w:eastAsiaTheme="majorEastAsia"/>
        </w:rPr>
      </w:pPr>
    </w:p>
    <w:p w14:paraId="18D4B8C8" w14:textId="77777777" w:rsidR="0072491B" w:rsidRDefault="0072491B" w:rsidP="0072491B">
      <w:pPr>
        <w:pStyle w:val="HTMLPreformatted"/>
        <w:rPr>
          <w:rStyle w:val="HTMLCode"/>
          <w:rFonts w:eastAsiaTheme="majorEastAsia"/>
        </w:rPr>
      </w:pPr>
      <w:r>
        <w:rPr>
          <w:rStyle w:val="HTMLCode"/>
          <w:rFonts w:eastAsiaTheme="majorEastAsia"/>
        </w:rPr>
        <w:t>traceability:</w:t>
      </w:r>
    </w:p>
    <w:p w14:paraId="33C18435" w14:textId="77777777" w:rsidR="0072491B" w:rsidRDefault="0072491B" w:rsidP="0072491B">
      <w:pPr>
        <w:pStyle w:val="HTMLPreformatted"/>
        <w:rPr>
          <w:rStyle w:val="HTMLCode"/>
          <w:rFonts w:eastAsiaTheme="majorEastAsia"/>
        </w:rPr>
      </w:pPr>
      <w:r>
        <w:rPr>
          <w:rStyle w:val="HTMLCode"/>
          <w:rFonts w:eastAsiaTheme="majorEastAsia"/>
        </w:rPr>
        <w:t xml:space="preserve">  auditable: false</w:t>
      </w:r>
    </w:p>
    <w:p w14:paraId="21F9BDE5" w14:textId="77777777" w:rsidR="0072491B" w:rsidRDefault="0072491B" w:rsidP="0072491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trace_method</w:t>
      </w:r>
      <w:proofErr w:type="spellEnd"/>
      <w:r>
        <w:rPr>
          <w:rStyle w:val="HTMLCode"/>
          <w:rFonts w:eastAsiaTheme="majorEastAsia"/>
        </w:rPr>
        <w:t>: "oral memory or audiovisual recording"</w:t>
      </w:r>
    </w:p>
    <w:p w14:paraId="04F6CF77" w14:textId="77777777" w:rsidR="0072491B" w:rsidRDefault="0072491B" w:rsidP="0072491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opt_</w:t>
      </w:r>
      <w:proofErr w:type="gramStart"/>
      <w:r>
        <w:rPr>
          <w:rStyle w:val="HTMLCode"/>
          <w:rFonts w:eastAsiaTheme="majorEastAsia"/>
        </w:rPr>
        <w:t>in</w:t>
      </w:r>
      <w:proofErr w:type="spellEnd"/>
      <w:r>
        <w:rPr>
          <w:rStyle w:val="HTMLCode"/>
          <w:rFonts w:eastAsiaTheme="majorEastAsia"/>
        </w:rPr>
        <w:t>:</w:t>
      </w:r>
      <w:proofErr w:type="gramEnd"/>
      <w:r>
        <w:rPr>
          <w:rStyle w:val="HTMLCode"/>
          <w:rFonts w:eastAsiaTheme="majorEastAsia"/>
        </w:rPr>
        <w:t xml:space="preserve"> true</w:t>
      </w:r>
    </w:p>
    <w:p w14:paraId="0B81B078" w14:textId="77777777" w:rsidR="0072491B" w:rsidRDefault="0072491B" w:rsidP="0072491B">
      <w:pPr>
        <w:pStyle w:val="HTMLPreformatted"/>
        <w:rPr>
          <w:rStyle w:val="HTMLCode"/>
          <w:rFonts w:eastAsiaTheme="majorEastAsia"/>
        </w:rPr>
      </w:pPr>
    </w:p>
    <w:p w14:paraId="095BB3D4" w14:textId="77777777" w:rsidR="0072491B" w:rsidRDefault="0072491B" w:rsidP="0072491B">
      <w:pPr>
        <w:pStyle w:val="HTMLPreformatted"/>
        <w:rPr>
          <w:rStyle w:val="HTMLCode"/>
          <w:rFonts w:eastAsiaTheme="majorEastAsia"/>
        </w:rPr>
      </w:pPr>
      <w:proofErr w:type="spellStart"/>
      <w:r>
        <w:rPr>
          <w:rStyle w:val="HTMLCode"/>
          <w:rFonts w:eastAsiaTheme="majorEastAsia"/>
        </w:rPr>
        <w:t>example_use_cases</w:t>
      </w:r>
      <w:proofErr w:type="spellEnd"/>
      <w:r>
        <w:rPr>
          <w:rStyle w:val="HTMLCode"/>
          <w:rFonts w:eastAsiaTheme="majorEastAsia"/>
        </w:rPr>
        <w:t>:</w:t>
      </w:r>
    </w:p>
    <w:p w14:paraId="1E0E8364" w14:textId="77777777" w:rsidR="0072491B" w:rsidRDefault="0072491B" w:rsidP="0072491B">
      <w:pPr>
        <w:pStyle w:val="HTMLPreformatted"/>
        <w:rPr>
          <w:rStyle w:val="HTMLCode"/>
          <w:rFonts w:eastAsiaTheme="majorEastAsia"/>
        </w:rPr>
      </w:pPr>
      <w:r>
        <w:rPr>
          <w:rStyle w:val="HTMLCode"/>
          <w:rFonts w:eastAsiaTheme="majorEastAsia"/>
        </w:rPr>
        <w:t xml:space="preserve">  - "Mass gatherings where amplification is banned"</w:t>
      </w:r>
    </w:p>
    <w:p w14:paraId="2DD34FB9" w14:textId="77777777" w:rsidR="0072491B" w:rsidRDefault="0072491B" w:rsidP="0072491B">
      <w:pPr>
        <w:pStyle w:val="HTMLPreformatted"/>
        <w:rPr>
          <w:rStyle w:val="HTMLCode"/>
          <w:rFonts w:eastAsiaTheme="majorEastAsia"/>
        </w:rPr>
      </w:pPr>
      <w:r>
        <w:rPr>
          <w:rStyle w:val="HTMLCode"/>
          <w:rFonts w:eastAsiaTheme="majorEastAsia"/>
        </w:rPr>
        <w:t xml:space="preserve">  - "Civic rituals of collective affirmation"</w:t>
      </w:r>
    </w:p>
    <w:p w14:paraId="1EA62F1F" w14:textId="77777777" w:rsidR="0072491B" w:rsidRDefault="0072491B" w:rsidP="0072491B">
      <w:pPr>
        <w:pStyle w:val="HTMLPreformatted"/>
      </w:pPr>
      <w:r>
        <w:rPr>
          <w:rStyle w:val="HTMLCode"/>
          <w:rFonts w:eastAsiaTheme="majorEastAsia"/>
        </w:rPr>
        <w:t xml:space="preserve">  - "On-the-ground consensus moments in protest, festival, or spiritual practice"</w:t>
      </w:r>
    </w:p>
    <w:p w14:paraId="686A739A" w14:textId="77777777" w:rsidR="0072491B" w:rsidRDefault="0072491B" w:rsidP="0072491B">
      <w:pPr>
        <w:pStyle w:val="Heading3"/>
      </w:pPr>
      <w:bookmarkStart w:id="107" w:name="_Toc197123658"/>
      <w:r>
        <w:lastRenderedPageBreak/>
        <w:t xml:space="preserve">Diagram: Trust Flow in </w:t>
      </w:r>
      <w:r>
        <w:rPr>
          <w:rStyle w:val="HTMLCode"/>
          <w:rFonts w:eastAsiaTheme="majorEastAsia"/>
        </w:rPr>
        <w:t>human-</w:t>
      </w:r>
      <w:proofErr w:type="gramStart"/>
      <w:r>
        <w:rPr>
          <w:rStyle w:val="HTMLCode"/>
          <w:rFonts w:eastAsiaTheme="majorEastAsia"/>
        </w:rPr>
        <w:t>microphone.v</w:t>
      </w:r>
      <w:proofErr w:type="gramEnd"/>
      <w:r>
        <w:rPr>
          <w:rStyle w:val="HTMLCode"/>
          <w:rFonts w:eastAsiaTheme="majorEastAsia"/>
        </w:rPr>
        <w:t>1</w:t>
      </w:r>
      <w:bookmarkEnd w:id="107"/>
    </w:p>
    <w:bookmarkStart w:id="108" w:name="_Toc197123659"/>
    <w:p w14:paraId="57619934" w14:textId="77777777" w:rsidR="00E567A5" w:rsidRDefault="00E567A5" w:rsidP="0072491B">
      <w:pPr>
        <w:pStyle w:val="Heading2"/>
      </w:pPr>
      <w:r>
        <w:fldChar w:fldCharType="begin"/>
      </w:r>
      <w:r>
        <w:instrText xml:space="preserve"> INCLUDEPICTURE "https://sdmntprnorthcentralus.oaiusercontent.com/files/00000000-9f18-622f-b376-fed0ef47f858/raw?se=2025-05-03T05%3A24%3A57Z&amp;sp=r&amp;sv=2024-08-04&amp;sr=b&amp;scid=48d79a86-bbc0-5fba-8a72-f72bbbeaef40&amp;skoid=d958ec58-d47c-4d2f-a9f2-7f3e03fdcf72&amp;sktid=a48cca56-e6da-484e-a814-9c849652bcb3&amp;skt=2025-05-02T20%3A36%3A49Z&amp;ske=2025-05-03T20%3A36%3A49Z&amp;sks=b&amp;skv=2024-08-04&amp;sig=3rn9jHbIZj1QeRa%2BoTeSCDBj7n6tsDmwQtbttVA0hug%3D" \* MERGEFORMATINET </w:instrText>
      </w:r>
      <w:r>
        <w:fldChar w:fldCharType="separate"/>
      </w:r>
      <w:r>
        <w:rPr>
          <w:noProof/>
        </w:rPr>
        <w:drawing>
          <wp:inline distT="0" distB="0" distL="0" distR="0" wp14:anchorId="17A0ED2E" wp14:editId="1C0B3421">
            <wp:extent cx="3442908" cy="5165558"/>
            <wp:effectExtent l="0" t="0" r="0" b="3810"/>
            <wp:docPr id="58158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88878" cy="5234528"/>
                    </a:xfrm>
                    <a:prstGeom prst="rect">
                      <a:avLst/>
                    </a:prstGeom>
                    <a:noFill/>
                    <a:ln>
                      <a:noFill/>
                    </a:ln>
                  </pic:spPr>
                </pic:pic>
              </a:graphicData>
            </a:graphic>
          </wp:inline>
        </w:drawing>
      </w:r>
      <w:r>
        <w:fldChar w:fldCharType="end"/>
      </w:r>
    </w:p>
    <w:p w14:paraId="30D21BCA" w14:textId="017A998E" w:rsidR="0072491B" w:rsidRDefault="0072491B" w:rsidP="0072491B">
      <w:pPr>
        <w:pStyle w:val="Heading2"/>
      </w:pPr>
      <w:r>
        <w:t>Guidance for Implementers</w:t>
      </w:r>
      <w:bookmarkEnd w:id="108"/>
    </w:p>
    <w:p w14:paraId="0780E396" w14:textId="77777777" w:rsidR="0072491B" w:rsidRDefault="0072491B" w:rsidP="0072491B">
      <w:pPr>
        <w:pStyle w:val="NormalWeb"/>
      </w:pPr>
      <w:r>
        <w:t>Composite TOAs should:</w:t>
      </w:r>
    </w:p>
    <w:p w14:paraId="76A7A4BD" w14:textId="77777777" w:rsidR="0072491B" w:rsidRDefault="0072491B" w:rsidP="0072491B">
      <w:pPr>
        <w:pStyle w:val="NormalWeb"/>
        <w:numPr>
          <w:ilvl w:val="0"/>
          <w:numId w:val="96"/>
        </w:numPr>
      </w:pPr>
      <w:r>
        <w:t xml:space="preserve">List their component archetypes in a </w:t>
      </w:r>
      <w:r>
        <w:rPr>
          <w:rStyle w:val="HTMLCode"/>
          <w:rFonts w:eastAsiaTheme="majorEastAsia"/>
        </w:rPr>
        <w:t>composition:</w:t>
      </w:r>
      <w:r>
        <w:t xml:space="preserve"> block</w:t>
      </w:r>
    </w:p>
    <w:p w14:paraId="1867F028" w14:textId="77777777" w:rsidR="0072491B" w:rsidRDefault="0072491B" w:rsidP="0072491B">
      <w:pPr>
        <w:pStyle w:val="NormalWeb"/>
        <w:numPr>
          <w:ilvl w:val="0"/>
          <w:numId w:val="96"/>
        </w:numPr>
      </w:pPr>
      <w:r>
        <w:t xml:space="preserve">Declare a new </w:t>
      </w:r>
      <w:proofErr w:type="spellStart"/>
      <w:r>
        <w:rPr>
          <w:rStyle w:val="HTMLCode"/>
          <w:rFonts w:eastAsiaTheme="majorEastAsia"/>
        </w:rPr>
        <w:t>archetype_id</w:t>
      </w:r>
      <w:proofErr w:type="spellEnd"/>
      <w:r>
        <w:t xml:space="preserve"> and summary</w:t>
      </w:r>
    </w:p>
    <w:p w14:paraId="6674EDFE" w14:textId="77777777" w:rsidR="0072491B" w:rsidRDefault="0072491B" w:rsidP="0072491B">
      <w:pPr>
        <w:pStyle w:val="NormalWeb"/>
        <w:numPr>
          <w:ilvl w:val="0"/>
          <w:numId w:val="96"/>
        </w:numPr>
      </w:pPr>
      <w:r>
        <w:t xml:space="preserve">Inherit or redefine fields as needed (e.g. </w:t>
      </w:r>
      <w:proofErr w:type="spellStart"/>
      <w:r>
        <w:t>consent_mode</w:t>
      </w:r>
      <w:proofErr w:type="spellEnd"/>
      <w:r>
        <w:t>, traceability)</w:t>
      </w:r>
    </w:p>
    <w:p w14:paraId="2EDB23B5" w14:textId="77777777" w:rsidR="0072491B" w:rsidRDefault="0072491B" w:rsidP="0072491B">
      <w:pPr>
        <w:pStyle w:val="NormalWeb"/>
        <w:numPr>
          <w:ilvl w:val="0"/>
          <w:numId w:val="96"/>
        </w:numPr>
      </w:pPr>
      <w:r>
        <w:t>Document any additional sociological nuance or edge-case constraints</w:t>
      </w:r>
    </w:p>
    <w:p w14:paraId="27F5A8F4" w14:textId="77777777" w:rsidR="0072491B" w:rsidRDefault="0072491B" w:rsidP="0072491B">
      <w:pPr>
        <w:pStyle w:val="NormalWeb"/>
      </w:pPr>
      <w:r>
        <w:t>They can also be versioned and extended like atomic TOAs.</w:t>
      </w:r>
    </w:p>
    <w:p w14:paraId="165F5616" w14:textId="77777777" w:rsidR="0072491B" w:rsidRDefault="0072491B" w:rsidP="0072491B">
      <w:pPr>
        <w:pStyle w:val="Heading2"/>
      </w:pPr>
      <w:bookmarkStart w:id="109" w:name="_Toc197123660"/>
      <w:r>
        <w:lastRenderedPageBreak/>
        <w:t>Future Work</w:t>
      </w:r>
      <w:bookmarkEnd w:id="109"/>
    </w:p>
    <w:p w14:paraId="62763B5E" w14:textId="77777777" w:rsidR="0072491B" w:rsidRDefault="0072491B" w:rsidP="0072491B">
      <w:pPr>
        <w:pStyle w:val="NormalWeb"/>
        <w:numPr>
          <w:ilvl w:val="0"/>
          <w:numId w:val="97"/>
        </w:numPr>
      </w:pPr>
      <w:r>
        <w:t xml:space="preserve">Additional composites: </w:t>
      </w:r>
      <w:r>
        <w:rPr>
          <w:rStyle w:val="HTMLCode"/>
          <w:rFonts w:eastAsiaTheme="majorEastAsia"/>
        </w:rPr>
        <w:t>flash-</w:t>
      </w:r>
      <w:proofErr w:type="gramStart"/>
      <w:r>
        <w:rPr>
          <w:rStyle w:val="HTMLCode"/>
          <w:rFonts w:eastAsiaTheme="majorEastAsia"/>
        </w:rPr>
        <w:t>mob.v</w:t>
      </w:r>
      <w:proofErr w:type="gramEnd"/>
      <w:r>
        <w:rPr>
          <w:rStyle w:val="HTMLCode"/>
          <w:rFonts w:eastAsiaTheme="majorEastAsia"/>
        </w:rPr>
        <w:t>1</w:t>
      </w:r>
      <w:r>
        <w:t xml:space="preserve">, </w:t>
      </w:r>
      <w:r>
        <w:rPr>
          <w:rStyle w:val="HTMLCode"/>
          <w:rFonts w:eastAsiaTheme="majorEastAsia"/>
        </w:rPr>
        <w:t>story-</w:t>
      </w:r>
      <w:proofErr w:type="gramStart"/>
      <w:r>
        <w:rPr>
          <w:rStyle w:val="HTMLCode"/>
          <w:rFonts w:eastAsiaTheme="majorEastAsia"/>
        </w:rPr>
        <w:t>weave.v</w:t>
      </w:r>
      <w:proofErr w:type="gramEnd"/>
      <w:r>
        <w:rPr>
          <w:rStyle w:val="HTMLCode"/>
          <w:rFonts w:eastAsiaTheme="majorEastAsia"/>
        </w:rPr>
        <w:t>1</w:t>
      </w:r>
      <w:r>
        <w:t xml:space="preserve">, </w:t>
      </w:r>
      <w:r>
        <w:rPr>
          <w:rStyle w:val="HTMLCode"/>
          <w:rFonts w:eastAsiaTheme="majorEastAsia"/>
        </w:rPr>
        <w:t>ritual-</w:t>
      </w:r>
      <w:proofErr w:type="gramStart"/>
      <w:r>
        <w:rPr>
          <w:rStyle w:val="HTMLCode"/>
          <w:rFonts w:eastAsiaTheme="majorEastAsia"/>
        </w:rPr>
        <w:t>consensus.v</w:t>
      </w:r>
      <w:proofErr w:type="gramEnd"/>
      <w:r>
        <w:rPr>
          <w:rStyle w:val="HTMLCode"/>
          <w:rFonts w:eastAsiaTheme="majorEastAsia"/>
        </w:rPr>
        <w:t>1</w:t>
      </w:r>
    </w:p>
    <w:p w14:paraId="6CD079E2" w14:textId="77777777" w:rsidR="0072491B" w:rsidRDefault="0072491B" w:rsidP="0072491B">
      <w:pPr>
        <w:pStyle w:val="NormalWeb"/>
        <w:numPr>
          <w:ilvl w:val="0"/>
          <w:numId w:val="97"/>
        </w:numPr>
      </w:pPr>
      <w:r>
        <w:t>Tooling to validate and simulate composition logic</w:t>
      </w:r>
    </w:p>
    <w:p w14:paraId="14E0D328" w14:textId="77777777" w:rsidR="0072491B" w:rsidRDefault="0072491B" w:rsidP="0072491B">
      <w:pPr>
        <w:pStyle w:val="NormalWeb"/>
        <w:numPr>
          <w:ilvl w:val="0"/>
          <w:numId w:val="97"/>
        </w:numPr>
      </w:pPr>
      <w:r>
        <w:t>Registry of shared composite patterns for trust protocol designers</w:t>
      </w:r>
    </w:p>
    <w:p w14:paraId="5AAEED18" w14:textId="77777777" w:rsidR="003575FB" w:rsidRDefault="00000000">
      <w:r>
        <w:br w:type="page"/>
      </w:r>
    </w:p>
    <w:p w14:paraId="03CAA470" w14:textId="77777777" w:rsidR="003575FB" w:rsidRDefault="00000000">
      <w:pPr>
        <w:pStyle w:val="Heading1"/>
      </w:pPr>
      <w:bookmarkStart w:id="110" w:name="_Toc197123661"/>
      <w:r>
        <w:lastRenderedPageBreak/>
        <w:t>Glossary</w:t>
      </w:r>
      <w:bookmarkEnd w:id="110"/>
    </w:p>
    <w:p w14:paraId="101313B0" w14:textId="77777777" w:rsidR="003575FB" w:rsidRDefault="00000000">
      <w:pPr>
        <w:pStyle w:val="ListBullet"/>
      </w:pPr>
      <w:r>
        <w:t>TOA: Trust Object Archetype – a named pattern for establishing trust.</w:t>
      </w:r>
    </w:p>
    <w:p w14:paraId="46E706DA" w14:textId="77777777" w:rsidR="003575FB" w:rsidRDefault="00000000">
      <w:pPr>
        <w:pStyle w:val="ListBullet"/>
      </w:pPr>
      <w:r>
        <w:t>TIS: Trust Interoperability Standard – the overarching framework.</w:t>
      </w:r>
    </w:p>
    <w:p w14:paraId="27FEB0B7" w14:textId="77777777" w:rsidR="003575FB" w:rsidRDefault="00000000">
      <w:pPr>
        <w:pStyle w:val="ListBullet"/>
      </w:pPr>
      <w:r>
        <w:t>Consent: The mechanism by which parties agree to trust.</w:t>
      </w:r>
    </w:p>
    <w:p w14:paraId="70CE15F3" w14:textId="77777777" w:rsidR="003575FB" w:rsidRDefault="00000000">
      <w:pPr>
        <w:pStyle w:val="ListBullet"/>
      </w:pPr>
      <w:r>
        <w:t>Traceability: The degree to which a trust exchange can be logged or verified.</w:t>
      </w:r>
    </w:p>
    <w:p w14:paraId="2D2CF155" w14:textId="77777777" w:rsidR="003575FB" w:rsidRDefault="00000000">
      <w:pPr>
        <w:pStyle w:val="ListBullet"/>
      </w:pPr>
      <w:r>
        <w:t>Revocability: The ability to revoke or undo a trust exchange.</w:t>
      </w:r>
    </w:p>
    <w:p w14:paraId="30330C7E" w14:textId="77777777" w:rsidR="003575FB" w:rsidRDefault="00000000">
      <w:pPr>
        <w:pStyle w:val="ListBullet"/>
      </w:pPr>
      <w:r>
        <w:t>Namespace: A scoping label for identifying ownership or origin of an archetype.</w:t>
      </w:r>
    </w:p>
    <w:sectPr w:rsidR="003575F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747F37"/>
    <w:multiLevelType w:val="multilevel"/>
    <w:tmpl w:val="5AB4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043237"/>
    <w:multiLevelType w:val="multilevel"/>
    <w:tmpl w:val="4446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361343"/>
    <w:multiLevelType w:val="multilevel"/>
    <w:tmpl w:val="3798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496272"/>
    <w:multiLevelType w:val="multilevel"/>
    <w:tmpl w:val="ECEC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E71D14"/>
    <w:multiLevelType w:val="multilevel"/>
    <w:tmpl w:val="7C40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330753"/>
    <w:multiLevelType w:val="multilevel"/>
    <w:tmpl w:val="7C74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B53662"/>
    <w:multiLevelType w:val="multilevel"/>
    <w:tmpl w:val="0920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6B0608"/>
    <w:multiLevelType w:val="multilevel"/>
    <w:tmpl w:val="FE7A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A408D0"/>
    <w:multiLevelType w:val="multilevel"/>
    <w:tmpl w:val="8234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7E3789"/>
    <w:multiLevelType w:val="multilevel"/>
    <w:tmpl w:val="A2EE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1466F6"/>
    <w:multiLevelType w:val="multilevel"/>
    <w:tmpl w:val="762A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81609A"/>
    <w:multiLevelType w:val="multilevel"/>
    <w:tmpl w:val="870A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9E1685"/>
    <w:multiLevelType w:val="multilevel"/>
    <w:tmpl w:val="2EC2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9E7225"/>
    <w:multiLevelType w:val="multilevel"/>
    <w:tmpl w:val="8108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2227F0"/>
    <w:multiLevelType w:val="multilevel"/>
    <w:tmpl w:val="9CF4A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48D137B"/>
    <w:multiLevelType w:val="multilevel"/>
    <w:tmpl w:val="01B6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90574D"/>
    <w:multiLevelType w:val="multilevel"/>
    <w:tmpl w:val="D0DE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B5766B"/>
    <w:multiLevelType w:val="multilevel"/>
    <w:tmpl w:val="7F28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75321C"/>
    <w:multiLevelType w:val="multilevel"/>
    <w:tmpl w:val="25CE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2D3E9F"/>
    <w:multiLevelType w:val="multilevel"/>
    <w:tmpl w:val="1B20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641F76"/>
    <w:multiLevelType w:val="multilevel"/>
    <w:tmpl w:val="6958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3A4226"/>
    <w:multiLevelType w:val="multilevel"/>
    <w:tmpl w:val="D0A8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5547B0"/>
    <w:multiLevelType w:val="multilevel"/>
    <w:tmpl w:val="E7BA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B65665"/>
    <w:multiLevelType w:val="multilevel"/>
    <w:tmpl w:val="349A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D709FC"/>
    <w:multiLevelType w:val="multilevel"/>
    <w:tmpl w:val="9940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706B27"/>
    <w:multiLevelType w:val="multilevel"/>
    <w:tmpl w:val="002E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0B0728"/>
    <w:multiLevelType w:val="multilevel"/>
    <w:tmpl w:val="751E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255593"/>
    <w:multiLevelType w:val="multilevel"/>
    <w:tmpl w:val="50C2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7F2A9B"/>
    <w:multiLevelType w:val="multilevel"/>
    <w:tmpl w:val="8BEC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2065A5"/>
    <w:multiLevelType w:val="multilevel"/>
    <w:tmpl w:val="4D60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9433DC"/>
    <w:multiLevelType w:val="multilevel"/>
    <w:tmpl w:val="9864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145FC5"/>
    <w:multiLevelType w:val="multilevel"/>
    <w:tmpl w:val="9FF0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E038AA"/>
    <w:multiLevelType w:val="multilevel"/>
    <w:tmpl w:val="19BC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0D0A33"/>
    <w:multiLevelType w:val="multilevel"/>
    <w:tmpl w:val="E45A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DE39F8"/>
    <w:multiLevelType w:val="multilevel"/>
    <w:tmpl w:val="5F2C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E366C3"/>
    <w:multiLevelType w:val="multilevel"/>
    <w:tmpl w:val="2876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92607B"/>
    <w:multiLevelType w:val="multilevel"/>
    <w:tmpl w:val="343C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897041"/>
    <w:multiLevelType w:val="multilevel"/>
    <w:tmpl w:val="8FC2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E534E3"/>
    <w:multiLevelType w:val="multilevel"/>
    <w:tmpl w:val="6218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0F5400"/>
    <w:multiLevelType w:val="multilevel"/>
    <w:tmpl w:val="AD28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6539C1"/>
    <w:multiLevelType w:val="multilevel"/>
    <w:tmpl w:val="DDEE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3151B6"/>
    <w:multiLevelType w:val="multilevel"/>
    <w:tmpl w:val="E4FE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3A2639"/>
    <w:multiLevelType w:val="multilevel"/>
    <w:tmpl w:val="41B8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8546AF"/>
    <w:multiLevelType w:val="multilevel"/>
    <w:tmpl w:val="BDB8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046CBB"/>
    <w:multiLevelType w:val="multilevel"/>
    <w:tmpl w:val="0E84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5E6C71"/>
    <w:multiLevelType w:val="multilevel"/>
    <w:tmpl w:val="DC6C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005983"/>
    <w:multiLevelType w:val="multilevel"/>
    <w:tmpl w:val="8432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3F5C87"/>
    <w:multiLevelType w:val="multilevel"/>
    <w:tmpl w:val="EE6A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4D7539"/>
    <w:multiLevelType w:val="multilevel"/>
    <w:tmpl w:val="D512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72209F"/>
    <w:multiLevelType w:val="multilevel"/>
    <w:tmpl w:val="3516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F40ABB"/>
    <w:multiLevelType w:val="multilevel"/>
    <w:tmpl w:val="8E04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A6174E"/>
    <w:multiLevelType w:val="multilevel"/>
    <w:tmpl w:val="6BFE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48724A"/>
    <w:multiLevelType w:val="multilevel"/>
    <w:tmpl w:val="8B06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0A670BA"/>
    <w:multiLevelType w:val="multilevel"/>
    <w:tmpl w:val="C1C6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6034E5"/>
    <w:multiLevelType w:val="multilevel"/>
    <w:tmpl w:val="D640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B837D5"/>
    <w:multiLevelType w:val="multilevel"/>
    <w:tmpl w:val="39B2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23437C"/>
    <w:multiLevelType w:val="multilevel"/>
    <w:tmpl w:val="53D8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DB54F1"/>
    <w:multiLevelType w:val="multilevel"/>
    <w:tmpl w:val="E356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037033"/>
    <w:multiLevelType w:val="multilevel"/>
    <w:tmpl w:val="3ED6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4147F6"/>
    <w:multiLevelType w:val="multilevel"/>
    <w:tmpl w:val="EAA0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A52C0C"/>
    <w:multiLevelType w:val="multilevel"/>
    <w:tmpl w:val="1DEA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D520E48"/>
    <w:multiLevelType w:val="multilevel"/>
    <w:tmpl w:val="350E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5A472C"/>
    <w:multiLevelType w:val="multilevel"/>
    <w:tmpl w:val="635E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E985F79"/>
    <w:multiLevelType w:val="multilevel"/>
    <w:tmpl w:val="E580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AC59A7"/>
    <w:multiLevelType w:val="multilevel"/>
    <w:tmpl w:val="5FCE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3F6534"/>
    <w:multiLevelType w:val="multilevel"/>
    <w:tmpl w:val="96F6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3470B37"/>
    <w:multiLevelType w:val="multilevel"/>
    <w:tmpl w:val="C406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39C3E08"/>
    <w:multiLevelType w:val="multilevel"/>
    <w:tmpl w:val="D7D2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B91BC6"/>
    <w:multiLevelType w:val="multilevel"/>
    <w:tmpl w:val="86F4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C810C9"/>
    <w:multiLevelType w:val="multilevel"/>
    <w:tmpl w:val="5060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6180D5E"/>
    <w:multiLevelType w:val="multilevel"/>
    <w:tmpl w:val="1EFA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760440B"/>
    <w:multiLevelType w:val="multilevel"/>
    <w:tmpl w:val="3288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7967056"/>
    <w:multiLevelType w:val="multilevel"/>
    <w:tmpl w:val="D9AC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777769"/>
    <w:multiLevelType w:val="multilevel"/>
    <w:tmpl w:val="9970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9B66BB0"/>
    <w:multiLevelType w:val="multilevel"/>
    <w:tmpl w:val="0D34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121C93"/>
    <w:multiLevelType w:val="multilevel"/>
    <w:tmpl w:val="D818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B267B9F"/>
    <w:multiLevelType w:val="multilevel"/>
    <w:tmpl w:val="8670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BCB3259"/>
    <w:multiLevelType w:val="multilevel"/>
    <w:tmpl w:val="5DF6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DEC7FBD"/>
    <w:multiLevelType w:val="multilevel"/>
    <w:tmpl w:val="9472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DED14A0"/>
    <w:multiLevelType w:val="multilevel"/>
    <w:tmpl w:val="E410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F0332E4"/>
    <w:multiLevelType w:val="multilevel"/>
    <w:tmpl w:val="1332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FC14ADB"/>
    <w:multiLevelType w:val="multilevel"/>
    <w:tmpl w:val="E336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097DA3"/>
    <w:multiLevelType w:val="multilevel"/>
    <w:tmpl w:val="2E3A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A855C1"/>
    <w:multiLevelType w:val="multilevel"/>
    <w:tmpl w:val="1336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0DD584B"/>
    <w:multiLevelType w:val="multilevel"/>
    <w:tmpl w:val="035A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13339B7"/>
    <w:multiLevelType w:val="multilevel"/>
    <w:tmpl w:val="AA18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16931FB"/>
    <w:multiLevelType w:val="multilevel"/>
    <w:tmpl w:val="5DFA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1A95F95"/>
    <w:multiLevelType w:val="multilevel"/>
    <w:tmpl w:val="3116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1E549A2"/>
    <w:multiLevelType w:val="multilevel"/>
    <w:tmpl w:val="08EC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2617E06"/>
    <w:multiLevelType w:val="multilevel"/>
    <w:tmpl w:val="0A06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3574362"/>
    <w:multiLevelType w:val="multilevel"/>
    <w:tmpl w:val="A358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3CB2607"/>
    <w:multiLevelType w:val="multilevel"/>
    <w:tmpl w:val="24C2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41D68D4"/>
    <w:multiLevelType w:val="multilevel"/>
    <w:tmpl w:val="CE48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6DA0E82"/>
    <w:multiLevelType w:val="multilevel"/>
    <w:tmpl w:val="8556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73F1FCC"/>
    <w:multiLevelType w:val="multilevel"/>
    <w:tmpl w:val="F6D6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8357813"/>
    <w:multiLevelType w:val="multilevel"/>
    <w:tmpl w:val="AC58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EA2C0C"/>
    <w:multiLevelType w:val="multilevel"/>
    <w:tmpl w:val="F2C6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915137E"/>
    <w:multiLevelType w:val="multilevel"/>
    <w:tmpl w:val="0EB2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938563F"/>
    <w:multiLevelType w:val="multilevel"/>
    <w:tmpl w:val="E3C4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B8D4BC6"/>
    <w:multiLevelType w:val="multilevel"/>
    <w:tmpl w:val="4936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CAD050C"/>
    <w:multiLevelType w:val="multilevel"/>
    <w:tmpl w:val="9CD4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E1D0D89"/>
    <w:multiLevelType w:val="multilevel"/>
    <w:tmpl w:val="EC94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FBE22DF"/>
    <w:multiLevelType w:val="multilevel"/>
    <w:tmpl w:val="D980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01C2065"/>
    <w:multiLevelType w:val="multilevel"/>
    <w:tmpl w:val="0B40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0BF2FC5"/>
    <w:multiLevelType w:val="multilevel"/>
    <w:tmpl w:val="9002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2EC0AA4"/>
    <w:multiLevelType w:val="multilevel"/>
    <w:tmpl w:val="C4F0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3AC4C9B"/>
    <w:multiLevelType w:val="multilevel"/>
    <w:tmpl w:val="29A2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4BF0F53"/>
    <w:multiLevelType w:val="multilevel"/>
    <w:tmpl w:val="0748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80D53F0"/>
    <w:multiLevelType w:val="multilevel"/>
    <w:tmpl w:val="F05A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8135515"/>
    <w:multiLevelType w:val="multilevel"/>
    <w:tmpl w:val="9532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9E3416D"/>
    <w:multiLevelType w:val="multilevel"/>
    <w:tmpl w:val="75EC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A78270E"/>
    <w:multiLevelType w:val="multilevel"/>
    <w:tmpl w:val="EED6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AB12431"/>
    <w:multiLevelType w:val="multilevel"/>
    <w:tmpl w:val="6BB6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ADD50C0"/>
    <w:multiLevelType w:val="multilevel"/>
    <w:tmpl w:val="34E6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BA71B57"/>
    <w:multiLevelType w:val="multilevel"/>
    <w:tmpl w:val="1D86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D0A296B"/>
    <w:multiLevelType w:val="multilevel"/>
    <w:tmpl w:val="30E2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F541147"/>
    <w:multiLevelType w:val="multilevel"/>
    <w:tmpl w:val="1046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0700231">
    <w:abstractNumId w:val="8"/>
  </w:num>
  <w:num w:numId="2" w16cid:durableId="1878616164">
    <w:abstractNumId w:val="6"/>
  </w:num>
  <w:num w:numId="3" w16cid:durableId="638877688">
    <w:abstractNumId w:val="5"/>
  </w:num>
  <w:num w:numId="4" w16cid:durableId="346953159">
    <w:abstractNumId w:val="4"/>
  </w:num>
  <w:num w:numId="5" w16cid:durableId="904877336">
    <w:abstractNumId w:val="7"/>
  </w:num>
  <w:num w:numId="6" w16cid:durableId="1286424905">
    <w:abstractNumId w:val="3"/>
  </w:num>
  <w:num w:numId="7" w16cid:durableId="433401359">
    <w:abstractNumId w:val="2"/>
  </w:num>
  <w:num w:numId="8" w16cid:durableId="510922699">
    <w:abstractNumId w:val="1"/>
  </w:num>
  <w:num w:numId="9" w16cid:durableId="881287464">
    <w:abstractNumId w:val="0"/>
  </w:num>
  <w:num w:numId="10" w16cid:durableId="767769788">
    <w:abstractNumId w:val="23"/>
  </w:num>
  <w:num w:numId="11" w16cid:durableId="428506873">
    <w:abstractNumId w:val="69"/>
  </w:num>
  <w:num w:numId="12" w16cid:durableId="1832404430">
    <w:abstractNumId w:val="119"/>
  </w:num>
  <w:num w:numId="13" w16cid:durableId="1109856287">
    <w:abstractNumId w:val="88"/>
  </w:num>
  <w:num w:numId="14" w16cid:durableId="1399667494">
    <w:abstractNumId w:val="32"/>
  </w:num>
  <w:num w:numId="15" w16cid:durableId="1098480558">
    <w:abstractNumId w:val="103"/>
  </w:num>
  <w:num w:numId="16" w16cid:durableId="1698700065">
    <w:abstractNumId w:val="11"/>
  </w:num>
  <w:num w:numId="17" w16cid:durableId="98110850">
    <w:abstractNumId w:val="110"/>
  </w:num>
  <w:num w:numId="18" w16cid:durableId="1617637821">
    <w:abstractNumId w:val="112"/>
  </w:num>
  <w:num w:numId="19" w16cid:durableId="1679456124">
    <w:abstractNumId w:val="80"/>
  </w:num>
  <w:num w:numId="20" w16cid:durableId="1715734557">
    <w:abstractNumId w:val="41"/>
  </w:num>
  <w:num w:numId="21" w16cid:durableId="1403597954">
    <w:abstractNumId w:val="101"/>
  </w:num>
  <w:num w:numId="22" w16cid:durableId="1424837398">
    <w:abstractNumId w:val="34"/>
  </w:num>
  <w:num w:numId="23" w16cid:durableId="426313458">
    <w:abstractNumId w:val="94"/>
  </w:num>
  <w:num w:numId="24" w16cid:durableId="538397356">
    <w:abstractNumId w:val="49"/>
  </w:num>
  <w:num w:numId="25" w16cid:durableId="345837556">
    <w:abstractNumId w:val="122"/>
  </w:num>
  <w:num w:numId="26" w16cid:durableId="1677535503">
    <w:abstractNumId w:val="55"/>
  </w:num>
  <w:num w:numId="27" w16cid:durableId="423690385">
    <w:abstractNumId w:val="81"/>
  </w:num>
  <w:num w:numId="28" w16cid:durableId="1780223088">
    <w:abstractNumId w:val="125"/>
  </w:num>
  <w:num w:numId="29" w16cid:durableId="1736002965">
    <w:abstractNumId w:val="9"/>
  </w:num>
  <w:num w:numId="30" w16cid:durableId="455949985">
    <w:abstractNumId w:val="83"/>
  </w:num>
  <w:num w:numId="31" w16cid:durableId="1805075732">
    <w:abstractNumId w:val="106"/>
  </w:num>
  <w:num w:numId="32" w16cid:durableId="1517691429">
    <w:abstractNumId w:val="16"/>
  </w:num>
  <w:num w:numId="33" w16cid:durableId="318733335">
    <w:abstractNumId w:val="12"/>
  </w:num>
  <w:num w:numId="34" w16cid:durableId="707100627">
    <w:abstractNumId w:val="64"/>
  </w:num>
  <w:num w:numId="35" w16cid:durableId="606615778">
    <w:abstractNumId w:val="21"/>
  </w:num>
  <w:num w:numId="36" w16cid:durableId="323050877">
    <w:abstractNumId w:val="114"/>
  </w:num>
  <w:num w:numId="37" w16cid:durableId="1500198872">
    <w:abstractNumId w:val="85"/>
  </w:num>
  <w:num w:numId="38" w16cid:durableId="33235254">
    <w:abstractNumId w:val="13"/>
  </w:num>
  <w:num w:numId="39" w16cid:durableId="487526832">
    <w:abstractNumId w:val="118"/>
  </w:num>
  <w:num w:numId="40" w16cid:durableId="981272966">
    <w:abstractNumId w:val="63"/>
  </w:num>
  <w:num w:numId="41" w16cid:durableId="1180239667">
    <w:abstractNumId w:val="61"/>
  </w:num>
  <w:num w:numId="42" w16cid:durableId="451246814">
    <w:abstractNumId w:val="91"/>
  </w:num>
  <w:num w:numId="43" w16cid:durableId="211115024">
    <w:abstractNumId w:val="99"/>
  </w:num>
  <w:num w:numId="44" w16cid:durableId="161969838">
    <w:abstractNumId w:val="39"/>
  </w:num>
  <w:num w:numId="45" w16cid:durableId="2000113124">
    <w:abstractNumId w:val="66"/>
  </w:num>
  <w:num w:numId="46" w16cid:durableId="229079954">
    <w:abstractNumId w:val="86"/>
  </w:num>
  <w:num w:numId="47" w16cid:durableId="435488183">
    <w:abstractNumId w:val="74"/>
  </w:num>
  <w:num w:numId="48" w16cid:durableId="242687073">
    <w:abstractNumId w:val="123"/>
  </w:num>
  <w:num w:numId="49" w16cid:durableId="2129542442">
    <w:abstractNumId w:val="115"/>
  </w:num>
  <w:num w:numId="50" w16cid:durableId="637956194">
    <w:abstractNumId w:val="62"/>
  </w:num>
  <w:num w:numId="51" w16cid:durableId="85225582">
    <w:abstractNumId w:val="111"/>
  </w:num>
  <w:num w:numId="52" w16cid:durableId="1373768833">
    <w:abstractNumId w:val="117"/>
  </w:num>
  <w:num w:numId="53" w16cid:durableId="1970622719">
    <w:abstractNumId w:val="98"/>
  </w:num>
  <w:num w:numId="54" w16cid:durableId="1854419785">
    <w:abstractNumId w:val="19"/>
  </w:num>
  <w:num w:numId="55" w16cid:durableId="470827202">
    <w:abstractNumId w:val="40"/>
  </w:num>
  <w:num w:numId="56" w16cid:durableId="1766536349">
    <w:abstractNumId w:val="10"/>
  </w:num>
  <w:num w:numId="57" w16cid:durableId="892814598">
    <w:abstractNumId w:val="27"/>
  </w:num>
  <w:num w:numId="58" w16cid:durableId="1252544907">
    <w:abstractNumId w:val="67"/>
  </w:num>
  <w:num w:numId="59" w16cid:durableId="527573603">
    <w:abstractNumId w:val="29"/>
  </w:num>
  <w:num w:numId="60" w16cid:durableId="2107378518">
    <w:abstractNumId w:val="82"/>
  </w:num>
  <w:num w:numId="61" w16cid:durableId="1285188835">
    <w:abstractNumId w:val="44"/>
  </w:num>
  <w:num w:numId="62" w16cid:durableId="1924293632">
    <w:abstractNumId w:val="17"/>
  </w:num>
  <w:num w:numId="63" w16cid:durableId="1016616122">
    <w:abstractNumId w:val="25"/>
  </w:num>
  <w:num w:numId="64" w16cid:durableId="1304312425">
    <w:abstractNumId w:val="57"/>
  </w:num>
  <w:num w:numId="65" w16cid:durableId="931858367">
    <w:abstractNumId w:val="35"/>
  </w:num>
  <w:num w:numId="66" w16cid:durableId="163471612">
    <w:abstractNumId w:val="73"/>
  </w:num>
  <w:num w:numId="67" w16cid:durableId="755051192">
    <w:abstractNumId w:val="100"/>
  </w:num>
  <w:num w:numId="68" w16cid:durableId="566233683">
    <w:abstractNumId w:val="31"/>
  </w:num>
  <w:num w:numId="69" w16cid:durableId="501354788">
    <w:abstractNumId w:val="108"/>
  </w:num>
  <w:num w:numId="70" w16cid:durableId="934554221">
    <w:abstractNumId w:val="124"/>
  </w:num>
  <w:num w:numId="71" w16cid:durableId="917397189">
    <w:abstractNumId w:val="87"/>
  </w:num>
  <w:num w:numId="72" w16cid:durableId="1759597515">
    <w:abstractNumId w:val="48"/>
  </w:num>
  <w:num w:numId="73" w16cid:durableId="584849922">
    <w:abstractNumId w:val="76"/>
  </w:num>
  <w:num w:numId="74" w16cid:durableId="2128964765">
    <w:abstractNumId w:val="116"/>
  </w:num>
  <w:num w:numId="75" w16cid:durableId="1285189898">
    <w:abstractNumId w:val="22"/>
  </w:num>
  <w:num w:numId="76" w16cid:durableId="235021484">
    <w:abstractNumId w:val="105"/>
  </w:num>
  <w:num w:numId="77" w16cid:durableId="25719275">
    <w:abstractNumId w:val="113"/>
  </w:num>
  <w:num w:numId="78" w16cid:durableId="968047331">
    <w:abstractNumId w:val="36"/>
  </w:num>
  <w:num w:numId="79" w16cid:durableId="1967658786">
    <w:abstractNumId w:val="71"/>
  </w:num>
  <w:num w:numId="80" w16cid:durableId="805700880">
    <w:abstractNumId w:val="104"/>
  </w:num>
  <w:num w:numId="81" w16cid:durableId="2030718124">
    <w:abstractNumId w:val="65"/>
  </w:num>
  <w:num w:numId="82" w16cid:durableId="1864900948">
    <w:abstractNumId w:val="33"/>
  </w:num>
  <w:num w:numId="83" w16cid:durableId="1765689269">
    <w:abstractNumId w:val="68"/>
  </w:num>
  <w:num w:numId="84" w16cid:durableId="1690251913">
    <w:abstractNumId w:val="42"/>
  </w:num>
  <w:num w:numId="85" w16cid:durableId="634333655">
    <w:abstractNumId w:val="102"/>
  </w:num>
  <w:num w:numId="86" w16cid:durableId="1618482094">
    <w:abstractNumId w:val="97"/>
  </w:num>
  <w:num w:numId="87" w16cid:durableId="2037076716">
    <w:abstractNumId w:val="56"/>
  </w:num>
  <w:num w:numId="88" w16cid:durableId="837189626">
    <w:abstractNumId w:val="92"/>
  </w:num>
  <w:num w:numId="89" w16cid:durableId="613251522">
    <w:abstractNumId w:val="121"/>
  </w:num>
  <w:num w:numId="90" w16cid:durableId="1097864950">
    <w:abstractNumId w:val="75"/>
  </w:num>
  <w:num w:numId="91" w16cid:durableId="2089499141">
    <w:abstractNumId w:val="45"/>
  </w:num>
  <w:num w:numId="92" w16cid:durableId="1195657294">
    <w:abstractNumId w:val="47"/>
  </w:num>
  <w:num w:numId="93" w16cid:durableId="1115369598">
    <w:abstractNumId w:val="54"/>
  </w:num>
  <w:num w:numId="94" w16cid:durableId="1169441448">
    <w:abstractNumId w:val="38"/>
  </w:num>
  <w:num w:numId="95" w16cid:durableId="1217937934">
    <w:abstractNumId w:val="46"/>
  </w:num>
  <w:num w:numId="96" w16cid:durableId="181360040">
    <w:abstractNumId w:val="84"/>
  </w:num>
  <w:num w:numId="97" w16cid:durableId="2060130381">
    <w:abstractNumId w:val="78"/>
  </w:num>
  <w:num w:numId="98" w16cid:durableId="402022798">
    <w:abstractNumId w:val="79"/>
  </w:num>
  <w:num w:numId="99" w16cid:durableId="1811363638">
    <w:abstractNumId w:val="95"/>
  </w:num>
  <w:num w:numId="100" w16cid:durableId="1160655225">
    <w:abstractNumId w:val="96"/>
  </w:num>
  <w:num w:numId="101" w16cid:durableId="1534803087">
    <w:abstractNumId w:val="59"/>
  </w:num>
  <w:num w:numId="102" w16cid:durableId="1861889976">
    <w:abstractNumId w:val="14"/>
  </w:num>
  <w:num w:numId="103" w16cid:durableId="60835200">
    <w:abstractNumId w:val="89"/>
  </w:num>
  <w:num w:numId="104" w16cid:durableId="1758625237">
    <w:abstractNumId w:val="24"/>
  </w:num>
  <w:num w:numId="105" w16cid:durableId="1365138489">
    <w:abstractNumId w:val="53"/>
  </w:num>
  <w:num w:numId="106" w16cid:durableId="620841667">
    <w:abstractNumId w:val="72"/>
  </w:num>
  <w:num w:numId="107" w16cid:durableId="10305221">
    <w:abstractNumId w:val="107"/>
  </w:num>
  <w:num w:numId="108" w16cid:durableId="1055813229">
    <w:abstractNumId w:val="70"/>
  </w:num>
  <w:num w:numId="109" w16cid:durableId="1529679591">
    <w:abstractNumId w:val="43"/>
  </w:num>
  <w:num w:numId="110" w16cid:durableId="482744503">
    <w:abstractNumId w:val="120"/>
  </w:num>
  <w:num w:numId="111" w16cid:durableId="1392923595">
    <w:abstractNumId w:val="51"/>
  </w:num>
  <w:num w:numId="112" w16cid:durableId="1350915030">
    <w:abstractNumId w:val="90"/>
  </w:num>
  <w:num w:numId="113" w16cid:durableId="1415664610">
    <w:abstractNumId w:val="28"/>
  </w:num>
  <w:num w:numId="114" w16cid:durableId="665129622">
    <w:abstractNumId w:val="37"/>
  </w:num>
  <w:num w:numId="115" w16cid:durableId="119688581">
    <w:abstractNumId w:val="58"/>
  </w:num>
  <w:num w:numId="116" w16cid:durableId="1375542092">
    <w:abstractNumId w:val="30"/>
  </w:num>
  <w:num w:numId="117" w16cid:durableId="218369931">
    <w:abstractNumId w:val="93"/>
  </w:num>
  <w:num w:numId="118" w16cid:durableId="825245849">
    <w:abstractNumId w:val="50"/>
  </w:num>
  <w:num w:numId="119" w16cid:durableId="1879463363">
    <w:abstractNumId w:val="26"/>
  </w:num>
  <w:num w:numId="120" w16cid:durableId="56831403">
    <w:abstractNumId w:val="18"/>
  </w:num>
  <w:num w:numId="121" w16cid:durableId="126827355">
    <w:abstractNumId w:val="52"/>
  </w:num>
  <w:num w:numId="122" w16cid:durableId="1850289735">
    <w:abstractNumId w:val="77"/>
  </w:num>
  <w:num w:numId="123" w16cid:durableId="1365137156">
    <w:abstractNumId w:val="20"/>
  </w:num>
  <w:num w:numId="124" w16cid:durableId="1278029082">
    <w:abstractNumId w:val="109"/>
  </w:num>
  <w:num w:numId="125" w16cid:durableId="1937667030">
    <w:abstractNumId w:val="15"/>
  </w:num>
  <w:num w:numId="126" w16cid:durableId="524827617">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1E6"/>
    <w:rsid w:val="0006063C"/>
    <w:rsid w:val="000B0C02"/>
    <w:rsid w:val="0015074B"/>
    <w:rsid w:val="0029639D"/>
    <w:rsid w:val="003175A3"/>
    <w:rsid w:val="00326F90"/>
    <w:rsid w:val="003575FB"/>
    <w:rsid w:val="003B3BFA"/>
    <w:rsid w:val="003C6067"/>
    <w:rsid w:val="003F7209"/>
    <w:rsid w:val="004860A3"/>
    <w:rsid w:val="004A36F9"/>
    <w:rsid w:val="004F7815"/>
    <w:rsid w:val="00626228"/>
    <w:rsid w:val="006E0306"/>
    <w:rsid w:val="0072491B"/>
    <w:rsid w:val="007A4073"/>
    <w:rsid w:val="00942A41"/>
    <w:rsid w:val="00A019FE"/>
    <w:rsid w:val="00AA1D8D"/>
    <w:rsid w:val="00AF4770"/>
    <w:rsid w:val="00B47730"/>
    <w:rsid w:val="00BA429C"/>
    <w:rsid w:val="00C04777"/>
    <w:rsid w:val="00C31CD7"/>
    <w:rsid w:val="00CB0664"/>
    <w:rsid w:val="00D0576E"/>
    <w:rsid w:val="00D913F9"/>
    <w:rsid w:val="00E567A5"/>
    <w:rsid w:val="00F50D48"/>
    <w:rsid w:val="00F60C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86"/>
    <o:shapelayout v:ext="edit">
      <o:idmap v:ext="edit" data="1"/>
    </o:shapelayout>
  </w:shapeDefaults>
  <w:decimalSymbol w:val="."/>
  <w:listSeparator w:val=","/>
  <w14:docId w14:val="4D538F56"/>
  <w14:defaultImageDpi w14:val="300"/>
  <w15:docId w15:val="{AE1D69EB-2268-1E48-935B-D2A1047A6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6E030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E0306"/>
    <w:rPr>
      <w:rFonts w:ascii="Courier New" w:eastAsia="Times New Roman" w:hAnsi="Courier New" w:cs="Courier New"/>
      <w:sz w:val="20"/>
      <w:szCs w:val="20"/>
    </w:rPr>
  </w:style>
  <w:style w:type="character" w:customStyle="1" w:styleId="touchw-38px">
    <w:name w:val="touch:w-[38px]"/>
    <w:basedOn w:val="DefaultParagraphFont"/>
    <w:rsid w:val="006E0306"/>
  </w:style>
  <w:style w:type="paragraph" w:styleId="HTMLPreformatted">
    <w:name w:val="HTML Preformatted"/>
    <w:basedOn w:val="Normal"/>
    <w:link w:val="HTMLPreformattedChar"/>
    <w:uiPriority w:val="99"/>
    <w:semiHidden/>
    <w:unhideWhenUsed/>
    <w:rsid w:val="006E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306"/>
    <w:rPr>
      <w:rFonts w:ascii="Courier New" w:eastAsia="Times New Roman" w:hAnsi="Courier New" w:cs="Courier New"/>
      <w:sz w:val="20"/>
      <w:szCs w:val="20"/>
    </w:rPr>
  </w:style>
  <w:style w:type="character" w:customStyle="1" w:styleId="hljs-attr">
    <w:name w:val="hljs-attr"/>
    <w:basedOn w:val="DefaultParagraphFont"/>
    <w:rsid w:val="006E0306"/>
  </w:style>
  <w:style w:type="character" w:customStyle="1" w:styleId="hljs-string">
    <w:name w:val="hljs-string"/>
    <w:basedOn w:val="DefaultParagraphFont"/>
    <w:rsid w:val="006E0306"/>
  </w:style>
  <w:style w:type="character" w:customStyle="1" w:styleId="hljs-bullet">
    <w:name w:val="hljs-bullet"/>
    <w:basedOn w:val="DefaultParagraphFont"/>
    <w:rsid w:val="006E0306"/>
  </w:style>
  <w:style w:type="character" w:customStyle="1" w:styleId="hljs-literal">
    <w:name w:val="hljs-literal"/>
    <w:basedOn w:val="DefaultParagraphFont"/>
    <w:rsid w:val="006E0306"/>
  </w:style>
  <w:style w:type="character" w:customStyle="1" w:styleId="hljs-punctuation">
    <w:name w:val="hljs-punctuation"/>
    <w:basedOn w:val="DefaultParagraphFont"/>
    <w:rsid w:val="006E0306"/>
  </w:style>
  <w:style w:type="character" w:customStyle="1" w:styleId="hljs-keyword">
    <w:name w:val="hljs-keyword"/>
    <w:basedOn w:val="DefaultParagraphFont"/>
    <w:rsid w:val="006E0306"/>
  </w:style>
  <w:style w:type="character" w:customStyle="1" w:styleId="hljs-selector-attr">
    <w:name w:val="hljs-selector-attr"/>
    <w:basedOn w:val="DefaultParagraphFont"/>
    <w:rsid w:val="006E0306"/>
  </w:style>
  <w:style w:type="character" w:customStyle="1" w:styleId="hljs-tag">
    <w:name w:val="hljs-tag"/>
    <w:basedOn w:val="DefaultParagraphFont"/>
    <w:rsid w:val="004F7815"/>
  </w:style>
  <w:style w:type="character" w:customStyle="1" w:styleId="hljs-name">
    <w:name w:val="hljs-name"/>
    <w:basedOn w:val="DefaultParagraphFont"/>
    <w:rsid w:val="004F7815"/>
  </w:style>
  <w:style w:type="character" w:customStyle="1" w:styleId="hljs-symbol">
    <w:name w:val="hljs-symbol"/>
    <w:basedOn w:val="DefaultParagraphFont"/>
    <w:rsid w:val="004F7815"/>
  </w:style>
  <w:style w:type="character" w:customStyle="1" w:styleId="hljs-comment">
    <w:name w:val="hljs-comment"/>
    <w:basedOn w:val="DefaultParagraphFont"/>
    <w:rsid w:val="004F7815"/>
  </w:style>
  <w:style w:type="paragraph" w:styleId="TOC1">
    <w:name w:val="toc 1"/>
    <w:basedOn w:val="Normal"/>
    <w:next w:val="Normal"/>
    <w:autoRedefine/>
    <w:uiPriority w:val="39"/>
    <w:unhideWhenUsed/>
    <w:rsid w:val="00BA429C"/>
    <w:pPr>
      <w:spacing w:after="100"/>
    </w:pPr>
  </w:style>
  <w:style w:type="paragraph" w:styleId="TOC2">
    <w:name w:val="toc 2"/>
    <w:basedOn w:val="Normal"/>
    <w:next w:val="Normal"/>
    <w:autoRedefine/>
    <w:uiPriority w:val="39"/>
    <w:unhideWhenUsed/>
    <w:rsid w:val="00BA429C"/>
    <w:pPr>
      <w:spacing w:after="100"/>
      <w:ind w:left="220"/>
    </w:pPr>
  </w:style>
  <w:style w:type="paragraph" w:styleId="TOC3">
    <w:name w:val="toc 3"/>
    <w:basedOn w:val="Normal"/>
    <w:next w:val="Normal"/>
    <w:autoRedefine/>
    <w:uiPriority w:val="39"/>
    <w:unhideWhenUsed/>
    <w:rsid w:val="00BA429C"/>
    <w:pPr>
      <w:spacing w:after="100"/>
      <w:ind w:left="440"/>
    </w:pPr>
  </w:style>
  <w:style w:type="paragraph" w:styleId="TOC4">
    <w:name w:val="toc 4"/>
    <w:basedOn w:val="Normal"/>
    <w:next w:val="Normal"/>
    <w:autoRedefine/>
    <w:uiPriority w:val="39"/>
    <w:unhideWhenUsed/>
    <w:rsid w:val="00BA429C"/>
    <w:pPr>
      <w:spacing w:after="100" w:line="278" w:lineRule="auto"/>
      <w:ind w:left="720"/>
    </w:pPr>
    <w:rPr>
      <w:kern w:val="2"/>
      <w:sz w:val="24"/>
      <w:szCs w:val="24"/>
      <w14:ligatures w14:val="standardContextual"/>
    </w:rPr>
  </w:style>
  <w:style w:type="paragraph" w:styleId="TOC5">
    <w:name w:val="toc 5"/>
    <w:basedOn w:val="Normal"/>
    <w:next w:val="Normal"/>
    <w:autoRedefine/>
    <w:uiPriority w:val="39"/>
    <w:unhideWhenUsed/>
    <w:rsid w:val="00BA429C"/>
    <w:pPr>
      <w:spacing w:after="100" w:line="278" w:lineRule="auto"/>
      <w:ind w:left="960"/>
    </w:pPr>
    <w:rPr>
      <w:kern w:val="2"/>
      <w:sz w:val="24"/>
      <w:szCs w:val="24"/>
      <w14:ligatures w14:val="standardContextual"/>
    </w:rPr>
  </w:style>
  <w:style w:type="paragraph" w:styleId="TOC6">
    <w:name w:val="toc 6"/>
    <w:basedOn w:val="Normal"/>
    <w:next w:val="Normal"/>
    <w:autoRedefine/>
    <w:uiPriority w:val="39"/>
    <w:unhideWhenUsed/>
    <w:rsid w:val="00BA429C"/>
    <w:pPr>
      <w:spacing w:after="100" w:line="278" w:lineRule="auto"/>
      <w:ind w:left="1200"/>
    </w:pPr>
    <w:rPr>
      <w:kern w:val="2"/>
      <w:sz w:val="24"/>
      <w:szCs w:val="24"/>
      <w14:ligatures w14:val="standardContextual"/>
    </w:rPr>
  </w:style>
  <w:style w:type="paragraph" w:styleId="TOC7">
    <w:name w:val="toc 7"/>
    <w:basedOn w:val="Normal"/>
    <w:next w:val="Normal"/>
    <w:autoRedefine/>
    <w:uiPriority w:val="39"/>
    <w:unhideWhenUsed/>
    <w:rsid w:val="00BA429C"/>
    <w:pPr>
      <w:spacing w:after="100" w:line="278" w:lineRule="auto"/>
      <w:ind w:left="1440"/>
    </w:pPr>
    <w:rPr>
      <w:kern w:val="2"/>
      <w:sz w:val="24"/>
      <w:szCs w:val="24"/>
      <w14:ligatures w14:val="standardContextual"/>
    </w:rPr>
  </w:style>
  <w:style w:type="paragraph" w:styleId="TOC8">
    <w:name w:val="toc 8"/>
    <w:basedOn w:val="Normal"/>
    <w:next w:val="Normal"/>
    <w:autoRedefine/>
    <w:uiPriority w:val="39"/>
    <w:unhideWhenUsed/>
    <w:rsid w:val="00BA429C"/>
    <w:pPr>
      <w:spacing w:after="100" w:line="278" w:lineRule="auto"/>
      <w:ind w:left="1680"/>
    </w:pPr>
    <w:rPr>
      <w:kern w:val="2"/>
      <w:sz w:val="24"/>
      <w:szCs w:val="24"/>
      <w14:ligatures w14:val="standardContextual"/>
    </w:rPr>
  </w:style>
  <w:style w:type="paragraph" w:styleId="TOC9">
    <w:name w:val="toc 9"/>
    <w:basedOn w:val="Normal"/>
    <w:next w:val="Normal"/>
    <w:autoRedefine/>
    <w:uiPriority w:val="39"/>
    <w:unhideWhenUsed/>
    <w:rsid w:val="00BA429C"/>
    <w:pPr>
      <w:spacing w:after="100" w:line="278" w:lineRule="auto"/>
      <w:ind w:left="1920"/>
    </w:pPr>
    <w:rPr>
      <w:kern w:val="2"/>
      <w:sz w:val="24"/>
      <w:szCs w:val="24"/>
      <w14:ligatures w14:val="standardContextual"/>
    </w:rPr>
  </w:style>
  <w:style w:type="character" w:styleId="Hyperlink">
    <w:name w:val="Hyperlink"/>
    <w:basedOn w:val="DefaultParagraphFont"/>
    <w:uiPriority w:val="99"/>
    <w:unhideWhenUsed/>
    <w:rsid w:val="00BA429C"/>
    <w:rPr>
      <w:color w:val="0000FF" w:themeColor="hyperlink"/>
      <w:u w:val="single"/>
    </w:rPr>
  </w:style>
  <w:style w:type="character" w:styleId="UnresolvedMention">
    <w:name w:val="Unresolved Mention"/>
    <w:basedOn w:val="DefaultParagraphFont"/>
    <w:uiPriority w:val="99"/>
    <w:semiHidden/>
    <w:unhideWhenUsed/>
    <w:rsid w:val="00BA429C"/>
    <w:rPr>
      <w:color w:val="605E5C"/>
      <w:shd w:val="clear" w:color="auto" w:fill="E1DFDD"/>
    </w:rPr>
  </w:style>
  <w:style w:type="character" w:customStyle="1" w:styleId="hljs-number">
    <w:name w:val="hljs-number"/>
    <w:basedOn w:val="DefaultParagraphFont"/>
    <w:rsid w:val="000B0C02"/>
  </w:style>
  <w:style w:type="paragraph" w:styleId="NormalWeb">
    <w:name w:val="Normal (Web)"/>
    <w:basedOn w:val="Normal"/>
    <w:uiPriority w:val="99"/>
    <w:unhideWhenUsed/>
    <w:rsid w:val="0072491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30732">
      <w:bodyDiv w:val="1"/>
      <w:marLeft w:val="0"/>
      <w:marRight w:val="0"/>
      <w:marTop w:val="0"/>
      <w:marBottom w:val="0"/>
      <w:divBdr>
        <w:top w:val="none" w:sz="0" w:space="0" w:color="auto"/>
        <w:left w:val="none" w:sz="0" w:space="0" w:color="auto"/>
        <w:bottom w:val="none" w:sz="0" w:space="0" w:color="auto"/>
        <w:right w:val="none" w:sz="0" w:space="0" w:color="auto"/>
      </w:divBdr>
      <w:divsChild>
        <w:div w:id="701170431">
          <w:marLeft w:val="0"/>
          <w:marRight w:val="0"/>
          <w:marTop w:val="0"/>
          <w:marBottom w:val="0"/>
          <w:divBdr>
            <w:top w:val="none" w:sz="0" w:space="0" w:color="auto"/>
            <w:left w:val="none" w:sz="0" w:space="0" w:color="auto"/>
            <w:bottom w:val="none" w:sz="0" w:space="0" w:color="auto"/>
            <w:right w:val="none" w:sz="0" w:space="0" w:color="auto"/>
          </w:divBdr>
          <w:divsChild>
            <w:div w:id="280495299">
              <w:marLeft w:val="0"/>
              <w:marRight w:val="0"/>
              <w:marTop w:val="0"/>
              <w:marBottom w:val="0"/>
              <w:divBdr>
                <w:top w:val="none" w:sz="0" w:space="0" w:color="auto"/>
                <w:left w:val="none" w:sz="0" w:space="0" w:color="auto"/>
                <w:bottom w:val="none" w:sz="0" w:space="0" w:color="auto"/>
                <w:right w:val="none" w:sz="0" w:space="0" w:color="auto"/>
              </w:divBdr>
            </w:div>
          </w:divsChild>
        </w:div>
        <w:div w:id="1314874206">
          <w:marLeft w:val="0"/>
          <w:marRight w:val="0"/>
          <w:marTop w:val="0"/>
          <w:marBottom w:val="0"/>
          <w:divBdr>
            <w:top w:val="none" w:sz="0" w:space="0" w:color="auto"/>
            <w:left w:val="none" w:sz="0" w:space="0" w:color="auto"/>
            <w:bottom w:val="none" w:sz="0" w:space="0" w:color="auto"/>
            <w:right w:val="none" w:sz="0" w:space="0" w:color="auto"/>
          </w:divBdr>
          <w:divsChild>
            <w:div w:id="8018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53989">
      <w:bodyDiv w:val="1"/>
      <w:marLeft w:val="0"/>
      <w:marRight w:val="0"/>
      <w:marTop w:val="0"/>
      <w:marBottom w:val="0"/>
      <w:divBdr>
        <w:top w:val="none" w:sz="0" w:space="0" w:color="auto"/>
        <w:left w:val="none" w:sz="0" w:space="0" w:color="auto"/>
        <w:bottom w:val="none" w:sz="0" w:space="0" w:color="auto"/>
        <w:right w:val="none" w:sz="0" w:space="0" w:color="auto"/>
      </w:divBdr>
      <w:divsChild>
        <w:div w:id="344137610">
          <w:marLeft w:val="0"/>
          <w:marRight w:val="0"/>
          <w:marTop w:val="0"/>
          <w:marBottom w:val="0"/>
          <w:divBdr>
            <w:top w:val="none" w:sz="0" w:space="0" w:color="auto"/>
            <w:left w:val="none" w:sz="0" w:space="0" w:color="auto"/>
            <w:bottom w:val="none" w:sz="0" w:space="0" w:color="auto"/>
            <w:right w:val="none" w:sz="0" w:space="0" w:color="auto"/>
          </w:divBdr>
          <w:divsChild>
            <w:div w:id="880943474">
              <w:marLeft w:val="0"/>
              <w:marRight w:val="0"/>
              <w:marTop w:val="0"/>
              <w:marBottom w:val="0"/>
              <w:divBdr>
                <w:top w:val="none" w:sz="0" w:space="0" w:color="auto"/>
                <w:left w:val="none" w:sz="0" w:space="0" w:color="auto"/>
                <w:bottom w:val="none" w:sz="0" w:space="0" w:color="auto"/>
                <w:right w:val="none" w:sz="0" w:space="0" w:color="auto"/>
              </w:divBdr>
            </w:div>
          </w:divsChild>
        </w:div>
        <w:div w:id="1618830560">
          <w:marLeft w:val="0"/>
          <w:marRight w:val="0"/>
          <w:marTop w:val="0"/>
          <w:marBottom w:val="0"/>
          <w:divBdr>
            <w:top w:val="none" w:sz="0" w:space="0" w:color="auto"/>
            <w:left w:val="none" w:sz="0" w:space="0" w:color="auto"/>
            <w:bottom w:val="none" w:sz="0" w:space="0" w:color="auto"/>
            <w:right w:val="none" w:sz="0" w:space="0" w:color="auto"/>
          </w:divBdr>
          <w:divsChild>
            <w:div w:id="129249496">
              <w:marLeft w:val="0"/>
              <w:marRight w:val="0"/>
              <w:marTop w:val="0"/>
              <w:marBottom w:val="0"/>
              <w:divBdr>
                <w:top w:val="none" w:sz="0" w:space="0" w:color="auto"/>
                <w:left w:val="none" w:sz="0" w:space="0" w:color="auto"/>
                <w:bottom w:val="none" w:sz="0" w:space="0" w:color="auto"/>
                <w:right w:val="none" w:sz="0" w:space="0" w:color="auto"/>
              </w:divBdr>
            </w:div>
          </w:divsChild>
        </w:div>
        <w:div w:id="828907216">
          <w:marLeft w:val="0"/>
          <w:marRight w:val="0"/>
          <w:marTop w:val="0"/>
          <w:marBottom w:val="0"/>
          <w:divBdr>
            <w:top w:val="none" w:sz="0" w:space="0" w:color="auto"/>
            <w:left w:val="none" w:sz="0" w:space="0" w:color="auto"/>
            <w:bottom w:val="none" w:sz="0" w:space="0" w:color="auto"/>
            <w:right w:val="none" w:sz="0" w:space="0" w:color="auto"/>
          </w:divBdr>
          <w:divsChild>
            <w:div w:id="928780769">
              <w:marLeft w:val="0"/>
              <w:marRight w:val="0"/>
              <w:marTop w:val="0"/>
              <w:marBottom w:val="0"/>
              <w:divBdr>
                <w:top w:val="none" w:sz="0" w:space="0" w:color="auto"/>
                <w:left w:val="none" w:sz="0" w:space="0" w:color="auto"/>
                <w:bottom w:val="none" w:sz="0" w:space="0" w:color="auto"/>
                <w:right w:val="none" w:sz="0" w:space="0" w:color="auto"/>
              </w:divBdr>
              <w:divsChild>
                <w:div w:id="1900437108">
                  <w:marLeft w:val="0"/>
                  <w:marRight w:val="0"/>
                  <w:marTop w:val="0"/>
                  <w:marBottom w:val="0"/>
                  <w:divBdr>
                    <w:top w:val="none" w:sz="0" w:space="0" w:color="auto"/>
                    <w:left w:val="none" w:sz="0" w:space="0" w:color="auto"/>
                    <w:bottom w:val="none" w:sz="0" w:space="0" w:color="auto"/>
                    <w:right w:val="none" w:sz="0" w:space="0" w:color="auto"/>
                  </w:divBdr>
                  <w:divsChild>
                    <w:div w:id="111085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117000">
              <w:marLeft w:val="0"/>
              <w:marRight w:val="0"/>
              <w:marTop w:val="0"/>
              <w:marBottom w:val="0"/>
              <w:divBdr>
                <w:top w:val="none" w:sz="0" w:space="0" w:color="auto"/>
                <w:left w:val="none" w:sz="0" w:space="0" w:color="auto"/>
                <w:bottom w:val="none" w:sz="0" w:space="0" w:color="auto"/>
                <w:right w:val="none" w:sz="0" w:space="0" w:color="auto"/>
              </w:divBdr>
            </w:div>
          </w:divsChild>
        </w:div>
        <w:div w:id="223684576">
          <w:marLeft w:val="0"/>
          <w:marRight w:val="0"/>
          <w:marTop w:val="0"/>
          <w:marBottom w:val="0"/>
          <w:divBdr>
            <w:top w:val="none" w:sz="0" w:space="0" w:color="auto"/>
            <w:left w:val="none" w:sz="0" w:space="0" w:color="auto"/>
            <w:bottom w:val="none" w:sz="0" w:space="0" w:color="auto"/>
            <w:right w:val="none" w:sz="0" w:space="0" w:color="auto"/>
          </w:divBdr>
          <w:divsChild>
            <w:div w:id="523710382">
              <w:marLeft w:val="0"/>
              <w:marRight w:val="0"/>
              <w:marTop w:val="0"/>
              <w:marBottom w:val="0"/>
              <w:divBdr>
                <w:top w:val="none" w:sz="0" w:space="0" w:color="auto"/>
                <w:left w:val="none" w:sz="0" w:space="0" w:color="auto"/>
                <w:bottom w:val="none" w:sz="0" w:space="0" w:color="auto"/>
                <w:right w:val="none" w:sz="0" w:space="0" w:color="auto"/>
              </w:divBdr>
            </w:div>
            <w:div w:id="157428918">
              <w:marLeft w:val="0"/>
              <w:marRight w:val="0"/>
              <w:marTop w:val="0"/>
              <w:marBottom w:val="0"/>
              <w:divBdr>
                <w:top w:val="none" w:sz="0" w:space="0" w:color="auto"/>
                <w:left w:val="none" w:sz="0" w:space="0" w:color="auto"/>
                <w:bottom w:val="none" w:sz="0" w:space="0" w:color="auto"/>
                <w:right w:val="none" w:sz="0" w:space="0" w:color="auto"/>
              </w:divBdr>
              <w:divsChild>
                <w:div w:id="825899853">
                  <w:marLeft w:val="0"/>
                  <w:marRight w:val="0"/>
                  <w:marTop w:val="0"/>
                  <w:marBottom w:val="0"/>
                  <w:divBdr>
                    <w:top w:val="none" w:sz="0" w:space="0" w:color="auto"/>
                    <w:left w:val="none" w:sz="0" w:space="0" w:color="auto"/>
                    <w:bottom w:val="none" w:sz="0" w:space="0" w:color="auto"/>
                    <w:right w:val="none" w:sz="0" w:space="0" w:color="auto"/>
                  </w:divBdr>
                  <w:divsChild>
                    <w:div w:id="102590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33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663658">
      <w:bodyDiv w:val="1"/>
      <w:marLeft w:val="0"/>
      <w:marRight w:val="0"/>
      <w:marTop w:val="0"/>
      <w:marBottom w:val="0"/>
      <w:divBdr>
        <w:top w:val="none" w:sz="0" w:space="0" w:color="auto"/>
        <w:left w:val="none" w:sz="0" w:space="0" w:color="auto"/>
        <w:bottom w:val="none" w:sz="0" w:space="0" w:color="auto"/>
        <w:right w:val="none" w:sz="0" w:space="0" w:color="auto"/>
      </w:divBdr>
      <w:divsChild>
        <w:div w:id="615664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2318149">
      <w:bodyDiv w:val="1"/>
      <w:marLeft w:val="0"/>
      <w:marRight w:val="0"/>
      <w:marTop w:val="0"/>
      <w:marBottom w:val="0"/>
      <w:divBdr>
        <w:top w:val="none" w:sz="0" w:space="0" w:color="auto"/>
        <w:left w:val="none" w:sz="0" w:space="0" w:color="auto"/>
        <w:bottom w:val="none" w:sz="0" w:space="0" w:color="auto"/>
        <w:right w:val="none" w:sz="0" w:space="0" w:color="auto"/>
      </w:divBdr>
      <w:divsChild>
        <w:div w:id="1764884676">
          <w:marLeft w:val="0"/>
          <w:marRight w:val="0"/>
          <w:marTop w:val="0"/>
          <w:marBottom w:val="0"/>
          <w:divBdr>
            <w:top w:val="none" w:sz="0" w:space="0" w:color="auto"/>
            <w:left w:val="none" w:sz="0" w:space="0" w:color="auto"/>
            <w:bottom w:val="none" w:sz="0" w:space="0" w:color="auto"/>
            <w:right w:val="none" w:sz="0" w:space="0" w:color="auto"/>
          </w:divBdr>
          <w:divsChild>
            <w:div w:id="1559243645">
              <w:marLeft w:val="0"/>
              <w:marRight w:val="0"/>
              <w:marTop w:val="0"/>
              <w:marBottom w:val="0"/>
              <w:divBdr>
                <w:top w:val="none" w:sz="0" w:space="0" w:color="auto"/>
                <w:left w:val="none" w:sz="0" w:space="0" w:color="auto"/>
                <w:bottom w:val="none" w:sz="0" w:space="0" w:color="auto"/>
                <w:right w:val="none" w:sz="0" w:space="0" w:color="auto"/>
              </w:divBdr>
            </w:div>
          </w:divsChild>
        </w:div>
        <w:div w:id="904685041">
          <w:marLeft w:val="0"/>
          <w:marRight w:val="0"/>
          <w:marTop w:val="0"/>
          <w:marBottom w:val="0"/>
          <w:divBdr>
            <w:top w:val="none" w:sz="0" w:space="0" w:color="auto"/>
            <w:left w:val="none" w:sz="0" w:space="0" w:color="auto"/>
            <w:bottom w:val="none" w:sz="0" w:space="0" w:color="auto"/>
            <w:right w:val="none" w:sz="0" w:space="0" w:color="auto"/>
          </w:divBdr>
          <w:divsChild>
            <w:div w:id="300770956">
              <w:marLeft w:val="0"/>
              <w:marRight w:val="0"/>
              <w:marTop w:val="0"/>
              <w:marBottom w:val="0"/>
              <w:divBdr>
                <w:top w:val="none" w:sz="0" w:space="0" w:color="auto"/>
                <w:left w:val="none" w:sz="0" w:space="0" w:color="auto"/>
                <w:bottom w:val="none" w:sz="0" w:space="0" w:color="auto"/>
                <w:right w:val="none" w:sz="0" w:space="0" w:color="auto"/>
              </w:divBdr>
            </w:div>
          </w:divsChild>
        </w:div>
        <w:div w:id="370423969">
          <w:marLeft w:val="0"/>
          <w:marRight w:val="0"/>
          <w:marTop w:val="0"/>
          <w:marBottom w:val="0"/>
          <w:divBdr>
            <w:top w:val="none" w:sz="0" w:space="0" w:color="auto"/>
            <w:left w:val="none" w:sz="0" w:space="0" w:color="auto"/>
            <w:bottom w:val="none" w:sz="0" w:space="0" w:color="auto"/>
            <w:right w:val="none" w:sz="0" w:space="0" w:color="auto"/>
          </w:divBdr>
          <w:divsChild>
            <w:div w:id="601456422">
              <w:marLeft w:val="0"/>
              <w:marRight w:val="0"/>
              <w:marTop w:val="0"/>
              <w:marBottom w:val="0"/>
              <w:divBdr>
                <w:top w:val="none" w:sz="0" w:space="0" w:color="auto"/>
                <w:left w:val="none" w:sz="0" w:space="0" w:color="auto"/>
                <w:bottom w:val="none" w:sz="0" w:space="0" w:color="auto"/>
                <w:right w:val="none" w:sz="0" w:space="0" w:color="auto"/>
              </w:divBdr>
            </w:div>
            <w:div w:id="872497048">
              <w:marLeft w:val="0"/>
              <w:marRight w:val="0"/>
              <w:marTop w:val="0"/>
              <w:marBottom w:val="0"/>
              <w:divBdr>
                <w:top w:val="none" w:sz="0" w:space="0" w:color="auto"/>
                <w:left w:val="none" w:sz="0" w:space="0" w:color="auto"/>
                <w:bottom w:val="none" w:sz="0" w:space="0" w:color="auto"/>
                <w:right w:val="none" w:sz="0" w:space="0" w:color="auto"/>
              </w:divBdr>
              <w:divsChild>
                <w:div w:id="389116624">
                  <w:marLeft w:val="0"/>
                  <w:marRight w:val="0"/>
                  <w:marTop w:val="0"/>
                  <w:marBottom w:val="0"/>
                  <w:divBdr>
                    <w:top w:val="none" w:sz="0" w:space="0" w:color="auto"/>
                    <w:left w:val="none" w:sz="0" w:space="0" w:color="auto"/>
                    <w:bottom w:val="none" w:sz="0" w:space="0" w:color="auto"/>
                    <w:right w:val="none" w:sz="0" w:space="0" w:color="auto"/>
                  </w:divBdr>
                  <w:divsChild>
                    <w:div w:id="12196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84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740110">
      <w:bodyDiv w:val="1"/>
      <w:marLeft w:val="0"/>
      <w:marRight w:val="0"/>
      <w:marTop w:val="0"/>
      <w:marBottom w:val="0"/>
      <w:divBdr>
        <w:top w:val="none" w:sz="0" w:space="0" w:color="auto"/>
        <w:left w:val="none" w:sz="0" w:space="0" w:color="auto"/>
        <w:bottom w:val="none" w:sz="0" w:space="0" w:color="auto"/>
        <w:right w:val="none" w:sz="0" w:space="0" w:color="auto"/>
      </w:divBdr>
      <w:divsChild>
        <w:div w:id="1299610891">
          <w:marLeft w:val="0"/>
          <w:marRight w:val="0"/>
          <w:marTop w:val="0"/>
          <w:marBottom w:val="0"/>
          <w:divBdr>
            <w:top w:val="none" w:sz="0" w:space="0" w:color="auto"/>
            <w:left w:val="none" w:sz="0" w:space="0" w:color="auto"/>
            <w:bottom w:val="none" w:sz="0" w:space="0" w:color="auto"/>
            <w:right w:val="none" w:sz="0" w:space="0" w:color="auto"/>
          </w:divBdr>
          <w:divsChild>
            <w:div w:id="10226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103046">
      <w:bodyDiv w:val="1"/>
      <w:marLeft w:val="0"/>
      <w:marRight w:val="0"/>
      <w:marTop w:val="0"/>
      <w:marBottom w:val="0"/>
      <w:divBdr>
        <w:top w:val="none" w:sz="0" w:space="0" w:color="auto"/>
        <w:left w:val="none" w:sz="0" w:space="0" w:color="auto"/>
        <w:bottom w:val="none" w:sz="0" w:space="0" w:color="auto"/>
        <w:right w:val="none" w:sz="0" w:space="0" w:color="auto"/>
      </w:divBdr>
      <w:divsChild>
        <w:div w:id="752245028">
          <w:marLeft w:val="0"/>
          <w:marRight w:val="0"/>
          <w:marTop w:val="0"/>
          <w:marBottom w:val="0"/>
          <w:divBdr>
            <w:top w:val="none" w:sz="0" w:space="0" w:color="auto"/>
            <w:left w:val="none" w:sz="0" w:space="0" w:color="auto"/>
            <w:bottom w:val="none" w:sz="0" w:space="0" w:color="auto"/>
            <w:right w:val="none" w:sz="0" w:space="0" w:color="auto"/>
          </w:divBdr>
        </w:div>
        <w:div w:id="1878007283">
          <w:marLeft w:val="0"/>
          <w:marRight w:val="0"/>
          <w:marTop w:val="0"/>
          <w:marBottom w:val="0"/>
          <w:divBdr>
            <w:top w:val="none" w:sz="0" w:space="0" w:color="auto"/>
            <w:left w:val="none" w:sz="0" w:space="0" w:color="auto"/>
            <w:bottom w:val="none" w:sz="0" w:space="0" w:color="auto"/>
            <w:right w:val="none" w:sz="0" w:space="0" w:color="auto"/>
          </w:divBdr>
        </w:div>
        <w:div w:id="1654066686">
          <w:marLeft w:val="0"/>
          <w:marRight w:val="0"/>
          <w:marTop w:val="0"/>
          <w:marBottom w:val="0"/>
          <w:divBdr>
            <w:top w:val="none" w:sz="0" w:space="0" w:color="auto"/>
            <w:left w:val="none" w:sz="0" w:space="0" w:color="auto"/>
            <w:bottom w:val="none" w:sz="0" w:space="0" w:color="auto"/>
            <w:right w:val="none" w:sz="0" w:space="0" w:color="auto"/>
          </w:divBdr>
        </w:div>
      </w:divsChild>
    </w:div>
    <w:div w:id="664746968">
      <w:bodyDiv w:val="1"/>
      <w:marLeft w:val="0"/>
      <w:marRight w:val="0"/>
      <w:marTop w:val="0"/>
      <w:marBottom w:val="0"/>
      <w:divBdr>
        <w:top w:val="none" w:sz="0" w:space="0" w:color="auto"/>
        <w:left w:val="none" w:sz="0" w:space="0" w:color="auto"/>
        <w:bottom w:val="none" w:sz="0" w:space="0" w:color="auto"/>
        <w:right w:val="none" w:sz="0" w:space="0" w:color="auto"/>
      </w:divBdr>
    </w:div>
    <w:div w:id="792285883">
      <w:bodyDiv w:val="1"/>
      <w:marLeft w:val="0"/>
      <w:marRight w:val="0"/>
      <w:marTop w:val="0"/>
      <w:marBottom w:val="0"/>
      <w:divBdr>
        <w:top w:val="none" w:sz="0" w:space="0" w:color="auto"/>
        <w:left w:val="none" w:sz="0" w:space="0" w:color="auto"/>
        <w:bottom w:val="none" w:sz="0" w:space="0" w:color="auto"/>
        <w:right w:val="none" w:sz="0" w:space="0" w:color="auto"/>
      </w:divBdr>
      <w:divsChild>
        <w:div w:id="10873814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8612332">
      <w:bodyDiv w:val="1"/>
      <w:marLeft w:val="0"/>
      <w:marRight w:val="0"/>
      <w:marTop w:val="0"/>
      <w:marBottom w:val="0"/>
      <w:divBdr>
        <w:top w:val="none" w:sz="0" w:space="0" w:color="auto"/>
        <w:left w:val="none" w:sz="0" w:space="0" w:color="auto"/>
        <w:bottom w:val="none" w:sz="0" w:space="0" w:color="auto"/>
        <w:right w:val="none" w:sz="0" w:space="0" w:color="auto"/>
      </w:divBdr>
      <w:divsChild>
        <w:div w:id="1580753253">
          <w:marLeft w:val="0"/>
          <w:marRight w:val="0"/>
          <w:marTop w:val="0"/>
          <w:marBottom w:val="0"/>
          <w:divBdr>
            <w:top w:val="none" w:sz="0" w:space="0" w:color="auto"/>
            <w:left w:val="none" w:sz="0" w:space="0" w:color="auto"/>
            <w:bottom w:val="none" w:sz="0" w:space="0" w:color="auto"/>
            <w:right w:val="none" w:sz="0" w:space="0" w:color="auto"/>
          </w:divBdr>
          <w:divsChild>
            <w:div w:id="1252155582">
              <w:marLeft w:val="0"/>
              <w:marRight w:val="0"/>
              <w:marTop w:val="0"/>
              <w:marBottom w:val="0"/>
              <w:divBdr>
                <w:top w:val="none" w:sz="0" w:space="0" w:color="auto"/>
                <w:left w:val="none" w:sz="0" w:space="0" w:color="auto"/>
                <w:bottom w:val="none" w:sz="0" w:space="0" w:color="auto"/>
                <w:right w:val="none" w:sz="0" w:space="0" w:color="auto"/>
              </w:divBdr>
            </w:div>
            <w:div w:id="170068075">
              <w:marLeft w:val="0"/>
              <w:marRight w:val="0"/>
              <w:marTop w:val="0"/>
              <w:marBottom w:val="0"/>
              <w:divBdr>
                <w:top w:val="none" w:sz="0" w:space="0" w:color="auto"/>
                <w:left w:val="none" w:sz="0" w:space="0" w:color="auto"/>
                <w:bottom w:val="none" w:sz="0" w:space="0" w:color="auto"/>
                <w:right w:val="none" w:sz="0" w:space="0" w:color="auto"/>
              </w:divBdr>
              <w:divsChild>
                <w:div w:id="1361786460">
                  <w:marLeft w:val="0"/>
                  <w:marRight w:val="0"/>
                  <w:marTop w:val="0"/>
                  <w:marBottom w:val="0"/>
                  <w:divBdr>
                    <w:top w:val="none" w:sz="0" w:space="0" w:color="auto"/>
                    <w:left w:val="none" w:sz="0" w:space="0" w:color="auto"/>
                    <w:bottom w:val="none" w:sz="0" w:space="0" w:color="auto"/>
                    <w:right w:val="none" w:sz="0" w:space="0" w:color="auto"/>
                  </w:divBdr>
                  <w:divsChild>
                    <w:div w:id="12192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84103">
              <w:marLeft w:val="0"/>
              <w:marRight w:val="0"/>
              <w:marTop w:val="0"/>
              <w:marBottom w:val="0"/>
              <w:divBdr>
                <w:top w:val="none" w:sz="0" w:space="0" w:color="auto"/>
                <w:left w:val="none" w:sz="0" w:space="0" w:color="auto"/>
                <w:bottom w:val="none" w:sz="0" w:space="0" w:color="auto"/>
                <w:right w:val="none" w:sz="0" w:space="0" w:color="auto"/>
              </w:divBdr>
            </w:div>
          </w:divsChild>
        </w:div>
        <w:div w:id="1168866826">
          <w:marLeft w:val="0"/>
          <w:marRight w:val="0"/>
          <w:marTop w:val="0"/>
          <w:marBottom w:val="0"/>
          <w:divBdr>
            <w:top w:val="none" w:sz="0" w:space="0" w:color="auto"/>
            <w:left w:val="none" w:sz="0" w:space="0" w:color="auto"/>
            <w:bottom w:val="none" w:sz="0" w:space="0" w:color="auto"/>
            <w:right w:val="none" w:sz="0" w:space="0" w:color="auto"/>
          </w:divBdr>
          <w:divsChild>
            <w:div w:id="1967730901">
              <w:marLeft w:val="0"/>
              <w:marRight w:val="0"/>
              <w:marTop w:val="0"/>
              <w:marBottom w:val="0"/>
              <w:divBdr>
                <w:top w:val="none" w:sz="0" w:space="0" w:color="auto"/>
                <w:left w:val="none" w:sz="0" w:space="0" w:color="auto"/>
                <w:bottom w:val="none" w:sz="0" w:space="0" w:color="auto"/>
                <w:right w:val="none" w:sz="0" w:space="0" w:color="auto"/>
              </w:divBdr>
            </w:div>
            <w:div w:id="1217936900">
              <w:marLeft w:val="0"/>
              <w:marRight w:val="0"/>
              <w:marTop w:val="0"/>
              <w:marBottom w:val="0"/>
              <w:divBdr>
                <w:top w:val="none" w:sz="0" w:space="0" w:color="auto"/>
                <w:left w:val="none" w:sz="0" w:space="0" w:color="auto"/>
                <w:bottom w:val="none" w:sz="0" w:space="0" w:color="auto"/>
                <w:right w:val="none" w:sz="0" w:space="0" w:color="auto"/>
              </w:divBdr>
              <w:divsChild>
                <w:div w:id="1187714151">
                  <w:marLeft w:val="0"/>
                  <w:marRight w:val="0"/>
                  <w:marTop w:val="0"/>
                  <w:marBottom w:val="0"/>
                  <w:divBdr>
                    <w:top w:val="none" w:sz="0" w:space="0" w:color="auto"/>
                    <w:left w:val="none" w:sz="0" w:space="0" w:color="auto"/>
                    <w:bottom w:val="none" w:sz="0" w:space="0" w:color="auto"/>
                    <w:right w:val="none" w:sz="0" w:space="0" w:color="auto"/>
                  </w:divBdr>
                  <w:divsChild>
                    <w:div w:id="179184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886896">
              <w:marLeft w:val="0"/>
              <w:marRight w:val="0"/>
              <w:marTop w:val="0"/>
              <w:marBottom w:val="0"/>
              <w:divBdr>
                <w:top w:val="none" w:sz="0" w:space="0" w:color="auto"/>
                <w:left w:val="none" w:sz="0" w:space="0" w:color="auto"/>
                <w:bottom w:val="none" w:sz="0" w:space="0" w:color="auto"/>
                <w:right w:val="none" w:sz="0" w:space="0" w:color="auto"/>
              </w:divBdr>
            </w:div>
          </w:divsChild>
        </w:div>
        <w:div w:id="1736781283">
          <w:marLeft w:val="0"/>
          <w:marRight w:val="0"/>
          <w:marTop w:val="0"/>
          <w:marBottom w:val="0"/>
          <w:divBdr>
            <w:top w:val="none" w:sz="0" w:space="0" w:color="auto"/>
            <w:left w:val="none" w:sz="0" w:space="0" w:color="auto"/>
            <w:bottom w:val="none" w:sz="0" w:space="0" w:color="auto"/>
            <w:right w:val="none" w:sz="0" w:space="0" w:color="auto"/>
          </w:divBdr>
          <w:divsChild>
            <w:div w:id="1616327343">
              <w:marLeft w:val="0"/>
              <w:marRight w:val="0"/>
              <w:marTop w:val="0"/>
              <w:marBottom w:val="0"/>
              <w:divBdr>
                <w:top w:val="none" w:sz="0" w:space="0" w:color="auto"/>
                <w:left w:val="none" w:sz="0" w:space="0" w:color="auto"/>
                <w:bottom w:val="none" w:sz="0" w:space="0" w:color="auto"/>
                <w:right w:val="none" w:sz="0" w:space="0" w:color="auto"/>
              </w:divBdr>
            </w:div>
          </w:divsChild>
        </w:div>
        <w:div w:id="2080446318">
          <w:marLeft w:val="0"/>
          <w:marRight w:val="0"/>
          <w:marTop w:val="0"/>
          <w:marBottom w:val="0"/>
          <w:divBdr>
            <w:top w:val="none" w:sz="0" w:space="0" w:color="auto"/>
            <w:left w:val="none" w:sz="0" w:space="0" w:color="auto"/>
            <w:bottom w:val="none" w:sz="0" w:space="0" w:color="auto"/>
            <w:right w:val="none" w:sz="0" w:space="0" w:color="auto"/>
          </w:divBdr>
          <w:divsChild>
            <w:div w:id="2126339087">
              <w:marLeft w:val="0"/>
              <w:marRight w:val="0"/>
              <w:marTop w:val="0"/>
              <w:marBottom w:val="0"/>
              <w:divBdr>
                <w:top w:val="none" w:sz="0" w:space="0" w:color="auto"/>
                <w:left w:val="none" w:sz="0" w:space="0" w:color="auto"/>
                <w:bottom w:val="none" w:sz="0" w:space="0" w:color="auto"/>
                <w:right w:val="none" w:sz="0" w:space="0" w:color="auto"/>
              </w:divBdr>
            </w:div>
            <w:div w:id="1799030268">
              <w:marLeft w:val="0"/>
              <w:marRight w:val="0"/>
              <w:marTop w:val="0"/>
              <w:marBottom w:val="0"/>
              <w:divBdr>
                <w:top w:val="none" w:sz="0" w:space="0" w:color="auto"/>
                <w:left w:val="none" w:sz="0" w:space="0" w:color="auto"/>
                <w:bottom w:val="none" w:sz="0" w:space="0" w:color="auto"/>
                <w:right w:val="none" w:sz="0" w:space="0" w:color="auto"/>
              </w:divBdr>
              <w:divsChild>
                <w:div w:id="329255612">
                  <w:marLeft w:val="0"/>
                  <w:marRight w:val="0"/>
                  <w:marTop w:val="0"/>
                  <w:marBottom w:val="0"/>
                  <w:divBdr>
                    <w:top w:val="none" w:sz="0" w:space="0" w:color="auto"/>
                    <w:left w:val="none" w:sz="0" w:space="0" w:color="auto"/>
                    <w:bottom w:val="none" w:sz="0" w:space="0" w:color="auto"/>
                    <w:right w:val="none" w:sz="0" w:space="0" w:color="auto"/>
                  </w:divBdr>
                  <w:divsChild>
                    <w:div w:id="112619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1848">
              <w:marLeft w:val="0"/>
              <w:marRight w:val="0"/>
              <w:marTop w:val="0"/>
              <w:marBottom w:val="0"/>
              <w:divBdr>
                <w:top w:val="none" w:sz="0" w:space="0" w:color="auto"/>
                <w:left w:val="none" w:sz="0" w:space="0" w:color="auto"/>
                <w:bottom w:val="none" w:sz="0" w:space="0" w:color="auto"/>
                <w:right w:val="none" w:sz="0" w:space="0" w:color="auto"/>
              </w:divBdr>
            </w:div>
          </w:divsChild>
        </w:div>
        <w:div w:id="398478613">
          <w:marLeft w:val="0"/>
          <w:marRight w:val="0"/>
          <w:marTop w:val="0"/>
          <w:marBottom w:val="0"/>
          <w:divBdr>
            <w:top w:val="none" w:sz="0" w:space="0" w:color="auto"/>
            <w:left w:val="none" w:sz="0" w:space="0" w:color="auto"/>
            <w:bottom w:val="none" w:sz="0" w:space="0" w:color="auto"/>
            <w:right w:val="none" w:sz="0" w:space="0" w:color="auto"/>
          </w:divBdr>
          <w:divsChild>
            <w:div w:id="1581985006">
              <w:marLeft w:val="0"/>
              <w:marRight w:val="0"/>
              <w:marTop w:val="0"/>
              <w:marBottom w:val="0"/>
              <w:divBdr>
                <w:top w:val="none" w:sz="0" w:space="0" w:color="auto"/>
                <w:left w:val="none" w:sz="0" w:space="0" w:color="auto"/>
                <w:bottom w:val="none" w:sz="0" w:space="0" w:color="auto"/>
                <w:right w:val="none" w:sz="0" w:space="0" w:color="auto"/>
              </w:divBdr>
            </w:div>
            <w:div w:id="318968184">
              <w:marLeft w:val="0"/>
              <w:marRight w:val="0"/>
              <w:marTop w:val="0"/>
              <w:marBottom w:val="0"/>
              <w:divBdr>
                <w:top w:val="none" w:sz="0" w:space="0" w:color="auto"/>
                <w:left w:val="none" w:sz="0" w:space="0" w:color="auto"/>
                <w:bottom w:val="none" w:sz="0" w:space="0" w:color="auto"/>
                <w:right w:val="none" w:sz="0" w:space="0" w:color="auto"/>
              </w:divBdr>
              <w:divsChild>
                <w:div w:id="95714550">
                  <w:marLeft w:val="0"/>
                  <w:marRight w:val="0"/>
                  <w:marTop w:val="0"/>
                  <w:marBottom w:val="0"/>
                  <w:divBdr>
                    <w:top w:val="none" w:sz="0" w:space="0" w:color="auto"/>
                    <w:left w:val="none" w:sz="0" w:space="0" w:color="auto"/>
                    <w:bottom w:val="none" w:sz="0" w:space="0" w:color="auto"/>
                    <w:right w:val="none" w:sz="0" w:space="0" w:color="auto"/>
                  </w:divBdr>
                  <w:divsChild>
                    <w:div w:id="131737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30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985016">
      <w:bodyDiv w:val="1"/>
      <w:marLeft w:val="0"/>
      <w:marRight w:val="0"/>
      <w:marTop w:val="0"/>
      <w:marBottom w:val="0"/>
      <w:divBdr>
        <w:top w:val="none" w:sz="0" w:space="0" w:color="auto"/>
        <w:left w:val="none" w:sz="0" w:space="0" w:color="auto"/>
        <w:bottom w:val="none" w:sz="0" w:space="0" w:color="auto"/>
        <w:right w:val="none" w:sz="0" w:space="0" w:color="auto"/>
      </w:divBdr>
      <w:divsChild>
        <w:div w:id="1307390287">
          <w:marLeft w:val="0"/>
          <w:marRight w:val="0"/>
          <w:marTop w:val="0"/>
          <w:marBottom w:val="0"/>
          <w:divBdr>
            <w:top w:val="none" w:sz="0" w:space="0" w:color="auto"/>
            <w:left w:val="none" w:sz="0" w:space="0" w:color="auto"/>
            <w:bottom w:val="none" w:sz="0" w:space="0" w:color="auto"/>
            <w:right w:val="none" w:sz="0" w:space="0" w:color="auto"/>
          </w:divBdr>
          <w:divsChild>
            <w:div w:id="533735666">
              <w:marLeft w:val="0"/>
              <w:marRight w:val="0"/>
              <w:marTop w:val="0"/>
              <w:marBottom w:val="0"/>
              <w:divBdr>
                <w:top w:val="none" w:sz="0" w:space="0" w:color="auto"/>
                <w:left w:val="none" w:sz="0" w:space="0" w:color="auto"/>
                <w:bottom w:val="none" w:sz="0" w:space="0" w:color="auto"/>
                <w:right w:val="none" w:sz="0" w:space="0" w:color="auto"/>
              </w:divBdr>
              <w:divsChild>
                <w:div w:id="1444030144">
                  <w:marLeft w:val="0"/>
                  <w:marRight w:val="0"/>
                  <w:marTop w:val="0"/>
                  <w:marBottom w:val="0"/>
                  <w:divBdr>
                    <w:top w:val="none" w:sz="0" w:space="0" w:color="auto"/>
                    <w:left w:val="none" w:sz="0" w:space="0" w:color="auto"/>
                    <w:bottom w:val="none" w:sz="0" w:space="0" w:color="auto"/>
                    <w:right w:val="none" w:sz="0" w:space="0" w:color="auto"/>
                  </w:divBdr>
                  <w:divsChild>
                    <w:div w:id="1921598721">
                      <w:marLeft w:val="0"/>
                      <w:marRight w:val="0"/>
                      <w:marTop w:val="0"/>
                      <w:marBottom w:val="0"/>
                      <w:divBdr>
                        <w:top w:val="none" w:sz="0" w:space="0" w:color="auto"/>
                        <w:left w:val="none" w:sz="0" w:space="0" w:color="auto"/>
                        <w:bottom w:val="none" w:sz="0" w:space="0" w:color="auto"/>
                        <w:right w:val="none" w:sz="0" w:space="0" w:color="auto"/>
                      </w:divBdr>
                      <w:divsChild>
                        <w:div w:id="1107508061">
                          <w:marLeft w:val="0"/>
                          <w:marRight w:val="0"/>
                          <w:marTop w:val="0"/>
                          <w:marBottom w:val="0"/>
                          <w:divBdr>
                            <w:top w:val="none" w:sz="0" w:space="0" w:color="auto"/>
                            <w:left w:val="none" w:sz="0" w:space="0" w:color="auto"/>
                            <w:bottom w:val="none" w:sz="0" w:space="0" w:color="auto"/>
                            <w:right w:val="none" w:sz="0" w:space="0" w:color="auto"/>
                          </w:divBdr>
                          <w:divsChild>
                            <w:div w:id="347294750">
                              <w:marLeft w:val="0"/>
                              <w:marRight w:val="0"/>
                              <w:marTop w:val="0"/>
                              <w:marBottom w:val="0"/>
                              <w:divBdr>
                                <w:top w:val="none" w:sz="0" w:space="0" w:color="auto"/>
                                <w:left w:val="none" w:sz="0" w:space="0" w:color="auto"/>
                                <w:bottom w:val="none" w:sz="0" w:space="0" w:color="auto"/>
                                <w:right w:val="none" w:sz="0" w:space="0" w:color="auto"/>
                              </w:divBdr>
                              <w:divsChild>
                                <w:div w:id="898175848">
                                  <w:marLeft w:val="0"/>
                                  <w:marRight w:val="0"/>
                                  <w:marTop w:val="0"/>
                                  <w:marBottom w:val="0"/>
                                  <w:divBdr>
                                    <w:top w:val="none" w:sz="0" w:space="0" w:color="auto"/>
                                    <w:left w:val="none" w:sz="0" w:space="0" w:color="auto"/>
                                    <w:bottom w:val="none" w:sz="0" w:space="0" w:color="auto"/>
                                    <w:right w:val="none" w:sz="0" w:space="0" w:color="auto"/>
                                  </w:divBdr>
                                  <w:divsChild>
                                    <w:div w:id="84693603">
                                      <w:marLeft w:val="0"/>
                                      <w:marRight w:val="0"/>
                                      <w:marTop w:val="0"/>
                                      <w:marBottom w:val="0"/>
                                      <w:divBdr>
                                        <w:top w:val="none" w:sz="0" w:space="0" w:color="auto"/>
                                        <w:left w:val="none" w:sz="0" w:space="0" w:color="auto"/>
                                        <w:bottom w:val="none" w:sz="0" w:space="0" w:color="auto"/>
                                        <w:right w:val="none" w:sz="0" w:space="0" w:color="auto"/>
                                      </w:divBdr>
                                      <w:divsChild>
                                        <w:div w:id="2979635">
                                          <w:marLeft w:val="0"/>
                                          <w:marRight w:val="0"/>
                                          <w:marTop w:val="0"/>
                                          <w:marBottom w:val="0"/>
                                          <w:divBdr>
                                            <w:top w:val="none" w:sz="0" w:space="0" w:color="auto"/>
                                            <w:left w:val="none" w:sz="0" w:space="0" w:color="auto"/>
                                            <w:bottom w:val="none" w:sz="0" w:space="0" w:color="auto"/>
                                            <w:right w:val="none" w:sz="0" w:space="0" w:color="auto"/>
                                          </w:divBdr>
                                          <w:divsChild>
                                            <w:div w:id="802843629">
                                              <w:marLeft w:val="0"/>
                                              <w:marRight w:val="0"/>
                                              <w:marTop w:val="0"/>
                                              <w:marBottom w:val="0"/>
                                              <w:divBdr>
                                                <w:top w:val="none" w:sz="0" w:space="0" w:color="auto"/>
                                                <w:left w:val="none" w:sz="0" w:space="0" w:color="auto"/>
                                                <w:bottom w:val="none" w:sz="0" w:space="0" w:color="auto"/>
                                                <w:right w:val="none" w:sz="0" w:space="0" w:color="auto"/>
                                              </w:divBdr>
                                            </w:div>
                                          </w:divsChild>
                                        </w:div>
                                        <w:div w:id="298845595">
                                          <w:marLeft w:val="0"/>
                                          <w:marRight w:val="0"/>
                                          <w:marTop w:val="0"/>
                                          <w:marBottom w:val="0"/>
                                          <w:divBdr>
                                            <w:top w:val="none" w:sz="0" w:space="0" w:color="auto"/>
                                            <w:left w:val="none" w:sz="0" w:space="0" w:color="auto"/>
                                            <w:bottom w:val="none" w:sz="0" w:space="0" w:color="auto"/>
                                            <w:right w:val="none" w:sz="0" w:space="0" w:color="auto"/>
                                          </w:divBdr>
                                          <w:divsChild>
                                            <w:div w:id="103743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2380948">
          <w:marLeft w:val="0"/>
          <w:marRight w:val="0"/>
          <w:marTop w:val="0"/>
          <w:marBottom w:val="0"/>
          <w:divBdr>
            <w:top w:val="none" w:sz="0" w:space="0" w:color="auto"/>
            <w:left w:val="none" w:sz="0" w:space="0" w:color="auto"/>
            <w:bottom w:val="none" w:sz="0" w:space="0" w:color="auto"/>
            <w:right w:val="none" w:sz="0" w:space="0" w:color="auto"/>
          </w:divBdr>
          <w:divsChild>
            <w:div w:id="1076977619">
              <w:marLeft w:val="0"/>
              <w:marRight w:val="0"/>
              <w:marTop w:val="0"/>
              <w:marBottom w:val="0"/>
              <w:divBdr>
                <w:top w:val="none" w:sz="0" w:space="0" w:color="auto"/>
                <w:left w:val="none" w:sz="0" w:space="0" w:color="auto"/>
                <w:bottom w:val="none" w:sz="0" w:space="0" w:color="auto"/>
                <w:right w:val="none" w:sz="0" w:space="0" w:color="auto"/>
              </w:divBdr>
              <w:divsChild>
                <w:div w:id="577520830">
                  <w:marLeft w:val="0"/>
                  <w:marRight w:val="0"/>
                  <w:marTop w:val="0"/>
                  <w:marBottom w:val="0"/>
                  <w:divBdr>
                    <w:top w:val="none" w:sz="0" w:space="0" w:color="auto"/>
                    <w:left w:val="none" w:sz="0" w:space="0" w:color="auto"/>
                    <w:bottom w:val="none" w:sz="0" w:space="0" w:color="auto"/>
                    <w:right w:val="none" w:sz="0" w:space="0" w:color="auto"/>
                  </w:divBdr>
                  <w:divsChild>
                    <w:div w:id="1266380899">
                      <w:marLeft w:val="0"/>
                      <w:marRight w:val="0"/>
                      <w:marTop w:val="0"/>
                      <w:marBottom w:val="0"/>
                      <w:divBdr>
                        <w:top w:val="none" w:sz="0" w:space="0" w:color="auto"/>
                        <w:left w:val="none" w:sz="0" w:space="0" w:color="auto"/>
                        <w:bottom w:val="none" w:sz="0" w:space="0" w:color="auto"/>
                        <w:right w:val="none" w:sz="0" w:space="0" w:color="auto"/>
                      </w:divBdr>
                      <w:divsChild>
                        <w:div w:id="1848132838">
                          <w:marLeft w:val="0"/>
                          <w:marRight w:val="0"/>
                          <w:marTop w:val="0"/>
                          <w:marBottom w:val="0"/>
                          <w:divBdr>
                            <w:top w:val="none" w:sz="0" w:space="0" w:color="auto"/>
                            <w:left w:val="none" w:sz="0" w:space="0" w:color="auto"/>
                            <w:bottom w:val="none" w:sz="0" w:space="0" w:color="auto"/>
                            <w:right w:val="none" w:sz="0" w:space="0" w:color="auto"/>
                          </w:divBdr>
                          <w:divsChild>
                            <w:div w:id="1099595591">
                              <w:marLeft w:val="0"/>
                              <w:marRight w:val="0"/>
                              <w:marTop w:val="0"/>
                              <w:marBottom w:val="0"/>
                              <w:divBdr>
                                <w:top w:val="none" w:sz="0" w:space="0" w:color="auto"/>
                                <w:left w:val="none" w:sz="0" w:space="0" w:color="auto"/>
                                <w:bottom w:val="none" w:sz="0" w:space="0" w:color="auto"/>
                                <w:right w:val="none" w:sz="0" w:space="0" w:color="auto"/>
                              </w:divBdr>
                              <w:divsChild>
                                <w:div w:id="2117211953">
                                  <w:marLeft w:val="0"/>
                                  <w:marRight w:val="0"/>
                                  <w:marTop w:val="0"/>
                                  <w:marBottom w:val="0"/>
                                  <w:divBdr>
                                    <w:top w:val="none" w:sz="0" w:space="0" w:color="auto"/>
                                    <w:left w:val="none" w:sz="0" w:space="0" w:color="auto"/>
                                    <w:bottom w:val="none" w:sz="0" w:space="0" w:color="auto"/>
                                    <w:right w:val="none" w:sz="0" w:space="0" w:color="auto"/>
                                  </w:divBdr>
                                  <w:divsChild>
                                    <w:div w:id="1174539091">
                                      <w:marLeft w:val="0"/>
                                      <w:marRight w:val="0"/>
                                      <w:marTop w:val="0"/>
                                      <w:marBottom w:val="0"/>
                                      <w:divBdr>
                                        <w:top w:val="none" w:sz="0" w:space="0" w:color="auto"/>
                                        <w:left w:val="none" w:sz="0" w:space="0" w:color="auto"/>
                                        <w:bottom w:val="none" w:sz="0" w:space="0" w:color="auto"/>
                                        <w:right w:val="none" w:sz="0" w:space="0" w:color="auto"/>
                                      </w:divBdr>
                                      <w:divsChild>
                                        <w:div w:id="128499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3624776">
          <w:marLeft w:val="0"/>
          <w:marRight w:val="0"/>
          <w:marTop w:val="0"/>
          <w:marBottom w:val="0"/>
          <w:divBdr>
            <w:top w:val="none" w:sz="0" w:space="0" w:color="auto"/>
            <w:left w:val="none" w:sz="0" w:space="0" w:color="auto"/>
            <w:bottom w:val="none" w:sz="0" w:space="0" w:color="auto"/>
            <w:right w:val="none" w:sz="0" w:space="0" w:color="auto"/>
          </w:divBdr>
          <w:divsChild>
            <w:div w:id="100272643">
              <w:marLeft w:val="0"/>
              <w:marRight w:val="0"/>
              <w:marTop w:val="0"/>
              <w:marBottom w:val="0"/>
              <w:divBdr>
                <w:top w:val="none" w:sz="0" w:space="0" w:color="auto"/>
                <w:left w:val="none" w:sz="0" w:space="0" w:color="auto"/>
                <w:bottom w:val="none" w:sz="0" w:space="0" w:color="auto"/>
                <w:right w:val="none" w:sz="0" w:space="0" w:color="auto"/>
              </w:divBdr>
              <w:divsChild>
                <w:div w:id="1713924147">
                  <w:marLeft w:val="0"/>
                  <w:marRight w:val="0"/>
                  <w:marTop w:val="0"/>
                  <w:marBottom w:val="0"/>
                  <w:divBdr>
                    <w:top w:val="none" w:sz="0" w:space="0" w:color="auto"/>
                    <w:left w:val="none" w:sz="0" w:space="0" w:color="auto"/>
                    <w:bottom w:val="none" w:sz="0" w:space="0" w:color="auto"/>
                    <w:right w:val="none" w:sz="0" w:space="0" w:color="auto"/>
                  </w:divBdr>
                  <w:divsChild>
                    <w:div w:id="1478834746">
                      <w:marLeft w:val="0"/>
                      <w:marRight w:val="0"/>
                      <w:marTop w:val="0"/>
                      <w:marBottom w:val="0"/>
                      <w:divBdr>
                        <w:top w:val="none" w:sz="0" w:space="0" w:color="auto"/>
                        <w:left w:val="none" w:sz="0" w:space="0" w:color="auto"/>
                        <w:bottom w:val="none" w:sz="0" w:space="0" w:color="auto"/>
                        <w:right w:val="none" w:sz="0" w:space="0" w:color="auto"/>
                      </w:divBdr>
                      <w:divsChild>
                        <w:div w:id="1744792702">
                          <w:marLeft w:val="0"/>
                          <w:marRight w:val="0"/>
                          <w:marTop w:val="0"/>
                          <w:marBottom w:val="0"/>
                          <w:divBdr>
                            <w:top w:val="none" w:sz="0" w:space="0" w:color="auto"/>
                            <w:left w:val="none" w:sz="0" w:space="0" w:color="auto"/>
                            <w:bottom w:val="none" w:sz="0" w:space="0" w:color="auto"/>
                            <w:right w:val="none" w:sz="0" w:space="0" w:color="auto"/>
                          </w:divBdr>
                          <w:divsChild>
                            <w:div w:id="1137262092">
                              <w:marLeft w:val="0"/>
                              <w:marRight w:val="0"/>
                              <w:marTop w:val="0"/>
                              <w:marBottom w:val="0"/>
                              <w:divBdr>
                                <w:top w:val="none" w:sz="0" w:space="0" w:color="auto"/>
                                <w:left w:val="none" w:sz="0" w:space="0" w:color="auto"/>
                                <w:bottom w:val="none" w:sz="0" w:space="0" w:color="auto"/>
                                <w:right w:val="none" w:sz="0" w:space="0" w:color="auto"/>
                              </w:divBdr>
                              <w:divsChild>
                                <w:div w:id="1744832264">
                                  <w:marLeft w:val="0"/>
                                  <w:marRight w:val="0"/>
                                  <w:marTop w:val="0"/>
                                  <w:marBottom w:val="0"/>
                                  <w:divBdr>
                                    <w:top w:val="none" w:sz="0" w:space="0" w:color="auto"/>
                                    <w:left w:val="none" w:sz="0" w:space="0" w:color="auto"/>
                                    <w:bottom w:val="none" w:sz="0" w:space="0" w:color="auto"/>
                                    <w:right w:val="none" w:sz="0" w:space="0" w:color="auto"/>
                                  </w:divBdr>
                                  <w:divsChild>
                                    <w:div w:id="441341253">
                                      <w:marLeft w:val="0"/>
                                      <w:marRight w:val="0"/>
                                      <w:marTop w:val="0"/>
                                      <w:marBottom w:val="0"/>
                                      <w:divBdr>
                                        <w:top w:val="none" w:sz="0" w:space="0" w:color="auto"/>
                                        <w:left w:val="none" w:sz="0" w:space="0" w:color="auto"/>
                                        <w:bottom w:val="none" w:sz="0" w:space="0" w:color="auto"/>
                                        <w:right w:val="none" w:sz="0" w:space="0" w:color="auto"/>
                                      </w:divBdr>
                                      <w:divsChild>
                                        <w:div w:id="515734034">
                                          <w:marLeft w:val="0"/>
                                          <w:marRight w:val="0"/>
                                          <w:marTop w:val="0"/>
                                          <w:marBottom w:val="0"/>
                                          <w:divBdr>
                                            <w:top w:val="none" w:sz="0" w:space="0" w:color="auto"/>
                                            <w:left w:val="none" w:sz="0" w:space="0" w:color="auto"/>
                                            <w:bottom w:val="none" w:sz="0" w:space="0" w:color="auto"/>
                                            <w:right w:val="none" w:sz="0" w:space="0" w:color="auto"/>
                                          </w:divBdr>
                                          <w:divsChild>
                                            <w:div w:id="642462634">
                                              <w:marLeft w:val="0"/>
                                              <w:marRight w:val="0"/>
                                              <w:marTop w:val="0"/>
                                              <w:marBottom w:val="0"/>
                                              <w:divBdr>
                                                <w:top w:val="none" w:sz="0" w:space="0" w:color="auto"/>
                                                <w:left w:val="none" w:sz="0" w:space="0" w:color="auto"/>
                                                <w:bottom w:val="none" w:sz="0" w:space="0" w:color="auto"/>
                                                <w:right w:val="none" w:sz="0" w:space="0" w:color="auto"/>
                                              </w:divBdr>
                                            </w:div>
                                          </w:divsChild>
                                        </w:div>
                                        <w:div w:id="1577549599">
                                          <w:marLeft w:val="0"/>
                                          <w:marRight w:val="0"/>
                                          <w:marTop w:val="0"/>
                                          <w:marBottom w:val="0"/>
                                          <w:divBdr>
                                            <w:top w:val="none" w:sz="0" w:space="0" w:color="auto"/>
                                            <w:left w:val="none" w:sz="0" w:space="0" w:color="auto"/>
                                            <w:bottom w:val="none" w:sz="0" w:space="0" w:color="auto"/>
                                            <w:right w:val="none" w:sz="0" w:space="0" w:color="auto"/>
                                          </w:divBdr>
                                          <w:divsChild>
                                            <w:div w:id="87893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0791090">
          <w:marLeft w:val="0"/>
          <w:marRight w:val="0"/>
          <w:marTop w:val="0"/>
          <w:marBottom w:val="0"/>
          <w:divBdr>
            <w:top w:val="none" w:sz="0" w:space="0" w:color="auto"/>
            <w:left w:val="none" w:sz="0" w:space="0" w:color="auto"/>
            <w:bottom w:val="none" w:sz="0" w:space="0" w:color="auto"/>
            <w:right w:val="none" w:sz="0" w:space="0" w:color="auto"/>
          </w:divBdr>
          <w:divsChild>
            <w:div w:id="1064527776">
              <w:marLeft w:val="0"/>
              <w:marRight w:val="0"/>
              <w:marTop w:val="0"/>
              <w:marBottom w:val="0"/>
              <w:divBdr>
                <w:top w:val="none" w:sz="0" w:space="0" w:color="auto"/>
                <w:left w:val="none" w:sz="0" w:space="0" w:color="auto"/>
                <w:bottom w:val="none" w:sz="0" w:space="0" w:color="auto"/>
                <w:right w:val="none" w:sz="0" w:space="0" w:color="auto"/>
              </w:divBdr>
              <w:divsChild>
                <w:div w:id="1614364414">
                  <w:marLeft w:val="0"/>
                  <w:marRight w:val="0"/>
                  <w:marTop w:val="0"/>
                  <w:marBottom w:val="0"/>
                  <w:divBdr>
                    <w:top w:val="none" w:sz="0" w:space="0" w:color="auto"/>
                    <w:left w:val="none" w:sz="0" w:space="0" w:color="auto"/>
                    <w:bottom w:val="none" w:sz="0" w:space="0" w:color="auto"/>
                    <w:right w:val="none" w:sz="0" w:space="0" w:color="auto"/>
                  </w:divBdr>
                  <w:divsChild>
                    <w:div w:id="814179447">
                      <w:marLeft w:val="0"/>
                      <w:marRight w:val="0"/>
                      <w:marTop w:val="0"/>
                      <w:marBottom w:val="0"/>
                      <w:divBdr>
                        <w:top w:val="none" w:sz="0" w:space="0" w:color="auto"/>
                        <w:left w:val="none" w:sz="0" w:space="0" w:color="auto"/>
                        <w:bottom w:val="none" w:sz="0" w:space="0" w:color="auto"/>
                        <w:right w:val="none" w:sz="0" w:space="0" w:color="auto"/>
                      </w:divBdr>
                      <w:divsChild>
                        <w:div w:id="1720321109">
                          <w:marLeft w:val="0"/>
                          <w:marRight w:val="0"/>
                          <w:marTop w:val="0"/>
                          <w:marBottom w:val="0"/>
                          <w:divBdr>
                            <w:top w:val="none" w:sz="0" w:space="0" w:color="auto"/>
                            <w:left w:val="none" w:sz="0" w:space="0" w:color="auto"/>
                            <w:bottom w:val="none" w:sz="0" w:space="0" w:color="auto"/>
                            <w:right w:val="none" w:sz="0" w:space="0" w:color="auto"/>
                          </w:divBdr>
                          <w:divsChild>
                            <w:div w:id="62527209">
                              <w:marLeft w:val="0"/>
                              <w:marRight w:val="0"/>
                              <w:marTop w:val="0"/>
                              <w:marBottom w:val="0"/>
                              <w:divBdr>
                                <w:top w:val="none" w:sz="0" w:space="0" w:color="auto"/>
                                <w:left w:val="none" w:sz="0" w:space="0" w:color="auto"/>
                                <w:bottom w:val="none" w:sz="0" w:space="0" w:color="auto"/>
                                <w:right w:val="none" w:sz="0" w:space="0" w:color="auto"/>
                              </w:divBdr>
                              <w:divsChild>
                                <w:div w:id="835342301">
                                  <w:marLeft w:val="0"/>
                                  <w:marRight w:val="0"/>
                                  <w:marTop w:val="0"/>
                                  <w:marBottom w:val="0"/>
                                  <w:divBdr>
                                    <w:top w:val="none" w:sz="0" w:space="0" w:color="auto"/>
                                    <w:left w:val="none" w:sz="0" w:space="0" w:color="auto"/>
                                    <w:bottom w:val="none" w:sz="0" w:space="0" w:color="auto"/>
                                    <w:right w:val="none" w:sz="0" w:space="0" w:color="auto"/>
                                  </w:divBdr>
                                  <w:divsChild>
                                    <w:div w:id="1016422598">
                                      <w:marLeft w:val="0"/>
                                      <w:marRight w:val="0"/>
                                      <w:marTop w:val="0"/>
                                      <w:marBottom w:val="0"/>
                                      <w:divBdr>
                                        <w:top w:val="none" w:sz="0" w:space="0" w:color="auto"/>
                                        <w:left w:val="none" w:sz="0" w:space="0" w:color="auto"/>
                                        <w:bottom w:val="none" w:sz="0" w:space="0" w:color="auto"/>
                                        <w:right w:val="none" w:sz="0" w:space="0" w:color="auto"/>
                                      </w:divBdr>
                                      <w:divsChild>
                                        <w:div w:id="100463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207923">
          <w:marLeft w:val="0"/>
          <w:marRight w:val="0"/>
          <w:marTop w:val="0"/>
          <w:marBottom w:val="0"/>
          <w:divBdr>
            <w:top w:val="none" w:sz="0" w:space="0" w:color="auto"/>
            <w:left w:val="none" w:sz="0" w:space="0" w:color="auto"/>
            <w:bottom w:val="none" w:sz="0" w:space="0" w:color="auto"/>
            <w:right w:val="none" w:sz="0" w:space="0" w:color="auto"/>
          </w:divBdr>
          <w:divsChild>
            <w:div w:id="622689789">
              <w:marLeft w:val="0"/>
              <w:marRight w:val="0"/>
              <w:marTop w:val="0"/>
              <w:marBottom w:val="0"/>
              <w:divBdr>
                <w:top w:val="none" w:sz="0" w:space="0" w:color="auto"/>
                <w:left w:val="none" w:sz="0" w:space="0" w:color="auto"/>
                <w:bottom w:val="none" w:sz="0" w:space="0" w:color="auto"/>
                <w:right w:val="none" w:sz="0" w:space="0" w:color="auto"/>
              </w:divBdr>
              <w:divsChild>
                <w:div w:id="414401568">
                  <w:marLeft w:val="0"/>
                  <w:marRight w:val="0"/>
                  <w:marTop w:val="0"/>
                  <w:marBottom w:val="0"/>
                  <w:divBdr>
                    <w:top w:val="none" w:sz="0" w:space="0" w:color="auto"/>
                    <w:left w:val="none" w:sz="0" w:space="0" w:color="auto"/>
                    <w:bottom w:val="none" w:sz="0" w:space="0" w:color="auto"/>
                    <w:right w:val="none" w:sz="0" w:space="0" w:color="auto"/>
                  </w:divBdr>
                  <w:divsChild>
                    <w:div w:id="2013799604">
                      <w:marLeft w:val="0"/>
                      <w:marRight w:val="0"/>
                      <w:marTop w:val="0"/>
                      <w:marBottom w:val="0"/>
                      <w:divBdr>
                        <w:top w:val="none" w:sz="0" w:space="0" w:color="auto"/>
                        <w:left w:val="none" w:sz="0" w:space="0" w:color="auto"/>
                        <w:bottom w:val="none" w:sz="0" w:space="0" w:color="auto"/>
                        <w:right w:val="none" w:sz="0" w:space="0" w:color="auto"/>
                      </w:divBdr>
                      <w:divsChild>
                        <w:div w:id="1952126403">
                          <w:marLeft w:val="0"/>
                          <w:marRight w:val="0"/>
                          <w:marTop w:val="0"/>
                          <w:marBottom w:val="0"/>
                          <w:divBdr>
                            <w:top w:val="none" w:sz="0" w:space="0" w:color="auto"/>
                            <w:left w:val="none" w:sz="0" w:space="0" w:color="auto"/>
                            <w:bottom w:val="none" w:sz="0" w:space="0" w:color="auto"/>
                            <w:right w:val="none" w:sz="0" w:space="0" w:color="auto"/>
                          </w:divBdr>
                          <w:divsChild>
                            <w:div w:id="807742273">
                              <w:marLeft w:val="0"/>
                              <w:marRight w:val="0"/>
                              <w:marTop w:val="0"/>
                              <w:marBottom w:val="0"/>
                              <w:divBdr>
                                <w:top w:val="none" w:sz="0" w:space="0" w:color="auto"/>
                                <w:left w:val="none" w:sz="0" w:space="0" w:color="auto"/>
                                <w:bottom w:val="none" w:sz="0" w:space="0" w:color="auto"/>
                                <w:right w:val="none" w:sz="0" w:space="0" w:color="auto"/>
                              </w:divBdr>
                              <w:divsChild>
                                <w:div w:id="1673797188">
                                  <w:marLeft w:val="0"/>
                                  <w:marRight w:val="0"/>
                                  <w:marTop w:val="0"/>
                                  <w:marBottom w:val="0"/>
                                  <w:divBdr>
                                    <w:top w:val="none" w:sz="0" w:space="0" w:color="auto"/>
                                    <w:left w:val="none" w:sz="0" w:space="0" w:color="auto"/>
                                    <w:bottom w:val="none" w:sz="0" w:space="0" w:color="auto"/>
                                    <w:right w:val="none" w:sz="0" w:space="0" w:color="auto"/>
                                  </w:divBdr>
                                  <w:divsChild>
                                    <w:div w:id="588121721">
                                      <w:marLeft w:val="0"/>
                                      <w:marRight w:val="0"/>
                                      <w:marTop w:val="0"/>
                                      <w:marBottom w:val="0"/>
                                      <w:divBdr>
                                        <w:top w:val="none" w:sz="0" w:space="0" w:color="auto"/>
                                        <w:left w:val="none" w:sz="0" w:space="0" w:color="auto"/>
                                        <w:bottom w:val="none" w:sz="0" w:space="0" w:color="auto"/>
                                        <w:right w:val="none" w:sz="0" w:space="0" w:color="auto"/>
                                      </w:divBdr>
                                      <w:divsChild>
                                        <w:div w:id="928585264">
                                          <w:marLeft w:val="0"/>
                                          <w:marRight w:val="0"/>
                                          <w:marTop w:val="0"/>
                                          <w:marBottom w:val="0"/>
                                          <w:divBdr>
                                            <w:top w:val="none" w:sz="0" w:space="0" w:color="auto"/>
                                            <w:left w:val="none" w:sz="0" w:space="0" w:color="auto"/>
                                            <w:bottom w:val="none" w:sz="0" w:space="0" w:color="auto"/>
                                            <w:right w:val="none" w:sz="0" w:space="0" w:color="auto"/>
                                          </w:divBdr>
                                          <w:divsChild>
                                            <w:div w:id="2090079358">
                                              <w:marLeft w:val="0"/>
                                              <w:marRight w:val="0"/>
                                              <w:marTop w:val="0"/>
                                              <w:marBottom w:val="0"/>
                                              <w:divBdr>
                                                <w:top w:val="none" w:sz="0" w:space="0" w:color="auto"/>
                                                <w:left w:val="none" w:sz="0" w:space="0" w:color="auto"/>
                                                <w:bottom w:val="none" w:sz="0" w:space="0" w:color="auto"/>
                                                <w:right w:val="none" w:sz="0" w:space="0" w:color="auto"/>
                                              </w:divBdr>
                                            </w:div>
                                          </w:divsChild>
                                        </w:div>
                                        <w:div w:id="150026520">
                                          <w:marLeft w:val="0"/>
                                          <w:marRight w:val="0"/>
                                          <w:marTop w:val="0"/>
                                          <w:marBottom w:val="0"/>
                                          <w:divBdr>
                                            <w:top w:val="none" w:sz="0" w:space="0" w:color="auto"/>
                                            <w:left w:val="none" w:sz="0" w:space="0" w:color="auto"/>
                                            <w:bottom w:val="none" w:sz="0" w:space="0" w:color="auto"/>
                                            <w:right w:val="none" w:sz="0" w:space="0" w:color="auto"/>
                                          </w:divBdr>
                                          <w:divsChild>
                                            <w:div w:id="1037662977">
                                              <w:marLeft w:val="0"/>
                                              <w:marRight w:val="0"/>
                                              <w:marTop w:val="0"/>
                                              <w:marBottom w:val="0"/>
                                              <w:divBdr>
                                                <w:top w:val="none" w:sz="0" w:space="0" w:color="auto"/>
                                                <w:left w:val="none" w:sz="0" w:space="0" w:color="auto"/>
                                                <w:bottom w:val="none" w:sz="0" w:space="0" w:color="auto"/>
                                                <w:right w:val="none" w:sz="0" w:space="0" w:color="auto"/>
                                              </w:divBdr>
                                            </w:div>
                                          </w:divsChild>
                                        </w:div>
                                        <w:div w:id="340931416">
                                          <w:marLeft w:val="0"/>
                                          <w:marRight w:val="0"/>
                                          <w:marTop w:val="0"/>
                                          <w:marBottom w:val="0"/>
                                          <w:divBdr>
                                            <w:top w:val="none" w:sz="0" w:space="0" w:color="auto"/>
                                            <w:left w:val="none" w:sz="0" w:space="0" w:color="auto"/>
                                            <w:bottom w:val="none" w:sz="0" w:space="0" w:color="auto"/>
                                            <w:right w:val="none" w:sz="0" w:space="0" w:color="auto"/>
                                          </w:divBdr>
                                          <w:divsChild>
                                            <w:div w:id="86556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1098800">
          <w:marLeft w:val="0"/>
          <w:marRight w:val="0"/>
          <w:marTop w:val="0"/>
          <w:marBottom w:val="0"/>
          <w:divBdr>
            <w:top w:val="none" w:sz="0" w:space="0" w:color="auto"/>
            <w:left w:val="none" w:sz="0" w:space="0" w:color="auto"/>
            <w:bottom w:val="none" w:sz="0" w:space="0" w:color="auto"/>
            <w:right w:val="none" w:sz="0" w:space="0" w:color="auto"/>
          </w:divBdr>
          <w:divsChild>
            <w:div w:id="511142970">
              <w:marLeft w:val="0"/>
              <w:marRight w:val="0"/>
              <w:marTop w:val="0"/>
              <w:marBottom w:val="0"/>
              <w:divBdr>
                <w:top w:val="none" w:sz="0" w:space="0" w:color="auto"/>
                <w:left w:val="none" w:sz="0" w:space="0" w:color="auto"/>
                <w:bottom w:val="none" w:sz="0" w:space="0" w:color="auto"/>
                <w:right w:val="none" w:sz="0" w:space="0" w:color="auto"/>
              </w:divBdr>
              <w:divsChild>
                <w:div w:id="1574194769">
                  <w:marLeft w:val="0"/>
                  <w:marRight w:val="0"/>
                  <w:marTop w:val="0"/>
                  <w:marBottom w:val="0"/>
                  <w:divBdr>
                    <w:top w:val="none" w:sz="0" w:space="0" w:color="auto"/>
                    <w:left w:val="none" w:sz="0" w:space="0" w:color="auto"/>
                    <w:bottom w:val="none" w:sz="0" w:space="0" w:color="auto"/>
                    <w:right w:val="none" w:sz="0" w:space="0" w:color="auto"/>
                  </w:divBdr>
                  <w:divsChild>
                    <w:div w:id="1644771508">
                      <w:marLeft w:val="0"/>
                      <w:marRight w:val="0"/>
                      <w:marTop w:val="0"/>
                      <w:marBottom w:val="0"/>
                      <w:divBdr>
                        <w:top w:val="none" w:sz="0" w:space="0" w:color="auto"/>
                        <w:left w:val="none" w:sz="0" w:space="0" w:color="auto"/>
                        <w:bottom w:val="none" w:sz="0" w:space="0" w:color="auto"/>
                        <w:right w:val="none" w:sz="0" w:space="0" w:color="auto"/>
                      </w:divBdr>
                      <w:divsChild>
                        <w:div w:id="500044720">
                          <w:marLeft w:val="0"/>
                          <w:marRight w:val="0"/>
                          <w:marTop w:val="0"/>
                          <w:marBottom w:val="0"/>
                          <w:divBdr>
                            <w:top w:val="none" w:sz="0" w:space="0" w:color="auto"/>
                            <w:left w:val="none" w:sz="0" w:space="0" w:color="auto"/>
                            <w:bottom w:val="none" w:sz="0" w:space="0" w:color="auto"/>
                            <w:right w:val="none" w:sz="0" w:space="0" w:color="auto"/>
                          </w:divBdr>
                          <w:divsChild>
                            <w:div w:id="1100837353">
                              <w:marLeft w:val="0"/>
                              <w:marRight w:val="0"/>
                              <w:marTop w:val="0"/>
                              <w:marBottom w:val="0"/>
                              <w:divBdr>
                                <w:top w:val="none" w:sz="0" w:space="0" w:color="auto"/>
                                <w:left w:val="none" w:sz="0" w:space="0" w:color="auto"/>
                                <w:bottom w:val="none" w:sz="0" w:space="0" w:color="auto"/>
                                <w:right w:val="none" w:sz="0" w:space="0" w:color="auto"/>
                              </w:divBdr>
                              <w:divsChild>
                                <w:div w:id="1759015041">
                                  <w:marLeft w:val="0"/>
                                  <w:marRight w:val="0"/>
                                  <w:marTop w:val="0"/>
                                  <w:marBottom w:val="0"/>
                                  <w:divBdr>
                                    <w:top w:val="none" w:sz="0" w:space="0" w:color="auto"/>
                                    <w:left w:val="none" w:sz="0" w:space="0" w:color="auto"/>
                                    <w:bottom w:val="none" w:sz="0" w:space="0" w:color="auto"/>
                                    <w:right w:val="none" w:sz="0" w:space="0" w:color="auto"/>
                                  </w:divBdr>
                                  <w:divsChild>
                                    <w:div w:id="852036571">
                                      <w:marLeft w:val="0"/>
                                      <w:marRight w:val="0"/>
                                      <w:marTop w:val="0"/>
                                      <w:marBottom w:val="0"/>
                                      <w:divBdr>
                                        <w:top w:val="none" w:sz="0" w:space="0" w:color="auto"/>
                                        <w:left w:val="none" w:sz="0" w:space="0" w:color="auto"/>
                                        <w:bottom w:val="none" w:sz="0" w:space="0" w:color="auto"/>
                                        <w:right w:val="none" w:sz="0" w:space="0" w:color="auto"/>
                                      </w:divBdr>
                                      <w:divsChild>
                                        <w:div w:id="124919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9259212">
          <w:marLeft w:val="0"/>
          <w:marRight w:val="0"/>
          <w:marTop w:val="0"/>
          <w:marBottom w:val="0"/>
          <w:divBdr>
            <w:top w:val="none" w:sz="0" w:space="0" w:color="auto"/>
            <w:left w:val="none" w:sz="0" w:space="0" w:color="auto"/>
            <w:bottom w:val="none" w:sz="0" w:space="0" w:color="auto"/>
            <w:right w:val="none" w:sz="0" w:space="0" w:color="auto"/>
          </w:divBdr>
          <w:divsChild>
            <w:div w:id="587882113">
              <w:marLeft w:val="0"/>
              <w:marRight w:val="0"/>
              <w:marTop w:val="0"/>
              <w:marBottom w:val="0"/>
              <w:divBdr>
                <w:top w:val="none" w:sz="0" w:space="0" w:color="auto"/>
                <w:left w:val="none" w:sz="0" w:space="0" w:color="auto"/>
                <w:bottom w:val="none" w:sz="0" w:space="0" w:color="auto"/>
                <w:right w:val="none" w:sz="0" w:space="0" w:color="auto"/>
              </w:divBdr>
              <w:divsChild>
                <w:div w:id="1971521317">
                  <w:marLeft w:val="0"/>
                  <w:marRight w:val="0"/>
                  <w:marTop w:val="0"/>
                  <w:marBottom w:val="0"/>
                  <w:divBdr>
                    <w:top w:val="none" w:sz="0" w:space="0" w:color="auto"/>
                    <w:left w:val="none" w:sz="0" w:space="0" w:color="auto"/>
                    <w:bottom w:val="none" w:sz="0" w:space="0" w:color="auto"/>
                    <w:right w:val="none" w:sz="0" w:space="0" w:color="auto"/>
                  </w:divBdr>
                  <w:divsChild>
                    <w:div w:id="1963681592">
                      <w:marLeft w:val="0"/>
                      <w:marRight w:val="0"/>
                      <w:marTop w:val="0"/>
                      <w:marBottom w:val="0"/>
                      <w:divBdr>
                        <w:top w:val="none" w:sz="0" w:space="0" w:color="auto"/>
                        <w:left w:val="none" w:sz="0" w:space="0" w:color="auto"/>
                        <w:bottom w:val="none" w:sz="0" w:space="0" w:color="auto"/>
                        <w:right w:val="none" w:sz="0" w:space="0" w:color="auto"/>
                      </w:divBdr>
                      <w:divsChild>
                        <w:div w:id="36249749">
                          <w:marLeft w:val="0"/>
                          <w:marRight w:val="0"/>
                          <w:marTop w:val="0"/>
                          <w:marBottom w:val="0"/>
                          <w:divBdr>
                            <w:top w:val="none" w:sz="0" w:space="0" w:color="auto"/>
                            <w:left w:val="none" w:sz="0" w:space="0" w:color="auto"/>
                            <w:bottom w:val="none" w:sz="0" w:space="0" w:color="auto"/>
                            <w:right w:val="none" w:sz="0" w:space="0" w:color="auto"/>
                          </w:divBdr>
                          <w:divsChild>
                            <w:div w:id="431778667">
                              <w:marLeft w:val="0"/>
                              <w:marRight w:val="0"/>
                              <w:marTop w:val="0"/>
                              <w:marBottom w:val="0"/>
                              <w:divBdr>
                                <w:top w:val="none" w:sz="0" w:space="0" w:color="auto"/>
                                <w:left w:val="none" w:sz="0" w:space="0" w:color="auto"/>
                                <w:bottom w:val="none" w:sz="0" w:space="0" w:color="auto"/>
                                <w:right w:val="none" w:sz="0" w:space="0" w:color="auto"/>
                              </w:divBdr>
                              <w:divsChild>
                                <w:div w:id="106317669">
                                  <w:marLeft w:val="0"/>
                                  <w:marRight w:val="0"/>
                                  <w:marTop w:val="0"/>
                                  <w:marBottom w:val="0"/>
                                  <w:divBdr>
                                    <w:top w:val="none" w:sz="0" w:space="0" w:color="auto"/>
                                    <w:left w:val="none" w:sz="0" w:space="0" w:color="auto"/>
                                    <w:bottom w:val="none" w:sz="0" w:space="0" w:color="auto"/>
                                    <w:right w:val="none" w:sz="0" w:space="0" w:color="auto"/>
                                  </w:divBdr>
                                  <w:divsChild>
                                    <w:div w:id="368266199">
                                      <w:marLeft w:val="0"/>
                                      <w:marRight w:val="0"/>
                                      <w:marTop w:val="0"/>
                                      <w:marBottom w:val="0"/>
                                      <w:divBdr>
                                        <w:top w:val="none" w:sz="0" w:space="0" w:color="auto"/>
                                        <w:left w:val="none" w:sz="0" w:space="0" w:color="auto"/>
                                        <w:bottom w:val="none" w:sz="0" w:space="0" w:color="auto"/>
                                        <w:right w:val="none" w:sz="0" w:space="0" w:color="auto"/>
                                      </w:divBdr>
                                      <w:divsChild>
                                        <w:div w:id="869609912">
                                          <w:marLeft w:val="0"/>
                                          <w:marRight w:val="0"/>
                                          <w:marTop w:val="0"/>
                                          <w:marBottom w:val="0"/>
                                          <w:divBdr>
                                            <w:top w:val="none" w:sz="0" w:space="0" w:color="auto"/>
                                            <w:left w:val="none" w:sz="0" w:space="0" w:color="auto"/>
                                            <w:bottom w:val="none" w:sz="0" w:space="0" w:color="auto"/>
                                            <w:right w:val="none" w:sz="0" w:space="0" w:color="auto"/>
                                          </w:divBdr>
                                          <w:divsChild>
                                            <w:div w:id="1685783804">
                                              <w:marLeft w:val="0"/>
                                              <w:marRight w:val="0"/>
                                              <w:marTop w:val="0"/>
                                              <w:marBottom w:val="0"/>
                                              <w:divBdr>
                                                <w:top w:val="none" w:sz="0" w:space="0" w:color="auto"/>
                                                <w:left w:val="none" w:sz="0" w:space="0" w:color="auto"/>
                                                <w:bottom w:val="none" w:sz="0" w:space="0" w:color="auto"/>
                                                <w:right w:val="none" w:sz="0" w:space="0" w:color="auto"/>
                                              </w:divBdr>
                                            </w:div>
                                          </w:divsChild>
                                        </w:div>
                                        <w:div w:id="496043896">
                                          <w:marLeft w:val="0"/>
                                          <w:marRight w:val="0"/>
                                          <w:marTop w:val="0"/>
                                          <w:marBottom w:val="0"/>
                                          <w:divBdr>
                                            <w:top w:val="none" w:sz="0" w:space="0" w:color="auto"/>
                                            <w:left w:val="none" w:sz="0" w:space="0" w:color="auto"/>
                                            <w:bottom w:val="none" w:sz="0" w:space="0" w:color="auto"/>
                                            <w:right w:val="none" w:sz="0" w:space="0" w:color="auto"/>
                                          </w:divBdr>
                                          <w:divsChild>
                                            <w:div w:id="706029715">
                                              <w:marLeft w:val="0"/>
                                              <w:marRight w:val="0"/>
                                              <w:marTop w:val="0"/>
                                              <w:marBottom w:val="0"/>
                                              <w:divBdr>
                                                <w:top w:val="none" w:sz="0" w:space="0" w:color="auto"/>
                                                <w:left w:val="none" w:sz="0" w:space="0" w:color="auto"/>
                                                <w:bottom w:val="none" w:sz="0" w:space="0" w:color="auto"/>
                                                <w:right w:val="none" w:sz="0" w:space="0" w:color="auto"/>
                                              </w:divBdr>
                                            </w:div>
                                          </w:divsChild>
                                        </w:div>
                                        <w:div w:id="1548764125">
                                          <w:marLeft w:val="0"/>
                                          <w:marRight w:val="0"/>
                                          <w:marTop w:val="0"/>
                                          <w:marBottom w:val="0"/>
                                          <w:divBdr>
                                            <w:top w:val="none" w:sz="0" w:space="0" w:color="auto"/>
                                            <w:left w:val="none" w:sz="0" w:space="0" w:color="auto"/>
                                            <w:bottom w:val="none" w:sz="0" w:space="0" w:color="auto"/>
                                            <w:right w:val="none" w:sz="0" w:space="0" w:color="auto"/>
                                          </w:divBdr>
                                          <w:divsChild>
                                            <w:div w:id="1402750179">
                                              <w:marLeft w:val="0"/>
                                              <w:marRight w:val="0"/>
                                              <w:marTop w:val="0"/>
                                              <w:marBottom w:val="0"/>
                                              <w:divBdr>
                                                <w:top w:val="none" w:sz="0" w:space="0" w:color="auto"/>
                                                <w:left w:val="none" w:sz="0" w:space="0" w:color="auto"/>
                                                <w:bottom w:val="none" w:sz="0" w:space="0" w:color="auto"/>
                                                <w:right w:val="none" w:sz="0" w:space="0" w:color="auto"/>
                                              </w:divBdr>
                                            </w:div>
                                          </w:divsChild>
                                        </w:div>
                                        <w:div w:id="2061397927">
                                          <w:marLeft w:val="0"/>
                                          <w:marRight w:val="0"/>
                                          <w:marTop w:val="0"/>
                                          <w:marBottom w:val="0"/>
                                          <w:divBdr>
                                            <w:top w:val="none" w:sz="0" w:space="0" w:color="auto"/>
                                            <w:left w:val="none" w:sz="0" w:space="0" w:color="auto"/>
                                            <w:bottom w:val="none" w:sz="0" w:space="0" w:color="auto"/>
                                            <w:right w:val="none" w:sz="0" w:space="0" w:color="auto"/>
                                          </w:divBdr>
                                          <w:divsChild>
                                            <w:div w:id="185679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4664341">
          <w:marLeft w:val="0"/>
          <w:marRight w:val="0"/>
          <w:marTop w:val="0"/>
          <w:marBottom w:val="0"/>
          <w:divBdr>
            <w:top w:val="none" w:sz="0" w:space="0" w:color="auto"/>
            <w:left w:val="none" w:sz="0" w:space="0" w:color="auto"/>
            <w:bottom w:val="none" w:sz="0" w:space="0" w:color="auto"/>
            <w:right w:val="none" w:sz="0" w:space="0" w:color="auto"/>
          </w:divBdr>
          <w:divsChild>
            <w:div w:id="2132434416">
              <w:marLeft w:val="0"/>
              <w:marRight w:val="0"/>
              <w:marTop w:val="0"/>
              <w:marBottom w:val="0"/>
              <w:divBdr>
                <w:top w:val="none" w:sz="0" w:space="0" w:color="auto"/>
                <w:left w:val="none" w:sz="0" w:space="0" w:color="auto"/>
                <w:bottom w:val="none" w:sz="0" w:space="0" w:color="auto"/>
                <w:right w:val="none" w:sz="0" w:space="0" w:color="auto"/>
              </w:divBdr>
              <w:divsChild>
                <w:div w:id="1606116165">
                  <w:marLeft w:val="0"/>
                  <w:marRight w:val="0"/>
                  <w:marTop w:val="0"/>
                  <w:marBottom w:val="0"/>
                  <w:divBdr>
                    <w:top w:val="none" w:sz="0" w:space="0" w:color="auto"/>
                    <w:left w:val="none" w:sz="0" w:space="0" w:color="auto"/>
                    <w:bottom w:val="none" w:sz="0" w:space="0" w:color="auto"/>
                    <w:right w:val="none" w:sz="0" w:space="0" w:color="auto"/>
                  </w:divBdr>
                  <w:divsChild>
                    <w:div w:id="971327525">
                      <w:marLeft w:val="0"/>
                      <w:marRight w:val="0"/>
                      <w:marTop w:val="0"/>
                      <w:marBottom w:val="0"/>
                      <w:divBdr>
                        <w:top w:val="none" w:sz="0" w:space="0" w:color="auto"/>
                        <w:left w:val="none" w:sz="0" w:space="0" w:color="auto"/>
                        <w:bottom w:val="none" w:sz="0" w:space="0" w:color="auto"/>
                        <w:right w:val="none" w:sz="0" w:space="0" w:color="auto"/>
                      </w:divBdr>
                      <w:divsChild>
                        <w:div w:id="1927836448">
                          <w:marLeft w:val="0"/>
                          <w:marRight w:val="0"/>
                          <w:marTop w:val="0"/>
                          <w:marBottom w:val="0"/>
                          <w:divBdr>
                            <w:top w:val="none" w:sz="0" w:space="0" w:color="auto"/>
                            <w:left w:val="none" w:sz="0" w:space="0" w:color="auto"/>
                            <w:bottom w:val="none" w:sz="0" w:space="0" w:color="auto"/>
                            <w:right w:val="none" w:sz="0" w:space="0" w:color="auto"/>
                          </w:divBdr>
                          <w:divsChild>
                            <w:div w:id="1679503943">
                              <w:marLeft w:val="0"/>
                              <w:marRight w:val="0"/>
                              <w:marTop w:val="0"/>
                              <w:marBottom w:val="0"/>
                              <w:divBdr>
                                <w:top w:val="none" w:sz="0" w:space="0" w:color="auto"/>
                                <w:left w:val="none" w:sz="0" w:space="0" w:color="auto"/>
                                <w:bottom w:val="none" w:sz="0" w:space="0" w:color="auto"/>
                                <w:right w:val="none" w:sz="0" w:space="0" w:color="auto"/>
                              </w:divBdr>
                              <w:divsChild>
                                <w:div w:id="550966139">
                                  <w:marLeft w:val="0"/>
                                  <w:marRight w:val="0"/>
                                  <w:marTop w:val="0"/>
                                  <w:marBottom w:val="0"/>
                                  <w:divBdr>
                                    <w:top w:val="none" w:sz="0" w:space="0" w:color="auto"/>
                                    <w:left w:val="none" w:sz="0" w:space="0" w:color="auto"/>
                                    <w:bottom w:val="none" w:sz="0" w:space="0" w:color="auto"/>
                                    <w:right w:val="none" w:sz="0" w:space="0" w:color="auto"/>
                                  </w:divBdr>
                                  <w:divsChild>
                                    <w:div w:id="644428084">
                                      <w:marLeft w:val="0"/>
                                      <w:marRight w:val="0"/>
                                      <w:marTop w:val="0"/>
                                      <w:marBottom w:val="0"/>
                                      <w:divBdr>
                                        <w:top w:val="none" w:sz="0" w:space="0" w:color="auto"/>
                                        <w:left w:val="none" w:sz="0" w:space="0" w:color="auto"/>
                                        <w:bottom w:val="none" w:sz="0" w:space="0" w:color="auto"/>
                                        <w:right w:val="none" w:sz="0" w:space="0" w:color="auto"/>
                                      </w:divBdr>
                                      <w:divsChild>
                                        <w:div w:id="126071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0079615">
          <w:marLeft w:val="0"/>
          <w:marRight w:val="0"/>
          <w:marTop w:val="0"/>
          <w:marBottom w:val="0"/>
          <w:divBdr>
            <w:top w:val="none" w:sz="0" w:space="0" w:color="auto"/>
            <w:left w:val="none" w:sz="0" w:space="0" w:color="auto"/>
            <w:bottom w:val="none" w:sz="0" w:space="0" w:color="auto"/>
            <w:right w:val="none" w:sz="0" w:space="0" w:color="auto"/>
          </w:divBdr>
          <w:divsChild>
            <w:div w:id="1966236343">
              <w:marLeft w:val="0"/>
              <w:marRight w:val="0"/>
              <w:marTop w:val="0"/>
              <w:marBottom w:val="0"/>
              <w:divBdr>
                <w:top w:val="none" w:sz="0" w:space="0" w:color="auto"/>
                <w:left w:val="none" w:sz="0" w:space="0" w:color="auto"/>
                <w:bottom w:val="none" w:sz="0" w:space="0" w:color="auto"/>
                <w:right w:val="none" w:sz="0" w:space="0" w:color="auto"/>
              </w:divBdr>
              <w:divsChild>
                <w:div w:id="1995060140">
                  <w:marLeft w:val="0"/>
                  <w:marRight w:val="0"/>
                  <w:marTop w:val="0"/>
                  <w:marBottom w:val="0"/>
                  <w:divBdr>
                    <w:top w:val="none" w:sz="0" w:space="0" w:color="auto"/>
                    <w:left w:val="none" w:sz="0" w:space="0" w:color="auto"/>
                    <w:bottom w:val="none" w:sz="0" w:space="0" w:color="auto"/>
                    <w:right w:val="none" w:sz="0" w:space="0" w:color="auto"/>
                  </w:divBdr>
                  <w:divsChild>
                    <w:div w:id="320432168">
                      <w:marLeft w:val="0"/>
                      <w:marRight w:val="0"/>
                      <w:marTop w:val="0"/>
                      <w:marBottom w:val="0"/>
                      <w:divBdr>
                        <w:top w:val="none" w:sz="0" w:space="0" w:color="auto"/>
                        <w:left w:val="none" w:sz="0" w:space="0" w:color="auto"/>
                        <w:bottom w:val="none" w:sz="0" w:space="0" w:color="auto"/>
                        <w:right w:val="none" w:sz="0" w:space="0" w:color="auto"/>
                      </w:divBdr>
                      <w:divsChild>
                        <w:div w:id="1046295045">
                          <w:marLeft w:val="0"/>
                          <w:marRight w:val="0"/>
                          <w:marTop w:val="0"/>
                          <w:marBottom w:val="0"/>
                          <w:divBdr>
                            <w:top w:val="none" w:sz="0" w:space="0" w:color="auto"/>
                            <w:left w:val="none" w:sz="0" w:space="0" w:color="auto"/>
                            <w:bottom w:val="none" w:sz="0" w:space="0" w:color="auto"/>
                            <w:right w:val="none" w:sz="0" w:space="0" w:color="auto"/>
                          </w:divBdr>
                          <w:divsChild>
                            <w:div w:id="827598192">
                              <w:marLeft w:val="0"/>
                              <w:marRight w:val="0"/>
                              <w:marTop w:val="0"/>
                              <w:marBottom w:val="0"/>
                              <w:divBdr>
                                <w:top w:val="none" w:sz="0" w:space="0" w:color="auto"/>
                                <w:left w:val="none" w:sz="0" w:space="0" w:color="auto"/>
                                <w:bottom w:val="none" w:sz="0" w:space="0" w:color="auto"/>
                                <w:right w:val="none" w:sz="0" w:space="0" w:color="auto"/>
                              </w:divBdr>
                              <w:divsChild>
                                <w:div w:id="966668156">
                                  <w:marLeft w:val="0"/>
                                  <w:marRight w:val="0"/>
                                  <w:marTop w:val="0"/>
                                  <w:marBottom w:val="0"/>
                                  <w:divBdr>
                                    <w:top w:val="none" w:sz="0" w:space="0" w:color="auto"/>
                                    <w:left w:val="none" w:sz="0" w:space="0" w:color="auto"/>
                                    <w:bottom w:val="none" w:sz="0" w:space="0" w:color="auto"/>
                                    <w:right w:val="none" w:sz="0" w:space="0" w:color="auto"/>
                                  </w:divBdr>
                                  <w:divsChild>
                                    <w:div w:id="1280070790">
                                      <w:marLeft w:val="0"/>
                                      <w:marRight w:val="0"/>
                                      <w:marTop w:val="0"/>
                                      <w:marBottom w:val="0"/>
                                      <w:divBdr>
                                        <w:top w:val="none" w:sz="0" w:space="0" w:color="auto"/>
                                        <w:left w:val="none" w:sz="0" w:space="0" w:color="auto"/>
                                        <w:bottom w:val="none" w:sz="0" w:space="0" w:color="auto"/>
                                        <w:right w:val="none" w:sz="0" w:space="0" w:color="auto"/>
                                      </w:divBdr>
                                      <w:divsChild>
                                        <w:div w:id="1309437251">
                                          <w:marLeft w:val="0"/>
                                          <w:marRight w:val="0"/>
                                          <w:marTop w:val="0"/>
                                          <w:marBottom w:val="0"/>
                                          <w:divBdr>
                                            <w:top w:val="none" w:sz="0" w:space="0" w:color="auto"/>
                                            <w:left w:val="none" w:sz="0" w:space="0" w:color="auto"/>
                                            <w:bottom w:val="none" w:sz="0" w:space="0" w:color="auto"/>
                                            <w:right w:val="none" w:sz="0" w:space="0" w:color="auto"/>
                                          </w:divBdr>
                                          <w:divsChild>
                                            <w:div w:id="1331372979">
                                              <w:marLeft w:val="0"/>
                                              <w:marRight w:val="0"/>
                                              <w:marTop w:val="0"/>
                                              <w:marBottom w:val="0"/>
                                              <w:divBdr>
                                                <w:top w:val="none" w:sz="0" w:space="0" w:color="auto"/>
                                                <w:left w:val="none" w:sz="0" w:space="0" w:color="auto"/>
                                                <w:bottom w:val="none" w:sz="0" w:space="0" w:color="auto"/>
                                                <w:right w:val="none" w:sz="0" w:space="0" w:color="auto"/>
                                              </w:divBdr>
                                            </w:div>
                                            <w:div w:id="1068768053">
                                              <w:marLeft w:val="0"/>
                                              <w:marRight w:val="0"/>
                                              <w:marTop w:val="0"/>
                                              <w:marBottom w:val="0"/>
                                              <w:divBdr>
                                                <w:top w:val="none" w:sz="0" w:space="0" w:color="auto"/>
                                                <w:left w:val="none" w:sz="0" w:space="0" w:color="auto"/>
                                                <w:bottom w:val="none" w:sz="0" w:space="0" w:color="auto"/>
                                                <w:right w:val="none" w:sz="0" w:space="0" w:color="auto"/>
                                              </w:divBdr>
                                              <w:divsChild>
                                                <w:div w:id="985401163">
                                                  <w:marLeft w:val="0"/>
                                                  <w:marRight w:val="0"/>
                                                  <w:marTop w:val="0"/>
                                                  <w:marBottom w:val="0"/>
                                                  <w:divBdr>
                                                    <w:top w:val="none" w:sz="0" w:space="0" w:color="auto"/>
                                                    <w:left w:val="none" w:sz="0" w:space="0" w:color="auto"/>
                                                    <w:bottom w:val="none" w:sz="0" w:space="0" w:color="auto"/>
                                                    <w:right w:val="none" w:sz="0" w:space="0" w:color="auto"/>
                                                  </w:divBdr>
                                                  <w:divsChild>
                                                    <w:div w:id="63571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91295">
                                              <w:marLeft w:val="0"/>
                                              <w:marRight w:val="0"/>
                                              <w:marTop w:val="0"/>
                                              <w:marBottom w:val="0"/>
                                              <w:divBdr>
                                                <w:top w:val="none" w:sz="0" w:space="0" w:color="auto"/>
                                                <w:left w:val="none" w:sz="0" w:space="0" w:color="auto"/>
                                                <w:bottom w:val="none" w:sz="0" w:space="0" w:color="auto"/>
                                                <w:right w:val="none" w:sz="0" w:space="0" w:color="auto"/>
                                              </w:divBdr>
                                            </w:div>
                                          </w:divsChild>
                                        </w:div>
                                        <w:div w:id="1651909925">
                                          <w:marLeft w:val="0"/>
                                          <w:marRight w:val="0"/>
                                          <w:marTop w:val="0"/>
                                          <w:marBottom w:val="0"/>
                                          <w:divBdr>
                                            <w:top w:val="none" w:sz="0" w:space="0" w:color="auto"/>
                                            <w:left w:val="none" w:sz="0" w:space="0" w:color="auto"/>
                                            <w:bottom w:val="none" w:sz="0" w:space="0" w:color="auto"/>
                                            <w:right w:val="none" w:sz="0" w:space="0" w:color="auto"/>
                                          </w:divBdr>
                                          <w:divsChild>
                                            <w:div w:id="1248535257">
                                              <w:marLeft w:val="0"/>
                                              <w:marRight w:val="0"/>
                                              <w:marTop w:val="0"/>
                                              <w:marBottom w:val="0"/>
                                              <w:divBdr>
                                                <w:top w:val="none" w:sz="0" w:space="0" w:color="auto"/>
                                                <w:left w:val="none" w:sz="0" w:space="0" w:color="auto"/>
                                                <w:bottom w:val="none" w:sz="0" w:space="0" w:color="auto"/>
                                                <w:right w:val="none" w:sz="0" w:space="0" w:color="auto"/>
                                              </w:divBdr>
                                            </w:div>
                                            <w:div w:id="503596543">
                                              <w:marLeft w:val="0"/>
                                              <w:marRight w:val="0"/>
                                              <w:marTop w:val="0"/>
                                              <w:marBottom w:val="0"/>
                                              <w:divBdr>
                                                <w:top w:val="none" w:sz="0" w:space="0" w:color="auto"/>
                                                <w:left w:val="none" w:sz="0" w:space="0" w:color="auto"/>
                                                <w:bottom w:val="none" w:sz="0" w:space="0" w:color="auto"/>
                                                <w:right w:val="none" w:sz="0" w:space="0" w:color="auto"/>
                                              </w:divBdr>
                                              <w:divsChild>
                                                <w:div w:id="598486453">
                                                  <w:marLeft w:val="0"/>
                                                  <w:marRight w:val="0"/>
                                                  <w:marTop w:val="0"/>
                                                  <w:marBottom w:val="0"/>
                                                  <w:divBdr>
                                                    <w:top w:val="none" w:sz="0" w:space="0" w:color="auto"/>
                                                    <w:left w:val="none" w:sz="0" w:space="0" w:color="auto"/>
                                                    <w:bottom w:val="none" w:sz="0" w:space="0" w:color="auto"/>
                                                    <w:right w:val="none" w:sz="0" w:space="0" w:color="auto"/>
                                                  </w:divBdr>
                                                  <w:divsChild>
                                                    <w:div w:id="4033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2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9182817">
      <w:bodyDiv w:val="1"/>
      <w:marLeft w:val="0"/>
      <w:marRight w:val="0"/>
      <w:marTop w:val="0"/>
      <w:marBottom w:val="0"/>
      <w:divBdr>
        <w:top w:val="none" w:sz="0" w:space="0" w:color="auto"/>
        <w:left w:val="none" w:sz="0" w:space="0" w:color="auto"/>
        <w:bottom w:val="none" w:sz="0" w:space="0" w:color="auto"/>
        <w:right w:val="none" w:sz="0" w:space="0" w:color="auto"/>
      </w:divBdr>
      <w:divsChild>
        <w:div w:id="369501217">
          <w:marLeft w:val="0"/>
          <w:marRight w:val="0"/>
          <w:marTop w:val="0"/>
          <w:marBottom w:val="0"/>
          <w:divBdr>
            <w:top w:val="none" w:sz="0" w:space="0" w:color="auto"/>
            <w:left w:val="none" w:sz="0" w:space="0" w:color="auto"/>
            <w:bottom w:val="none" w:sz="0" w:space="0" w:color="auto"/>
            <w:right w:val="none" w:sz="0" w:space="0" w:color="auto"/>
          </w:divBdr>
          <w:divsChild>
            <w:div w:id="174266944">
              <w:marLeft w:val="0"/>
              <w:marRight w:val="0"/>
              <w:marTop w:val="0"/>
              <w:marBottom w:val="0"/>
              <w:divBdr>
                <w:top w:val="none" w:sz="0" w:space="0" w:color="auto"/>
                <w:left w:val="none" w:sz="0" w:space="0" w:color="auto"/>
                <w:bottom w:val="none" w:sz="0" w:space="0" w:color="auto"/>
                <w:right w:val="none" w:sz="0" w:space="0" w:color="auto"/>
              </w:divBdr>
            </w:div>
          </w:divsChild>
        </w:div>
        <w:div w:id="379793522">
          <w:marLeft w:val="0"/>
          <w:marRight w:val="0"/>
          <w:marTop w:val="0"/>
          <w:marBottom w:val="0"/>
          <w:divBdr>
            <w:top w:val="none" w:sz="0" w:space="0" w:color="auto"/>
            <w:left w:val="none" w:sz="0" w:space="0" w:color="auto"/>
            <w:bottom w:val="none" w:sz="0" w:space="0" w:color="auto"/>
            <w:right w:val="none" w:sz="0" w:space="0" w:color="auto"/>
          </w:divBdr>
          <w:divsChild>
            <w:div w:id="433135909">
              <w:marLeft w:val="0"/>
              <w:marRight w:val="0"/>
              <w:marTop w:val="0"/>
              <w:marBottom w:val="0"/>
              <w:divBdr>
                <w:top w:val="none" w:sz="0" w:space="0" w:color="auto"/>
                <w:left w:val="none" w:sz="0" w:space="0" w:color="auto"/>
                <w:bottom w:val="none" w:sz="0" w:space="0" w:color="auto"/>
                <w:right w:val="none" w:sz="0" w:space="0" w:color="auto"/>
              </w:divBdr>
            </w:div>
          </w:divsChild>
        </w:div>
        <w:div w:id="1265965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4529604">
      <w:bodyDiv w:val="1"/>
      <w:marLeft w:val="0"/>
      <w:marRight w:val="0"/>
      <w:marTop w:val="0"/>
      <w:marBottom w:val="0"/>
      <w:divBdr>
        <w:top w:val="none" w:sz="0" w:space="0" w:color="auto"/>
        <w:left w:val="none" w:sz="0" w:space="0" w:color="auto"/>
        <w:bottom w:val="none" w:sz="0" w:space="0" w:color="auto"/>
        <w:right w:val="none" w:sz="0" w:space="0" w:color="auto"/>
      </w:divBdr>
      <w:divsChild>
        <w:div w:id="1787001788">
          <w:marLeft w:val="0"/>
          <w:marRight w:val="0"/>
          <w:marTop w:val="0"/>
          <w:marBottom w:val="0"/>
          <w:divBdr>
            <w:top w:val="none" w:sz="0" w:space="0" w:color="auto"/>
            <w:left w:val="none" w:sz="0" w:space="0" w:color="auto"/>
            <w:bottom w:val="none" w:sz="0" w:space="0" w:color="auto"/>
            <w:right w:val="none" w:sz="0" w:space="0" w:color="auto"/>
          </w:divBdr>
          <w:divsChild>
            <w:div w:id="1492939379">
              <w:marLeft w:val="0"/>
              <w:marRight w:val="0"/>
              <w:marTop w:val="0"/>
              <w:marBottom w:val="0"/>
              <w:divBdr>
                <w:top w:val="none" w:sz="0" w:space="0" w:color="auto"/>
                <w:left w:val="none" w:sz="0" w:space="0" w:color="auto"/>
                <w:bottom w:val="none" w:sz="0" w:space="0" w:color="auto"/>
                <w:right w:val="none" w:sz="0" w:space="0" w:color="auto"/>
              </w:divBdr>
            </w:div>
            <w:div w:id="857085201">
              <w:marLeft w:val="0"/>
              <w:marRight w:val="0"/>
              <w:marTop w:val="0"/>
              <w:marBottom w:val="0"/>
              <w:divBdr>
                <w:top w:val="none" w:sz="0" w:space="0" w:color="auto"/>
                <w:left w:val="none" w:sz="0" w:space="0" w:color="auto"/>
                <w:bottom w:val="none" w:sz="0" w:space="0" w:color="auto"/>
                <w:right w:val="none" w:sz="0" w:space="0" w:color="auto"/>
              </w:divBdr>
              <w:divsChild>
                <w:div w:id="798498643">
                  <w:marLeft w:val="0"/>
                  <w:marRight w:val="0"/>
                  <w:marTop w:val="0"/>
                  <w:marBottom w:val="0"/>
                  <w:divBdr>
                    <w:top w:val="none" w:sz="0" w:space="0" w:color="auto"/>
                    <w:left w:val="none" w:sz="0" w:space="0" w:color="auto"/>
                    <w:bottom w:val="none" w:sz="0" w:space="0" w:color="auto"/>
                    <w:right w:val="none" w:sz="0" w:space="0" w:color="auto"/>
                  </w:divBdr>
                  <w:divsChild>
                    <w:div w:id="140483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969297">
              <w:marLeft w:val="0"/>
              <w:marRight w:val="0"/>
              <w:marTop w:val="0"/>
              <w:marBottom w:val="0"/>
              <w:divBdr>
                <w:top w:val="none" w:sz="0" w:space="0" w:color="auto"/>
                <w:left w:val="none" w:sz="0" w:space="0" w:color="auto"/>
                <w:bottom w:val="none" w:sz="0" w:space="0" w:color="auto"/>
                <w:right w:val="none" w:sz="0" w:space="0" w:color="auto"/>
              </w:divBdr>
            </w:div>
          </w:divsChild>
        </w:div>
        <w:div w:id="1804149968">
          <w:marLeft w:val="0"/>
          <w:marRight w:val="0"/>
          <w:marTop w:val="0"/>
          <w:marBottom w:val="0"/>
          <w:divBdr>
            <w:top w:val="none" w:sz="0" w:space="0" w:color="auto"/>
            <w:left w:val="none" w:sz="0" w:space="0" w:color="auto"/>
            <w:bottom w:val="none" w:sz="0" w:space="0" w:color="auto"/>
            <w:right w:val="none" w:sz="0" w:space="0" w:color="auto"/>
          </w:divBdr>
          <w:divsChild>
            <w:div w:id="73363114">
              <w:marLeft w:val="0"/>
              <w:marRight w:val="0"/>
              <w:marTop w:val="0"/>
              <w:marBottom w:val="0"/>
              <w:divBdr>
                <w:top w:val="none" w:sz="0" w:space="0" w:color="auto"/>
                <w:left w:val="none" w:sz="0" w:space="0" w:color="auto"/>
                <w:bottom w:val="none" w:sz="0" w:space="0" w:color="auto"/>
                <w:right w:val="none" w:sz="0" w:space="0" w:color="auto"/>
              </w:divBdr>
            </w:div>
            <w:div w:id="1288389571">
              <w:marLeft w:val="0"/>
              <w:marRight w:val="0"/>
              <w:marTop w:val="0"/>
              <w:marBottom w:val="0"/>
              <w:divBdr>
                <w:top w:val="none" w:sz="0" w:space="0" w:color="auto"/>
                <w:left w:val="none" w:sz="0" w:space="0" w:color="auto"/>
                <w:bottom w:val="none" w:sz="0" w:space="0" w:color="auto"/>
                <w:right w:val="none" w:sz="0" w:space="0" w:color="auto"/>
              </w:divBdr>
              <w:divsChild>
                <w:div w:id="340083775">
                  <w:marLeft w:val="0"/>
                  <w:marRight w:val="0"/>
                  <w:marTop w:val="0"/>
                  <w:marBottom w:val="0"/>
                  <w:divBdr>
                    <w:top w:val="none" w:sz="0" w:space="0" w:color="auto"/>
                    <w:left w:val="none" w:sz="0" w:space="0" w:color="auto"/>
                    <w:bottom w:val="none" w:sz="0" w:space="0" w:color="auto"/>
                    <w:right w:val="none" w:sz="0" w:space="0" w:color="auto"/>
                  </w:divBdr>
                  <w:divsChild>
                    <w:div w:id="71893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10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57344">
      <w:bodyDiv w:val="1"/>
      <w:marLeft w:val="0"/>
      <w:marRight w:val="0"/>
      <w:marTop w:val="0"/>
      <w:marBottom w:val="0"/>
      <w:divBdr>
        <w:top w:val="none" w:sz="0" w:space="0" w:color="auto"/>
        <w:left w:val="none" w:sz="0" w:space="0" w:color="auto"/>
        <w:bottom w:val="none" w:sz="0" w:space="0" w:color="auto"/>
        <w:right w:val="none" w:sz="0" w:space="0" w:color="auto"/>
      </w:divBdr>
      <w:divsChild>
        <w:div w:id="960383063">
          <w:marLeft w:val="0"/>
          <w:marRight w:val="0"/>
          <w:marTop w:val="0"/>
          <w:marBottom w:val="0"/>
          <w:divBdr>
            <w:top w:val="none" w:sz="0" w:space="0" w:color="auto"/>
            <w:left w:val="none" w:sz="0" w:space="0" w:color="auto"/>
            <w:bottom w:val="none" w:sz="0" w:space="0" w:color="auto"/>
            <w:right w:val="none" w:sz="0" w:space="0" w:color="auto"/>
          </w:divBdr>
          <w:divsChild>
            <w:div w:id="538055739">
              <w:marLeft w:val="0"/>
              <w:marRight w:val="0"/>
              <w:marTop w:val="0"/>
              <w:marBottom w:val="0"/>
              <w:divBdr>
                <w:top w:val="none" w:sz="0" w:space="0" w:color="auto"/>
                <w:left w:val="none" w:sz="0" w:space="0" w:color="auto"/>
                <w:bottom w:val="none" w:sz="0" w:space="0" w:color="auto"/>
                <w:right w:val="none" w:sz="0" w:space="0" w:color="auto"/>
              </w:divBdr>
            </w:div>
          </w:divsChild>
        </w:div>
        <w:div w:id="233705073">
          <w:marLeft w:val="0"/>
          <w:marRight w:val="0"/>
          <w:marTop w:val="0"/>
          <w:marBottom w:val="0"/>
          <w:divBdr>
            <w:top w:val="none" w:sz="0" w:space="0" w:color="auto"/>
            <w:left w:val="none" w:sz="0" w:space="0" w:color="auto"/>
            <w:bottom w:val="none" w:sz="0" w:space="0" w:color="auto"/>
            <w:right w:val="none" w:sz="0" w:space="0" w:color="auto"/>
          </w:divBdr>
          <w:divsChild>
            <w:div w:id="546257574">
              <w:marLeft w:val="0"/>
              <w:marRight w:val="0"/>
              <w:marTop w:val="0"/>
              <w:marBottom w:val="0"/>
              <w:divBdr>
                <w:top w:val="none" w:sz="0" w:space="0" w:color="auto"/>
                <w:left w:val="none" w:sz="0" w:space="0" w:color="auto"/>
                <w:bottom w:val="none" w:sz="0" w:space="0" w:color="auto"/>
                <w:right w:val="none" w:sz="0" w:space="0" w:color="auto"/>
              </w:divBdr>
            </w:div>
          </w:divsChild>
        </w:div>
        <w:div w:id="1016544495">
          <w:marLeft w:val="0"/>
          <w:marRight w:val="0"/>
          <w:marTop w:val="0"/>
          <w:marBottom w:val="0"/>
          <w:divBdr>
            <w:top w:val="none" w:sz="0" w:space="0" w:color="auto"/>
            <w:left w:val="none" w:sz="0" w:space="0" w:color="auto"/>
            <w:bottom w:val="none" w:sz="0" w:space="0" w:color="auto"/>
            <w:right w:val="none" w:sz="0" w:space="0" w:color="auto"/>
          </w:divBdr>
          <w:divsChild>
            <w:div w:id="1250968477">
              <w:marLeft w:val="0"/>
              <w:marRight w:val="0"/>
              <w:marTop w:val="0"/>
              <w:marBottom w:val="0"/>
              <w:divBdr>
                <w:top w:val="none" w:sz="0" w:space="0" w:color="auto"/>
                <w:left w:val="none" w:sz="0" w:space="0" w:color="auto"/>
                <w:bottom w:val="none" w:sz="0" w:space="0" w:color="auto"/>
                <w:right w:val="none" w:sz="0" w:space="0" w:color="auto"/>
              </w:divBdr>
              <w:divsChild>
                <w:div w:id="1038357444">
                  <w:marLeft w:val="0"/>
                  <w:marRight w:val="0"/>
                  <w:marTop w:val="0"/>
                  <w:marBottom w:val="0"/>
                  <w:divBdr>
                    <w:top w:val="none" w:sz="0" w:space="0" w:color="auto"/>
                    <w:left w:val="none" w:sz="0" w:space="0" w:color="auto"/>
                    <w:bottom w:val="none" w:sz="0" w:space="0" w:color="auto"/>
                    <w:right w:val="none" w:sz="0" w:space="0" w:color="auto"/>
                  </w:divBdr>
                  <w:divsChild>
                    <w:div w:id="57955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493758">
              <w:marLeft w:val="0"/>
              <w:marRight w:val="0"/>
              <w:marTop w:val="0"/>
              <w:marBottom w:val="0"/>
              <w:divBdr>
                <w:top w:val="none" w:sz="0" w:space="0" w:color="auto"/>
                <w:left w:val="none" w:sz="0" w:space="0" w:color="auto"/>
                <w:bottom w:val="none" w:sz="0" w:space="0" w:color="auto"/>
                <w:right w:val="none" w:sz="0" w:space="0" w:color="auto"/>
              </w:divBdr>
            </w:div>
          </w:divsChild>
        </w:div>
        <w:div w:id="663437966">
          <w:marLeft w:val="0"/>
          <w:marRight w:val="0"/>
          <w:marTop w:val="0"/>
          <w:marBottom w:val="0"/>
          <w:divBdr>
            <w:top w:val="none" w:sz="0" w:space="0" w:color="auto"/>
            <w:left w:val="none" w:sz="0" w:space="0" w:color="auto"/>
            <w:bottom w:val="none" w:sz="0" w:space="0" w:color="auto"/>
            <w:right w:val="none" w:sz="0" w:space="0" w:color="auto"/>
          </w:divBdr>
          <w:divsChild>
            <w:div w:id="1177189855">
              <w:marLeft w:val="0"/>
              <w:marRight w:val="0"/>
              <w:marTop w:val="0"/>
              <w:marBottom w:val="0"/>
              <w:divBdr>
                <w:top w:val="none" w:sz="0" w:space="0" w:color="auto"/>
                <w:left w:val="none" w:sz="0" w:space="0" w:color="auto"/>
                <w:bottom w:val="none" w:sz="0" w:space="0" w:color="auto"/>
                <w:right w:val="none" w:sz="0" w:space="0" w:color="auto"/>
              </w:divBdr>
            </w:div>
            <w:div w:id="667290540">
              <w:marLeft w:val="0"/>
              <w:marRight w:val="0"/>
              <w:marTop w:val="0"/>
              <w:marBottom w:val="0"/>
              <w:divBdr>
                <w:top w:val="none" w:sz="0" w:space="0" w:color="auto"/>
                <w:left w:val="none" w:sz="0" w:space="0" w:color="auto"/>
                <w:bottom w:val="none" w:sz="0" w:space="0" w:color="auto"/>
                <w:right w:val="none" w:sz="0" w:space="0" w:color="auto"/>
              </w:divBdr>
              <w:divsChild>
                <w:div w:id="786316723">
                  <w:marLeft w:val="0"/>
                  <w:marRight w:val="0"/>
                  <w:marTop w:val="0"/>
                  <w:marBottom w:val="0"/>
                  <w:divBdr>
                    <w:top w:val="none" w:sz="0" w:space="0" w:color="auto"/>
                    <w:left w:val="none" w:sz="0" w:space="0" w:color="auto"/>
                    <w:bottom w:val="none" w:sz="0" w:space="0" w:color="auto"/>
                    <w:right w:val="none" w:sz="0" w:space="0" w:color="auto"/>
                  </w:divBdr>
                  <w:divsChild>
                    <w:div w:id="197724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58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629833">
      <w:bodyDiv w:val="1"/>
      <w:marLeft w:val="0"/>
      <w:marRight w:val="0"/>
      <w:marTop w:val="0"/>
      <w:marBottom w:val="0"/>
      <w:divBdr>
        <w:top w:val="none" w:sz="0" w:space="0" w:color="auto"/>
        <w:left w:val="none" w:sz="0" w:space="0" w:color="auto"/>
        <w:bottom w:val="none" w:sz="0" w:space="0" w:color="auto"/>
        <w:right w:val="none" w:sz="0" w:space="0" w:color="auto"/>
      </w:divBdr>
      <w:divsChild>
        <w:div w:id="1110007152">
          <w:marLeft w:val="0"/>
          <w:marRight w:val="0"/>
          <w:marTop w:val="0"/>
          <w:marBottom w:val="0"/>
          <w:divBdr>
            <w:top w:val="none" w:sz="0" w:space="0" w:color="auto"/>
            <w:left w:val="none" w:sz="0" w:space="0" w:color="auto"/>
            <w:bottom w:val="none" w:sz="0" w:space="0" w:color="auto"/>
            <w:right w:val="none" w:sz="0" w:space="0" w:color="auto"/>
          </w:divBdr>
          <w:divsChild>
            <w:div w:id="902331886">
              <w:marLeft w:val="0"/>
              <w:marRight w:val="0"/>
              <w:marTop w:val="0"/>
              <w:marBottom w:val="0"/>
              <w:divBdr>
                <w:top w:val="none" w:sz="0" w:space="0" w:color="auto"/>
                <w:left w:val="none" w:sz="0" w:space="0" w:color="auto"/>
                <w:bottom w:val="none" w:sz="0" w:space="0" w:color="auto"/>
                <w:right w:val="none" w:sz="0" w:space="0" w:color="auto"/>
              </w:divBdr>
              <w:divsChild>
                <w:div w:id="337194362">
                  <w:marLeft w:val="0"/>
                  <w:marRight w:val="0"/>
                  <w:marTop w:val="0"/>
                  <w:marBottom w:val="0"/>
                  <w:divBdr>
                    <w:top w:val="none" w:sz="0" w:space="0" w:color="auto"/>
                    <w:left w:val="none" w:sz="0" w:space="0" w:color="auto"/>
                    <w:bottom w:val="none" w:sz="0" w:space="0" w:color="auto"/>
                    <w:right w:val="none" w:sz="0" w:space="0" w:color="auto"/>
                  </w:divBdr>
                  <w:divsChild>
                    <w:div w:id="1663196647">
                      <w:marLeft w:val="0"/>
                      <w:marRight w:val="0"/>
                      <w:marTop w:val="0"/>
                      <w:marBottom w:val="0"/>
                      <w:divBdr>
                        <w:top w:val="none" w:sz="0" w:space="0" w:color="auto"/>
                        <w:left w:val="none" w:sz="0" w:space="0" w:color="auto"/>
                        <w:bottom w:val="none" w:sz="0" w:space="0" w:color="auto"/>
                        <w:right w:val="none" w:sz="0" w:space="0" w:color="auto"/>
                      </w:divBdr>
                      <w:divsChild>
                        <w:div w:id="1178276878">
                          <w:marLeft w:val="0"/>
                          <w:marRight w:val="0"/>
                          <w:marTop w:val="0"/>
                          <w:marBottom w:val="0"/>
                          <w:divBdr>
                            <w:top w:val="none" w:sz="0" w:space="0" w:color="auto"/>
                            <w:left w:val="none" w:sz="0" w:space="0" w:color="auto"/>
                            <w:bottom w:val="none" w:sz="0" w:space="0" w:color="auto"/>
                            <w:right w:val="none" w:sz="0" w:space="0" w:color="auto"/>
                          </w:divBdr>
                          <w:divsChild>
                            <w:div w:id="1983265424">
                              <w:marLeft w:val="0"/>
                              <w:marRight w:val="0"/>
                              <w:marTop w:val="0"/>
                              <w:marBottom w:val="0"/>
                              <w:divBdr>
                                <w:top w:val="none" w:sz="0" w:space="0" w:color="auto"/>
                                <w:left w:val="none" w:sz="0" w:space="0" w:color="auto"/>
                                <w:bottom w:val="none" w:sz="0" w:space="0" w:color="auto"/>
                                <w:right w:val="none" w:sz="0" w:space="0" w:color="auto"/>
                              </w:divBdr>
                              <w:divsChild>
                                <w:div w:id="1302228999">
                                  <w:marLeft w:val="0"/>
                                  <w:marRight w:val="0"/>
                                  <w:marTop w:val="0"/>
                                  <w:marBottom w:val="0"/>
                                  <w:divBdr>
                                    <w:top w:val="none" w:sz="0" w:space="0" w:color="auto"/>
                                    <w:left w:val="none" w:sz="0" w:space="0" w:color="auto"/>
                                    <w:bottom w:val="none" w:sz="0" w:space="0" w:color="auto"/>
                                    <w:right w:val="none" w:sz="0" w:space="0" w:color="auto"/>
                                  </w:divBdr>
                                  <w:divsChild>
                                    <w:div w:id="389547344">
                                      <w:marLeft w:val="0"/>
                                      <w:marRight w:val="0"/>
                                      <w:marTop w:val="0"/>
                                      <w:marBottom w:val="0"/>
                                      <w:divBdr>
                                        <w:top w:val="none" w:sz="0" w:space="0" w:color="auto"/>
                                        <w:left w:val="none" w:sz="0" w:space="0" w:color="auto"/>
                                        <w:bottom w:val="none" w:sz="0" w:space="0" w:color="auto"/>
                                        <w:right w:val="none" w:sz="0" w:space="0" w:color="auto"/>
                                      </w:divBdr>
                                      <w:divsChild>
                                        <w:div w:id="2013338426">
                                          <w:marLeft w:val="0"/>
                                          <w:marRight w:val="0"/>
                                          <w:marTop w:val="0"/>
                                          <w:marBottom w:val="0"/>
                                          <w:divBdr>
                                            <w:top w:val="none" w:sz="0" w:space="0" w:color="auto"/>
                                            <w:left w:val="none" w:sz="0" w:space="0" w:color="auto"/>
                                            <w:bottom w:val="none" w:sz="0" w:space="0" w:color="auto"/>
                                            <w:right w:val="none" w:sz="0" w:space="0" w:color="auto"/>
                                          </w:divBdr>
                                          <w:divsChild>
                                            <w:div w:id="1605461512">
                                              <w:marLeft w:val="0"/>
                                              <w:marRight w:val="0"/>
                                              <w:marTop w:val="0"/>
                                              <w:marBottom w:val="0"/>
                                              <w:divBdr>
                                                <w:top w:val="none" w:sz="0" w:space="0" w:color="auto"/>
                                                <w:left w:val="none" w:sz="0" w:space="0" w:color="auto"/>
                                                <w:bottom w:val="none" w:sz="0" w:space="0" w:color="auto"/>
                                                <w:right w:val="none" w:sz="0" w:space="0" w:color="auto"/>
                                              </w:divBdr>
                                            </w:div>
                                          </w:divsChild>
                                        </w:div>
                                        <w:div w:id="680206040">
                                          <w:marLeft w:val="0"/>
                                          <w:marRight w:val="0"/>
                                          <w:marTop w:val="0"/>
                                          <w:marBottom w:val="0"/>
                                          <w:divBdr>
                                            <w:top w:val="none" w:sz="0" w:space="0" w:color="auto"/>
                                            <w:left w:val="none" w:sz="0" w:space="0" w:color="auto"/>
                                            <w:bottom w:val="none" w:sz="0" w:space="0" w:color="auto"/>
                                            <w:right w:val="none" w:sz="0" w:space="0" w:color="auto"/>
                                          </w:divBdr>
                                          <w:divsChild>
                                            <w:div w:id="1889606235">
                                              <w:marLeft w:val="0"/>
                                              <w:marRight w:val="0"/>
                                              <w:marTop w:val="0"/>
                                              <w:marBottom w:val="0"/>
                                              <w:divBdr>
                                                <w:top w:val="none" w:sz="0" w:space="0" w:color="auto"/>
                                                <w:left w:val="none" w:sz="0" w:space="0" w:color="auto"/>
                                                <w:bottom w:val="none" w:sz="0" w:space="0" w:color="auto"/>
                                                <w:right w:val="none" w:sz="0" w:space="0" w:color="auto"/>
                                              </w:divBdr>
                                            </w:div>
                                          </w:divsChild>
                                        </w:div>
                                        <w:div w:id="615409049">
                                          <w:marLeft w:val="0"/>
                                          <w:marRight w:val="0"/>
                                          <w:marTop w:val="0"/>
                                          <w:marBottom w:val="0"/>
                                          <w:divBdr>
                                            <w:top w:val="none" w:sz="0" w:space="0" w:color="auto"/>
                                            <w:left w:val="none" w:sz="0" w:space="0" w:color="auto"/>
                                            <w:bottom w:val="none" w:sz="0" w:space="0" w:color="auto"/>
                                            <w:right w:val="none" w:sz="0" w:space="0" w:color="auto"/>
                                          </w:divBdr>
                                          <w:divsChild>
                                            <w:div w:id="792866713">
                                              <w:marLeft w:val="0"/>
                                              <w:marRight w:val="0"/>
                                              <w:marTop w:val="0"/>
                                              <w:marBottom w:val="0"/>
                                              <w:divBdr>
                                                <w:top w:val="none" w:sz="0" w:space="0" w:color="auto"/>
                                                <w:left w:val="none" w:sz="0" w:space="0" w:color="auto"/>
                                                <w:bottom w:val="none" w:sz="0" w:space="0" w:color="auto"/>
                                                <w:right w:val="none" w:sz="0" w:space="0" w:color="auto"/>
                                              </w:divBdr>
                                            </w:div>
                                          </w:divsChild>
                                        </w:div>
                                        <w:div w:id="1179782025">
                                          <w:marLeft w:val="0"/>
                                          <w:marRight w:val="0"/>
                                          <w:marTop w:val="0"/>
                                          <w:marBottom w:val="0"/>
                                          <w:divBdr>
                                            <w:top w:val="none" w:sz="0" w:space="0" w:color="auto"/>
                                            <w:left w:val="none" w:sz="0" w:space="0" w:color="auto"/>
                                            <w:bottom w:val="none" w:sz="0" w:space="0" w:color="auto"/>
                                            <w:right w:val="none" w:sz="0" w:space="0" w:color="auto"/>
                                          </w:divBdr>
                                          <w:divsChild>
                                            <w:div w:id="90422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5531333">
          <w:marLeft w:val="0"/>
          <w:marRight w:val="0"/>
          <w:marTop w:val="0"/>
          <w:marBottom w:val="0"/>
          <w:divBdr>
            <w:top w:val="none" w:sz="0" w:space="0" w:color="auto"/>
            <w:left w:val="none" w:sz="0" w:space="0" w:color="auto"/>
            <w:bottom w:val="none" w:sz="0" w:space="0" w:color="auto"/>
            <w:right w:val="none" w:sz="0" w:space="0" w:color="auto"/>
          </w:divBdr>
          <w:divsChild>
            <w:div w:id="1585842532">
              <w:marLeft w:val="0"/>
              <w:marRight w:val="0"/>
              <w:marTop w:val="0"/>
              <w:marBottom w:val="0"/>
              <w:divBdr>
                <w:top w:val="none" w:sz="0" w:space="0" w:color="auto"/>
                <w:left w:val="none" w:sz="0" w:space="0" w:color="auto"/>
                <w:bottom w:val="none" w:sz="0" w:space="0" w:color="auto"/>
                <w:right w:val="none" w:sz="0" w:space="0" w:color="auto"/>
              </w:divBdr>
              <w:divsChild>
                <w:div w:id="1759249434">
                  <w:marLeft w:val="0"/>
                  <w:marRight w:val="0"/>
                  <w:marTop w:val="0"/>
                  <w:marBottom w:val="0"/>
                  <w:divBdr>
                    <w:top w:val="none" w:sz="0" w:space="0" w:color="auto"/>
                    <w:left w:val="none" w:sz="0" w:space="0" w:color="auto"/>
                    <w:bottom w:val="none" w:sz="0" w:space="0" w:color="auto"/>
                    <w:right w:val="none" w:sz="0" w:space="0" w:color="auto"/>
                  </w:divBdr>
                  <w:divsChild>
                    <w:div w:id="533888855">
                      <w:marLeft w:val="0"/>
                      <w:marRight w:val="0"/>
                      <w:marTop w:val="0"/>
                      <w:marBottom w:val="0"/>
                      <w:divBdr>
                        <w:top w:val="none" w:sz="0" w:space="0" w:color="auto"/>
                        <w:left w:val="none" w:sz="0" w:space="0" w:color="auto"/>
                        <w:bottom w:val="none" w:sz="0" w:space="0" w:color="auto"/>
                        <w:right w:val="none" w:sz="0" w:space="0" w:color="auto"/>
                      </w:divBdr>
                      <w:divsChild>
                        <w:div w:id="602342925">
                          <w:marLeft w:val="0"/>
                          <w:marRight w:val="0"/>
                          <w:marTop w:val="0"/>
                          <w:marBottom w:val="0"/>
                          <w:divBdr>
                            <w:top w:val="none" w:sz="0" w:space="0" w:color="auto"/>
                            <w:left w:val="none" w:sz="0" w:space="0" w:color="auto"/>
                            <w:bottom w:val="none" w:sz="0" w:space="0" w:color="auto"/>
                            <w:right w:val="none" w:sz="0" w:space="0" w:color="auto"/>
                          </w:divBdr>
                          <w:divsChild>
                            <w:div w:id="346373379">
                              <w:marLeft w:val="0"/>
                              <w:marRight w:val="0"/>
                              <w:marTop w:val="0"/>
                              <w:marBottom w:val="0"/>
                              <w:divBdr>
                                <w:top w:val="none" w:sz="0" w:space="0" w:color="auto"/>
                                <w:left w:val="none" w:sz="0" w:space="0" w:color="auto"/>
                                <w:bottom w:val="none" w:sz="0" w:space="0" w:color="auto"/>
                                <w:right w:val="none" w:sz="0" w:space="0" w:color="auto"/>
                              </w:divBdr>
                              <w:divsChild>
                                <w:div w:id="1845591219">
                                  <w:marLeft w:val="0"/>
                                  <w:marRight w:val="0"/>
                                  <w:marTop w:val="0"/>
                                  <w:marBottom w:val="0"/>
                                  <w:divBdr>
                                    <w:top w:val="none" w:sz="0" w:space="0" w:color="auto"/>
                                    <w:left w:val="none" w:sz="0" w:space="0" w:color="auto"/>
                                    <w:bottom w:val="none" w:sz="0" w:space="0" w:color="auto"/>
                                    <w:right w:val="none" w:sz="0" w:space="0" w:color="auto"/>
                                  </w:divBdr>
                                  <w:divsChild>
                                    <w:div w:id="603617478">
                                      <w:marLeft w:val="0"/>
                                      <w:marRight w:val="0"/>
                                      <w:marTop w:val="0"/>
                                      <w:marBottom w:val="0"/>
                                      <w:divBdr>
                                        <w:top w:val="none" w:sz="0" w:space="0" w:color="auto"/>
                                        <w:left w:val="none" w:sz="0" w:space="0" w:color="auto"/>
                                        <w:bottom w:val="none" w:sz="0" w:space="0" w:color="auto"/>
                                        <w:right w:val="none" w:sz="0" w:space="0" w:color="auto"/>
                                      </w:divBdr>
                                      <w:divsChild>
                                        <w:div w:id="75694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4782274">
          <w:marLeft w:val="0"/>
          <w:marRight w:val="0"/>
          <w:marTop w:val="0"/>
          <w:marBottom w:val="0"/>
          <w:divBdr>
            <w:top w:val="none" w:sz="0" w:space="0" w:color="auto"/>
            <w:left w:val="none" w:sz="0" w:space="0" w:color="auto"/>
            <w:bottom w:val="none" w:sz="0" w:space="0" w:color="auto"/>
            <w:right w:val="none" w:sz="0" w:space="0" w:color="auto"/>
          </w:divBdr>
          <w:divsChild>
            <w:div w:id="1422991234">
              <w:marLeft w:val="0"/>
              <w:marRight w:val="0"/>
              <w:marTop w:val="0"/>
              <w:marBottom w:val="0"/>
              <w:divBdr>
                <w:top w:val="none" w:sz="0" w:space="0" w:color="auto"/>
                <w:left w:val="none" w:sz="0" w:space="0" w:color="auto"/>
                <w:bottom w:val="none" w:sz="0" w:space="0" w:color="auto"/>
                <w:right w:val="none" w:sz="0" w:space="0" w:color="auto"/>
              </w:divBdr>
              <w:divsChild>
                <w:div w:id="1286233967">
                  <w:marLeft w:val="0"/>
                  <w:marRight w:val="0"/>
                  <w:marTop w:val="0"/>
                  <w:marBottom w:val="0"/>
                  <w:divBdr>
                    <w:top w:val="none" w:sz="0" w:space="0" w:color="auto"/>
                    <w:left w:val="none" w:sz="0" w:space="0" w:color="auto"/>
                    <w:bottom w:val="none" w:sz="0" w:space="0" w:color="auto"/>
                    <w:right w:val="none" w:sz="0" w:space="0" w:color="auto"/>
                  </w:divBdr>
                  <w:divsChild>
                    <w:div w:id="1395005270">
                      <w:marLeft w:val="0"/>
                      <w:marRight w:val="0"/>
                      <w:marTop w:val="0"/>
                      <w:marBottom w:val="0"/>
                      <w:divBdr>
                        <w:top w:val="none" w:sz="0" w:space="0" w:color="auto"/>
                        <w:left w:val="none" w:sz="0" w:space="0" w:color="auto"/>
                        <w:bottom w:val="none" w:sz="0" w:space="0" w:color="auto"/>
                        <w:right w:val="none" w:sz="0" w:space="0" w:color="auto"/>
                      </w:divBdr>
                      <w:divsChild>
                        <w:div w:id="1030836025">
                          <w:marLeft w:val="0"/>
                          <w:marRight w:val="0"/>
                          <w:marTop w:val="0"/>
                          <w:marBottom w:val="0"/>
                          <w:divBdr>
                            <w:top w:val="none" w:sz="0" w:space="0" w:color="auto"/>
                            <w:left w:val="none" w:sz="0" w:space="0" w:color="auto"/>
                            <w:bottom w:val="none" w:sz="0" w:space="0" w:color="auto"/>
                            <w:right w:val="none" w:sz="0" w:space="0" w:color="auto"/>
                          </w:divBdr>
                          <w:divsChild>
                            <w:div w:id="796145256">
                              <w:marLeft w:val="0"/>
                              <w:marRight w:val="0"/>
                              <w:marTop w:val="0"/>
                              <w:marBottom w:val="0"/>
                              <w:divBdr>
                                <w:top w:val="none" w:sz="0" w:space="0" w:color="auto"/>
                                <w:left w:val="none" w:sz="0" w:space="0" w:color="auto"/>
                                <w:bottom w:val="none" w:sz="0" w:space="0" w:color="auto"/>
                                <w:right w:val="none" w:sz="0" w:space="0" w:color="auto"/>
                              </w:divBdr>
                              <w:divsChild>
                                <w:div w:id="1075780541">
                                  <w:marLeft w:val="0"/>
                                  <w:marRight w:val="0"/>
                                  <w:marTop w:val="0"/>
                                  <w:marBottom w:val="0"/>
                                  <w:divBdr>
                                    <w:top w:val="none" w:sz="0" w:space="0" w:color="auto"/>
                                    <w:left w:val="none" w:sz="0" w:space="0" w:color="auto"/>
                                    <w:bottom w:val="none" w:sz="0" w:space="0" w:color="auto"/>
                                    <w:right w:val="none" w:sz="0" w:space="0" w:color="auto"/>
                                  </w:divBdr>
                                  <w:divsChild>
                                    <w:div w:id="557059518">
                                      <w:marLeft w:val="0"/>
                                      <w:marRight w:val="0"/>
                                      <w:marTop w:val="0"/>
                                      <w:marBottom w:val="0"/>
                                      <w:divBdr>
                                        <w:top w:val="none" w:sz="0" w:space="0" w:color="auto"/>
                                        <w:left w:val="none" w:sz="0" w:space="0" w:color="auto"/>
                                        <w:bottom w:val="none" w:sz="0" w:space="0" w:color="auto"/>
                                        <w:right w:val="none" w:sz="0" w:space="0" w:color="auto"/>
                                      </w:divBdr>
                                      <w:divsChild>
                                        <w:div w:id="2068843466">
                                          <w:marLeft w:val="0"/>
                                          <w:marRight w:val="0"/>
                                          <w:marTop w:val="0"/>
                                          <w:marBottom w:val="0"/>
                                          <w:divBdr>
                                            <w:top w:val="none" w:sz="0" w:space="0" w:color="auto"/>
                                            <w:left w:val="none" w:sz="0" w:space="0" w:color="auto"/>
                                            <w:bottom w:val="none" w:sz="0" w:space="0" w:color="auto"/>
                                            <w:right w:val="none" w:sz="0" w:space="0" w:color="auto"/>
                                          </w:divBdr>
                                          <w:divsChild>
                                            <w:div w:id="325131186">
                                              <w:marLeft w:val="0"/>
                                              <w:marRight w:val="0"/>
                                              <w:marTop w:val="0"/>
                                              <w:marBottom w:val="0"/>
                                              <w:divBdr>
                                                <w:top w:val="none" w:sz="0" w:space="0" w:color="auto"/>
                                                <w:left w:val="none" w:sz="0" w:space="0" w:color="auto"/>
                                                <w:bottom w:val="none" w:sz="0" w:space="0" w:color="auto"/>
                                                <w:right w:val="none" w:sz="0" w:space="0" w:color="auto"/>
                                              </w:divBdr>
                                            </w:div>
                                          </w:divsChild>
                                        </w:div>
                                        <w:div w:id="1794127127">
                                          <w:marLeft w:val="0"/>
                                          <w:marRight w:val="0"/>
                                          <w:marTop w:val="0"/>
                                          <w:marBottom w:val="0"/>
                                          <w:divBdr>
                                            <w:top w:val="none" w:sz="0" w:space="0" w:color="auto"/>
                                            <w:left w:val="none" w:sz="0" w:space="0" w:color="auto"/>
                                            <w:bottom w:val="none" w:sz="0" w:space="0" w:color="auto"/>
                                            <w:right w:val="none" w:sz="0" w:space="0" w:color="auto"/>
                                          </w:divBdr>
                                          <w:divsChild>
                                            <w:div w:id="1348218032">
                                              <w:marLeft w:val="0"/>
                                              <w:marRight w:val="0"/>
                                              <w:marTop w:val="0"/>
                                              <w:marBottom w:val="0"/>
                                              <w:divBdr>
                                                <w:top w:val="none" w:sz="0" w:space="0" w:color="auto"/>
                                                <w:left w:val="none" w:sz="0" w:space="0" w:color="auto"/>
                                                <w:bottom w:val="none" w:sz="0" w:space="0" w:color="auto"/>
                                                <w:right w:val="none" w:sz="0" w:space="0" w:color="auto"/>
                                              </w:divBdr>
                                            </w:div>
                                          </w:divsChild>
                                        </w:div>
                                        <w:div w:id="899481884">
                                          <w:marLeft w:val="0"/>
                                          <w:marRight w:val="0"/>
                                          <w:marTop w:val="0"/>
                                          <w:marBottom w:val="0"/>
                                          <w:divBdr>
                                            <w:top w:val="none" w:sz="0" w:space="0" w:color="auto"/>
                                            <w:left w:val="none" w:sz="0" w:space="0" w:color="auto"/>
                                            <w:bottom w:val="none" w:sz="0" w:space="0" w:color="auto"/>
                                            <w:right w:val="none" w:sz="0" w:space="0" w:color="auto"/>
                                          </w:divBdr>
                                          <w:divsChild>
                                            <w:div w:id="126238018">
                                              <w:marLeft w:val="0"/>
                                              <w:marRight w:val="0"/>
                                              <w:marTop w:val="0"/>
                                              <w:marBottom w:val="0"/>
                                              <w:divBdr>
                                                <w:top w:val="none" w:sz="0" w:space="0" w:color="auto"/>
                                                <w:left w:val="none" w:sz="0" w:space="0" w:color="auto"/>
                                                <w:bottom w:val="none" w:sz="0" w:space="0" w:color="auto"/>
                                                <w:right w:val="none" w:sz="0" w:space="0" w:color="auto"/>
                                              </w:divBdr>
                                            </w:div>
                                          </w:divsChild>
                                        </w:div>
                                        <w:div w:id="3746022">
                                          <w:marLeft w:val="0"/>
                                          <w:marRight w:val="0"/>
                                          <w:marTop w:val="0"/>
                                          <w:marBottom w:val="0"/>
                                          <w:divBdr>
                                            <w:top w:val="none" w:sz="0" w:space="0" w:color="auto"/>
                                            <w:left w:val="none" w:sz="0" w:space="0" w:color="auto"/>
                                            <w:bottom w:val="none" w:sz="0" w:space="0" w:color="auto"/>
                                            <w:right w:val="none" w:sz="0" w:space="0" w:color="auto"/>
                                          </w:divBdr>
                                          <w:divsChild>
                                            <w:div w:id="8434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3969212">
      <w:bodyDiv w:val="1"/>
      <w:marLeft w:val="0"/>
      <w:marRight w:val="0"/>
      <w:marTop w:val="0"/>
      <w:marBottom w:val="0"/>
      <w:divBdr>
        <w:top w:val="none" w:sz="0" w:space="0" w:color="auto"/>
        <w:left w:val="none" w:sz="0" w:space="0" w:color="auto"/>
        <w:bottom w:val="none" w:sz="0" w:space="0" w:color="auto"/>
        <w:right w:val="none" w:sz="0" w:space="0" w:color="auto"/>
      </w:divBdr>
      <w:divsChild>
        <w:div w:id="700398545">
          <w:marLeft w:val="0"/>
          <w:marRight w:val="0"/>
          <w:marTop w:val="0"/>
          <w:marBottom w:val="0"/>
          <w:divBdr>
            <w:top w:val="none" w:sz="0" w:space="0" w:color="auto"/>
            <w:left w:val="none" w:sz="0" w:space="0" w:color="auto"/>
            <w:bottom w:val="none" w:sz="0" w:space="0" w:color="auto"/>
            <w:right w:val="none" w:sz="0" w:space="0" w:color="auto"/>
          </w:divBdr>
          <w:divsChild>
            <w:div w:id="1374234807">
              <w:marLeft w:val="0"/>
              <w:marRight w:val="0"/>
              <w:marTop w:val="0"/>
              <w:marBottom w:val="0"/>
              <w:divBdr>
                <w:top w:val="none" w:sz="0" w:space="0" w:color="auto"/>
                <w:left w:val="none" w:sz="0" w:space="0" w:color="auto"/>
                <w:bottom w:val="none" w:sz="0" w:space="0" w:color="auto"/>
                <w:right w:val="none" w:sz="0" w:space="0" w:color="auto"/>
              </w:divBdr>
            </w:div>
            <w:div w:id="1840735063">
              <w:marLeft w:val="0"/>
              <w:marRight w:val="0"/>
              <w:marTop w:val="0"/>
              <w:marBottom w:val="0"/>
              <w:divBdr>
                <w:top w:val="none" w:sz="0" w:space="0" w:color="auto"/>
                <w:left w:val="none" w:sz="0" w:space="0" w:color="auto"/>
                <w:bottom w:val="none" w:sz="0" w:space="0" w:color="auto"/>
                <w:right w:val="none" w:sz="0" w:space="0" w:color="auto"/>
              </w:divBdr>
              <w:divsChild>
                <w:div w:id="1239291735">
                  <w:marLeft w:val="0"/>
                  <w:marRight w:val="0"/>
                  <w:marTop w:val="0"/>
                  <w:marBottom w:val="0"/>
                  <w:divBdr>
                    <w:top w:val="none" w:sz="0" w:space="0" w:color="auto"/>
                    <w:left w:val="none" w:sz="0" w:space="0" w:color="auto"/>
                    <w:bottom w:val="none" w:sz="0" w:space="0" w:color="auto"/>
                    <w:right w:val="none" w:sz="0" w:space="0" w:color="auto"/>
                  </w:divBdr>
                  <w:divsChild>
                    <w:div w:id="200697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497802">
              <w:marLeft w:val="0"/>
              <w:marRight w:val="0"/>
              <w:marTop w:val="0"/>
              <w:marBottom w:val="0"/>
              <w:divBdr>
                <w:top w:val="none" w:sz="0" w:space="0" w:color="auto"/>
                <w:left w:val="none" w:sz="0" w:space="0" w:color="auto"/>
                <w:bottom w:val="none" w:sz="0" w:space="0" w:color="auto"/>
                <w:right w:val="none" w:sz="0" w:space="0" w:color="auto"/>
              </w:divBdr>
            </w:div>
          </w:divsChild>
        </w:div>
        <w:div w:id="568347704">
          <w:marLeft w:val="0"/>
          <w:marRight w:val="0"/>
          <w:marTop w:val="0"/>
          <w:marBottom w:val="0"/>
          <w:divBdr>
            <w:top w:val="none" w:sz="0" w:space="0" w:color="auto"/>
            <w:left w:val="none" w:sz="0" w:space="0" w:color="auto"/>
            <w:bottom w:val="none" w:sz="0" w:space="0" w:color="auto"/>
            <w:right w:val="none" w:sz="0" w:space="0" w:color="auto"/>
          </w:divBdr>
          <w:divsChild>
            <w:div w:id="710883784">
              <w:marLeft w:val="0"/>
              <w:marRight w:val="0"/>
              <w:marTop w:val="0"/>
              <w:marBottom w:val="0"/>
              <w:divBdr>
                <w:top w:val="none" w:sz="0" w:space="0" w:color="auto"/>
                <w:left w:val="none" w:sz="0" w:space="0" w:color="auto"/>
                <w:bottom w:val="none" w:sz="0" w:space="0" w:color="auto"/>
                <w:right w:val="none" w:sz="0" w:space="0" w:color="auto"/>
              </w:divBdr>
            </w:div>
            <w:div w:id="756830140">
              <w:marLeft w:val="0"/>
              <w:marRight w:val="0"/>
              <w:marTop w:val="0"/>
              <w:marBottom w:val="0"/>
              <w:divBdr>
                <w:top w:val="none" w:sz="0" w:space="0" w:color="auto"/>
                <w:left w:val="none" w:sz="0" w:space="0" w:color="auto"/>
                <w:bottom w:val="none" w:sz="0" w:space="0" w:color="auto"/>
                <w:right w:val="none" w:sz="0" w:space="0" w:color="auto"/>
              </w:divBdr>
              <w:divsChild>
                <w:div w:id="1741825231">
                  <w:marLeft w:val="0"/>
                  <w:marRight w:val="0"/>
                  <w:marTop w:val="0"/>
                  <w:marBottom w:val="0"/>
                  <w:divBdr>
                    <w:top w:val="none" w:sz="0" w:space="0" w:color="auto"/>
                    <w:left w:val="none" w:sz="0" w:space="0" w:color="auto"/>
                    <w:bottom w:val="none" w:sz="0" w:space="0" w:color="auto"/>
                    <w:right w:val="none" w:sz="0" w:space="0" w:color="auto"/>
                  </w:divBdr>
                  <w:divsChild>
                    <w:div w:id="122598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5611">
              <w:marLeft w:val="0"/>
              <w:marRight w:val="0"/>
              <w:marTop w:val="0"/>
              <w:marBottom w:val="0"/>
              <w:divBdr>
                <w:top w:val="none" w:sz="0" w:space="0" w:color="auto"/>
                <w:left w:val="none" w:sz="0" w:space="0" w:color="auto"/>
                <w:bottom w:val="none" w:sz="0" w:space="0" w:color="auto"/>
                <w:right w:val="none" w:sz="0" w:space="0" w:color="auto"/>
              </w:divBdr>
            </w:div>
          </w:divsChild>
        </w:div>
        <w:div w:id="2043168874">
          <w:marLeft w:val="0"/>
          <w:marRight w:val="0"/>
          <w:marTop w:val="0"/>
          <w:marBottom w:val="0"/>
          <w:divBdr>
            <w:top w:val="none" w:sz="0" w:space="0" w:color="auto"/>
            <w:left w:val="none" w:sz="0" w:space="0" w:color="auto"/>
            <w:bottom w:val="none" w:sz="0" w:space="0" w:color="auto"/>
            <w:right w:val="none" w:sz="0" w:space="0" w:color="auto"/>
          </w:divBdr>
          <w:divsChild>
            <w:div w:id="729547352">
              <w:marLeft w:val="0"/>
              <w:marRight w:val="0"/>
              <w:marTop w:val="0"/>
              <w:marBottom w:val="0"/>
              <w:divBdr>
                <w:top w:val="none" w:sz="0" w:space="0" w:color="auto"/>
                <w:left w:val="none" w:sz="0" w:space="0" w:color="auto"/>
                <w:bottom w:val="none" w:sz="0" w:space="0" w:color="auto"/>
                <w:right w:val="none" w:sz="0" w:space="0" w:color="auto"/>
              </w:divBdr>
            </w:div>
          </w:divsChild>
        </w:div>
        <w:div w:id="883637351">
          <w:marLeft w:val="0"/>
          <w:marRight w:val="0"/>
          <w:marTop w:val="0"/>
          <w:marBottom w:val="0"/>
          <w:divBdr>
            <w:top w:val="none" w:sz="0" w:space="0" w:color="auto"/>
            <w:left w:val="none" w:sz="0" w:space="0" w:color="auto"/>
            <w:bottom w:val="none" w:sz="0" w:space="0" w:color="auto"/>
            <w:right w:val="none" w:sz="0" w:space="0" w:color="auto"/>
          </w:divBdr>
          <w:divsChild>
            <w:div w:id="154902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036670">
      <w:bodyDiv w:val="1"/>
      <w:marLeft w:val="0"/>
      <w:marRight w:val="0"/>
      <w:marTop w:val="0"/>
      <w:marBottom w:val="0"/>
      <w:divBdr>
        <w:top w:val="none" w:sz="0" w:space="0" w:color="auto"/>
        <w:left w:val="none" w:sz="0" w:space="0" w:color="auto"/>
        <w:bottom w:val="none" w:sz="0" w:space="0" w:color="auto"/>
        <w:right w:val="none" w:sz="0" w:space="0" w:color="auto"/>
      </w:divBdr>
      <w:divsChild>
        <w:div w:id="1693535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946083">
          <w:marLeft w:val="0"/>
          <w:marRight w:val="0"/>
          <w:marTop w:val="0"/>
          <w:marBottom w:val="0"/>
          <w:divBdr>
            <w:top w:val="none" w:sz="0" w:space="0" w:color="auto"/>
            <w:left w:val="none" w:sz="0" w:space="0" w:color="auto"/>
            <w:bottom w:val="none" w:sz="0" w:space="0" w:color="auto"/>
            <w:right w:val="none" w:sz="0" w:space="0" w:color="auto"/>
          </w:divBdr>
        </w:div>
      </w:divsChild>
    </w:div>
    <w:div w:id="1496189326">
      <w:bodyDiv w:val="1"/>
      <w:marLeft w:val="0"/>
      <w:marRight w:val="0"/>
      <w:marTop w:val="0"/>
      <w:marBottom w:val="0"/>
      <w:divBdr>
        <w:top w:val="none" w:sz="0" w:space="0" w:color="auto"/>
        <w:left w:val="none" w:sz="0" w:space="0" w:color="auto"/>
        <w:bottom w:val="none" w:sz="0" w:space="0" w:color="auto"/>
        <w:right w:val="none" w:sz="0" w:space="0" w:color="auto"/>
      </w:divBdr>
      <w:divsChild>
        <w:div w:id="14342039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454185">
      <w:bodyDiv w:val="1"/>
      <w:marLeft w:val="0"/>
      <w:marRight w:val="0"/>
      <w:marTop w:val="0"/>
      <w:marBottom w:val="0"/>
      <w:divBdr>
        <w:top w:val="none" w:sz="0" w:space="0" w:color="auto"/>
        <w:left w:val="none" w:sz="0" w:space="0" w:color="auto"/>
        <w:bottom w:val="none" w:sz="0" w:space="0" w:color="auto"/>
        <w:right w:val="none" w:sz="0" w:space="0" w:color="auto"/>
      </w:divBdr>
      <w:divsChild>
        <w:div w:id="182013647">
          <w:marLeft w:val="0"/>
          <w:marRight w:val="0"/>
          <w:marTop w:val="0"/>
          <w:marBottom w:val="0"/>
          <w:divBdr>
            <w:top w:val="none" w:sz="0" w:space="0" w:color="auto"/>
            <w:left w:val="none" w:sz="0" w:space="0" w:color="auto"/>
            <w:bottom w:val="none" w:sz="0" w:space="0" w:color="auto"/>
            <w:right w:val="none" w:sz="0" w:space="0" w:color="auto"/>
          </w:divBdr>
          <w:divsChild>
            <w:div w:id="143933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192732">
      <w:bodyDiv w:val="1"/>
      <w:marLeft w:val="0"/>
      <w:marRight w:val="0"/>
      <w:marTop w:val="0"/>
      <w:marBottom w:val="0"/>
      <w:divBdr>
        <w:top w:val="none" w:sz="0" w:space="0" w:color="auto"/>
        <w:left w:val="none" w:sz="0" w:space="0" w:color="auto"/>
        <w:bottom w:val="none" w:sz="0" w:space="0" w:color="auto"/>
        <w:right w:val="none" w:sz="0" w:space="0" w:color="auto"/>
      </w:divBdr>
      <w:divsChild>
        <w:div w:id="169755628">
          <w:marLeft w:val="0"/>
          <w:marRight w:val="0"/>
          <w:marTop w:val="0"/>
          <w:marBottom w:val="0"/>
          <w:divBdr>
            <w:top w:val="none" w:sz="0" w:space="0" w:color="auto"/>
            <w:left w:val="none" w:sz="0" w:space="0" w:color="auto"/>
            <w:bottom w:val="none" w:sz="0" w:space="0" w:color="auto"/>
            <w:right w:val="none" w:sz="0" w:space="0" w:color="auto"/>
          </w:divBdr>
          <w:divsChild>
            <w:div w:id="1062145204">
              <w:marLeft w:val="0"/>
              <w:marRight w:val="0"/>
              <w:marTop w:val="0"/>
              <w:marBottom w:val="0"/>
              <w:divBdr>
                <w:top w:val="none" w:sz="0" w:space="0" w:color="auto"/>
                <w:left w:val="none" w:sz="0" w:space="0" w:color="auto"/>
                <w:bottom w:val="none" w:sz="0" w:space="0" w:color="auto"/>
                <w:right w:val="none" w:sz="0" w:space="0" w:color="auto"/>
              </w:divBdr>
            </w:div>
            <w:div w:id="428935741">
              <w:marLeft w:val="0"/>
              <w:marRight w:val="0"/>
              <w:marTop w:val="0"/>
              <w:marBottom w:val="0"/>
              <w:divBdr>
                <w:top w:val="none" w:sz="0" w:space="0" w:color="auto"/>
                <w:left w:val="none" w:sz="0" w:space="0" w:color="auto"/>
                <w:bottom w:val="none" w:sz="0" w:space="0" w:color="auto"/>
                <w:right w:val="none" w:sz="0" w:space="0" w:color="auto"/>
              </w:divBdr>
              <w:divsChild>
                <w:div w:id="731658515">
                  <w:marLeft w:val="0"/>
                  <w:marRight w:val="0"/>
                  <w:marTop w:val="0"/>
                  <w:marBottom w:val="0"/>
                  <w:divBdr>
                    <w:top w:val="none" w:sz="0" w:space="0" w:color="auto"/>
                    <w:left w:val="none" w:sz="0" w:space="0" w:color="auto"/>
                    <w:bottom w:val="none" w:sz="0" w:space="0" w:color="auto"/>
                    <w:right w:val="none" w:sz="0" w:space="0" w:color="auto"/>
                  </w:divBdr>
                  <w:divsChild>
                    <w:div w:id="133545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959104">
              <w:marLeft w:val="0"/>
              <w:marRight w:val="0"/>
              <w:marTop w:val="0"/>
              <w:marBottom w:val="0"/>
              <w:divBdr>
                <w:top w:val="none" w:sz="0" w:space="0" w:color="auto"/>
                <w:left w:val="none" w:sz="0" w:space="0" w:color="auto"/>
                <w:bottom w:val="none" w:sz="0" w:space="0" w:color="auto"/>
                <w:right w:val="none" w:sz="0" w:space="0" w:color="auto"/>
              </w:divBdr>
            </w:div>
          </w:divsChild>
        </w:div>
        <w:div w:id="351493252">
          <w:marLeft w:val="0"/>
          <w:marRight w:val="0"/>
          <w:marTop w:val="0"/>
          <w:marBottom w:val="0"/>
          <w:divBdr>
            <w:top w:val="none" w:sz="0" w:space="0" w:color="auto"/>
            <w:left w:val="none" w:sz="0" w:space="0" w:color="auto"/>
            <w:bottom w:val="none" w:sz="0" w:space="0" w:color="auto"/>
            <w:right w:val="none" w:sz="0" w:space="0" w:color="auto"/>
          </w:divBdr>
          <w:divsChild>
            <w:div w:id="1045258357">
              <w:marLeft w:val="0"/>
              <w:marRight w:val="0"/>
              <w:marTop w:val="0"/>
              <w:marBottom w:val="0"/>
              <w:divBdr>
                <w:top w:val="none" w:sz="0" w:space="0" w:color="auto"/>
                <w:left w:val="none" w:sz="0" w:space="0" w:color="auto"/>
                <w:bottom w:val="none" w:sz="0" w:space="0" w:color="auto"/>
                <w:right w:val="none" w:sz="0" w:space="0" w:color="auto"/>
              </w:divBdr>
            </w:div>
            <w:div w:id="1825926300">
              <w:marLeft w:val="0"/>
              <w:marRight w:val="0"/>
              <w:marTop w:val="0"/>
              <w:marBottom w:val="0"/>
              <w:divBdr>
                <w:top w:val="none" w:sz="0" w:space="0" w:color="auto"/>
                <w:left w:val="none" w:sz="0" w:space="0" w:color="auto"/>
                <w:bottom w:val="none" w:sz="0" w:space="0" w:color="auto"/>
                <w:right w:val="none" w:sz="0" w:space="0" w:color="auto"/>
              </w:divBdr>
              <w:divsChild>
                <w:div w:id="164561643">
                  <w:marLeft w:val="0"/>
                  <w:marRight w:val="0"/>
                  <w:marTop w:val="0"/>
                  <w:marBottom w:val="0"/>
                  <w:divBdr>
                    <w:top w:val="none" w:sz="0" w:space="0" w:color="auto"/>
                    <w:left w:val="none" w:sz="0" w:space="0" w:color="auto"/>
                    <w:bottom w:val="none" w:sz="0" w:space="0" w:color="auto"/>
                    <w:right w:val="none" w:sz="0" w:space="0" w:color="auto"/>
                  </w:divBdr>
                  <w:divsChild>
                    <w:div w:id="14898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58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809922">
      <w:bodyDiv w:val="1"/>
      <w:marLeft w:val="0"/>
      <w:marRight w:val="0"/>
      <w:marTop w:val="0"/>
      <w:marBottom w:val="0"/>
      <w:divBdr>
        <w:top w:val="none" w:sz="0" w:space="0" w:color="auto"/>
        <w:left w:val="none" w:sz="0" w:space="0" w:color="auto"/>
        <w:bottom w:val="none" w:sz="0" w:space="0" w:color="auto"/>
        <w:right w:val="none" w:sz="0" w:space="0" w:color="auto"/>
      </w:divBdr>
      <w:divsChild>
        <w:div w:id="542134024">
          <w:marLeft w:val="0"/>
          <w:marRight w:val="0"/>
          <w:marTop w:val="0"/>
          <w:marBottom w:val="0"/>
          <w:divBdr>
            <w:top w:val="none" w:sz="0" w:space="0" w:color="auto"/>
            <w:left w:val="none" w:sz="0" w:space="0" w:color="auto"/>
            <w:bottom w:val="none" w:sz="0" w:space="0" w:color="auto"/>
            <w:right w:val="none" w:sz="0" w:space="0" w:color="auto"/>
          </w:divBdr>
          <w:divsChild>
            <w:div w:id="189819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01739">
      <w:bodyDiv w:val="1"/>
      <w:marLeft w:val="0"/>
      <w:marRight w:val="0"/>
      <w:marTop w:val="0"/>
      <w:marBottom w:val="0"/>
      <w:divBdr>
        <w:top w:val="none" w:sz="0" w:space="0" w:color="auto"/>
        <w:left w:val="none" w:sz="0" w:space="0" w:color="auto"/>
        <w:bottom w:val="none" w:sz="0" w:space="0" w:color="auto"/>
        <w:right w:val="none" w:sz="0" w:space="0" w:color="auto"/>
      </w:divBdr>
    </w:div>
    <w:div w:id="1754203567">
      <w:bodyDiv w:val="1"/>
      <w:marLeft w:val="0"/>
      <w:marRight w:val="0"/>
      <w:marTop w:val="0"/>
      <w:marBottom w:val="0"/>
      <w:divBdr>
        <w:top w:val="none" w:sz="0" w:space="0" w:color="auto"/>
        <w:left w:val="none" w:sz="0" w:space="0" w:color="auto"/>
        <w:bottom w:val="none" w:sz="0" w:space="0" w:color="auto"/>
        <w:right w:val="none" w:sz="0" w:space="0" w:color="auto"/>
      </w:divBdr>
      <w:divsChild>
        <w:div w:id="1074665249">
          <w:marLeft w:val="0"/>
          <w:marRight w:val="0"/>
          <w:marTop w:val="0"/>
          <w:marBottom w:val="0"/>
          <w:divBdr>
            <w:top w:val="none" w:sz="0" w:space="0" w:color="auto"/>
            <w:left w:val="none" w:sz="0" w:space="0" w:color="auto"/>
            <w:bottom w:val="none" w:sz="0" w:space="0" w:color="auto"/>
            <w:right w:val="none" w:sz="0" w:space="0" w:color="auto"/>
          </w:divBdr>
          <w:divsChild>
            <w:div w:id="96608640">
              <w:marLeft w:val="0"/>
              <w:marRight w:val="0"/>
              <w:marTop w:val="0"/>
              <w:marBottom w:val="0"/>
              <w:divBdr>
                <w:top w:val="none" w:sz="0" w:space="0" w:color="auto"/>
                <w:left w:val="none" w:sz="0" w:space="0" w:color="auto"/>
                <w:bottom w:val="none" w:sz="0" w:space="0" w:color="auto"/>
                <w:right w:val="none" w:sz="0" w:space="0" w:color="auto"/>
              </w:divBdr>
            </w:div>
            <w:div w:id="1960406448">
              <w:marLeft w:val="0"/>
              <w:marRight w:val="0"/>
              <w:marTop w:val="0"/>
              <w:marBottom w:val="0"/>
              <w:divBdr>
                <w:top w:val="none" w:sz="0" w:space="0" w:color="auto"/>
                <w:left w:val="none" w:sz="0" w:space="0" w:color="auto"/>
                <w:bottom w:val="none" w:sz="0" w:space="0" w:color="auto"/>
                <w:right w:val="none" w:sz="0" w:space="0" w:color="auto"/>
              </w:divBdr>
              <w:divsChild>
                <w:div w:id="954605633">
                  <w:marLeft w:val="0"/>
                  <w:marRight w:val="0"/>
                  <w:marTop w:val="0"/>
                  <w:marBottom w:val="0"/>
                  <w:divBdr>
                    <w:top w:val="none" w:sz="0" w:space="0" w:color="auto"/>
                    <w:left w:val="none" w:sz="0" w:space="0" w:color="auto"/>
                    <w:bottom w:val="none" w:sz="0" w:space="0" w:color="auto"/>
                    <w:right w:val="none" w:sz="0" w:space="0" w:color="auto"/>
                  </w:divBdr>
                  <w:divsChild>
                    <w:div w:id="119087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19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411251">
      <w:bodyDiv w:val="1"/>
      <w:marLeft w:val="0"/>
      <w:marRight w:val="0"/>
      <w:marTop w:val="0"/>
      <w:marBottom w:val="0"/>
      <w:divBdr>
        <w:top w:val="none" w:sz="0" w:space="0" w:color="auto"/>
        <w:left w:val="none" w:sz="0" w:space="0" w:color="auto"/>
        <w:bottom w:val="none" w:sz="0" w:space="0" w:color="auto"/>
        <w:right w:val="none" w:sz="0" w:space="0" w:color="auto"/>
      </w:divBdr>
    </w:div>
    <w:div w:id="1966887572">
      <w:bodyDiv w:val="1"/>
      <w:marLeft w:val="0"/>
      <w:marRight w:val="0"/>
      <w:marTop w:val="0"/>
      <w:marBottom w:val="0"/>
      <w:divBdr>
        <w:top w:val="none" w:sz="0" w:space="0" w:color="auto"/>
        <w:left w:val="none" w:sz="0" w:space="0" w:color="auto"/>
        <w:bottom w:val="none" w:sz="0" w:space="0" w:color="auto"/>
        <w:right w:val="none" w:sz="0" w:space="0" w:color="auto"/>
      </w:divBdr>
      <w:divsChild>
        <w:div w:id="1345979039">
          <w:marLeft w:val="0"/>
          <w:marRight w:val="0"/>
          <w:marTop w:val="0"/>
          <w:marBottom w:val="0"/>
          <w:divBdr>
            <w:top w:val="none" w:sz="0" w:space="0" w:color="auto"/>
            <w:left w:val="none" w:sz="0" w:space="0" w:color="auto"/>
            <w:bottom w:val="none" w:sz="0" w:space="0" w:color="auto"/>
            <w:right w:val="none" w:sz="0" w:space="0" w:color="auto"/>
          </w:divBdr>
          <w:divsChild>
            <w:div w:id="2108692710">
              <w:marLeft w:val="0"/>
              <w:marRight w:val="0"/>
              <w:marTop w:val="0"/>
              <w:marBottom w:val="0"/>
              <w:divBdr>
                <w:top w:val="none" w:sz="0" w:space="0" w:color="auto"/>
                <w:left w:val="none" w:sz="0" w:space="0" w:color="auto"/>
                <w:bottom w:val="none" w:sz="0" w:space="0" w:color="auto"/>
                <w:right w:val="none" w:sz="0" w:space="0" w:color="auto"/>
              </w:divBdr>
            </w:div>
          </w:divsChild>
        </w:div>
        <w:div w:id="1599871014">
          <w:marLeft w:val="0"/>
          <w:marRight w:val="0"/>
          <w:marTop w:val="0"/>
          <w:marBottom w:val="0"/>
          <w:divBdr>
            <w:top w:val="none" w:sz="0" w:space="0" w:color="auto"/>
            <w:left w:val="none" w:sz="0" w:space="0" w:color="auto"/>
            <w:bottom w:val="none" w:sz="0" w:space="0" w:color="auto"/>
            <w:right w:val="none" w:sz="0" w:space="0" w:color="auto"/>
          </w:divBdr>
          <w:divsChild>
            <w:div w:id="1940016148">
              <w:marLeft w:val="0"/>
              <w:marRight w:val="0"/>
              <w:marTop w:val="0"/>
              <w:marBottom w:val="0"/>
              <w:divBdr>
                <w:top w:val="none" w:sz="0" w:space="0" w:color="auto"/>
                <w:left w:val="none" w:sz="0" w:space="0" w:color="auto"/>
                <w:bottom w:val="none" w:sz="0" w:space="0" w:color="auto"/>
                <w:right w:val="none" w:sz="0" w:space="0" w:color="auto"/>
              </w:divBdr>
            </w:div>
            <w:div w:id="1199003140">
              <w:marLeft w:val="0"/>
              <w:marRight w:val="0"/>
              <w:marTop w:val="0"/>
              <w:marBottom w:val="0"/>
              <w:divBdr>
                <w:top w:val="none" w:sz="0" w:space="0" w:color="auto"/>
                <w:left w:val="none" w:sz="0" w:space="0" w:color="auto"/>
                <w:bottom w:val="none" w:sz="0" w:space="0" w:color="auto"/>
                <w:right w:val="none" w:sz="0" w:space="0" w:color="auto"/>
              </w:divBdr>
              <w:divsChild>
                <w:div w:id="1360165148">
                  <w:marLeft w:val="0"/>
                  <w:marRight w:val="0"/>
                  <w:marTop w:val="0"/>
                  <w:marBottom w:val="0"/>
                  <w:divBdr>
                    <w:top w:val="none" w:sz="0" w:space="0" w:color="auto"/>
                    <w:left w:val="none" w:sz="0" w:space="0" w:color="auto"/>
                    <w:bottom w:val="none" w:sz="0" w:space="0" w:color="auto"/>
                    <w:right w:val="none" w:sz="0" w:space="0" w:color="auto"/>
                  </w:divBdr>
                  <w:divsChild>
                    <w:div w:id="65380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22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13445">
      <w:bodyDiv w:val="1"/>
      <w:marLeft w:val="0"/>
      <w:marRight w:val="0"/>
      <w:marTop w:val="0"/>
      <w:marBottom w:val="0"/>
      <w:divBdr>
        <w:top w:val="none" w:sz="0" w:space="0" w:color="auto"/>
        <w:left w:val="none" w:sz="0" w:space="0" w:color="auto"/>
        <w:bottom w:val="none" w:sz="0" w:space="0" w:color="auto"/>
        <w:right w:val="none" w:sz="0" w:space="0" w:color="auto"/>
      </w:divBdr>
    </w:div>
    <w:div w:id="1998534423">
      <w:bodyDiv w:val="1"/>
      <w:marLeft w:val="0"/>
      <w:marRight w:val="0"/>
      <w:marTop w:val="0"/>
      <w:marBottom w:val="0"/>
      <w:divBdr>
        <w:top w:val="none" w:sz="0" w:space="0" w:color="auto"/>
        <w:left w:val="none" w:sz="0" w:space="0" w:color="auto"/>
        <w:bottom w:val="none" w:sz="0" w:space="0" w:color="auto"/>
        <w:right w:val="none" w:sz="0" w:space="0" w:color="auto"/>
      </w:divBdr>
      <w:divsChild>
        <w:div w:id="922953845">
          <w:marLeft w:val="0"/>
          <w:marRight w:val="0"/>
          <w:marTop w:val="0"/>
          <w:marBottom w:val="0"/>
          <w:divBdr>
            <w:top w:val="none" w:sz="0" w:space="0" w:color="auto"/>
            <w:left w:val="none" w:sz="0" w:space="0" w:color="auto"/>
            <w:bottom w:val="none" w:sz="0" w:space="0" w:color="auto"/>
            <w:right w:val="none" w:sz="0" w:space="0" w:color="auto"/>
          </w:divBdr>
          <w:divsChild>
            <w:div w:id="389428022">
              <w:marLeft w:val="0"/>
              <w:marRight w:val="0"/>
              <w:marTop w:val="0"/>
              <w:marBottom w:val="0"/>
              <w:divBdr>
                <w:top w:val="none" w:sz="0" w:space="0" w:color="auto"/>
                <w:left w:val="none" w:sz="0" w:space="0" w:color="auto"/>
                <w:bottom w:val="none" w:sz="0" w:space="0" w:color="auto"/>
                <w:right w:val="none" w:sz="0" w:space="0" w:color="auto"/>
              </w:divBdr>
            </w:div>
          </w:divsChild>
        </w:div>
        <w:div w:id="51737829">
          <w:marLeft w:val="0"/>
          <w:marRight w:val="0"/>
          <w:marTop w:val="0"/>
          <w:marBottom w:val="0"/>
          <w:divBdr>
            <w:top w:val="none" w:sz="0" w:space="0" w:color="auto"/>
            <w:left w:val="none" w:sz="0" w:space="0" w:color="auto"/>
            <w:bottom w:val="none" w:sz="0" w:space="0" w:color="auto"/>
            <w:right w:val="none" w:sz="0" w:space="0" w:color="auto"/>
          </w:divBdr>
          <w:divsChild>
            <w:div w:id="1425147597">
              <w:marLeft w:val="0"/>
              <w:marRight w:val="0"/>
              <w:marTop w:val="0"/>
              <w:marBottom w:val="0"/>
              <w:divBdr>
                <w:top w:val="none" w:sz="0" w:space="0" w:color="auto"/>
                <w:left w:val="none" w:sz="0" w:space="0" w:color="auto"/>
                <w:bottom w:val="none" w:sz="0" w:space="0" w:color="auto"/>
                <w:right w:val="none" w:sz="0" w:space="0" w:color="auto"/>
              </w:divBdr>
            </w:div>
          </w:divsChild>
        </w:div>
        <w:div w:id="561718394">
          <w:blockQuote w:val="1"/>
          <w:marLeft w:val="720"/>
          <w:marRight w:val="720"/>
          <w:marTop w:val="100"/>
          <w:marBottom w:val="100"/>
          <w:divBdr>
            <w:top w:val="none" w:sz="0" w:space="0" w:color="auto"/>
            <w:left w:val="none" w:sz="0" w:space="0" w:color="auto"/>
            <w:bottom w:val="none" w:sz="0" w:space="0" w:color="auto"/>
            <w:right w:val="none" w:sz="0" w:space="0" w:color="auto"/>
          </w:divBdr>
        </w:div>
        <w:div w:id="479200075">
          <w:marLeft w:val="0"/>
          <w:marRight w:val="0"/>
          <w:marTop w:val="0"/>
          <w:marBottom w:val="0"/>
          <w:divBdr>
            <w:top w:val="none" w:sz="0" w:space="0" w:color="auto"/>
            <w:left w:val="none" w:sz="0" w:space="0" w:color="auto"/>
            <w:bottom w:val="none" w:sz="0" w:space="0" w:color="auto"/>
            <w:right w:val="none" w:sz="0" w:space="0" w:color="auto"/>
          </w:divBdr>
          <w:divsChild>
            <w:div w:id="900407995">
              <w:marLeft w:val="0"/>
              <w:marRight w:val="0"/>
              <w:marTop w:val="0"/>
              <w:marBottom w:val="0"/>
              <w:divBdr>
                <w:top w:val="none" w:sz="0" w:space="0" w:color="auto"/>
                <w:left w:val="none" w:sz="0" w:space="0" w:color="auto"/>
                <w:bottom w:val="none" w:sz="0" w:space="0" w:color="auto"/>
                <w:right w:val="none" w:sz="0" w:space="0" w:color="auto"/>
              </w:divBdr>
            </w:div>
            <w:div w:id="1464733409">
              <w:marLeft w:val="0"/>
              <w:marRight w:val="0"/>
              <w:marTop w:val="0"/>
              <w:marBottom w:val="0"/>
              <w:divBdr>
                <w:top w:val="none" w:sz="0" w:space="0" w:color="auto"/>
                <w:left w:val="none" w:sz="0" w:space="0" w:color="auto"/>
                <w:bottom w:val="none" w:sz="0" w:space="0" w:color="auto"/>
                <w:right w:val="none" w:sz="0" w:space="0" w:color="auto"/>
              </w:divBdr>
              <w:divsChild>
                <w:div w:id="303508328">
                  <w:marLeft w:val="0"/>
                  <w:marRight w:val="0"/>
                  <w:marTop w:val="0"/>
                  <w:marBottom w:val="0"/>
                  <w:divBdr>
                    <w:top w:val="none" w:sz="0" w:space="0" w:color="auto"/>
                    <w:left w:val="none" w:sz="0" w:space="0" w:color="auto"/>
                    <w:bottom w:val="none" w:sz="0" w:space="0" w:color="auto"/>
                    <w:right w:val="none" w:sz="0" w:space="0" w:color="auto"/>
                  </w:divBdr>
                  <w:divsChild>
                    <w:div w:id="201380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58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284398">
      <w:bodyDiv w:val="1"/>
      <w:marLeft w:val="0"/>
      <w:marRight w:val="0"/>
      <w:marTop w:val="0"/>
      <w:marBottom w:val="0"/>
      <w:divBdr>
        <w:top w:val="none" w:sz="0" w:space="0" w:color="auto"/>
        <w:left w:val="none" w:sz="0" w:space="0" w:color="auto"/>
        <w:bottom w:val="none" w:sz="0" w:space="0" w:color="auto"/>
        <w:right w:val="none" w:sz="0" w:space="0" w:color="auto"/>
      </w:divBdr>
      <w:divsChild>
        <w:div w:id="82259983">
          <w:marLeft w:val="0"/>
          <w:marRight w:val="0"/>
          <w:marTop w:val="0"/>
          <w:marBottom w:val="0"/>
          <w:divBdr>
            <w:top w:val="none" w:sz="0" w:space="0" w:color="auto"/>
            <w:left w:val="none" w:sz="0" w:space="0" w:color="auto"/>
            <w:bottom w:val="none" w:sz="0" w:space="0" w:color="auto"/>
            <w:right w:val="none" w:sz="0" w:space="0" w:color="auto"/>
          </w:divBdr>
        </w:div>
        <w:div w:id="1033653551">
          <w:marLeft w:val="0"/>
          <w:marRight w:val="0"/>
          <w:marTop w:val="0"/>
          <w:marBottom w:val="0"/>
          <w:divBdr>
            <w:top w:val="none" w:sz="0" w:space="0" w:color="auto"/>
            <w:left w:val="none" w:sz="0" w:space="0" w:color="auto"/>
            <w:bottom w:val="none" w:sz="0" w:space="0" w:color="auto"/>
            <w:right w:val="none" w:sz="0" w:space="0" w:color="auto"/>
          </w:divBdr>
        </w:div>
        <w:div w:id="83235442">
          <w:marLeft w:val="0"/>
          <w:marRight w:val="0"/>
          <w:marTop w:val="0"/>
          <w:marBottom w:val="0"/>
          <w:divBdr>
            <w:top w:val="none" w:sz="0" w:space="0" w:color="auto"/>
            <w:left w:val="none" w:sz="0" w:space="0" w:color="auto"/>
            <w:bottom w:val="none" w:sz="0" w:space="0" w:color="auto"/>
            <w:right w:val="none" w:sz="0" w:space="0" w:color="auto"/>
          </w:divBdr>
        </w:div>
      </w:divsChild>
    </w:div>
    <w:div w:id="2119786982">
      <w:bodyDiv w:val="1"/>
      <w:marLeft w:val="0"/>
      <w:marRight w:val="0"/>
      <w:marTop w:val="0"/>
      <w:marBottom w:val="0"/>
      <w:divBdr>
        <w:top w:val="none" w:sz="0" w:space="0" w:color="auto"/>
        <w:left w:val="none" w:sz="0" w:space="0" w:color="auto"/>
        <w:bottom w:val="none" w:sz="0" w:space="0" w:color="auto"/>
        <w:right w:val="none" w:sz="0" w:space="0" w:color="auto"/>
      </w:divBdr>
      <w:divsChild>
        <w:div w:id="1283732133">
          <w:marLeft w:val="0"/>
          <w:marRight w:val="0"/>
          <w:marTop w:val="0"/>
          <w:marBottom w:val="0"/>
          <w:divBdr>
            <w:top w:val="none" w:sz="0" w:space="0" w:color="auto"/>
            <w:left w:val="none" w:sz="0" w:space="0" w:color="auto"/>
            <w:bottom w:val="none" w:sz="0" w:space="0" w:color="auto"/>
            <w:right w:val="none" w:sz="0" w:space="0" w:color="auto"/>
          </w:divBdr>
          <w:divsChild>
            <w:div w:id="1700815624">
              <w:marLeft w:val="0"/>
              <w:marRight w:val="0"/>
              <w:marTop w:val="0"/>
              <w:marBottom w:val="0"/>
              <w:divBdr>
                <w:top w:val="none" w:sz="0" w:space="0" w:color="auto"/>
                <w:left w:val="none" w:sz="0" w:space="0" w:color="auto"/>
                <w:bottom w:val="none" w:sz="0" w:space="0" w:color="auto"/>
                <w:right w:val="none" w:sz="0" w:space="0" w:color="auto"/>
              </w:divBdr>
              <w:divsChild>
                <w:div w:id="52513600">
                  <w:marLeft w:val="0"/>
                  <w:marRight w:val="0"/>
                  <w:marTop w:val="0"/>
                  <w:marBottom w:val="0"/>
                  <w:divBdr>
                    <w:top w:val="none" w:sz="0" w:space="0" w:color="auto"/>
                    <w:left w:val="none" w:sz="0" w:space="0" w:color="auto"/>
                    <w:bottom w:val="none" w:sz="0" w:space="0" w:color="auto"/>
                    <w:right w:val="none" w:sz="0" w:space="0" w:color="auto"/>
                  </w:divBdr>
                  <w:divsChild>
                    <w:div w:id="956326262">
                      <w:marLeft w:val="0"/>
                      <w:marRight w:val="0"/>
                      <w:marTop w:val="0"/>
                      <w:marBottom w:val="0"/>
                      <w:divBdr>
                        <w:top w:val="none" w:sz="0" w:space="0" w:color="auto"/>
                        <w:left w:val="none" w:sz="0" w:space="0" w:color="auto"/>
                        <w:bottom w:val="none" w:sz="0" w:space="0" w:color="auto"/>
                        <w:right w:val="none" w:sz="0" w:space="0" w:color="auto"/>
                      </w:divBdr>
                      <w:divsChild>
                        <w:div w:id="318077919">
                          <w:marLeft w:val="0"/>
                          <w:marRight w:val="0"/>
                          <w:marTop w:val="0"/>
                          <w:marBottom w:val="0"/>
                          <w:divBdr>
                            <w:top w:val="none" w:sz="0" w:space="0" w:color="auto"/>
                            <w:left w:val="none" w:sz="0" w:space="0" w:color="auto"/>
                            <w:bottom w:val="none" w:sz="0" w:space="0" w:color="auto"/>
                            <w:right w:val="none" w:sz="0" w:space="0" w:color="auto"/>
                          </w:divBdr>
                          <w:divsChild>
                            <w:div w:id="30884789">
                              <w:marLeft w:val="0"/>
                              <w:marRight w:val="0"/>
                              <w:marTop w:val="0"/>
                              <w:marBottom w:val="0"/>
                              <w:divBdr>
                                <w:top w:val="none" w:sz="0" w:space="0" w:color="auto"/>
                                <w:left w:val="none" w:sz="0" w:space="0" w:color="auto"/>
                                <w:bottom w:val="none" w:sz="0" w:space="0" w:color="auto"/>
                                <w:right w:val="none" w:sz="0" w:space="0" w:color="auto"/>
                              </w:divBdr>
                              <w:divsChild>
                                <w:div w:id="1917587203">
                                  <w:marLeft w:val="0"/>
                                  <w:marRight w:val="0"/>
                                  <w:marTop w:val="0"/>
                                  <w:marBottom w:val="0"/>
                                  <w:divBdr>
                                    <w:top w:val="none" w:sz="0" w:space="0" w:color="auto"/>
                                    <w:left w:val="none" w:sz="0" w:space="0" w:color="auto"/>
                                    <w:bottom w:val="none" w:sz="0" w:space="0" w:color="auto"/>
                                    <w:right w:val="none" w:sz="0" w:space="0" w:color="auto"/>
                                  </w:divBdr>
                                  <w:divsChild>
                                    <w:div w:id="1359500200">
                                      <w:marLeft w:val="0"/>
                                      <w:marRight w:val="0"/>
                                      <w:marTop w:val="0"/>
                                      <w:marBottom w:val="0"/>
                                      <w:divBdr>
                                        <w:top w:val="none" w:sz="0" w:space="0" w:color="auto"/>
                                        <w:left w:val="none" w:sz="0" w:space="0" w:color="auto"/>
                                        <w:bottom w:val="none" w:sz="0" w:space="0" w:color="auto"/>
                                        <w:right w:val="none" w:sz="0" w:space="0" w:color="auto"/>
                                      </w:divBdr>
                                      <w:divsChild>
                                        <w:div w:id="261843212">
                                          <w:marLeft w:val="0"/>
                                          <w:marRight w:val="0"/>
                                          <w:marTop w:val="0"/>
                                          <w:marBottom w:val="0"/>
                                          <w:divBdr>
                                            <w:top w:val="none" w:sz="0" w:space="0" w:color="auto"/>
                                            <w:left w:val="none" w:sz="0" w:space="0" w:color="auto"/>
                                            <w:bottom w:val="none" w:sz="0" w:space="0" w:color="auto"/>
                                            <w:right w:val="none" w:sz="0" w:space="0" w:color="auto"/>
                                          </w:divBdr>
                                          <w:divsChild>
                                            <w:div w:id="259262325">
                                              <w:marLeft w:val="0"/>
                                              <w:marRight w:val="0"/>
                                              <w:marTop w:val="0"/>
                                              <w:marBottom w:val="0"/>
                                              <w:divBdr>
                                                <w:top w:val="none" w:sz="0" w:space="0" w:color="auto"/>
                                                <w:left w:val="none" w:sz="0" w:space="0" w:color="auto"/>
                                                <w:bottom w:val="none" w:sz="0" w:space="0" w:color="auto"/>
                                                <w:right w:val="none" w:sz="0" w:space="0" w:color="auto"/>
                                              </w:divBdr>
                                            </w:div>
                                          </w:divsChild>
                                        </w:div>
                                        <w:div w:id="1145051190">
                                          <w:marLeft w:val="0"/>
                                          <w:marRight w:val="0"/>
                                          <w:marTop w:val="0"/>
                                          <w:marBottom w:val="0"/>
                                          <w:divBdr>
                                            <w:top w:val="none" w:sz="0" w:space="0" w:color="auto"/>
                                            <w:left w:val="none" w:sz="0" w:space="0" w:color="auto"/>
                                            <w:bottom w:val="none" w:sz="0" w:space="0" w:color="auto"/>
                                            <w:right w:val="none" w:sz="0" w:space="0" w:color="auto"/>
                                          </w:divBdr>
                                          <w:divsChild>
                                            <w:div w:id="994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8658186">
          <w:marLeft w:val="0"/>
          <w:marRight w:val="0"/>
          <w:marTop w:val="0"/>
          <w:marBottom w:val="0"/>
          <w:divBdr>
            <w:top w:val="none" w:sz="0" w:space="0" w:color="auto"/>
            <w:left w:val="none" w:sz="0" w:space="0" w:color="auto"/>
            <w:bottom w:val="none" w:sz="0" w:space="0" w:color="auto"/>
            <w:right w:val="none" w:sz="0" w:space="0" w:color="auto"/>
          </w:divBdr>
          <w:divsChild>
            <w:div w:id="1291980520">
              <w:marLeft w:val="0"/>
              <w:marRight w:val="0"/>
              <w:marTop w:val="0"/>
              <w:marBottom w:val="0"/>
              <w:divBdr>
                <w:top w:val="none" w:sz="0" w:space="0" w:color="auto"/>
                <w:left w:val="none" w:sz="0" w:space="0" w:color="auto"/>
                <w:bottom w:val="none" w:sz="0" w:space="0" w:color="auto"/>
                <w:right w:val="none" w:sz="0" w:space="0" w:color="auto"/>
              </w:divBdr>
              <w:divsChild>
                <w:div w:id="1820150694">
                  <w:marLeft w:val="0"/>
                  <w:marRight w:val="0"/>
                  <w:marTop w:val="0"/>
                  <w:marBottom w:val="0"/>
                  <w:divBdr>
                    <w:top w:val="none" w:sz="0" w:space="0" w:color="auto"/>
                    <w:left w:val="none" w:sz="0" w:space="0" w:color="auto"/>
                    <w:bottom w:val="none" w:sz="0" w:space="0" w:color="auto"/>
                    <w:right w:val="none" w:sz="0" w:space="0" w:color="auto"/>
                  </w:divBdr>
                  <w:divsChild>
                    <w:div w:id="567156377">
                      <w:marLeft w:val="0"/>
                      <w:marRight w:val="0"/>
                      <w:marTop w:val="0"/>
                      <w:marBottom w:val="0"/>
                      <w:divBdr>
                        <w:top w:val="none" w:sz="0" w:space="0" w:color="auto"/>
                        <w:left w:val="none" w:sz="0" w:space="0" w:color="auto"/>
                        <w:bottom w:val="none" w:sz="0" w:space="0" w:color="auto"/>
                        <w:right w:val="none" w:sz="0" w:space="0" w:color="auto"/>
                      </w:divBdr>
                      <w:divsChild>
                        <w:div w:id="960307410">
                          <w:marLeft w:val="0"/>
                          <w:marRight w:val="0"/>
                          <w:marTop w:val="0"/>
                          <w:marBottom w:val="0"/>
                          <w:divBdr>
                            <w:top w:val="none" w:sz="0" w:space="0" w:color="auto"/>
                            <w:left w:val="none" w:sz="0" w:space="0" w:color="auto"/>
                            <w:bottom w:val="none" w:sz="0" w:space="0" w:color="auto"/>
                            <w:right w:val="none" w:sz="0" w:space="0" w:color="auto"/>
                          </w:divBdr>
                          <w:divsChild>
                            <w:div w:id="1134524022">
                              <w:marLeft w:val="0"/>
                              <w:marRight w:val="0"/>
                              <w:marTop w:val="0"/>
                              <w:marBottom w:val="0"/>
                              <w:divBdr>
                                <w:top w:val="none" w:sz="0" w:space="0" w:color="auto"/>
                                <w:left w:val="none" w:sz="0" w:space="0" w:color="auto"/>
                                <w:bottom w:val="none" w:sz="0" w:space="0" w:color="auto"/>
                                <w:right w:val="none" w:sz="0" w:space="0" w:color="auto"/>
                              </w:divBdr>
                              <w:divsChild>
                                <w:div w:id="2138641675">
                                  <w:marLeft w:val="0"/>
                                  <w:marRight w:val="0"/>
                                  <w:marTop w:val="0"/>
                                  <w:marBottom w:val="0"/>
                                  <w:divBdr>
                                    <w:top w:val="none" w:sz="0" w:space="0" w:color="auto"/>
                                    <w:left w:val="none" w:sz="0" w:space="0" w:color="auto"/>
                                    <w:bottom w:val="none" w:sz="0" w:space="0" w:color="auto"/>
                                    <w:right w:val="none" w:sz="0" w:space="0" w:color="auto"/>
                                  </w:divBdr>
                                  <w:divsChild>
                                    <w:div w:id="2025207775">
                                      <w:marLeft w:val="0"/>
                                      <w:marRight w:val="0"/>
                                      <w:marTop w:val="0"/>
                                      <w:marBottom w:val="0"/>
                                      <w:divBdr>
                                        <w:top w:val="none" w:sz="0" w:space="0" w:color="auto"/>
                                        <w:left w:val="none" w:sz="0" w:space="0" w:color="auto"/>
                                        <w:bottom w:val="none" w:sz="0" w:space="0" w:color="auto"/>
                                        <w:right w:val="none" w:sz="0" w:space="0" w:color="auto"/>
                                      </w:divBdr>
                                      <w:divsChild>
                                        <w:div w:id="196229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563287">
          <w:marLeft w:val="0"/>
          <w:marRight w:val="0"/>
          <w:marTop w:val="0"/>
          <w:marBottom w:val="0"/>
          <w:divBdr>
            <w:top w:val="none" w:sz="0" w:space="0" w:color="auto"/>
            <w:left w:val="none" w:sz="0" w:space="0" w:color="auto"/>
            <w:bottom w:val="none" w:sz="0" w:space="0" w:color="auto"/>
            <w:right w:val="none" w:sz="0" w:space="0" w:color="auto"/>
          </w:divBdr>
          <w:divsChild>
            <w:div w:id="1665665954">
              <w:marLeft w:val="0"/>
              <w:marRight w:val="0"/>
              <w:marTop w:val="0"/>
              <w:marBottom w:val="0"/>
              <w:divBdr>
                <w:top w:val="none" w:sz="0" w:space="0" w:color="auto"/>
                <w:left w:val="none" w:sz="0" w:space="0" w:color="auto"/>
                <w:bottom w:val="none" w:sz="0" w:space="0" w:color="auto"/>
                <w:right w:val="none" w:sz="0" w:space="0" w:color="auto"/>
              </w:divBdr>
              <w:divsChild>
                <w:div w:id="592784089">
                  <w:marLeft w:val="0"/>
                  <w:marRight w:val="0"/>
                  <w:marTop w:val="0"/>
                  <w:marBottom w:val="0"/>
                  <w:divBdr>
                    <w:top w:val="none" w:sz="0" w:space="0" w:color="auto"/>
                    <w:left w:val="none" w:sz="0" w:space="0" w:color="auto"/>
                    <w:bottom w:val="none" w:sz="0" w:space="0" w:color="auto"/>
                    <w:right w:val="none" w:sz="0" w:space="0" w:color="auto"/>
                  </w:divBdr>
                  <w:divsChild>
                    <w:div w:id="835072985">
                      <w:marLeft w:val="0"/>
                      <w:marRight w:val="0"/>
                      <w:marTop w:val="0"/>
                      <w:marBottom w:val="0"/>
                      <w:divBdr>
                        <w:top w:val="none" w:sz="0" w:space="0" w:color="auto"/>
                        <w:left w:val="none" w:sz="0" w:space="0" w:color="auto"/>
                        <w:bottom w:val="none" w:sz="0" w:space="0" w:color="auto"/>
                        <w:right w:val="none" w:sz="0" w:space="0" w:color="auto"/>
                      </w:divBdr>
                      <w:divsChild>
                        <w:div w:id="1795172489">
                          <w:marLeft w:val="0"/>
                          <w:marRight w:val="0"/>
                          <w:marTop w:val="0"/>
                          <w:marBottom w:val="0"/>
                          <w:divBdr>
                            <w:top w:val="none" w:sz="0" w:space="0" w:color="auto"/>
                            <w:left w:val="none" w:sz="0" w:space="0" w:color="auto"/>
                            <w:bottom w:val="none" w:sz="0" w:space="0" w:color="auto"/>
                            <w:right w:val="none" w:sz="0" w:space="0" w:color="auto"/>
                          </w:divBdr>
                          <w:divsChild>
                            <w:div w:id="530648268">
                              <w:marLeft w:val="0"/>
                              <w:marRight w:val="0"/>
                              <w:marTop w:val="0"/>
                              <w:marBottom w:val="0"/>
                              <w:divBdr>
                                <w:top w:val="none" w:sz="0" w:space="0" w:color="auto"/>
                                <w:left w:val="none" w:sz="0" w:space="0" w:color="auto"/>
                                <w:bottom w:val="none" w:sz="0" w:space="0" w:color="auto"/>
                                <w:right w:val="none" w:sz="0" w:space="0" w:color="auto"/>
                              </w:divBdr>
                              <w:divsChild>
                                <w:div w:id="1152327299">
                                  <w:marLeft w:val="0"/>
                                  <w:marRight w:val="0"/>
                                  <w:marTop w:val="0"/>
                                  <w:marBottom w:val="0"/>
                                  <w:divBdr>
                                    <w:top w:val="none" w:sz="0" w:space="0" w:color="auto"/>
                                    <w:left w:val="none" w:sz="0" w:space="0" w:color="auto"/>
                                    <w:bottom w:val="none" w:sz="0" w:space="0" w:color="auto"/>
                                    <w:right w:val="none" w:sz="0" w:space="0" w:color="auto"/>
                                  </w:divBdr>
                                  <w:divsChild>
                                    <w:div w:id="989288900">
                                      <w:marLeft w:val="0"/>
                                      <w:marRight w:val="0"/>
                                      <w:marTop w:val="0"/>
                                      <w:marBottom w:val="0"/>
                                      <w:divBdr>
                                        <w:top w:val="none" w:sz="0" w:space="0" w:color="auto"/>
                                        <w:left w:val="none" w:sz="0" w:space="0" w:color="auto"/>
                                        <w:bottom w:val="none" w:sz="0" w:space="0" w:color="auto"/>
                                        <w:right w:val="none" w:sz="0" w:space="0" w:color="auto"/>
                                      </w:divBdr>
                                      <w:divsChild>
                                        <w:div w:id="792598684">
                                          <w:marLeft w:val="0"/>
                                          <w:marRight w:val="0"/>
                                          <w:marTop w:val="0"/>
                                          <w:marBottom w:val="0"/>
                                          <w:divBdr>
                                            <w:top w:val="none" w:sz="0" w:space="0" w:color="auto"/>
                                            <w:left w:val="none" w:sz="0" w:space="0" w:color="auto"/>
                                            <w:bottom w:val="none" w:sz="0" w:space="0" w:color="auto"/>
                                            <w:right w:val="none" w:sz="0" w:space="0" w:color="auto"/>
                                          </w:divBdr>
                                          <w:divsChild>
                                            <w:div w:id="657541376">
                                              <w:marLeft w:val="0"/>
                                              <w:marRight w:val="0"/>
                                              <w:marTop w:val="0"/>
                                              <w:marBottom w:val="0"/>
                                              <w:divBdr>
                                                <w:top w:val="none" w:sz="0" w:space="0" w:color="auto"/>
                                                <w:left w:val="none" w:sz="0" w:space="0" w:color="auto"/>
                                                <w:bottom w:val="none" w:sz="0" w:space="0" w:color="auto"/>
                                                <w:right w:val="none" w:sz="0" w:space="0" w:color="auto"/>
                                              </w:divBdr>
                                            </w:div>
                                          </w:divsChild>
                                        </w:div>
                                        <w:div w:id="2028100011">
                                          <w:marLeft w:val="0"/>
                                          <w:marRight w:val="0"/>
                                          <w:marTop w:val="0"/>
                                          <w:marBottom w:val="0"/>
                                          <w:divBdr>
                                            <w:top w:val="none" w:sz="0" w:space="0" w:color="auto"/>
                                            <w:left w:val="none" w:sz="0" w:space="0" w:color="auto"/>
                                            <w:bottom w:val="none" w:sz="0" w:space="0" w:color="auto"/>
                                            <w:right w:val="none" w:sz="0" w:space="0" w:color="auto"/>
                                          </w:divBdr>
                                          <w:divsChild>
                                            <w:div w:id="138525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6278271">
          <w:marLeft w:val="0"/>
          <w:marRight w:val="0"/>
          <w:marTop w:val="0"/>
          <w:marBottom w:val="0"/>
          <w:divBdr>
            <w:top w:val="none" w:sz="0" w:space="0" w:color="auto"/>
            <w:left w:val="none" w:sz="0" w:space="0" w:color="auto"/>
            <w:bottom w:val="none" w:sz="0" w:space="0" w:color="auto"/>
            <w:right w:val="none" w:sz="0" w:space="0" w:color="auto"/>
          </w:divBdr>
          <w:divsChild>
            <w:div w:id="1653559015">
              <w:marLeft w:val="0"/>
              <w:marRight w:val="0"/>
              <w:marTop w:val="0"/>
              <w:marBottom w:val="0"/>
              <w:divBdr>
                <w:top w:val="none" w:sz="0" w:space="0" w:color="auto"/>
                <w:left w:val="none" w:sz="0" w:space="0" w:color="auto"/>
                <w:bottom w:val="none" w:sz="0" w:space="0" w:color="auto"/>
                <w:right w:val="none" w:sz="0" w:space="0" w:color="auto"/>
              </w:divBdr>
              <w:divsChild>
                <w:div w:id="1969049735">
                  <w:marLeft w:val="0"/>
                  <w:marRight w:val="0"/>
                  <w:marTop w:val="0"/>
                  <w:marBottom w:val="0"/>
                  <w:divBdr>
                    <w:top w:val="none" w:sz="0" w:space="0" w:color="auto"/>
                    <w:left w:val="none" w:sz="0" w:space="0" w:color="auto"/>
                    <w:bottom w:val="none" w:sz="0" w:space="0" w:color="auto"/>
                    <w:right w:val="none" w:sz="0" w:space="0" w:color="auto"/>
                  </w:divBdr>
                  <w:divsChild>
                    <w:div w:id="452403852">
                      <w:marLeft w:val="0"/>
                      <w:marRight w:val="0"/>
                      <w:marTop w:val="0"/>
                      <w:marBottom w:val="0"/>
                      <w:divBdr>
                        <w:top w:val="none" w:sz="0" w:space="0" w:color="auto"/>
                        <w:left w:val="none" w:sz="0" w:space="0" w:color="auto"/>
                        <w:bottom w:val="none" w:sz="0" w:space="0" w:color="auto"/>
                        <w:right w:val="none" w:sz="0" w:space="0" w:color="auto"/>
                      </w:divBdr>
                      <w:divsChild>
                        <w:div w:id="788159091">
                          <w:marLeft w:val="0"/>
                          <w:marRight w:val="0"/>
                          <w:marTop w:val="0"/>
                          <w:marBottom w:val="0"/>
                          <w:divBdr>
                            <w:top w:val="none" w:sz="0" w:space="0" w:color="auto"/>
                            <w:left w:val="none" w:sz="0" w:space="0" w:color="auto"/>
                            <w:bottom w:val="none" w:sz="0" w:space="0" w:color="auto"/>
                            <w:right w:val="none" w:sz="0" w:space="0" w:color="auto"/>
                          </w:divBdr>
                          <w:divsChild>
                            <w:div w:id="876547948">
                              <w:marLeft w:val="0"/>
                              <w:marRight w:val="0"/>
                              <w:marTop w:val="0"/>
                              <w:marBottom w:val="0"/>
                              <w:divBdr>
                                <w:top w:val="none" w:sz="0" w:space="0" w:color="auto"/>
                                <w:left w:val="none" w:sz="0" w:space="0" w:color="auto"/>
                                <w:bottom w:val="none" w:sz="0" w:space="0" w:color="auto"/>
                                <w:right w:val="none" w:sz="0" w:space="0" w:color="auto"/>
                              </w:divBdr>
                              <w:divsChild>
                                <w:div w:id="923302862">
                                  <w:marLeft w:val="0"/>
                                  <w:marRight w:val="0"/>
                                  <w:marTop w:val="0"/>
                                  <w:marBottom w:val="0"/>
                                  <w:divBdr>
                                    <w:top w:val="none" w:sz="0" w:space="0" w:color="auto"/>
                                    <w:left w:val="none" w:sz="0" w:space="0" w:color="auto"/>
                                    <w:bottom w:val="none" w:sz="0" w:space="0" w:color="auto"/>
                                    <w:right w:val="none" w:sz="0" w:space="0" w:color="auto"/>
                                  </w:divBdr>
                                  <w:divsChild>
                                    <w:div w:id="278031339">
                                      <w:marLeft w:val="0"/>
                                      <w:marRight w:val="0"/>
                                      <w:marTop w:val="0"/>
                                      <w:marBottom w:val="0"/>
                                      <w:divBdr>
                                        <w:top w:val="none" w:sz="0" w:space="0" w:color="auto"/>
                                        <w:left w:val="none" w:sz="0" w:space="0" w:color="auto"/>
                                        <w:bottom w:val="none" w:sz="0" w:space="0" w:color="auto"/>
                                        <w:right w:val="none" w:sz="0" w:space="0" w:color="auto"/>
                                      </w:divBdr>
                                      <w:divsChild>
                                        <w:div w:id="27460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8420108">
          <w:marLeft w:val="0"/>
          <w:marRight w:val="0"/>
          <w:marTop w:val="0"/>
          <w:marBottom w:val="0"/>
          <w:divBdr>
            <w:top w:val="none" w:sz="0" w:space="0" w:color="auto"/>
            <w:left w:val="none" w:sz="0" w:space="0" w:color="auto"/>
            <w:bottom w:val="none" w:sz="0" w:space="0" w:color="auto"/>
            <w:right w:val="none" w:sz="0" w:space="0" w:color="auto"/>
          </w:divBdr>
          <w:divsChild>
            <w:div w:id="1783113252">
              <w:marLeft w:val="0"/>
              <w:marRight w:val="0"/>
              <w:marTop w:val="0"/>
              <w:marBottom w:val="0"/>
              <w:divBdr>
                <w:top w:val="none" w:sz="0" w:space="0" w:color="auto"/>
                <w:left w:val="none" w:sz="0" w:space="0" w:color="auto"/>
                <w:bottom w:val="none" w:sz="0" w:space="0" w:color="auto"/>
                <w:right w:val="none" w:sz="0" w:space="0" w:color="auto"/>
              </w:divBdr>
              <w:divsChild>
                <w:div w:id="105782166">
                  <w:marLeft w:val="0"/>
                  <w:marRight w:val="0"/>
                  <w:marTop w:val="0"/>
                  <w:marBottom w:val="0"/>
                  <w:divBdr>
                    <w:top w:val="none" w:sz="0" w:space="0" w:color="auto"/>
                    <w:left w:val="none" w:sz="0" w:space="0" w:color="auto"/>
                    <w:bottom w:val="none" w:sz="0" w:space="0" w:color="auto"/>
                    <w:right w:val="none" w:sz="0" w:space="0" w:color="auto"/>
                  </w:divBdr>
                  <w:divsChild>
                    <w:div w:id="1579755353">
                      <w:marLeft w:val="0"/>
                      <w:marRight w:val="0"/>
                      <w:marTop w:val="0"/>
                      <w:marBottom w:val="0"/>
                      <w:divBdr>
                        <w:top w:val="none" w:sz="0" w:space="0" w:color="auto"/>
                        <w:left w:val="none" w:sz="0" w:space="0" w:color="auto"/>
                        <w:bottom w:val="none" w:sz="0" w:space="0" w:color="auto"/>
                        <w:right w:val="none" w:sz="0" w:space="0" w:color="auto"/>
                      </w:divBdr>
                      <w:divsChild>
                        <w:div w:id="2142844484">
                          <w:marLeft w:val="0"/>
                          <w:marRight w:val="0"/>
                          <w:marTop w:val="0"/>
                          <w:marBottom w:val="0"/>
                          <w:divBdr>
                            <w:top w:val="none" w:sz="0" w:space="0" w:color="auto"/>
                            <w:left w:val="none" w:sz="0" w:space="0" w:color="auto"/>
                            <w:bottom w:val="none" w:sz="0" w:space="0" w:color="auto"/>
                            <w:right w:val="none" w:sz="0" w:space="0" w:color="auto"/>
                          </w:divBdr>
                          <w:divsChild>
                            <w:div w:id="1623073030">
                              <w:marLeft w:val="0"/>
                              <w:marRight w:val="0"/>
                              <w:marTop w:val="0"/>
                              <w:marBottom w:val="0"/>
                              <w:divBdr>
                                <w:top w:val="none" w:sz="0" w:space="0" w:color="auto"/>
                                <w:left w:val="none" w:sz="0" w:space="0" w:color="auto"/>
                                <w:bottom w:val="none" w:sz="0" w:space="0" w:color="auto"/>
                                <w:right w:val="none" w:sz="0" w:space="0" w:color="auto"/>
                              </w:divBdr>
                              <w:divsChild>
                                <w:div w:id="1936205322">
                                  <w:marLeft w:val="0"/>
                                  <w:marRight w:val="0"/>
                                  <w:marTop w:val="0"/>
                                  <w:marBottom w:val="0"/>
                                  <w:divBdr>
                                    <w:top w:val="none" w:sz="0" w:space="0" w:color="auto"/>
                                    <w:left w:val="none" w:sz="0" w:space="0" w:color="auto"/>
                                    <w:bottom w:val="none" w:sz="0" w:space="0" w:color="auto"/>
                                    <w:right w:val="none" w:sz="0" w:space="0" w:color="auto"/>
                                  </w:divBdr>
                                  <w:divsChild>
                                    <w:div w:id="1605068220">
                                      <w:marLeft w:val="0"/>
                                      <w:marRight w:val="0"/>
                                      <w:marTop w:val="0"/>
                                      <w:marBottom w:val="0"/>
                                      <w:divBdr>
                                        <w:top w:val="none" w:sz="0" w:space="0" w:color="auto"/>
                                        <w:left w:val="none" w:sz="0" w:space="0" w:color="auto"/>
                                        <w:bottom w:val="none" w:sz="0" w:space="0" w:color="auto"/>
                                        <w:right w:val="none" w:sz="0" w:space="0" w:color="auto"/>
                                      </w:divBdr>
                                      <w:divsChild>
                                        <w:div w:id="1441338167">
                                          <w:marLeft w:val="0"/>
                                          <w:marRight w:val="0"/>
                                          <w:marTop w:val="0"/>
                                          <w:marBottom w:val="0"/>
                                          <w:divBdr>
                                            <w:top w:val="none" w:sz="0" w:space="0" w:color="auto"/>
                                            <w:left w:val="none" w:sz="0" w:space="0" w:color="auto"/>
                                            <w:bottom w:val="none" w:sz="0" w:space="0" w:color="auto"/>
                                            <w:right w:val="none" w:sz="0" w:space="0" w:color="auto"/>
                                          </w:divBdr>
                                          <w:divsChild>
                                            <w:div w:id="1437018214">
                                              <w:marLeft w:val="0"/>
                                              <w:marRight w:val="0"/>
                                              <w:marTop w:val="0"/>
                                              <w:marBottom w:val="0"/>
                                              <w:divBdr>
                                                <w:top w:val="none" w:sz="0" w:space="0" w:color="auto"/>
                                                <w:left w:val="none" w:sz="0" w:space="0" w:color="auto"/>
                                                <w:bottom w:val="none" w:sz="0" w:space="0" w:color="auto"/>
                                                <w:right w:val="none" w:sz="0" w:space="0" w:color="auto"/>
                                              </w:divBdr>
                                            </w:div>
                                          </w:divsChild>
                                        </w:div>
                                        <w:div w:id="2124419032">
                                          <w:marLeft w:val="0"/>
                                          <w:marRight w:val="0"/>
                                          <w:marTop w:val="0"/>
                                          <w:marBottom w:val="0"/>
                                          <w:divBdr>
                                            <w:top w:val="none" w:sz="0" w:space="0" w:color="auto"/>
                                            <w:left w:val="none" w:sz="0" w:space="0" w:color="auto"/>
                                            <w:bottom w:val="none" w:sz="0" w:space="0" w:color="auto"/>
                                            <w:right w:val="none" w:sz="0" w:space="0" w:color="auto"/>
                                          </w:divBdr>
                                          <w:divsChild>
                                            <w:div w:id="638917150">
                                              <w:marLeft w:val="0"/>
                                              <w:marRight w:val="0"/>
                                              <w:marTop w:val="0"/>
                                              <w:marBottom w:val="0"/>
                                              <w:divBdr>
                                                <w:top w:val="none" w:sz="0" w:space="0" w:color="auto"/>
                                                <w:left w:val="none" w:sz="0" w:space="0" w:color="auto"/>
                                                <w:bottom w:val="none" w:sz="0" w:space="0" w:color="auto"/>
                                                <w:right w:val="none" w:sz="0" w:space="0" w:color="auto"/>
                                              </w:divBdr>
                                            </w:div>
                                          </w:divsChild>
                                        </w:div>
                                        <w:div w:id="1677002971">
                                          <w:marLeft w:val="0"/>
                                          <w:marRight w:val="0"/>
                                          <w:marTop w:val="0"/>
                                          <w:marBottom w:val="0"/>
                                          <w:divBdr>
                                            <w:top w:val="none" w:sz="0" w:space="0" w:color="auto"/>
                                            <w:left w:val="none" w:sz="0" w:space="0" w:color="auto"/>
                                            <w:bottom w:val="none" w:sz="0" w:space="0" w:color="auto"/>
                                            <w:right w:val="none" w:sz="0" w:space="0" w:color="auto"/>
                                          </w:divBdr>
                                          <w:divsChild>
                                            <w:div w:id="40823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4602015">
          <w:marLeft w:val="0"/>
          <w:marRight w:val="0"/>
          <w:marTop w:val="0"/>
          <w:marBottom w:val="0"/>
          <w:divBdr>
            <w:top w:val="none" w:sz="0" w:space="0" w:color="auto"/>
            <w:left w:val="none" w:sz="0" w:space="0" w:color="auto"/>
            <w:bottom w:val="none" w:sz="0" w:space="0" w:color="auto"/>
            <w:right w:val="none" w:sz="0" w:space="0" w:color="auto"/>
          </w:divBdr>
          <w:divsChild>
            <w:div w:id="587663120">
              <w:marLeft w:val="0"/>
              <w:marRight w:val="0"/>
              <w:marTop w:val="0"/>
              <w:marBottom w:val="0"/>
              <w:divBdr>
                <w:top w:val="none" w:sz="0" w:space="0" w:color="auto"/>
                <w:left w:val="none" w:sz="0" w:space="0" w:color="auto"/>
                <w:bottom w:val="none" w:sz="0" w:space="0" w:color="auto"/>
                <w:right w:val="none" w:sz="0" w:space="0" w:color="auto"/>
              </w:divBdr>
              <w:divsChild>
                <w:div w:id="1096244248">
                  <w:marLeft w:val="0"/>
                  <w:marRight w:val="0"/>
                  <w:marTop w:val="0"/>
                  <w:marBottom w:val="0"/>
                  <w:divBdr>
                    <w:top w:val="none" w:sz="0" w:space="0" w:color="auto"/>
                    <w:left w:val="none" w:sz="0" w:space="0" w:color="auto"/>
                    <w:bottom w:val="none" w:sz="0" w:space="0" w:color="auto"/>
                    <w:right w:val="none" w:sz="0" w:space="0" w:color="auto"/>
                  </w:divBdr>
                  <w:divsChild>
                    <w:div w:id="1731149166">
                      <w:marLeft w:val="0"/>
                      <w:marRight w:val="0"/>
                      <w:marTop w:val="0"/>
                      <w:marBottom w:val="0"/>
                      <w:divBdr>
                        <w:top w:val="none" w:sz="0" w:space="0" w:color="auto"/>
                        <w:left w:val="none" w:sz="0" w:space="0" w:color="auto"/>
                        <w:bottom w:val="none" w:sz="0" w:space="0" w:color="auto"/>
                        <w:right w:val="none" w:sz="0" w:space="0" w:color="auto"/>
                      </w:divBdr>
                      <w:divsChild>
                        <w:div w:id="2128238054">
                          <w:marLeft w:val="0"/>
                          <w:marRight w:val="0"/>
                          <w:marTop w:val="0"/>
                          <w:marBottom w:val="0"/>
                          <w:divBdr>
                            <w:top w:val="none" w:sz="0" w:space="0" w:color="auto"/>
                            <w:left w:val="none" w:sz="0" w:space="0" w:color="auto"/>
                            <w:bottom w:val="none" w:sz="0" w:space="0" w:color="auto"/>
                            <w:right w:val="none" w:sz="0" w:space="0" w:color="auto"/>
                          </w:divBdr>
                          <w:divsChild>
                            <w:div w:id="836844208">
                              <w:marLeft w:val="0"/>
                              <w:marRight w:val="0"/>
                              <w:marTop w:val="0"/>
                              <w:marBottom w:val="0"/>
                              <w:divBdr>
                                <w:top w:val="none" w:sz="0" w:space="0" w:color="auto"/>
                                <w:left w:val="none" w:sz="0" w:space="0" w:color="auto"/>
                                <w:bottom w:val="none" w:sz="0" w:space="0" w:color="auto"/>
                                <w:right w:val="none" w:sz="0" w:space="0" w:color="auto"/>
                              </w:divBdr>
                              <w:divsChild>
                                <w:div w:id="1365980752">
                                  <w:marLeft w:val="0"/>
                                  <w:marRight w:val="0"/>
                                  <w:marTop w:val="0"/>
                                  <w:marBottom w:val="0"/>
                                  <w:divBdr>
                                    <w:top w:val="none" w:sz="0" w:space="0" w:color="auto"/>
                                    <w:left w:val="none" w:sz="0" w:space="0" w:color="auto"/>
                                    <w:bottom w:val="none" w:sz="0" w:space="0" w:color="auto"/>
                                    <w:right w:val="none" w:sz="0" w:space="0" w:color="auto"/>
                                  </w:divBdr>
                                  <w:divsChild>
                                    <w:div w:id="1792279481">
                                      <w:marLeft w:val="0"/>
                                      <w:marRight w:val="0"/>
                                      <w:marTop w:val="0"/>
                                      <w:marBottom w:val="0"/>
                                      <w:divBdr>
                                        <w:top w:val="none" w:sz="0" w:space="0" w:color="auto"/>
                                        <w:left w:val="none" w:sz="0" w:space="0" w:color="auto"/>
                                        <w:bottom w:val="none" w:sz="0" w:space="0" w:color="auto"/>
                                        <w:right w:val="none" w:sz="0" w:space="0" w:color="auto"/>
                                      </w:divBdr>
                                      <w:divsChild>
                                        <w:div w:id="206425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8901164">
          <w:marLeft w:val="0"/>
          <w:marRight w:val="0"/>
          <w:marTop w:val="0"/>
          <w:marBottom w:val="0"/>
          <w:divBdr>
            <w:top w:val="none" w:sz="0" w:space="0" w:color="auto"/>
            <w:left w:val="none" w:sz="0" w:space="0" w:color="auto"/>
            <w:bottom w:val="none" w:sz="0" w:space="0" w:color="auto"/>
            <w:right w:val="none" w:sz="0" w:space="0" w:color="auto"/>
          </w:divBdr>
          <w:divsChild>
            <w:div w:id="1852720852">
              <w:marLeft w:val="0"/>
              <w:marRight w:val="0"/>
              <w:marTop w:val="0"/>
              <w:marBottom w:val="0"/>
              <w:divBdr>
                <w:top w:val="none" w:sz="0" w:space="0" w:color="auto"/>
                <w:left w:val="none" w:sz="0" w:space="0" w:color="auto"/>
                <w:bottom w:val="none" w:sz="0" w:space="0" w:color="auto"/>
                <w:right w:val="none" w:sz="0" w:space="0" w:color="auto"/>
              </w:divBdr>
              <w:divsChild>
                <w:div w:id="1874658097">
                  <w:marLeft w:val="0"/>
                  <w:marRight w:val="0"/>
                  <w:marTop w:val="0"/>
                  <w:marBottom w:val="0"/>
                  <w:divBdr>
                    <w:top w:val="none" w:sz="0" w:space="0" w:color="auto"/>
                    <w:left w:val="none" w:sz="0" w:space="0" w:color="auto"/>
                    <w:bottom w:val="none" w:sz="0" w:space="0" w:color="auto"/>
                    <w:right w:val="none" w:sz="0" w:space="0" w:color="auto"/>
                  </w:divBdr>
                  <w:divsChild>
                    <w:div w:id="1708800030">
                      <w:marLeft w:val="0"/>
                      <w:marRight w:val="0"/>
                      <w:marTop w:val="0"/>
                      <w:marBottom w:val="0"/>
                      <w:divBdr>
                        <w:top w:val="none" w:sz="0" w:space="0" w:color="auto"/>
                        <w:left w:val="none" w:sz="0" w:space="0" w:color="auto"/>
                        <w:bottom w:val="none" w:sz="0" w:space="0" w:color="auto"/>
                        <w:right w:val="none" w:sz="0" w:space="0" w:color="auto"/>
                      </w:divBdr>
                      <w:divsChild>
                        <w:div w:id="1740712835">
                          <w:marLeft w:val="0"/>
                          <w:marRight w:val="0"/>
                          <w:marTop w:val="0"/>
                          <w:marBottom w:val="0"/>
                          <w:divBdr>
                            <w:top w:val="none" w:sz="0" w:space="0" w:color="auto"/>
                            <w:left w:val="none" w:sz="0" w:space="0" w:color="auto"/>
                            <w:bottom w:val="none" w:sz="0" w:space="0" w:color="auto"/>
                            <w:right w:val="none" w:sz="0" w:space="0" w:color="auto"/>
                          </w:divBdr>
                          <w:divsChild>
                            <w:div w:id="1389647951">
                              <w:marLeft w:val="0"/>
                              <w:marRight w:val="0"/>
                              <w:marTop w:val="0"/>
                              <w:marBottom w:val="0"/>
                              <w:divBdr>
                                <w:top w:val="none" w:sz="0" w:space="0" w:color="auto"/>
                                <w:left w:val="none" w:sz="0" w:space="0" w:color="auto"/>
                                <w:bottom w:val="none" w:sz="0" w:space="0" w:color="auto"/>
                                <w:right w:val="none" w:sz="0" w:space="0" w:color="auto"/>
                              </w:divBdr>
                              <w:divsChild>
                                <w:div w:id="1969776029">
                                  <w:marLeft w:val="0"/>
                                  <w:marRight w:val="0"/>
                                  <w:marTop w:val="0"/>
                                  <w:marBottom w:val="0"/>
                                  <w:divBdr>
                                    <w:top w:val="none" w:sz="0" w:space="0" w:color="auto"/>
                                    <w:left w:val="none" w:sz="0" w:space="0" w:color="auto"/>
                                    <w:bottom w:val="none" w:sz="0" w:space="0" w:color="auto"/>
                                    <w:right w:val="none" w:sz="0" w:space="0" w:color="auto"/>
                                  </w:divBdr>
                                  <w:divsChild>
                                    <w:div w:id="848835290">
                                      <w:marLeft w:val="0"/>
                                      <w:marRight w:val="0"/>
                                      <w:marTop w:val="0"/>
                                      <w:marBottom w:val="0"/>
                                      <w:divBdr>
                                        <w:top w:val="none" w:sz="0" w:space="0" w:color="auto"/>
                                        <w:left w:val="none" w:sz="0" w:space="0" w:color="auto"/>
                                        <w:bottom w:val="none" w:sz="0" w:space="0" w:color="auto"/>
                                        <w:right w:val="none" w:sz="0" w:space="0" w:color="auto"/>
                                      </w:divBdr>
                                      <w:divsChild>
                                        <w:div w:id="1594628164">
                                          <w:marLeft w:val="0"/>
                                          <w:marRight w:val="0"/>
                                          <w:marTop w:val="0"/>
                                          <w:marBottom w:val="0"/>
                                          <w:divBdr>
                                            <w:top w:val="none" w:sz="0" w:space="0" w:color="auto"/>
                                            <w:left w:val="none" w:sz="0" w:space="0" w:color="auto"/>
                                            <w:bottom w:val="none" w:sz="0" w:space="0" w:color="auto"/>
                                            <w:right w:val="none" w:sz="0" w:space="0" w:color="auto"/>
                                          </w:divBdr>
                                          <w:divsChild>
                                            <w:div w:id="1091008216">
                                              <w:marLeft w:val="0"/>
                                              <w:marRight w:val="0"/>
                                              <w:marTop w:val="0"/>
                                              <w:marBottom w:val="0"/>
                                              <w:divBdr>
                                                <w:top w:val="none" w:sz="0" w:space="0" w:color="auto"/>
                                                <w:left w:val="none" w:sz="0" w:space="0" w:color="auto"/>
                                                <w:bottom w:val="none" w:sz="0" w:space="0" w:color="auto"/>
                                                <w:right w:val="none" w:sz="0" w:space="0" w:color="auto"/>
                                              </w:divBdr>
                                            </w:div>
                                          </w:divsChild>
                                        </w:div>
                                        <w:div w:id="1561137441">
                                          <w:marLeft w:val="0"/>
                                          <w:marRight w:val="0"/>
                                          <w:marTop w:val="0"/>
                                          <w:marBottom w:val="0"/>
                                          <w:divBdr>
                                            <w:top w:val="none" w:sz="0" w:space="0" w:color="auto"/>
                                            <w:left w:val="none" w:sz="0" w:space="0" w:color="auto"/>
                                            <w:bottom w:val="none" w:sz="0" w:space="0" w:color="auto"/>
                                            <w:right w:val="none" w:sz="0" w:space="0" w:color="auto"/>
                                          </w:divBdr>
                                          <w:divsChild>
                                            <w:div w:id="200480118">
                                              <w:marLeft w:val="0"/>
                                              <w:marRight w:val="0"/>
                                              <w:marTop w:val="0"/>
                                              <w:marBottom w:val="0"/>
                                              <w:divBdr>
                                                <w:top w:val="none" w:sz="0" w:space="0" w:color="auto"/>
                                                <w:left w:val="none" w:sz="0" w:space="0" w:color="auto"/>
                                                <w:bottom w:val="none" w:sz="0" w:space="0" w:color="auto"/>
                                                <w:right w:val="none" w:sz="0" w:space="0" w:color="auto"/>
                                              </w:divBdr>
                                            </w:div>
                                          </w:divsChild>
                                        </w:div>
                                        <w:div w:id="235823867">
                                          <w:marLeft w:val="0"/>
                                          <w:marRight w:val="0"/>
                                          <w:marTop w:val="0"/>
                                          <w:marBottom w:val="0"/>
                                          <w:divBdr>
                                            <w:top w:val="none" w:sz="0" w:space="0" w:color="auto"/>
                                            <w:left w:val="none" w:sz="0" w:space="0" w:color="auto"/>
                                            <w:bottom w:val="none" w:sz="0" w:space="0" w:color="auto"/>
                                            <w:right w:val="none" w:sz="0" w:space="0" w:color="auto"/>
                                          </w:divBdr>
                                          <w:divsChild>
                                            <w:div w:id="1686176468">
                                              <w:marLeft w:val="0"/>
                                              <w:marRight w:val="0"/>
                                              <w:marTop w:val="0"/>
                                              <w:marBottom w:val="0"/>
                                              <w:divBdr>
                                                <w:top w:val="none" w:sz="0" w:space="0" w:color="auto"/>
                                                <w:left w:val="none" w:sz="0" w:space="0" w:color="auto"/>
                                                <w:bottom w:val="none" w:sz="0" w:space="0" w:color="auto"/>
                                                <w:right w:val="none" w:sz="0" w:space="0" w:color="auto"/>
                                              </w:divBdr>
                                            </w:div>
                                          </w:divsChild>
                                        </w:div>
                                        <w:div w:id="675689165">
                                          <w:marLeft w:val="0"/>
                                          <w:marRight w:val="0"/>
                                          <w:marTop w:val="0"/>
                                          <w:marBottom w:val="0"/>
                                          <w:divBdr>
                                            <w:top w:val="none" w:sz="0" w:space="0" w:color="auto"/>
                                            <w:left w:val="none" w:sz="0" w:space="0" w:color="auto"/>
                                            <w:bottom w:val="none" w:sz="0" w:space="0" w:color="auto"/>
                                            <w:right w:val="none" w:sz="0" w:space="0" w:color="auto"/>
                                          </w:divBdr>
                                          <w:divsChild>
                                            <w:div w:id="2294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8904923">
          <w:marLeft w:val="0"/>
          <w:marRight w:val="0"/>
          <w:marTop w:val="0"/>
          <w:marBottom w:val="0"/>
          <w:divBdr>
            <w:top w:val="none" w:sz="0" w:space="0" w:color="auto"/>
            <w:left w:val="none" w:sz="0" w:space="0" w:color="auto"/>
            <w:bottom w:val="none" w:sz="0" w:space="0" w:color="auto"/>
            <w:right w:val="none" w:sz="0" w:space="0" w:color="auto"/>
          </w:divBdr>
          <w:divsChild>
            <w:div w:id="801776286">
              <w:marLeft w:val="0"/>
              <w:marRight w:val="0"/>
              <w:marTop w:val="0"/>
              <w:marBottom w:val="0"/>
              <w:divBdr>
                <w:top w:val="none" w:sz="0" w:space="0" w:color="auto"/>
                <w:left w:val="none" w:sz="0" w:space="0" w:color="auto"/>
                <w:bottom w:val="none" w:sz="0" w:space="0" w:color="auto"/>
                <w:right w:val="none" w:sz="0" w:space="0" w:color="auto"/>
              </w:divBdr>
              <w:divsChild>
                <w:div w:id="221215340">
                  <w:marLeft w:val="0"/>
                  <w:marRight w:val="0"/>
                  <w:marTop w:val="0"/>
                  <w:marBottom w:val="0"/>
                  <w:divBdr>
                    <w:top w:val="none" w:sz="0" w:space="0" w:color="auto"/>
                    <w:left w:val="none" w:sz="0" w:space="0" w:color="auto"/>
                    <w:bottom w:val="none" w:sz="0" w:space="0" w:color="auto"/>
                    <w:right w:val="none" w:sz="0" w:space="0" w:color="auto"/>
                  </w:divBdr>
                  <w:divsChild>
                    <w:div w:id="81611548">
                      <w:marLeft w:val="0"/>
                      <w:marRight w:val="0"/>
                      <w:marTop w:val="0"/>
                      <w:marBottom w:val="0"/>
                      <w:divBdr>
                        <w:top w:val="none" w:sz="0" w:space="0" w:color="auto"/>
                        <w:left w:val="none" w:sz="0" w:space="0" w:color="auto"/>
                        <w:bottom w:val="none" w:sz="0" w:space="0" w:color="auto"/>
                        <w:right w:val="none" w:sz="0" w:space="0" w:color="auto"/>
                      </w:divBdr>
                      <w:divsChild>
                        <w:div w:id="721485847">
                          <w:marLeft w:val="0"/>
                          <w:marRight w:val="0"/>
                          <w:marTop w:val="0"/>
                          <w:marBottom w:val="0"/>
                          <w:divBdr>
                            <w:top w:val="none" w:sz="0" w:space="0" w:color="auto"/>
                            <w:left w:val="none" w:sz="0" w:space="0" w:color="auto"/>
                            <w:bottom w:val="none" w:sz="0" w:space="0" w:color="auto"/>
                            <w:right w:val="none" w:sz="0" w:space="0" w:color="auto"/>
                          </w:divBdr>
                          <w:divsChild>
                            <w:div w:id="1874418275">
                              <w:marLeft w:val="0"/>
                              <w:marRight w:val="0"/>
                              <w:marTop w:val="0"/>
                              <w:marBottom w:val="0"/>
                              <w:divBdr>
                                <w:top w:val="none" w:sz="0" w:space="0" w:color="auto"/>
                                <w:left w:val="none" w:sz="0" w:space="0" w:color="auto"/>
                                <w:bottom w:val="none" w:sz="0" w:space="0" w:color="auto"/>
                                <w:right w:val="none" w:sz="0" w:space="0" w:color="auto"/>
                              </w:divBdr>
                              <w:divsChild>
                                <w:div w:id="40979464">
                                  <w:marLeft w:val="0"/>
                                  <w:marRight w:val="0"/>
                                  <w:marTop w:val="0"/>
                                  <w:marBottom w:val="0"/>
                                  <w:divBdr>
                                    <w:top w:val="none" w:sz="0" w:space="0" w:color="auto"/>
                                    <w:left w:val="none" w:sz="0" w:space="0" w:color="auto"/>
                                    <w:bottom w:val="none" w:sz="0" w:space="0" w:color="auto"/>
                                    <w:right w:val="none" w:sz="0" w:space="0" w:color="auto"/>
                                  </w:divBdr>
                                  <w:divsChild>
                                    <w:div w:id="322664680">
                                      <w:marLeft w:val="0"/>
                                      <w:marRight w:val="0"/>
                                      <w:marTop w:val="0"/>
                                      <w:marBottom w:val="0"/>
                                      <w:divBdr>
                                        <w:top w:val="none" w:sz="0" w:space="0" w:color="auto"/>
                                        <w:left w:val="none" w:sz="0" w:space="0" w:color="auto"/>
                                        <w:bottom w:val="none" w:sz="0" w:space="0" w:color="auto"/>
                                        <w:right w:val="none" w:sz="0" w:space="0" w:color="auto"/>
                                      </w:divBdr>
                                      <w:divsChild>
                                        <w:div w:id="16458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5160455">
          <w:marLeft w:val="0"/>
          <w:marRight w:val="0"/>
          <w:marTop w:val="0"/>
          <w:marBottom w:val="0"/>
          <w:divBdr>
            <w:top w:val="none" w:sz="0" w:space="0" w:color="auto"/>
            <w:left w:val="none" w:sz="0" w:space="0" w:color="auto"/>
            <w:bottom w:val="none" w:sz="0" w:space="0" w:color="auto"/>
            <w:right w:val="none" w:sz="0" w:space="0" w:color="auto"/>
          </w:divBdr>
          <w:divsChild>
            <w:div w:id="738600455">
              <w:marLeft w:val="0"/>
              <w:marRight w:val="0"/>
              <w:marTop w:val="0"/>
              <w:marBottom w:val="0"/>
              <w:divBdr>
                <w:top w:val="none" w:sz="0" w:space="0" w:color="auto"/>
                <w:left w:val="none" w:sz="0" w:space="0" w:color="auto"/>
                <w:bottom w:val="none" w:sz="0" w:space="0" w:color="auto"/>
                <w:right w:val="none" w:sz="0" w:space="0" w:color="auto"/>
              </w:divBdr>
              <w:divsChild>
                <w:div w:id="603347298">
                  <w:marLeft w:val="0"/>
                  <w:marRight w:val="0"/>
                  <w:marTop w:val="0"/>
                  <w:marBottom w:val="0"/>
                  <w:divBdr>
                    <w:top w:val="none" w:sz="0" w:space="0" w:color="auto"/>
                    <w:left w:val="none" w:sz="0" w:space="0" w:color="auto"/>
                    <w:bottom w:val="none" w:sz="0" w:space="0" w:color="auto"/>
                    <w:right w:val="none" w:sz="0" w:space="0" w:color="auto"/>
                  </w:divBdr>
                  <w:divsChild>
                    <w:div w:id="2045594093">
                      <w:marLeft w:val="0"/>
                      <w:marRight w:val="0"/>
                      <w:marTop w:val="0"/>
                      <w:marBottom w:val="0"/>
                      <w:divBdr>
                        <w:top w:val="none" w:sz="0" w:space="0" w:color="auto"/>
                        <w:left w:val="none" w:sz="0" w:space="0" w:color="auto"/>
                        <w:bottom w:val="none" w:sz="0" w:space="0" w:color="auto"/>
                        <w:right w:val="none" w:sz="0" w:space="0" w:color="auto"/>
                      </w:divBdr>
                      <w:divsChild>
                        <w:div w:id="571042733">
                          <w:marLeft w:val="0"/>
                          <w:marRight w:val="0"/>
                          <w:marTop w:val="0"/>
                          <w:marBottom w:val="0"/>
                          <w:divBdr>
                            <w:top w:val="none" w:sz="0" w:space="0" w:color="auto"/>
                            <w:left w:val="none" w:sz="0" w:space="0" w:color="auto"/>
                            <w:bottom w:val="none" w:sz="0" w:space="0" w:color="auto"/>
                            <w:right w:val="none" w:sz="0" w:space="0" w:color="auto"/>
                          </w:divBdr>
                          <w:divsChild>
                            <w:div w:id="978148489">
                              <w:marLeft w:val="0"/>
                              <w:marRight w:val="0"/>
                              <w:marTop w:val="0"/>
                              <w:marBottom w:val="0"/>
                              <w:divBdr>
                                <w:top w:val="none" w:sz="0" w:space="0" w:color="auto"/>
                                <w:left w:val="none" w:sz="0" w:space="0" w:color="auto"/>
                                <w:bottom w:val="none" w:sz="0" w:space="0" w:color="auto"/>
                                <w:right w:val="none" w:sz="0" w:space="0" w:color="auto"/>
                              </w:divBdr>
                              <w:divsChild>
                                <w:div w:id="764421484">
                                  <w:marLeft w:val="0"/>
                                  <w:marRight w:val="0"/>
                                  <w:marTop w:val="0"/>
                                  <w:marBottom w:val="0"/>
                                  <w:divBdr>
                                    <w:top w:val="none" w:sz="0" w:space="0" w:color="auto"/>
                                    <w:left w:val="none" w:sz="0" w:space="0" w:color="auto"/>
                                    <w:bottom w:val="none" w:sz="0" w:space="0" w:color="auto"/>
                                    <w:right w:val="none" w:sz="0" w:space="0" w:color="auto"/>
                                  </w:divBdr>
                                  <w:divsChild>
                                    <w:div w:id="461001391">
                                      <w:marLeft w:val="0"/>
                                      <w:marRight w:val="0"/>
                                      <w:marTop w:val="0"/>
                                      <w:marBottom w:val="0"/>
                                      <w:divBdr>
                                        <w:top w:val="none" w:sz="0" w:space="0" w:color="auto"/>
                                        <w:left w:val="none" w:sz="0" w:space="0" w:color="auto"/>
                                        <w:bottom w:val="none" w:sz="0" w:space="0" w:color="auto"/>
                                        <w:right w:val="none" w:sz="0" w:space="0" w:color="auto"/>
                                      </w:divBdr>
                                      <w:divsChild>
                                        <w:div w:id="1522084276">
                                          <w:marLeft w:val="0"/>
                                          <w:marRight w:val="0"/>
                                          <w:marTop w:val="0"/>
                                          <w:marBottom w:val="0"/>
                                          <w:divBdr>
                                            <w:top w:val="none" w:sz="0" w:space="0" w:color="auto"/>
                                            <w:left w:val="none" w:sz="0" w:space="0" w:color="auto"/>
                                            <w:bottom w:val="none" w:sz="0" w:space="0" w:color="auto"/>
                                            <w:right w:val="none" w:sz="0" w:space="0" w:color="auto"/>
                                          </w:divBdr>
                                          <w:divsChild>
                                            <w:div w:id="1227960615">
                                              <w:marLeft w:val="0"/>
                                              <w:marRight w:val="0"/>
                                              <w:marTop w:val="0"/>
                                              <w:marBottom w:val="0"/>
                                              <w:divBdr>
                                                <w:top w:val="none" w:sz="0" w:space="0" w:color="auto"/>
                                                <w:left w:val="none" w:sz="0" w:space="0" w:color="auto"/>
                                                <w:bottom w:val="none" w:sz="0" w:space="0" w:color="auto"/>
                                                <w:right w:val="none" w:sz="0" w:space="0" w:color="auto"/>
                                              </w:divBdr>
                                            </w:div>
                                            <w:div w:id="67850942">
                                              <w:marLeft w:val="0"/>
                                              <w:marRight w:val="0"/>
                                              <w:marTop w:val="0"/>
                                              <w:marBottom w:val="0"/>
                                              <w:divBdr>
                                                <w:top w:val="none" w:sz="0" w:space="0" w:color="auto"/>
                                                <w:left w:val="none" w:sz="0" w:space="0" w:color="auto"/>
                                                <w:bottom w:val="none" w:sz="0" w:space="0" w:color="auto"/>
                                                <w:right w:val="none" w:sz="0" w:space="0" w:color="auto"/>
                                              </w:divBdr>
                                              <w:divsChild>
                                                <w:div w:id="1938979702">
                                                  <w:marLeft w:val="0"/>
                                                  <w:marRight w:val="0"/>
                                                  <w:marTop w:val="0"/>
                                                  <w:marBottom w:val="0"/>
                                                  <w:divBdr>
                                                    <w:top w:val="none" w:sz="0" w:space="0" w:color="auto"/>
                                                    <w:left w:val="none" w:sz="0" w:space="0" w:color="auto"/>
                                                    <w:bottom w:val="none" w:sz="0" w:space="0" w:color="auto"/>
                                                    <w:right w:val="none" w:sz="0" w:space="0" w:color="auto"/>
                                                  </w:divBdr>
                                                  <w:divsChild>
                                                    <w:div w:id="101634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07501">
                                              <w:marLeft w:val="0"/>
                                              <w:marRight w:val="0"/>
                                              <w:marTop w:val="0"/>
                                              <w:marBottom w:val="0"/>
                                              <w:divBdr>
                                                <w:top w:val="none" w:sz="0" w:space="0" w:color="auto"/>
                                                <w:left w:val="none" w:sz="0" w:space="0" w:color="auto"/>
                                                <w:bottom w:val="none" w:sz="0" w:space="0" w:color="auto"/>
                                                <w:right w:val="none" w:sz="0" w:space="0" w:color="auto"/>
                                              </w:divBdr>
                                            </w:div>
                                          </w:divsChild>
                                        </w:div>
                                        <w:div w:id="38362825">
                                          <w:marLeft w:val="0"/>
                                          <w:marRight w:val="0"/>
                                          <w:marTop w:val="0"/>
                                          <w:marBottom w:val="0"/>
                                          <w:divBdr>
                                            <w:top w:val="none" w:sz="0" w:space="0" w:color="auto"/>
                                            <w:left w:val="none" w:sz="0" w:space="0" w:color="auto"/>
                                            <w:bottom w:val="none" w:sz="0" w:space="0" w:color="auto"/>
                                            <w:right w:val="none" w:sz="0" w:space="0" w:color="auto"/>
                                          </w:divBdr>
                                          <w:divsChild>
                                            <w:div w:id="1989166193">
                                              <w:marLeft w:val="0"/>
                                              <w:marRight w:val="0"/>
                                              <w:marTop w:val="0"/>
                                              <w:marBottom w:val="0"/>
                                              <w:divBdr>
                                                <w:top w:val="none" w:sz="0" w:space="0" w:color="auto"/>
                                                <w:left w:val="none" w:sz="0" w:space="0" w:color="auto"/>
                                                <w:bottom w:val="none" w:sz="0" w:space="0" w:color="auto"/>
                                                <w:right w:val="none" w:sz="0" w:space="0" w:color="auto"/>
                                              </w:divBdr>
                                            </w:div>
                                            <w:div w:id="1140804243">
                                              <w:marLeft w:val="0"/>
                                              <w:marRight w:val="0"/>
                                              <w:marTop w:val="0"/>
                                              <w:marBottom w:val="0"/>
                                              <w:divBdr>
                                                <w:top w:val="none" w:sz="0" w:space="0" w:color="auto"/>
                                                <w:left w:val="none" w:sz="0" w:space="0" w:color="auto"/>
                                                <w:bottom w:val="none" w:sz="0" w:space="0" w:color="auto"/>
                                                <w:right w:val="none" w:sz="0" w:space="0" w:color="auto"/>
                                              </w:divBdr>
                                              <w:divsChild>
                                                <w:div w:id="1591036608">
                                                  <w:marLeft w:val="0"/>
                                                  <w:marRight w:val="0"/>
                                                  <w:marTop w:val="0"/>
                                                  <w:marBottom w:val="0"/>
                                                  <w:divBdr>
                                                    <w:top w:val="none" w:sz="0" w:space="0" w:color="auto"/>
                                                    <w:left w:val="none" w:sz="0" w:space="0" w:color="auto"/>
                                                    <w:bottom w:val="none" w:sz="0" w:space="0" w:color="auto"/>
                                                    <w:right w:val="none" w:sz="0" w:space="0" w:color="auto"/>
                                                  </w:divBdr>
                                                  <w:divsChild>
                                                    <w:div w:id="84458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62</Pages>
  <Words>11378</Words>
  <Characters>64855</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Bob Simpson</cp:lastModifiedBy>
  <cp:revision>14</cp:revision>
  <dcterms:created xsi:type="dcterms:W3CDTF">2013-12-23T23:15:00Z</dcterms:created>
  <dcterms:modified xsi:type="dcterms:W3CDTF">2025-05-03T14:37:00Z</dcterms:modified>
  <cp:category/>
</cp:coreProperties>
</file>