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9EB5" w14:textId="64B187CA" w:rsidR="00A42DB5" w:rsidRPr="00A42DB5" w:rsidRDefault="00A42DB5" w:rsidP="00A42DB5">
      <w:pPr>
        <w:rPr>
          <w:sz w:val="24"/>
          <w:szCs w:val="24"/>
        </w:rPr>
      </w:pPr>
      <w:r w:rsidRPr="00A42DB5">
        <w:rPr>
          <w:sz w:val="24"/>
          <w:szCs w:val="24"/>
        </w:rPr>
        <w:t xml:space="preserve">Hodnocení týmu </w:t>
      </w:r>
      <w:r w:rsidRPr="00A42DB5">
        <w:rPr>
          <w:b/>
          <w:bCs/>
          <w:sz w:val="24"/>
          <w:szCs w:val="24"/>
        </w:rPr>
        <w:t>Bobruisk Developments</w:t>
      </w:r>
      <w:r w:rsidRPr="00A42DB5">
        <w:rPr>
          <w:sz w:val="24"/>
          <w:szCs w:val="24"/>
        </w:rPr>
        <w:t xml:space="preserve"> </w:t>
      </w:r>
    </w:p>
    <w:p w14:paraId="54807339" w14:textId="6BD9FB28" w:rsidR="00A42DB5" w:rsidRDefault="00A42DB5" w:rsidP="00A42DB5">
      <w:r>
        <w:t xml:space="preserve">        1 - Nejlepší</w:t>
      </w:r>
    </w:p>
    <w:p w14:paraId="57E2C123" w14:textId="7ABFC59B" w:rsidR="00A42DB5" w:rsidRDefault="00A42DB5" w:rsidP="00A42DB5">
      <w:pPr>
        <w:ind w:left="360"/>
      </w:pPr>
      <w:r>
        <w:t xml:space="preserve">5 - </w:t>
      </w:r>
      <w:r>
        <w:tab/>
        <w:t>Nejhorší</w:t>
      </w:r>
    </w:p>
    <w:p w14:paraId="70206D10" w14:textId="77777777" w:rsidR="00A42DB5" w:rsidRDefault="00A42DB5" w:rsidP="00313648"/>
    <w:p w14:paraId="5ED13A01" w14:textId="6AF7D35F" w:rsidR="00A42DB5" w:rsidRPr="00A42DB5" w:rsidRDefault="00A42DB5" w:rsidP="00A42DB5">
      <w:r w:rsidRPr="00A42DB5">
        <w:rPr>
          <w:b/>
          <w:bCs/>
        </w:rPr>
        <w:t>Způsob plánování, rozdělování a realizace zadaných úkolů</w:t>
      </w:r>
      <w:r>
        <w:t xml:space="preserve"> – </w:t>
      </w:r>
      <w:r w:rsidRPr="00A42DB5">
        <w:t>2</w:t>
      </w:r>
    </w:p>
    <w:p w14:paraId="11BFEEB2" w14:textId="01F25BDA" w:rsidR="00A42DB5" w:rsidRDefault="00A42DB5" w:rsidP="00A42DB5">
      <w:r>
        <w:t>K</w:t>
      </w:r>
      <w:r w:rsidRPr="00A42DB5">
        <w:t xml:space="preserve">aždý člen se podílel na realizaci </w:t>
      </w:r>
      <w:r w:rsidRPr="00A42DB5">
        <w:t xml:space="preserve">aplikace </w:t>
      </w:r>
      <w:r>
        <w:t>a úkoly byly splněny v rámci jednotlivých sprintu.</w:t>
      </w:r>
    </w:p>
    <w:p w14:paraId="0B34EC79" w14:textId="0D8A6A82" w:rsidR="00A42DB5" w:rsidRDefault="00A42DB5" w:rsidP="00A42DB5">
      <w:r w:rsidRPr="00A42DB5">
        <w:rPr>
          <w:b/>
          <w:bCs/>
        </w:rPr>
        <w:t>Míra a formy komunikace</w:t>
      </w:r>
      <w:r>
        <w:t xml:space="preserve"> – </w:t>
      </w:r>
      <w:r>
        <w:t>4</w:t>
      </w:r>
    </w:p>
    <w:p w14:paraId="7B3C868E" w14:textId="438377E3" w:rsidR="00A42DB5" w:rsidRPr="00A42DB5" w:rsidRDefault="00A42DB5" w:rsidP="00A42DB5">
      <w:r>
        <w:t>Od začátku jsme používali Telegram pro komunikaci uvnitř tymu, skupina tam se podporovala i po spuštěni práce v MS Teams. Komunikace se zůstala průměrná v průběhu realizaci projektu kvůli špatnému načasovaní.</w:t>
      </w:r>
    </w:p>
    <w:p w14:paraId="5C02E6BA" w14:textId="5CE69B8F" w:rsidR="00A42DB5" w:rsidRDefault="00A42DB5" w:rsidP="00A42DB5">
      <w:r w:rsidRPr="00A42DB5">
        <w:rPr>
          <w:b/>
          <w:bCs/>
        </w:rPr>
        <w:t>Vstřícnost a ochota ke spolupráci</w:t>
      </w:r>
      <w:r>
        <w:t xml:space="preserve"> – </w:t>
      </w:r>
      <w:r>
        <w:t>2</w:t>
      </w:r>
    </w:p>
    <w:p w14:paraId="02104633" w14:textId="6A766BCD" w:rsidR="00A42DB5" w:rsidRDefault="00A42DB5" w:rsidP="00A42DB5">
      <w:r>
        <w:t>Když došlo k kompletně změně struktury projektu a její funkcionalit každý člen tymu k tomu přispěl což dovolilo dovést projekt to funkční aplikaci.</w:t>
      </w:r>
    </w:p>
    <w:p w14:paraId="4561B3B8" w14:textId="77777777" w:rsidR="00A42DB5" w:rsidRDefault="00A42DB5" w:rsidP="00A42DB5">
      <w:r w:rsidRPr="00A42DB5">
        <w:rPr>
          <w:b/>
          <w:bCs/>
        </w:rPr>
        <w:t>Kreativita a vlastní iniciativa</w:t>
      </w:r>
      <w:r>
        <w:t xml:space="preserve"> – 2</w:t>
      </w:r>
    </w:p>
    <w:p w14:paraId="2369EA58" w14:textId="187D2D6C" w:rsidR="00A42DB5" w:rsidRDefault="00A42DB5" w:rsidP="00A42DB5">
      <w:r>
        <w:t>Naše spolupráce vždycky byla otevřena k návrhům účastníků, co způsobilo našemu kreativnímu rozvoji.</w:t>
      </w:r>
    </w:p>
    <w:p w14:paraId="314FE871" w14:textId="77777777" w:rsidR="00A42DB5" w:rsidRDefault="00A42DB5" w:rsidP="00A42DB5">
      <w:r w:rsidRPr="00A42DB5">
        <w:rPr>
          <w:b/>
          <w:bCs/>
        </w:rPr>
        <w:t>Sounáležitost s týmem</w:t>
      </w:r>
      <w:r>
        <w:t xml:space="preserve"> – 1</w:t>
      </w:r>
    </w:p>
    <w:p w14:paraId="2F036902" w14:textId="6E4D805E" w:rsidR="00A42DB5" w:rsidRPr="00313648" w:rsidRDefault="00313648" w:rsidP="00A42DB5">
      <w:r>
        <w:t>Cleny tymu znali se před zahájením projektu a jediný rodily jazyk nebyl překážkou při komunikaci.</w:t>
      </w:r>
    </w:p>
    <w:p w14:paraId="30E04EF0" w14:textId="77777777" w:rsidR="00A42DB5" w:rsidRDefault="00A42DB5" w:rsidP="00A42DB5">
      <w:r w:rsidRPr="00313648">
        <w:rPr>
          <w:b/>
          <w:bCs/>
        </w:rPr>
        <w:t>Kvalita předkládaných výsledků</w:t>
      </w:r>
      <w:r>
        <w:t xml:space="preserve"> - 3</w:t>
      </w:r>
    </w:p>
    <w:p w14:paraId="66498BCD" w14:textId="59B80A9A" w:rsidR="00A42DB5" w:rsidRPr="00313648" w:rsidRDefault="00313648" w:rsidP="00A42DB5">
      <w:r>
        <w:t>P</w:t>
      </w:r>
      <w:r>
        <w:t xml:space="preserve">řestože </w:t>
      </w:r>
      <w:r>
        <w:t>některé od začátku plánované funkce měli jsme opustit, aplikace</w:t>
      </w:r>
      <w:r w:rsidRPr="00313648">
        <w:t xml:space="preserve"> </w:t>
      </w:r>
      <w:r>
        <w:t>má základní požadované funkci a výhled.</w:t>
      </w:r>
    </w:p>
    <w:p w14:paraId="2E85168F" w14:textId="4B1538A1" w:rsidR="00A42DB5" w:rsidRDefault="00A42DB5" w:rsidP="00A42DB5">
      <w:r w:rsidRPr="00313648">
        <w:rPr>
          <w:b/>
          <w:bCs/>
        </w:rPr>
        <w:t>Dochvilnost v plnění termínů</w:t>
      </w:r>
      <w:r>
        <w:t xml:space="preserve"> – </w:t>
      </w:r>
      <w:r w:rsidR="00313648">
        <w:t>4</w:t>
      </w:r>
    </w:p>
    <w:p w14:paraId="42BF32AF" w14:textId="28455BE0" w:rsidR="00A42DB5" w:rsidRPr="00071880" w:rsidRDefault="00313648" w:rsidP="00A42DB5">
      <w:r>
        <w:t xml:space="preserve">V rámci prvních 2 sprintu </w:t>
      </w:r>
      <w:r w:rsidR="00071880">
        <w:t>jsme plnili úkoly docela rychle, ale kvůli zpožděnému startu 1 sprintu došlo k kráceni 3 sprintu co zhoršilo kvalitu.</w:t>
      </w:r>
    </w:p>
    <w:p w14:paraId="201B005C" w14:textId="77777777" w:rsidR="00A42DB5" w:rsidRDefault="00A42DB5" w:rsidP="00A42DB5">
      <w:r w:rsidRPr="00071880">
        <w:rPr>
          <w:b/>
          <w:bCs/>
        </w:rPr>
        <w:t>Flexibilita</w:t>
      </w:r>
      <w:r>
        <w:t xml:space="preserve"> – 1</w:t>
      </w:r>
    </w:p>
    <w:p w14:paraId="3870AD14" w14:textId="39033683" w:rsidR="00AD3933" w:rsidRDefault="00071880" w:rsidP="00A42DB5">
      <w:r>
        <w:t>I když nebyly použity složité nástroje při plení úkolů občas tým narážíval na chyby, které se dalo ladit pomoci ostatních členů. Skvěle se tým podlili na urgentních případech, kdybych byla potřebná rychlá podpora.</w:t>
      </w:r>
    </w:p>
    <w:sectPr w:rsidR="00AD39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5ED2"/>
    <w:multiLevelType w:val="hybridMultilevel"/>
    <w:tmpl w:val="5C3240FC"/>
    <w:lvl w:ilvl="0" w:tplc="3A449BE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F9D2994"/>
    <w:multiLevelType w:val="hybridMultilevel"/>
    <w:tmpl w:val="AB56AC76"/>
    <w:lvl w:ilvl="0" w:tplc="48E29C82">
      <w:start w:val="1"/>
      <w:numFmt w:val="decimal"/>
      <w:lvlText w:val="%1-"/>
      <w:lvlJc w:val="left"/>
      <w:pPr>
        <w:ind w:left="768" w:hanging="360"/>
      </w:pPr>
      <w:rPr>
        <w:rFonts w:hint="default"/>
      </w:rPr>
    </w:lvl>
    <w:lvl w:ilvl="1" w:tplc="04050019" w:tentative="1">
      <w:start w:val="1"/>
      <w:numFmt w:val="lowerLetter"/>
      <w:lvlText w:val="%2."/>
      <w:lvlJc w:val="left"/>
      <w:pPr>
        <w:ind w:left="1488" w:hanging="360"/>
      </w:pPr>
    </w:lvl>
    <w:lvl w:ilvl="2" w:tplc="0405001B" w:tentative="1">
      <w:start w:val="1"/>
      <w:numFmt w:val="lowerRoman"/>
      <w:lvlText w:val="%3."/>
      <w:lvlJc w:val="right"/>
      <w:pPr>
        <w:ind w:left="2208" w:hanging="180"/>
      </w:pPr>
    </w:lvl>
    <w:lvl w:ilvl="3" w:tplc="0405000F" w:tentative="1">
      <w:start w:val="1"/>
      <w:numFmt w:val="decimal"/>
      <w:lvlText w:val="%4."/>
      <w:lvlJc w:val="left"/>
      <w:pPr>
        <w:ind w:left="2928" w:hanging="360"/>
      </w:pPr>
    </w:lvl>
    <w:lvl w:ilvl="4" w:tplc="04050019" w:tentative="1">
      <w:start w:val="1"/>
      <w:numFmt w:val="lowerLetter"/>
      <w:lvlText w:val="%5."/>
      <w:lvlJc w:val="left"/>
      <w:pPr>
        <w:ind w:left="3648" w:hanging="360"/>
      </w:pPr>
    </w:lvl>
    <w:lvl w:ilvl="5" w:tplc="0405001B" w:tentative="1">
      <w:start w:val="1"/>
      <w:numFmt w:val="lowerRoman"/>
      <w:lvlText w:val="%6."/>
      <w:lvlJc w:val="right"/>
      <w:pPr>
        <w:ind w:left="4368" w:hanging="180"/>
      </w:pPr>
    </w:lvl>
    <w:lvl w:ilvl="6" w:tplc="0405000F" w:tentative="1">
      <w:start w:val="1"/>
      <w:numFmt w:val="decimal"/>
      <w:lvlText w:val="%7."/>
      <w:lvlJc w:val="left"/>
      <w:pPr>
        <w:ind w:left="5088" w:hanging="360"/>
      </w:pPr>
    </w:lvl>
    <w:lvl w:ilvl="7" w:tplc="04050019" w:tentative="1">
      <w:start w:val="1"/>
      <w:numFmt w:val="lowerLetter"/>
      <w:lvlText w:val="%8."/>
      <w:lvlJc w:val="left"/>
      <w:pPr>
        <w:ind w:left="5808" w:hanging="360"/>
      </w:pPr>
    </w:lvl>
    <w:lvl w:ilvl="8" w:tplc="0405001B" w:tentative="1">
      <w:start w:val="1"/>
      <w:numFmt w:val="lowerRoman"/>
      <w:lvlText w:val="%9."/>
      <w:lvlJc w:val="right"/>
      <w:pPr>
        <w:ind w:left="6528" w:hanging="180"/>
      </w:pPr>
    </w:lvl>
  </w:abstractNum>
  <w:num w:numId="1" w16cid:durableId="98764109">
    <w:abstractNumId w:val="0"/>
  </w:num>
  <w:num w:numId="2" w16cid:durableId="535392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E5"/>
    <w:rsid w:val="00071880"/>
    <w:rsid w:val="00313648"/>
    <w:rsid w:val="004558B9"/>
    <w:rsid w:val="009343B4"/>
    <w:rsid w:val="00A42DB5"/>
    <w:rsid w:val="00AB59E5"/>
    <w:rsid w:val="00AD3933"/>
    <w:rsid w:val="00D6144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0786"/>
  <w15:chartTrackingRefBased/>
  <w15:docId w15:val="{8FF8D80E-E8A8-4B7A-ADA9-F527E3C8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B5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AB5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B59E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B59E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B59E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B59E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B59E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B59E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B59E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B59E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AB59E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B59E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B59E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B59E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B59E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B59E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B59E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B59E5"/>
    <w:rPr>
      <w:rFonts w:eastAsiaTheme="majorEastAsia" w:cstheme="majorBidi"/>
      <w:color w:val="272727" w:themeColor="text1" w:themeTint="D8"/>
    </w:rPr>
  </w:style>
  <w:style w:type="paragraph" w:styleId="Nzev">
    <w:name w:val="Title"/>
    <w:basedOn w:val="Normln"/>
    <w:next w:val="Normln"/>
    <w:link w:val="NzevChar"/>
    <w:uiPriority w:val="10"/>
    <w:qFormat/>
    <w:rsid w:val="00AB5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B59E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B59E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B59E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B59E5"/>
    <w:pPr>
      <w:spacing w:before="160"/>
      <w:jc w:val="center"/>
    </w:pPr>
    <w:rPr>
      <w:i/>
      <w:iCs/>
      <w:color w:val="404040" w:themeColor="text1" w:themeTint="BF"/>
    </w:rPr>
  </w:style>
  <w:style w:type="character" w:customStyle="1" w:styleId="CittChar">
    <w:name w:val="Citát Char"/>
    <w:basedOn w:val="Standardnpsmoodstavce"/>
    <w:link w:val="Citt"/>
    <w:uiPriority w:val="29"/>
    <w:rsid w:val="00AB59E5"/>
    <w:rPr>
      <w:i/>
      <w:iCs/>
      <w:color w:val="404040" w:themeColor="text1" w:themeTint="BF"/>
    </w:rPr>
  </w:style>
  <w:style w:type="paragraph" w:styleId="Odstavecseseznamem">
    <w:name w:val="List Paragraph"/>
    <w:basedOn w:val="Normln"/>
    <w:uiPriority w:val="34"/>
    <w:qFormat/>
    <w:rsid w:val="00AB59E5"/>
    <w:pPr>
      <w:ind w:left="720"/>
      <w:contextualSpacing/>
    </w:pPr>
  </w:style>
  <w:style w:type="character" w:styleId="Zdraznnintenzivn">
    <w:name w:val="Intense Emphasis"/>
    <w:basedOn w:val="Standardnpsmoodstavce"/>
    <w:uiPriority w:val="21"/>
    <w:qFormat/>
    <w:rsid w:val="00AB59E5"/>
    <w:rPr>
      <w:i/>
      <w:iCs/>
      <w:color w:val="0F4761" w:themeColor="accent1" w:themeShade="BF"/>
    </w:rPr>
  </w:style>
  <w:style w:type="paragraph" w:styleId="Vrazncitt">
    <w:name w:val="Intense Quote"/>
    <w:basedOn w:val="Normln"/>
    <w:next w:val="Normln"/>
    <w:link w:val="VrazncittChar"/>
    <w:uiPriority w:val="30"/>
    <w:qFormat/>
    <w:rsid w:val="00AB5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B59E5"/>
    <w:rPr>
      <w:i/>
      <w:iCs/>
      <w:color w:val="0F4761" w:themeColor="accent1" w:themeShade="BF"/>
    </w:rPr>
  </w:style>
  <w:style w:type="character" w:styleId="Odkazintenzivn">
    <w:name w:val="Intense Reference"/>
    <w:basedOn w:val="Standardnpsmoodstavce"/>
    <w:uiPriority w:val="32"/>
    <w:qFormat/>
    <w:rsid w:val="00AB5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212</Words>
  <Characters>1256</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Palina Pryhazhayeva</dc:creator>
  <cp:keywords/>
  <dc:description/>
  <cp:lastModifiedBy>Palina Pryhazhayeva</cp:lastModifiedBy>
  <cp:revision>2</cp:revision>
  <dcterms:created xsi:type="dcterms:W3CDTF">2023-12-19T17:50:00Z</dcterms:created>
  <dcterms:modified xsi:type="dcterms:W3CDTF">2023-12-19T18:18:00Z</dcterms:modified>
</cp:coreProperties>
</file>