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rPr>
      </w:sdtEndPr>
      <w:sdtContent>
        <w:p w14:paraId="5CA70264" w14:textId="77777777" w:rsidR="005C1C37" w:rsidRPr="00BF1A40" w:rsidRDefault="005C1C37" w:rsidP="00BF1A40">
          <w:pPr>
            <w:rPr>
              <w:sz w:val="28"/>
              <w:szCs w:val="28"/>
            </w:rPr>
          </w:pPr>
          <w:r w:rsidRPr="00BF1A40">
            <w:rPr>
              <w:sz w:val="28"/>
              <w:szCs w:val="28"/>
            </w:rPr>
            <w:t>ОГЛАВЛЕНИЕ</w:t>
          </w:r>
        </w:p>
        <w:p w14:paraId="0E138B9A" w14:textId="77777777" w:rsidR="00857631" w:rsidRPr="00857631" w:rsidRDefault="00836FD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857631">
            <w:rPr>
              <w:sz w:val="28"/>
              <w:szCs w:val="28"/>
            </w:rPr>
            <w:fldChar w:fldCharType="begin"/>
          </w:r>
          <w:r w:rsidRPr="00857631">
            <w:rPr>
              <w:sz w:val="28"/>
              <w:szCs w:val="28"/>
            </w:rPr>
            <w:instrText xml:space="preserve"> TOC \o "1-3" \h \z \u </w:instrText>
          </w:r>
          <w:r w:rsidRPr="00857631">
            <w:rPr>
              <w:sz w:val="28"/>
              <w:szCs w:val="28"/>
            </w:rPr>
            <w:fldChar w:fldCharType="separate"/>
          </w:r>
          <w:hyperlink w:anchor="_Toc34511621" w:history="1">
            <w:r w:rsidR="00857631" w:rsidRPr="00857631">
              <w:rPr>
                <w:rStyle w:val="ad"/>
                <w:rFonts w:eastAsiaTheme="majorEastAsia"/>
                <w:noProof/>
                <w:sz w:val="28"/>
                <w:szCs w:val="28"/>
              </w:rPr>
              <w:t>ВВЕДЕНИЕ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_Toc34511621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3</w:t>
            </w:r>
            <w:r w:rsidR="00857631" w:rsidRPr="00857631">
              <w:rPr>
                <w:noProof/>
                <w:webHidden/>
                <w:sz w:val="28"/>
                <w:szCs w:val="28"/>
              </w:rPr>
              <w:fldChar w:fldCharType="end"/>
            </w:r>
          </w:hyperlink>
        </w:p>
        <w:p w14:paraId="1EDF3B2F" w14:textId="77777777" w:rsidR="00857631" w:rsidRPr="00857631" w:rsidRDefault="00A86C49"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2" w:history="1">
            <w:r w:rsidR="00857631" w:rsidRPr="00857631">
              <w:rPr>
                <w:rStyle w:val="ad"/>
                <w:rFonts w:eastAsiaTheme="majorEastAsia"/>
                <w:noProof/>
                <w:sz w:val="28"/>
                <w:szCs w:val="28"/>
              </w:rPr>
              <w:t>ГЛАВА 1.</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АНАЛИЗ ПРЕДМЕТНОЙ ОБЛАСТИ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_Toc34511622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4</w:t>
            </w:r>
            <w:r w:rsidR="00857631" w:rsidRPr="00857631">
              <w:rPr>
                <w:noProof/>
                <w:webHidden/>
                <w:sz w:val="28"/>
                <w:szCs w:val="28"/>
              </w:rPr>
              <w:fldChar w:fldCharType="end"/>
            </w:r>
          </w:hyperlink>
        </w:p>
        <w:p w14:paraId="74EE424D"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3" w:history="1">
            <w:r w:rsidR="00857631" w:rsidRPr="00857631">
              <w:rPr>
                <w:rStyle w:val="ad"/>
                <w:rFonts w:eastAsiaTheme="majorEastAsia"/>
                <w:noProof/>
                <w:sz w:val="28"/>
                <w:szCs w:val="28"/>
              </w:rPr>
              <w:t>1.1. Термины и определения</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_Toc34511623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4</w:t>
            </w:r>
            <w:r w:rsidR="00857631" w:rsidRPr="00857631">
              <w:rPr>
                <w:noProof/>
                <w:webHidden/>
                <w:sz w:val="28"/>
                <w:szCs w:val="28"/>
              </w:rPr>
              <w:fldChar w:fldCharType="end"/>
            </w:r>
          </w:hyperlink>
        </w:p>
        <w:p w14:paraId="73728812"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4" w:history="1">
            <w:r w:rsidR="00857631" w:rsidRPr="00857631">
              <w:rPr>
                <w:rStyle w:val="ad"/>
                <w:rFonts w:eastAsiaTheme="majorEastAsia"/>
                <w:noProof/>
                <w:sz w:val="28"/>
                <w:szCs w:val="28"/>
              </w:rPr>
              <w:t>1.2. Общий принцип работы систем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_Toc34511624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4</w:t>
            </w:r>
            <w:r w:rsidR="00857631" w:rsidRPr="00857631">
              <w:rPr>
                <w:noProof/>
                <w:webHidden/>
                <w:sz w:val="28"/>
                <w:szCs w:val="28"/>
              </w:rPr>
              <w:fldChar w:fldCharType="end"/>
            </w:r>
          </w:hyperlink>
        </w:p>
        <w:p w14:paraId="0BDAFD5F"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5" w:history="1">
            <w:r w:rsidR="00857631" w:rsidRPr="00857631">
              <w:rPr>
                <w:rStyle w:val="ad"/>
                <w:rFonts w:eastAsiaTheme="majorEastAsia"/>
                <w:noProof/>
                <w:sz w:val="28"/>
                <w:szCs w:val="28"/>
              </w:rPr>
              <w:t>1.3. Обзор существующих решений</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_Toc34511625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8</w:t>
            </w:r>
            <w:r w:rsidR="00857631" w:rsidRPr="00857631">
              <w:rPr>
                <w:noProof/>
                <w:webHidden/>
                <w:sz w:val="28"/>
                <w:szCs w:val="28"/>
              </w:rPr>
              <w:fldChar w:fldCharType="end"/>
            </w:r>
          </w:hyperlink>
        </w:p>
        <w:p w14:paraId="6B36EF77"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6" w:history="1">
            <w:r w:rsidR="00857631" w:rsidRPr="00857631">
              <w:rPr>
                <w:rStyle w:val="ad"/>
                <w:rFonts w:eastAsiaTheme="majorEastAsia"/>
                <w:noProof/>
                <w:sz w:val="28"/>
                <w:szCs w:val="28"/>
              </w:rPr>
              <w:t>1.4. Основные причины низкой производительности шаблонизаторов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_Toc34511626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12</w:t>
            </w:r>
            <w:r w:rsidR="00857631" w:rsidRPr="00857631">
              <w:rPr>
                <w:noProof/>
                <w:webHidden/>
                <w:sz w:val="28"/>
                <w:szCs w:val="28"/>
              </w:rPr>
              <w:fldChar w:fldCharType="end"/>
            </w:r>
          </w:hyperlink>
        </w:p>
        <w:p w14:paraId="358D8CC9"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7" w:history="1">
            <w:r w:rsidR="00857631" w:rsidRPr="00857631">
              <w:rPr>
                <w:rStyle w:val="ad"/>
                <w:rFonts w:eastAsiaTheme="majorEastAsia"/>
                <w:noProof/>
                <w:sz w:val="28"/>
                <w:szCs w:val="28"/>
              </w:rPr>
              <w:t>1.5. Цели и задачи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_Toc34511627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12</w:t>
            </w:r>
            <w:r w:rsidR="00857631" w:rsidRPr="00857631">
              <w:rPr>
                <w:noProof/>
                <w:webHidden/>
                <w:sz w:val="28"/>
                <w:szCs w:val="28"/>
              </w:rPr>
              <w:fldChar w:fldCharType="end"/>
            </w:r>
          </w:hyperlink>
        </w:p>
        <w:p w14:paraId="125ECBDF" w14:textId="77777777" w:rsidR="00857631" w:rsidRPr="00857631" w:rsidRDefault="00A86C49"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8" w:history="1">
            <w:r w:rsidR="00857631" w:rsidRPr="00857631">
              <w:rPr>
                <w:rStyle w:val="ad"/>
                <w:rFonts w:eastAsiaTheme="majorEastAsia"/>
                <w:noProof/>
                <w:sz w:val="28"/>
                <w:szCs w:val="28"/>
              </w:rPr>
              <w:t>ГЛАВА 2.</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ИССЛЕДОВАНИЕ ВОЗМОЖНЫХ СПОСОБОВ ПОВЫШЕНИЯ ПРОИЗВОДИТЕЛЬНОСТИ СИСТЕМ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_Toc34511628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59BFDD1D"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9" w:history="1">
            <w:r w:rsidR="00857631" w:rsidRPr="0085763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_Toc34511629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309276BB"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0" w:history="1">
            <w:r w:rsidR="00857631" w:rsidRPr="00857631">
              <w:rPr>
                <w:rStyle w:val="ad"/>
                <w:rFonts w:eastAsiaTheme="majorEastAsia"/>
                <w:noProof/>
                <w:sz w:val="28"/>
                <w:szCs w:val="28"/>
              </w:rPr>
              <w:t>2.2. Уменьшение системных вызовов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_Toc34511630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7DE1AB90"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1" w:history="1">
            <w:r w:rsidR="00857631" w:rsidRPr="00857631">
              <w:rPr>
                <w:rStyle w:val="ad"/>
                <w:rFonts w:eastAsiaTheme="majorEastAsia"/>
                <w:noProof/>
                <w:sz w:val="28"/>
                <w:szCs w:val="28"/>
              </w:rPr>
              <w:t>2.3. Решение проблемы простоя системных ресурсов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_Toc34511631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557FA607"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2" w:history="1">
            <w:r w:rsidR="00857631" w:rsidRPr="00857631">
              <w:rPr>
                <w:rStyle w:val="ad"/>
                <w:rFonts w:eastAsiaTheme="majorEastAsia"/>
                <w:noProof/>
                <w:sz w:val="28"/>
                <w:szCs w:val="28"/>
              </w:rPr>
              <w:t>2.4.</w:t>
            </w:r>
            <w:r w:rsidR="00857631" w:rsidRPr="00857631">
              <w:rPr>
                <w:rStyle w:val="ad"/>
                <w:rFonts w:eastAsiaTheme="majorEastAsia"/>
                <w:noProof/>
                <w:sz w:val="28"/>
                <w:szCs w:val="28"/>
                <w:lang w:val="en-US"/>
              </w:rPr>
              <w:t xml:space="preserve"> RESTful</w:t>
            </w:r>
            <w:r w:rsidR="00857631" w:rsidRPr="00857631">
              <w:rPr>
                <w:rStyle w:val="ad"/>
                <w:rFonts w:eastAsiaTheme="majorEastAsia"/>
                <w:noProof/>
                <w:sz w:val="28"/>
                <w:szCs w:val="28"/>
              </w:rPr>
              <w:t xml:space="preserve"> сервис, выполняющий роль системы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_Toc34511632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13</w:t>
            </w:r>
            <w:r w:rsidR="00857631" w:rsidRPr="00857631">
              <w:rPr>
                <w:noProof/>
                <w:webHidden/>
                <w:sz w:val="28"/>
                <w:szCs w:val="28"/>
              </w:rPr>
              <w:fldChar w:fldCharType="end"/>
            </w:r>
          </w:hyperlink>
        </w:p>
        <w:p w14:paraId="1D1137FB" w14:textId="77777777" w:rsidR="00857631" w:rsidRPr="00857631" w:rsidRDefault="00A86C49"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3" w:history="1">
            <w:r w:rsidR="00857631" w:rsidRPr="00857631">
              <w:rPr>
                <w:rStyle w:val="ad"/>
                <w:rFonts w:eastAsiaTheme="majorEastAsia"/>
                <w:noProof/>
                <w:sz w:val="28"/>
                <w:szCs w:val="28"/>
              </w:rPr>
              <w:t>ГЛАВА 3.</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ПРОЕКТИРОВАНИЕ СЕРВИСА ПО ПРЕДОСТАВЛЕНИЮ УСЛУГ СИСТЕМЫ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_Toc34511633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389D5F11"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4" w:history="1">
            <w:r w:rsidR="00857631" w:rsidRPr="00857631">
              <w:rPr>
                <w:rStyle w:val="ad"/>
                <w:rFonts w:eastAsiaTheme="majorEastAsia"/>
                <w:noProof/>
                <w:sz w:val="28"/>
                <w:szCs w:val="28"/>
              </w:rPr>
              <w:t>3.1. Моделирование работы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_Toc34511634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0854E293"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5" w:history="1">
            <w:r w:rsidR="00857631" w:rsidRPr="00857631">
              <w:rPr>
                <w:rStyle w:val="ad"/>
                <w:rFonts w:eastAsiaTheme="majorEastAsia"/>
                <w:noProof/>
                <w:sz w:val="28"/>
                <w:szCs w:val="28"/>
              </w:rPr>
              <w:t>3.2. Выбор инструментов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_Toc34511635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3B84DB3F"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6" w:history="1">
            <w:r w:rsidR="00857631" w:rsidRPr="00857631">
              <w:rPr>
                <w:rStyle w:val="ad"/>
                <w:rFonts w:eastAsiaTheme="majorEastAsia"/>
                <w:noProof/>
                <w:sz w:val="28"/>
                <w:szCs w:val="28"/>
              </w:rPr>
              <w:t>3.3. Разработка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_Toc34511636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72DBE26A"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7" w:history="1">
            <w:r w:rsidR="00857631" w:rsidRPr="00857631">
              <w:rPr>
                <w:rStyle w:val="ad"/>
                <w:rFonts w:eastAsiaTheme="majorEastAsia"/>
                <w:noProof/>
                <w:sz w:val="28"/>
                <w:szCs w:val="28"/>
              </w:rPr>
              <w:t>3.4. Результат разработки, оценка производительности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_Toc34511637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7889F73D" w14:textId="77777777" w:rsidR="00857631" w:rsidRPr="00857631" w:rsidRDefault="00A86C49"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8" w:history="1">
            <w:r w:rsidR="00857631" w:rsidRPr="00857631">
              <w:rPr>
                <w:rStyle w:val="ad"/>
                <w:rFonts w:eastAsiaTheme="majorEastAsia"/>
                <w:noProof/>
                <w:sz w:val="28"/>
                <w:szCs w:val="28"/>
              </w:rPr>
              <w:t>3.5. Потенциал к масштабированию</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_Toc34511638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14</w:t>
            </w:r>
            <w:r w:rsidR="00857631" w:rsidRPr="00857631">
              <w:rPr>
                <w:noProof/>
                <w:webHidden/>
                <w:sz w:val="28"/>
                <w:szCs w:val="28"/>
              </w:rPr>
              <w:fldChar w:fldCharType="end"/>
            </w:r>
          </w:hyperlink>
        </w:p>
        <w:p w14:paraId="5FDECD61" w14:textId="77777777" w:rsidR="00857631" w:rsidRPr="00857631" w:rsidRDefault="00A86C49"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9" w:history="1">
            <w:r w:rsidR="00857631" w:rsidRPr="00857631">
              <w:rPr>
                <w:rStyle w:val="ad"/>
                <w:rFonts w:eastAsiaTheme="majorEastAsia"/>
                <w:noProof/>
                <w:sz w:val="28"/>
                <w:szCs w:val="28"/>
              </w:rPr>
              <w:t>ЗАКЛЮЧЕНИЕ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_Toc34511639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15</w:t>
            </w:r>
            <w:r w:rsidR="00857631" w:rsidRPr="00857631">
              <w:rPr>
                <w:noProof/>
                <w:webHidden/>
                <w:sz w:val="28"/>
                <w:szCs w:val="28"/>
              </w:rPr>
              <w:fldChar w:fldCharType="end"/>
            </w:r>
          </w:hyperlink>
        </w:p>
        <w:p w14:paraId="0179E393" w14:textId="77777777" w:rsidR="00857631" w:rsidRPr="00857631" w:rsidRDefault="00A86C49"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0" w:history="1">
            <w:r w:rsidR="00857631" w:rsidRPr="00857631">
              <w:rPr>
                <w:rStyle w:val="ad"/>
                <w:rFonts w:eastAsiaTheme="majorEastAsia"/>
                <w:noProof/>
                <w:sz w:val="28"/>
                <w:szCs w:val="28"/>
              </w:rPr>
              <w:t>СПИСОК ЛИТЕРАТУРЫ</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_Toc34511640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16</w:t>
            </w:r>
            <w:r w:rsidR="00857631" w:rsidRPr="00857631">
              <w:rPr>
                <w:noProof/>
                <w:webHidden/>
                <w:sz w:val="28"/>
                <w:szCs w:val="28"/>
              </w:rPr>
              <w:fldChar w:fldCharType="end"/>
            </w:r>
          </w:hyperlink>
        </w:p>
        <w:p w14:paraId="3C1C3001" w14:textId="77777777" w:rsidR="00857631" w:rsidRPr="00857631" w:rsidRDefault="00A86C49"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1" w:history="1">
            <w:r w:rsidR="00857631" w:rsidRPr="00857631">
              <w:rPr>
                <w:rStyle w:val="ad"/>
                <w:rFonts w:eastAsiaTheme="majorEastAsia"/>
                <w:noProof/>
                <w:sz w:val="28"/>
                <w:szCs w:val="28"/>
              </w:rPr>
              <w:t>ПРИЛОЖЕНИЕ 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_Toc34511641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17</w:t>
            </w:r>
            <w:r w:rsidR="00857631" w:rsidRPr="00857631">
              <w:rPr>
                <w:noProof/>
                <w:webHidden/>
                <w:sz w:val="28"/>
                <w:szCs w:val="28"/>
              </w:rPr>
              <w:fldChar w:fldCharType="end"/>
            </w:r>
          </w:hyperlink>
        </w:p>
        <w:p w14:paraId="206A79A6" w14:textId="77777777" w:rsidR="00857631" w:rsidRPr="00857631" w:rsidRDefault="00A86C49"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2" w:history="1">
            <w:r w:rsidR="00857631" w:rsidRPr="00857631">
              <w:rPr>
                <w:rStyle w:val="ad"/>
                <w:rFonts w:eastAsiaTheme="majorEastAsia"/>
                <w:noProof/>
                <w:sz w:val="28"/>
                <w:szCs w:val="28"/>
              </w:rPr>
              <w:t>ПРИЛОЖЕНИЕ Б.</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_Toc34511642 \h </w:instrText>
            </w:r>
            <w:r w:rsidR="00857631" w:rsidRPr="00857631">
              <w:rPr>
                <w:noProof/>
                <w:webHidden/>
                <w:sz w:val="28"/>
                <w:szCs w:val="28"/>
              </w:rPr>
            </w:r>
            <w:r w:rsidR="00857631" w:rsidRPr="00857631">
              <w:rPr>
                <w:noProof/>
                <w:webHidden/>
                <w:sz w:val="28"/>
                <w:szCs w:val="28"/>
              </w:rPr>
              <w:fldChar w:fldCharType="separate"/>
            </w:r>
            <w:r w:rsidR="00857631" w:rsidRPr="00857631">
              <w:rPr>
                <w:noProof/>
                <w:webHidden/>
                <w:sz w:val="28"/>
                <w:szCs w:val="28"/>
              </w:rPr>
              <w:t>18</w:t>
            </w:r>
            <w:r w:rsidR="00857631" w:rsidRPr="00857631">
              <w:rPr>
                <w:noProof/>
                <w:webHidden/>
                <w:sz w:val="28"/>
                <w:szCs w:val="28"/>
              </w:rPr>
              <w:fldChar w:fldCharType="end"/>
            </w:r>
          </w:hyperlink>
        </w:p>
        <w:p w14:paraId="2FC987BC" w14:textId="77777777" w:rsidR="005C1C37" w:rsidRDefault="00836FD4" w:rsidP="00857631">
          <w:pPr>
            <w:spacing w:before="0" w:after="0" w:line="360" w:lineRule="auto"/>
          </w:pPr>
          <w:r w:rsidRPr="00857631">
            <w:rPr>
              <w:b/>
              <w:bCs/>
              <w:noProof/>
              <w:sz w:val="28"/>
              <w:szCs w:val="28"/>
            </w:rPr>
            <w:fldChar w:fldCharType="end"/>
          </w:r>
        </w:p>
      </w:sdtContent>
    </w:sdt>
    <w:p w14:paraId="126ACF70" w14:textId="139A2782" w:rsidR="005C1C37" w:rsidRDefault="005C1C37">
      <w:pPr>
        <w:spacing w:before="0" w:after="200" w:line="276" w:lineRule="auto"/>
      </w:pPr>
    </w:p>
    <w:p w14:paraId="26A4C4AB" w14:textId="77777777" w:rsidR="005C1C37" w:rsidRDefault="008E1822" w:rsidP="008E1822">
      <w:pPr>
        <w:pStyle w:val="ae"/>
      </w:pPr>
      <w:bookmarkStart w:id="1" w:name="_Toc34511621"/>
      <w:r w:rsidRPr="008E1822">
        <w:lastRenderedPageBreak/>
        <w:t>ВВЕДЕНИЕ</w:t>
      </w:r>
      <w:bookmarkEnd w:id="1"/>
    </w:p>
    <w:p w14:paraId="1A19AAD1" w14:textId="77777777" w:rsidR="00774E93" w:rsidRDefault="008E1822" w:rsidP="00857631">
      <w:pPr>
        <w:pStyle w:val="a1"/>
        <w:ind w:firstLine="0"/>
      </w:pPr>
      <w:r>
        <w:br w:type="page"/>
      </w:r>
    </w:p>
    <w:p w14:paraId="65BACD78" w14:textId="77777777" w:rsidR="00767746" w:rsidRDefault="00993BB2" w:rsidP="00B47E63">
      <w:pPr>
        <w:pStyle w:val="1"/>
        <w:numPr>
          <w:ilvl w:val="0"/>
          <w:numId w:val="7"/>
        </w:numPr>
      </w:pPr>
      <w:bookmarkStart w:id="2" w:name="_Toc34511622"/>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4511623"/>
      <w:r>
        <w:t>Термины и определения</w:t>
      </w:r>
      <w:bookmarkEnd w:id="3"/>
    </w:p>
    <w:p w14:paraId="47D2A8E3" w14:textId="7FD1F81A" w:rsidR="00C37D28" w:rsidRPr="00C37D28" w:rsidRDefault="000E18E2" w:rsidP="00C37D2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3E3F02">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3E3F02">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FB06A9">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AE64CD">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FB06A9">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2039A2">
      <w:pPr>
        <w:pStyle w:val="af1"/>
        <w:tabs>
          <w:tab w:val="left" w:pos="1134"/>
        </w:tabs>
        <w:ind w:left="709"/>
      </w:pPr>
      <w:r>
        <w:t>Шаблонизатор комбинирует данные и веб-шаблоны для массовой генерации веб-документов.</w:t>
      </w:r>
    </w:p>
    <w:p w14:paraId="27711748" w14:textId="77777777" w:rsidR="00D65518" w:rsidRDefault="00D65518" w:rsidP="00D6551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D6551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8A4535">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8A4535">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8A4535">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8A4535">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8A4535">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8A4535">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8A4535">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2C8BA13D" w:rsidR="00716658" w:rsidRDefault="00716658" w:rsidP="0071665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03B55C95" w14:textId="69286D9F" w:rsidR="008641E2" w:rsidRPr="008641E2" w:rsidRDefault="008641E2" w:rsidP="0071665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77777777" w:rsidR="00B47E63" w:rsidRDefault="006612CC" w:rsidP="006612CC">
      <w:pPr>
        <w:pStyle w:val="2"/>
      </w:pPr>
      <w:bookmarkStart w:id="4" w:name="_Toc34511624"/>
      <w:r>
        <w:t>Общий принцип работы систем веб-шаблонов</w:t>
      </w:r>
      <w:bookmarkEnd w:id="4"/>
    </w:p>
    <w:p w14:paraId="1AA1EB7B" w14:textId="77777777" w:rsidR="00BA3A6F" w:rsidRDefault="00BA3A6F" w:rsidP="00BA3A6F">
      <w:pPr>
        <w:pStyle w:val="a1"/>
        <w:ind w:firstLine="0"/>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857631">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lastRenderedPageBreak/>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5"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5"/>
      <w:r>
        <w:t xml:space="preserve"> Визуализация работы системы веб-шаблонов</w:t>
      </w:r>
    </w:p>
    <w:p w14:paraId="305E0D59" w14:textId="77777777" w:rsidR="008A4535" w:rsidRDefault="008A4535" w:rsidP="008A4535">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3734CC">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77777777" w:rsidR="003734CC" w:rsidRDefault="003734CC" w:rsidP="003734CC">
      <w:pPr>
        <w:pStyle w:val="a1"/>
        <w:numPr>
          <w:ilvl w:val="0"/>
          <w:numId w:val="17"/>
        </w:numPr>
      </w:pPr>
      <w:r>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33AB4">
        <w:t xml:space="preserve">Рис.  </w:t>
      </w:r>
      <w:r w:rsidR="00133AB4">
        <w:rPr>
          <w:noProof/>
        </w:rPr>
        <w:t>1.2</w:t>
      </w:r>
      <w:r w:rsidR="00133AB4">
        <w:t>.</w:t>
      </w:r>
      <w:r w:rsidR="00133AB4">
        <w:rPr>
          <w:noProof/>
        </w:rPr>
        <w:t>1</w:t>
      </w:r>
      <w:r w:rsidR="00133AB4">
        <w:fldChar w:fldCharType="end"/>
      </w:r>
      <w:r w:rsidR="00133AB4">
        <w:t>.</w:t>
      </w:r>
    </w:p>
    <w:p w14:paraId="208857DD" w14:textId="77777777" w:rsidR="003734CC" w:rsidRDefault="001D6DBD" w:rsidP="003734CC">
      <w:pPr>
        <w:pStyle w:val="a1"/>
        <w:numPr>
          <w:ilvl w:val="0"/>
          <w:numId w:val="17"/>
        </w:numPr>
      </w:pPr>
      <w:r>
        <w:t xml:space="preserve">Другая подпрограмма, целью которой является синтаксический разбор потока токенов, именуемая «парсер», производит </w:t>
      </w:r>
      <w:r>
        <w:lastRenderedPageBreak/>
        <w:t>преобразование потока токенов в особую древовидную структуру данных, известной как абстрактное синтаксическое дерево.</w:t>
      </w:r>
    </w:p>
    <w:p w14:paraId="299F6CC3" w14:textId="77777777" w:rsidR="00290994" w:rsidRDefault="00290994" w:rsidP="003734CC">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33AB4">
        <w:t xml:space="preserve">Рис. </w:t>
      </w:r>
      <w:r w:rsidR="00133AB4">
        <w:rPr>
          <w:noProof/>
        </w:rPr>
        <w:t>1.2</w:t>
      </w:r>
      <w:r w:rsidR="00133AB4">
        <w:t>.</w:t>
      </w:r>
      <w:r w:rsidR="00133AB4">
        <w:rPr>
          <w:noProof/>
        </w:rPr>
        <w:t>2</w:t>
      </w:r>
      <w:r w:rsidR="00133AB4">
        <w:fldChar w:fldCharType="end"/>
      </w:r>
      <w:r w:rsidR="00133AB4">
        <w:t>.</w:t>
      </w:r>
    </w:p>
    <w:p w14:paraId="641C4683" w14:textId="77777777" w:rsidR="00133AB4" w:rsidRDefault="00133AB4" w:rsidP="00133AB4">
      <w:pPr>
        <w:keepNext/>
      </w:pPr>
      <w:r>
        <w:rPr>
          <w:noProof/>
          <w:lang w:val="en-US" w:eastAsia="en-US"/>
        </w:rPr>
        <w:drawing>
          <wp:inline distT="0" distB="0" distL="0" distR="0" wp14:anchorId="6A749315" wp14:editId="153B6DAA">
            <wp:extent cx="5972175" cy="2809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XER.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2809875"/>
                    </a:xfrm>
                    <a:prstGeom prst="rect">
                      <a:avLst/>
                    </a:prstGeom>
                  </pic:spPr>
                </pic:pic>
              </a:graphicData>
            </a:graphic>
          </wp:inline>
        </w:drawing>
      </w:r>
    </w:p>
    <w:p w14:paraId="2BC9E8FB" w14:textId="693D4F20" w:rsidR="00133AB4" w:rsidRDefault="00133AB4" w:rsidP="00133AB4">
      <w:pPr>
        <w:pStyle w:val="a5"/>
      </w:pPr>
      <w:bookmarkStart w:id="6" w:name="_Ref3450504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7"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7"/>
      <w:r>
        <w:t xml:space="preserve"> Построение абстрактного синтаксического дерева</w:t>
      </w:r>
    </w:p>
    <w:p w14:paraId="695CD99B" w14:textId="77777777" w:rsidR="00133AB4" w:rsidRPr="00133AB4" w:rsidRDefault="00133AB4" w:rsidP="00133AB4">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t xml:space="preserve">Рис. </w:t>
      </w:r>
      <w:r>
        <w:rPr>
          <w:noProof/>
        </w:rPr>
        <w:t>1.2</w:t>
      </w:r>
      <w:r>
        <w:t>.</w:t>
      </w:r>
      <w:r>
        <w:rPr>
          <w:noProof/>
        </w:rPr>
        <w:t>3</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8" w:name="_Ref34494316"/>
      <w:bookmarkStart w:id="9" w:name="_Ref3449432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9"/>
      <w:r>
        <w:t xml:space="preserve"> Контекстная диаграмма процесса шаблонизации</w:t>
      </w:r>
      <w:bookmarkEnd w:id="8"/>
    </w:p>
    <w:p w14:paraId="129C7B90" w14:textId="77777777" w:rsidR="00857631" w:rsidRPr="00857631" w:rsidRDefault="00857631" w:rsidP="00857631">
      <w:pPr>
        <w:pStyle w:val="a1"/>
        <w:rPr>
          <w:lang w:bidi="ru-RU"/>
        </w:rPr>
      </w:pPr>
      <w:r>
        <w:lastRenderedPageBreak/>
        <w:t xml:space="preserve">На </w:t>
      </w:r>
      <w:r>
        <w:fldChar w:fldCharType="begin"/>
      </w:r>
      <w:r>
        <w:instrText xml:space="preserve"> REF _Ref34494432 \h </w:instrText>
      </w:r>
      <w:r>
        <w:fldChar w:fldCharType="separate"/>
      </w:r>
      <w:r>
        <w:t xml:space="preserve">Рис. </w:t>
      </w:r>
      <w:r>
        <w:rPr>
          <w:noProof/>
        </w:rPr>
        <w:t>1.2</w:t>
      </w:r>
      <w:r>
        <w:t>.</w:t>
      </w:r>
      <w:r>
        <w:rPr>
          <w:noProof/>
        </w:rPr>
        <w:t>4</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0"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Toc34511625"/>
      <w:bookmarkStart w:id="12" w:name="_Ref34568441"/>
      <w:bookmarkStart w:id="13" w:name="_Ref34568461"/>
      <w:bookmarkStart w:id="14" w:name="_Ref34568471"/>
      <w:r>
        <w:t>Обзор существующих решений</w:t>
      </w:r>
      <w:bookmarkEnd w:id="11"/>
      <w:bookmarkEnd w:id="12"/>
      <w:bookmarkEnd w:id="13"/>
      <w:bookmarkEnd w:id="14"/>
    </w:p>
    <w:p w14:paraId="080DC460" w14:textId="77777777" w:rsidR="00290994" w:rsidRDefault="00290994" w:rsidP="00290994">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290994">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2B26B1">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w:t>
      </w:r>
      <w:r>
        <w:lastRenderedPageBreak/>
        <w:t xml:space="preserve">подразумевает вызов </w:t>
      </w:r>
      <w:r w:rsidR="00ED0CF3">
        <w:t xml:space="preserve">веб-сервером </w:t>
      </w:r>
      <w:r>
        <w:t xml:space="preserve">внешнего </w:t>
      </w:r>
      <w:r w:rsidR="00ED0CF3">
        <w:t>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2B26B1">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2B26B1">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2B26B1">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2B26B1">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2B26B1">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2B26B1">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w:t>
      </w:r>
      <w:r w:rsidR="006F40E0">
        <w:lastRenderedPageBreak/>
        <w:t xml:space="preserve">принцип работы этой категории СВШ состоит в том, что они 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2B26B1">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2B26B1">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2B26B1">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77777777" w:rsidR="00C766DC" w:rsidRDefault="00C766DC" w:rsidP="002B26B1">
      <w:pPr>
        <w:pStyle w:val="a1"/>
      </w:pPr>
      <w:r>
        <w:t>Все приведённые выше системы веб-шаблонов были разработаны для решения о</w:t>
      </w:r>
      <w:r w:rsidR="00F37B44">
        <w:t xml:space="preserve">пределённых задач, каждый из которых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xml:space="preserve">. Разработчики часто отдают свои предпочтения </w:t>
      </w:r>
      <w:r w:rsidR="00B508D5">
        <w:lastRenderedPageBreak/>
        <w:t>уже известным и проверенным решениям</w:t>
      </w:r>
      <w:r w:rsidR="00C9752A">
        <w:t>, так как внедрение новой 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CE19DA">
      <w:pPr>
        <w:pStyle w:val="a1"/>
      </w:pPr>
      <w:r>
        <w:lastRenderedPageBreak/>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7777777" w:rsidR="00767746" w:rsidRDefault="00741138" w:rsidP="00993BB2">
      <w:pPr>
        <w:pStyle w:val="2"/>
      </w:pPr>
      <w:bookmarkStart w:id="15" w:name="_Toc34511626"/>
      <w:bookmarkStart w:id="16" w:name="_Ref34605953"/>
      <w:r>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C37D2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77777777" w:rsidR="00C66D68" w:rsidRDefault="00486B31" w:rsidP="00C66D68">
      <w:pPr>
        <w:pStyle w:val="af1"/>
        <w:numPr>
          <w:ilvl w:val="0"/>
          <w:numId w:val="20"/>
        </w:numPr>
        <w:tabs>
          <w:tab w:val="left" w:pos="1134"/>
        </w:tabs>
        <w:ind w:left="0" w:firstLine="709"/>
      </w:pPr>
      <w:r>
        <w:t>имплементация шаблонизатора, часто использует системные вызовы</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250E16">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w:t>
      </w:r>
      <w:r w:rsidR="00130FB4">
        <w:lastRenderedPageBreak/>
        <w:t>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7"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7"/>
      <w:r w:rsidRPr="00590D72">
        <w:t xml:space="preserve"> </w:t>
      </w:r>
      <w:r>
        <w:t>Сравнение процессов компиляции и интерпретации</w:t>
      </w:r>
    </w:p>
    <w:p w14:paraId="3C8EAD29" w14:textId="0B8C9779" w:rsidR="00D970B3" w:rsidRDefault="00A45578" w:rsidP="00497C21">
      <w:pPr>
        <w:pStyle w:val="a1"/>
      </w:pPr>
      <w:r>
        <w:t>Частое</w:t>
      </w:r>
      <w:r w:rsidR="00497C21">
        <w:t xml:space="preserve"> употребление</w:t>
      </w:r>
      <w:r w:rsidR="00130FB4">
        <w:t xml:space="preserve"> системных вызовов, является ещё одним немаловажным фактором</w:t>
      </w:r>
      <w:r w:rsidR="005E4626">
        <w:t xml:space="preserve"> оказывающее существенное влияние на </w:t>
      </w:r>
      <w:r w:rsidR="00497C21">
        <w:t xml:space="preserve">снижение быстродействия. </w:t>
      </w:r>
      <w:r w:rsidR="00F11F9F">
        <w:t xml:space="preserve">В основном их применение заключается в выделении памяти </w:t>
      </w:r>
      <w:r w:rsidR="00F11F9F">
        <w:lastRenderedPageBreak/>
        <w:t xml:space="preserve">в управляемой куче, или высвобождение и возврат памяти операционной системе. </w:t>
      </w:r>
      <w:r w:rsidR="007A6C35">
        <w:t xml:space="preserve">Использование 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 сохранение состояния прикладной программы, с последующим восстановлением этого состояния. </w:t>
      </w:r>
      <w:r w:rsidR="00250E16">
        <w:t xml:space="preserve">Во время процесса сохранения и загрузки состояния нитей исполнения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lastRenderedPageBreak/>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8"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8"/>
      <w:r>
        <w:t xml:space="preserve"> Графическая схема смены контекста</w:t>
      </w:r>
    </w:p>
    <w:p w14:paraId="7A55277E" w14:textId="036DD744" w:rsidR="00A45578" w:rsidRDefault="00A45578" w:rsidP="00497C21">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делается это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 xml:space="preserve">управляемой кучи, при невозможности выделения из неё памяти. Все эти процессы происходят в фоновом режиме, и не требуют </w:t>
      </w:r>
      <w:r w:rsidR="00E852E6">
        <w:lastRenderedPageBreak/>
        <w:t>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254752">
        <w:t>значительно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5B3F81">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97C21">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19"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19"/>
      <w:r>
        <w:t xml:space="preserve"> Принцип работы «сборщика мусора»</w:t>
      </w:r>
    </w:p>
    <w:p w14:paraId="1CB3701B" w14:textId="117778A1" w:rsidR="00445A9A" w:rsidRDefault="008A5E05" w:rsidP="00445A9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 увеличиться почти пропорционально количеству бездействующих вычислительных единиц.</w:t>
      </w:r>
    </w:p>
    <w:p w14:paraId="6C8AB3DA" w14:textId="776511C0" w:rsidR="008A5E05" w:rsidRPr="00254752" w:rsidRDefault="00AF26F7" w:rsidP="00445A9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 xml:space="preserve">соответственно </w:t>
      </w:r>
      <w:r>
        <w:t>в рамках данной выпускной квалификационной работы.</w:t>
      </w:r>
    </w:p>
    <w:p w14:paraId="36A4C2ED" w14:textId="7EC2ED98" w:rsidR="00CE19DA" w:rsidRDefault="00CE19DA" w:rsidP="00CE19DA">
      <w:pPr>
        <w:pStyle w:val="2"/>
      </w:pPr>
      <w:bookmarkStart w:id="20" w:name="_Toc34511627"/>
      <w:r>
        <w:t>Цели и задачи</w:t>
      </w:r>
      <w:bookmarkEnd w:id="20"/>
    </w:p>
    <w:p w14:paraId="1721D110" w14:textId="7E4D205C" w:rsidR="00445A9A" w:rsidRDefault="00445A9A" w:rsidP="00445A9A">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C2049E">
        <w:t xml:space="preserve">» был приведён и подробно описан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452D9D05"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уменьшить число системный вызовов, при этом не значительно усложняя модель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 xml:space="preserve">ых </w:t>
      </w:r>
      <w:r w:rsidR="00835701">
        <w:lastRenderedPageBreak/>
        <w:t>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73606B">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4511628"/>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4511629"/>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7F6466">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FF4DC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FF4DC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FF4DC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E56EC4">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5A7E876B" w:rsidR="00E56EC4" w:rsidRPr="00E56EC4" w:rsidRDefault="00E56EC4" w:rsidP="00737C14">
      <w:pPr>
        <w:pStyle w:val="a1"/>
      </w:pPr>
      <w:r>
        <w:t>Что же касается, языков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FF4DC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FF4DC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14DFD891" w:rsidR="00335BB8" w:rsidRDefault="00407377" w:rsidP="00335BB8">
      <w:pPr>
        <w:pStyle w:val="af1"/>
        <w:numPr>
          <w:ilvl w:val="0"/>
          <w:numId w:val="28"/>
        </w:numPr>
        <w:tabs>
          <w:tab w:val="left" w:pos="1134"/>
        </w:tabs>
        <w:ind w:left="0" w:firstLine="709"/>
      </w:pPr>
      <w:r>
        <w:t>наличие какого-либо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7377">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30BD2857" w:rsidR="0089738A" w:rsidRDefault="0089738A" w:rsidP="00857631">
      <w:pPr>
        <w:pStyle w:val="2"/>
      </w:pPr>
      <w:bookmarkStart w:id="23" w:name="_Toc34511630"/>
      <w:r>
        <w:t>Уменьшение системных вызовов</w:t>
      </w:r>
      <w:bookmarkEnd w:id="23"/>
    </w:p>
    <w:p w14:paraId="63C163E0" w14:textId="77777777" w:rsidR="00D71B78" w:rsidRPr="00D71B78" w:rsidRDefault="00D71B78" w:rsidP="00D71B78">
      <w:pPr>
        <w:pStyle w:val="a1"/>
      </w:pPr>
    </w:p>
    <w:p w14:paraId="338F4B1E" w14:textId="14A6417D" w:rsidR="00852BD9" w:rsidRDefault="00852BD9" w:rsidP="00852BD9">
      <w:pPr>
        <w:pStyle w:val="2"/>
      </w:pPr>
      <w:r>
        <w:lastRenderedPageBreak/>
        <w:tab/>
        <w:t>Альтернатива сборщику мусора</w:t>
      </w:r>
    </w:p>
    <w:p w14:paraId="492B249D" w14:textId="37BEEA4F" w:rsidR="00852BD9" w:rsidRPr="00852BD9" w:rsidRDefault="00852BD9" w:rsidP="00852BD9">
      <w:pPr>
        <w:pStyle w:val="2"/>
      </w:pPr>
      <w:r>
        <w:t>Кеширование наиболее часто используемых шаблонов</w:t>
      </w:r>
    </w:p>
    <w:p w14:paraId="6131CD74" w14:textId="77777777" w:rsidR="00741138" w:rsidRDefault="00DF3E26" w:rsidP="00DF3E26">
      <w:pPr>
        <w:pStyle w:val="2"/>
      </w:pPr>
      <w:bookmarkStart w:id="24" w:name="_Toc34511631"/>
      <w:r>
        <w:t>Решение проблемы простоя системных ресурсов</w:t>
      </w:r>
      <w:bookmarkEnd w:id="24"/>
    </w:p>
    <w:p w14:paraId="4EA3B488" w14:textId="77777777" w:rsidR="0089738A" w:rsidRPr="0089738A" w:rsidRDefault="0089738A" w:rsidP="0089738A">
      <w:pPr>
        <w:pStyle w:val="a1"/>
      </w:pPr>
    </w:p>
    <w:p w14:paraId="795193A1" w14:textId="77777777" w:rsidR="00DF3E26" w:rsidRDefault="00DF3E26" w:rsidP="00DF3E26">
      <w:pPr>
        <w:pStyle w:val="2"/>
      </w:pPr>
      <w:bookmarkStart w:id="25" w:name="_Toc34511632"/>
      <w:r>
        <w:rPr>
          <w:lang w:val="en-US"/>
        </w:rPr>
        <w:t>RESTful</w:t>
      </w:r>
      <w:r w:rsidRPr="00DF3E26">
        <w:t xml:space="preserve"> </w:t>
      </w:r>
      <w:r>
        <w:t>сервис, выполняющий роль системы веб шаблонов</w:t>
      </w:r>
      <w:bookmarkEnd w:id="25"/>
    </w:p>
    <w:p w14:paraId="4999799B" w14:textId="77777777" w:rsidR="00DF3E26" w:rsidRDefault="00DF3E26">
      <w:pPr>
        <w:spacing w:before="0" w:after="200" w:line="276" w:lineRule="auto"/>
      </w:pPr>
      <w:r>
        <w:br w:type="page"/>
      </w:r>
    </w:p>
    <w:p w14:paraId="1FDAFB5D" w14:textId="77777777" w:rsidR="00DF3E26" w:rsidRDefault="00DF3E26" w:rsidP="00DF3E26">
      <w:pPr>
        <w:pStyle w:val="1"/>
      </w:pPr>
      <w:bookmarkStart w:id="26" w:name="_Toc34511633"/>
      <w:r>
        <w:lastRenderedPageBreak/>
        <w:t>ПРОЕКТИРОВАНИЕ СЕРВИСА ПО ПРЕДОСТАВЛЕНИЮ УСЛУГ СИСТЕМЫ ВЕБ-ШАБЛОНОВ</w:t>
      </w:r>
      <w:bookmarkEnd w:id="26"/>
    </w:p>
    <w:p w14:paraId="2EE9E046" w14:textId="77777777" w:rsidR="00DF3E26" w:rsidRPr="00DF3E26" w:rsidRDefault="00DF3E26" w:rsidP="00DF3E26">
      <w:pPr>
        <w:pStyle w:val="2"/>
      </w:pPr>
      <w:bookmarkStart w:id="27" w:name="_Toc34511634"/>
      <w:r>
        <w:t xml:space="preserve">Моделирование </w:t>
      </w:r>
      <w:r w:rsidR="002C4705">
        <w:t>работы сервиса</w:t>
      </w:r>
      <w:bookmarkEnd w:id="27"/>
    </w:p>
    <w:p w14:paraId="5D4DADD4" w14:textId="77777777" w:rsidR="00DF3E26" w:rsidRDefault="00DF3E26" w:rsidP="00DF3E26">
      <w:pPr>
        <w:pStyle w:val="2"/>
      </w:pPr>
      <w:bookmarkStart w:id="28" w:name="_Toc34511635"/>
      <w:r>
        <w:t>Выбор инструментов</w:t>
      </w:r>
      <w:bookmarkEnd w:id="28"/>
    </w:p>
    <w:p w14:paraId="08127409" w14:textId="77777777" w:rsidR="002C4705" w:rsidRDefault="002C4705" w:rsidP="002C4705">
      <w:pPr>
        <w:pStyle w:val="2"/>
      </w:pPr>
      <w:bookmarkStart w:id="29" w:name="_Toc34511636"/>
      <w:r>
        <w:t>Разработка сервиса</w:t>
      </w:r>
      <w:bookmarkEnd w:id="29"/>
    </w:p>
    <w:p w14:paraId="46FA44D3" w14:textId="18CAE4EB" w:rsidR="002C4705" w:rsidRDefault="002C4705" w:rsidP="002C4705">
      <w:pPr>
        <w:pStyle w:val="2"/>
      </w:pPr>
      <w:bookmarkStart w:id="30" w:name="_Toc34511637"/>
      <w:r>
        <w:t>Результат разработки, оценка производительности</w:t>
      </w:r>
      <w:bookmarkEnd w:id="30"/>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w:t>
      </w:r>
      <w:r>
        <w:t>Тест № 5</w:t>
      </w:r>
      <w:r>
        <w:t>, наличие ошибок в ответе от сервиса</w:t>
      </w:r>
    </w:p>
    <w:p w14:paraId="11FA21E6" w14:textId="77777777" w:rsidR="002277B8" w:rsidRDefault="002277B8" w:rsidP="002277B8">
      <w:pPr>
        <w:keepNext/>
      </w:pPr>
      <w:bookmarkStart w:id="31" w:name="_GoBack"/>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bookmarkEnd w:id="31"/>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2" w:name="_Toc34511638"/>
      <w:r>
        <w:t>Потенциал к масштабированию</w:t>
      </w:r>
      <w:bookmarkEnd w:id="32"/>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3" w:name="_Toc34511639"/>
      <w:r>
        <w:lastRenderedPageBreak/>
        <w:t>ЗАКЛЮЧЕНИЕ</w:t>
      </w:r>
      <w:bookmarkEnd w:id="33"/>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4" w:name="_Toc34511640"/>
      <w:r>
        <w:lastRenderedPageBreak/>
        <w:t>СПИСОК ЛИТЕРАТУРЫ</w:t>
      </w:r>
      <w:bookmarkEnd w:id="34"/>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77777777"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t>Электронный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Pr="006F40E0">
        <w:t xml:space="preserve">. </w:t>
      </w:r>
      <w:r>
        <w:t>(Дата обращения: 07.03.2020).</w:t>
      </w:r>
    </w:p>
    <w:p w14:paraId="79B2A3B1" w14:textId="77777777"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Pr>
          <w:lang w:val="en-US"/>
        </w:rPr>
        <w:t>templates [Электронный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t>, свободный. (Дата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77777777" w:rsidR="0014795C" w:rsidRPr="00194204"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t>Электронный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t xml:space="preserve">, свободный. (Дата обращения: 07.03.2020). </w:t>
      </w:r>
    </w:p>
    <w:p w14:paraId="6730890C" w14:textId="77777777" w:rsidR="002C4705" w:rsidRPr="00194204" w:rsidRDefault="002C4705" w:rsidP="00B21C16">
      <w:pPr>
        <w:pStyle w:val="af1"/>
        <w:tabs>
          <w:tab w:val="left" w:pos="1134"/>
        </w:tabs>
      </w:pPr>
      <w:r w:rsidRPr="00194204">
        <w:br w:type="page"/>
      </w:r>
    </w:p>
    <w:p w14:paraId="4C0683C6" w14:textId="77777777" w:rsidR="002C4705" w:rsidRPr="002C4705" w:rsidRDefault="002C4705" w:rsidP="002C4705">
      <w:pPr>
        <w:pStyle w:val="ae"/>
        <w:jc w:val="right"/>
      </w:pPr>
      <w:bookmarkStart w:id="35" w:name="_Toc34511641"/>
      <w:r>
        <w:lastRenderedPageBreak/>
        <w:t>ПРИЛОЖЕНИЕ</w:t>
      </w:r>
      <w:r w:rsidR="00BF1A40">
        <w:t xml:space="preserve"> А</w:t>
      </w:r>
      <w:r>
        <w:t>.</w:t>
      </w:r>
      <w:bookmarkEnd w:id="35"/>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36" w:name="_Toc34511642"/>
      <w:r>
        <w:lastRenderedPageBreak/>
        <w:t>ПРИЛОЖЕНИЕ Б.</w:t>
      </w:r>
      <w:bookmarkEnd w:id="36"/>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4"/>
      <w:headerReference w:type="first" r:id="rId35"/>
      <w:footerReference w:type="first" r:id="rId36"/>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25825" w14:textId="77777777" w:rsidR="004771BC" w:rsidRDefault="004771BC" w:rsidP="005C1C37">
      <w:pPr>
        <w:spacing w:before="0" w:after="0"/>
      </w:pPr>
      <w:r>
        <w:separator/>
      </w:r>
    </w:p>
  </w:endnote>
  <w:endnote w:type="continuationSeparator" w:id="0">
    <w:p w14:paraId="6A787247" w14:textId="77777777" w:rsidR="004771BC" w:rsidRDefault="004771BC"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A86C49" w:rsidRDefault="00A86C49"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BE72B" w14:textId="77777777" w:rsidR="004771BC" w:rsidRDefault="004771BC" w:rsidP="005C1C37">
      <w:pPr>
        <w:spacing w:before="0" w:after="0"/>
      </w:pPr>
      <w:r>
        <w:separator/>
      </w:r>
    </w:p>
  </w:footnote>
  <w:footnote w:type="continuationSeparator" w:id="0">
    <w:p w14:paraId="48EFDE2B" w14:textId="77777777" w:rsidR="004771BC" w:rsidRDefault="004771BC"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5768EE06" w:rsidR="00A86C49" w:rsidRDefault="00A86C49">
        <w:pPr>
          <w:pStyle w:val="a8"/>
          <w:jc w:val="center"/>
        </w:pPr>
        <w:r>
          <w:fldChar w:fldCharType="begin"/>
        </w:r>
        <w:r>
          <w:instrText>PAGE   \* MERGEFORMAT</w:instrText>
        </w:r>
        <w:r>
          <w:fldChar w:fldCharType="separate"/>
        </w:r>
        <w:r w:rsidR="002277B8">
          <w:rPr>
            <w:noProof/>
          </w:rPr>
          <w:t>33</w:t>
        </w:r>
        <w:r>
          <w:fldChar w:fldCharType="end"/>
        </w:r>
      </w:p>
    </w:sdtContent>
  </w:sdt>
  <w:p w14:paraId="2405D678" w14:textId="77777777" w:rsidR="00A86C49" w:rsidRDefault="00A86C49">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A86C49" w:rsidRDefault="00A86C49">
    <w:pPr>
      <w:pStyle w:val="a8"/>
      <w:jc w:val="center"/>
    </w:pPr>
  </w:p>
  <w:p w14:paraId="5AB375AE" w14:textId="77777777" w:rsidR="00A86C49" w:rsidRDefault="00A86C49">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584FD2"/>
    <w:multiLevelType w:val="multilevel"/>
    <w:tmpl w:val="41EC887A"/>
    <w:numStyleLink w:val="a"/>
  </w:abstractNum>
  <w:abstractNum w:abstractNumId="2"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2"/>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num>
  <w:num w:numId="6">
    <w:abstractNumId w:val="21"/>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3"/>
  </w:num>
  <w:num w:numId="10">
    <w:abstractNumId w:val="23"/>
    <w:lvlOverride w:ilvl="0">
      <w:startOverride w:val="1"/>
    </w:lvlOverride>
  </w:num>
  <w:num w:numId="11">
    <w:abstractNumId w:val="11"/>
  </w:num>
  <w:num w:numId="12">
    <w:abstractNumId w:val="2"/>
  </w:num>
  <w:num w:numId="13">
    <w:abstractNumId w:val="3"/>
  </w:num>
  <w:num w:numId="14">
    <w:abstractNumId w:val="20"/>
  </w:num>
  <w:num w:numId="15">
    <w:abstractNumId w:val="14"/>
  </w:num>
  <w:num w:numId="16">
    <w:abstractNumId w:val="15"/>
  </w:num>
  <w:num w:numId="17">
    <w:abstractNumId w:val="6"/>
  </w:num>
  <w:num w:numId="18">
    <w:abstractNumId w:val="13"/>
  </w:num>
  <w:num w:numId="19">
    <w:abstractNumId w:val="0"/>
  </w:num>
  <w:num w:numId="20">
    <w:abstractNumId w:val="19"/>
  </w:num>
  <w:num w:numId="21">
    <w:abstractNumId w:val="7"/>
  </w:num>
  <w:num w:numId="22">
    <w:abstractNumId w:val="5"/>
  </w:num>
  <w:num w:numId="23">
    <w:abstractNumId w:val="10"/>
  </w:num>
  <w:num w:numId="24">
    <w:abstractNumId w:val="16"/>
  </w:num>
  <w:num w:numId="25">
    <w:abstractNumId w:val="17"/>
  </w:num>
  <w:num w:numId="26">
    <w:abstractNumId w:val="8"/>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4292"/>
    <w:rsid w:val="00043820"/>
    <w:rsid w:val="00044CCF"/>
    <w:rsid w:val="000B7708"/>
    <w:rsid w:val="000C4C7B"/>
    <w:rsid w:val="000D64D0"/>
    <w:rsid w:val="000E18E2"/>
    <w:rsid w:val="000F31FF"/>
    <w:rsid w:val="001247C3"/>
    <w:rsid w:val="00130FB4"/>
    <w:rsid w:val="00131441"/>
    <w:rsid w:val="00133AB4"/>
    <w:rsid w:val="0014795C"/>
    <w:rsid w:val="00194204"/>
    <w:rsid w:val="001B605B"/>
    <w:rsid w:val="001D6DBD"/>
    <w:rsid w:val="001D738F"/>
    <w:rsid w:val="001F1EA4"/>
    <w:rsid w:val="002039A2"/>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53717"/>
    <w:rsid w:val="00365799"/>
    <w:rsid w:val="00366FB0"/>
    <w:rsid w:val="003734CC"/>
    <w:rsid w:val="003E3F02"/>
    <w:rsid w:val="003E553A"/>
    <w:rsid w:val="00407377"/>
    <w:rsid w:val="00425962"/>
    <w:rsid w:val="00440FA8"/>
    <w:rsid w:val="00445A9A"/>
    <w:rsid w:val="004771BC"/>
    <w:rsid w:val="004861D9"/>
    <w:rsid w:val="00486B31"/>
    <w:rsid w:val="00497C21"/>
    <w:rsid w:val="004A3C4C"/>
    <w:rsid w:val="004C6FCA"/>
    <w:rsid w:val="004E70A8"/>
    <w:rsid w:val="0050124B"/>
    <w:rsid w:val="005220DE"/>
    <w:rsid w:val="00531D0E"/>
    <w:rsid w:val="00590D72"/>
    <w:rsid w:val="005B3F81"/>
    <w:rsid w:val="005C1C37"/>
    <w:rsid w:val="005E4626"/>
    <w:rsid w:val="005F0C3F"/>
    <w:rsid w:val="00604375"/>
    <w:rsid w:val="006114DA"/>
    <w:rsid w:val="0061170F"/>
    <w:rsid w:val="00624437"/>
    <w:rsid w:val="006612CC"/>
    <w:rsid w:val="006A547E"/>
    <w:rsid w:val="006B6614"/>
    <w:rsid w:val="006F40E0"/>
    <w:rsid w:val="00706FA3"/>
    <w:rsid w:val="00716658"/>
    <w:rsid w:val="0073606B"/>
    <w:rsid w:val="00737C14"/>
    <w:rsid w:val="00741138"/>
    <w:rsid w:val="00767746"/>
    <w:rsid w:val="00774E93"/>
    <w:rsid w:val="007A6C35"/>
    <w:rsid w:val="007B5A29"/>
    <w:rsid w:val="007C1758"/>
    <w:rsid w:val="007F09DE"/>
    <w:rsid w:val="007F350E"/>
    <w:rsid w:val="007F6466"/>
    <w:rsid w:val="00835701"/>
    <w:rsid w:val="00836FD4"/>
    <w:rsid w:val="00852BD9"/>
    <w:rsid w:val="00857631"/>
    <w:rsid w:val="0085794A"/>
    <w:rsid w:val="008634B4"/>
    <w:rsid w:val="008641E2"/>
    <w:rsid w:val="0089738A"/>
    <w:rsid w:val="008A4535"/>
    <w:rsid w:val="008A5E05"/>
    <w:rsid w:val="008E1822"/>
    <w:rsid w:val="008E3F20"/>
    <w:rsid w:val="009366D8"/>
    <w:rsid w:val="00937875"/>
    <w:rsid w:val="00974C67"/>
    <w:rsid w:val="0097598E"/>
    <w:rsid w:val="00993BB2"/>
    <w:rsid w:val="009A283E"/>
    <w:rsid w:val="009E277F"/>
    <w:rsid w:val="009F372D"/>
    <w:rsid w:val="00A45237"/>
    <w:rsid w:val="00A45578"/>
    <w:rsid w:val="00A61F20"/>
    <w:rsid w:val="00A86C49"/>
    <w:rsid w:val="00AA30EA"/>
    <w:rsid w:val="00AA6908"/>
    <w:rsid w:val="00AA7666"/>
    <w:rsid w:val="00AE436E"/>
    <w:rsid w:val="00AE64CD"/>
    <w:rsid w:val="00AE6FAC"/>
    <w:rsid w:val="00AF26F7"/>
    <w:rsid w:val="00B0486D"/>
    <w:rsid w:val="00B103DB"/>
    <w:rsid w:val="00B11394"/>
    <w:rsid w:val="00B21C16"/>
    <w:rsid w:val="00B47E63"/>
    <w:rsid w:val="00B508D5"/>
    <w:rsid w:val="00B66977"/>
    <w:rsid w:val="00B671F0"/>
    <w:rsid w:val="00BA3A6F"/>
    <w:rsid w:val="00BB46F9"/>
    <w:rsid w:val="00BD3096"/>
    <w:rsid w:val="00BF1A40"/>
    <w:rsid w:val="00C14B41"/>
    <w:rsid w:val="00C2049E"/>
    <w:rsid w:val="00C37D28"/>
    <w:rsid w:val="00C43B8C"/>
    <w:rsid w:val="00C66D68"/>
    <w:rsid w:val="00C67009"/>
    <w:rsid w:val="00C75EA7"/>
    <w:rsid w:val="00C766DC"/>
    <w:rsid w:val="00C9752A"/>
    <w:rsid w:val="00CC7861"/>
    <w:rsid w:val="00CE19DA"/>
    <w:rsid w:val="00D05AC2"/>
    <w:rsid w:val="00D13433"/>
    <w:rsid w:val="00D17E9A"/>
    <w:rsid w:val="00D65518"/>
    <w:rsid w:val="00D71B78"/>
    <w:rsid w:val="00D970B3"/>
    <w:rsid w:val="00D9717E"/>
    <w:rsid w:val="00DB7E75"/>
    <w:rsid w:val="00DF3E26"/>
    <w:rsid w:val="00E56EC4"/>
    <w:rsid w:val="00E60D5C"/>
    <w:rsid w:val="00E6279D"/>
    <w:rsid w:val="00E74BFD"/>
    <w:rsid w:val="00E852E6"/>
    <w:rsid w:val="00ED0CF3"/>
    <w:rsid w:val="00EE283F"/>
    <w:rsid w:val="00F010A4"/>
    <w:rsid w:val="00F11F9F"/>
    <w:rsid w:val="00F37B44"/>
    <w:rsid w:val="00F96C6C"/>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3E3F02"/>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FD517-22E5-4538-9583-6E862CF23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1355</TotalTime>
  <Pages>37</Pages>
  <Words>4718</Words>
  <Characters>26894</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40</cp:revision>
  <dcterms:created xsi:type="dcterms:W3CDTF">2020-01-28T12:54:00Z</dcterms:created>
  <dcterms:modified xsi:type="dcterms:W3CDTF">2020-03-09T19:26:00Z</dcterms:modified>
</cp:coreProperties>
</file>