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相同severname下的多个虚拟主机优先级</w:t>
          </w:r>
          <w:r>
            <w:tab/>
          </w:r>
          <w:r>
            <w:fldChar w:fldCharType="begin"/>
          </w:r>
          <w:r>
            <w:instrText xml:space="preserve"> PAGEREF _Toc9470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location匹配优先级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图像说明</w:t>
          </w:r>
          <w:r>
            <w:tab/>
          </w:r>
          <w:r>
            <w:fldChar w:fldCharType="begin"/>
          </w:r>
          <w:r>
            <w:instrText xml:space="preserve"> PAGEREF _Toc7625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实际例子说明</w:t>
          </w:r>
          <w:r>
            <w:tab/>
          </w:r>
          <w:r>
            <w:fldChar w:fldCharType="begin"/>
          </w:r>
          <w:r>
            <w:instrText xml:space="preserve"> PAGEREF _Toc1684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详解案例</w:t>
          </w:r>
          <w:r>
            <w:tab/>
          </w:r>
          <w:r>
            <w:fldChar w:fldCharType="begin"/>
          </w:r>
          <w:r>
            <w:instrText xml:space="preserve"> PAGEREF _Toc23040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try_files使用</w:t>
          </w:r>
          <w:r>
            <w:tab/>
          </w:r>
          <w:r>
            <w:fldChar w:fldCharType="begin"/>
          </w:r>
          <w:r>
            <w:instrText xml:space="preserve"> PAGEREF _Toc26243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定义</w:t>
          </w:r>
          <w:r>
            <w:tab/>
          </w:r>
          <w:r>
            <w:fldChar w:fldCharType="begin"/>
          </w:r>
          <w:r>
            <w:instrText xml:space="preserve"> PAGEREF _Toc23578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例子</w:t>
          </w:r>
          <w:r>
            <w:tab/>
          </w:r>
          <w:r>
            <w:fldChar w:fldCharType="begin"/>
          </w:r>
          <w:r>
            <w:instrText xml:space="preserve"> PAGEREF _Toc23458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企业实际用于缓存配置例子</w:t>
          </w:r>
          <w:r>
            <w:tab/>
          </w:r>
          <w:r>
            <w:fldChar w:fldCharType="begin"/>
          </w:r>
          <w:r>
            <w:instrText xml:space="preserve"> PAGEREF _Toc26385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nginx下alias和root的区别</w:t>
          </w:r>
          <w:r>
            <w:tab/>
          </w:r>
          <w:r>
            <w:fldChar w:fldCharType="begin"/>
          </w:r>
          <w:r>
            <w:instrText xml:space="preserve"> PAGEREF _Toc26083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用什么方案传递真实的ip</w:t>
          </w:r>
          <w:r>
            <w:tab/>
          </w:r>
          <w:r>
            <w:fldChar w:fldCharType="begin"/>
          </w:r>
          <w:r>
            <w:instrText xml:space="preserve"> PAGEREF _Toc2179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9470"/>
      <w:r>
        <w:rPr>
          <w:rFonts w:hint="eastAsia"/>
          <w:lang w:val="en-US" w:eastAsia="zh-CN"/>
        </w:rPr>
        <w:t>1 相同severname下的多个虚拟主机优先级</w:t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924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1955"/>
      <w:r>
        <w:rPr>
          <w:rFonts w:hint="eastAsia"/>
          <w:lang w:val="en-US" w:eastAsia="zh-CN"/>
        </w:rPr>
        <w:t>2 location匹配优先级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7625"/>
      <w:r>
        <w:rPr>
          <w:rFonts w:hint="eastAsia"/>
          <w:lang w:val="en-US" w:eastAsia="zh-CN"/>
        </w:rPr>
        <w:t>0 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前端访问</w:t>
      </w:r>
      <w:r>
        <w:rPr>
          <w:rFonts w:hint="eastAsia"/>
          <w:lang w:val="en-US" w:eastAsia="zh-CN"/>
        </w:rPr>
        <w:t>jeson.t.imoocc.io/code1/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图像说明</w:t>
      </w:r>
      <w:bookmarkEnd w:id="2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24301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Toc16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^~ 前缀字符串匹配，如下方的^~/code,将匹配到/code1,/code2等情况。不会继续向下继续匹配。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\~*    正则匹配，排行第3，找到了这个匹配后，还会继续往下寻找更合适的匹配。这是和以上的匹配不同的地方。</w:t>
      </w:r>
      <w:bookmarkStart w:id="11" w:name="_GoBack"/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实际例子说明</w:t>
      </w:r>
      <w:bookmarkEnd w:id="3"/>
    </w:p>
    <w:p>
      <w:r>
        <w:drawing>
          <wp:inline distT="0" distB="0" distL="114300" distR="114300">
            <wp:extent cx="5272405" cy="3086735"/>
            <wp:effectExtent l="0" t="0" r="44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040"/>
      <w:r>
        <w:rPr>
          <w:rFonts w:hint="eastAsia"/>
          <w:lang w:val="en-US" w:eastAsia="zh-CN"/>
        </w:rPr>
        <w:t>3 详解案例</w:t>
      </w:r>
      <w:bookmarkEnd w:id="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return 401;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402;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/documents/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403;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^~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~* \.(gif|jpg|jpeg)$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正则匹配结果如下：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location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shd w:val="clear" w:fill="FAF7EF"/>
          <w:lang w:val="en-US" w:eastAsia="zh-CN"/>
        </w:rPr>
        <w:t xml:space="preserve">=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/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"http://www.yunjisuan.com/xxxx"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www.yunjisuan.com/xxxx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401         #匹配不到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403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/documents/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 w:eastAsia="宋体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501         #优先匹配=的情况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404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^~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500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location ~* \.(gif|jpg|jpeg)$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从多个location的配置匹配可以看出匹配的优先顺序</w:t>
      </w:r>
    </w:p>
    <w:tbl>
      <w:tblPr>
        <w:tblStyle w:val="9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9"/>
        <w:gridCol w:w="3445"/>
        <w:gridCol w:w="45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顺序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匹配标识的location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=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精确匹配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^~ /images/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先进行字符串的前缀匹配，如果匹配到就不做正则匹配检查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tion ~* \.(gif | jpg | jpeg)$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正则匹配，*为不区分大小写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/documents/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匹配常规字符串，模糊匹配，如果有正则检查，正则优先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所有location都不能匹配后的默认匹配原则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6243"/>
      <w:r>
        <w:rPr>
          <w:rFonts w:hint="eastAsia"/>
          <w:lang w:val="en-US" w:eastAsia="zh-CN"/>
        </w:rPr>
        <w:t>3 try_files使用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578"/>
      <w:r>
        <w:rPr>
          <w:rFonts w:hint="eastAsia"/>
          <w:lang w:val="en-US" w:eastAsia="zh-CN"/>
        </w:rPr>
        <w:t>1 定义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按顺序检测文件是否存在</w:t>
      </w:r>
    </w:p>
    <w:p>
      <w:pPr>
        <w:pStyle w:val="3"/>
        <w:rPr>
          <w:rFonts w:hint="eastAsia"/>
          <w:lang w:val="en-US" w:eastAsia="zh-CN"/>
        </w:rPr>
      </w:pPr>
      <w:bookmarkStart w:id="7" w:name="_Toc23458"/>
      <w:r>
        <w:rPr>
          <w:rFonts w:hint="eastAsia"/>
          <w:lang w:val="en-US" w:eastAsia="zh-CN"/>
        </w:rPr>
        <w:t>2 例子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try_files $uri $uri/ index.php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首先如果$uri是文件，则返回文件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如果不是，则尝试目录/看是否存在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如果都不是，则交回index.php</w:t>
      </w:r>
    </w:p>
    <w:p>
      <w:pPr>
        <w:pStyle w:val="3"/>
        <w:rPr>
          <w:rFonts w:hint="eastAsia"/>
          <w:lang w:val="en-US" w:eastAsia="zh-CN"/>
        </w:rPr>
      </w:pPr>
      <w:bookmarkStart w:id="8" w:name="_Toc26385"/>
      <w:r>
        <w:rPr>
          <w:rFonts w:hint="eastAsia"/>
          <w:lang w:val="en-US" w:eastAsia="zh-CN"/>
        </w:rPr>
        <w:t>3 企业实际用于缓存配置例子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15335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6083"/>
      <w:r>
        <w:rPr>
          <w:rFonts w:hint="eastAsia"/>
          <w:lang w:val="en-US" w:eastAsia="zh-CN"/>
        </w:rPr>
        <w:t>4 nginx下alias和root的区别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root使用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11400"/>
            <wp:effectExtent l="0" t="0" r="698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alias使用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5768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0" w:name="_Toc2179"/>
      <w:r>
        <w:rPr>
          <w:rFonts w:hint="eastAsia"/>
          <w:lang w:val="en-US" w:eastAsia="zh-CN"/>
        </w:rPr>
        <w:t>5 用什么方案传递真实的ip</w:t>
      </w:r>
      <w:bookmarkEnd w:id="10"/>
    </w:p>
    <w:p>
      <w:r>
        <w:drawing>
          <wp:inline distT="0" distB="0" distL="114300" distR="114300">
            <wp:extent cx="5267325" cy="187769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向一级代理设定</w:t>
      </w:r>
      <w:r>
        <w:rPr>
          <w:rFonts w:hint="eastAsia"/>
          <w:lang w:val="en-US" w:eastAsia="zh-CN"/>
        </w:rPr>
        <w:t xml:space="preserve"> X_real_ip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经过层层代理透传头信息到后端服务器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后端就能拿到真实的ip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54C"/>
    <w:rsid w:val="01353091"/>
    <w:rsid w:val="0A4C0159"/>
    <w:rsid w:val="0B5638AC"/>
    <w:rsid w:val="0EF90E29"/>
    <w:rsid w:val="12FC0F08"/>
    <w:rsid w:val="1A3E52F6"/>
    <w:rsid w:val="1D7331CA"/>
    <w:rsid w:val="1D895660"/>
    <w:rsid w:val="1ECF3A92"/>
    <w:rsid w:val="23D64520"/>
    <w:rsid w:val="261152D0"/>
    <w:rsid w:val="27F3433A"/>
    <w:rsid w:val="2A7F22C0"/>
    <w:rsid w:val="2F1447D8"/>
    <w:rsid w:val="32E54C70"/>
    <w:rsid w:val="3A5F2735"/>
    <w:rsid w:val="50BE5988"/>
    <w:rsid w:val="52740A4B"/>
    <w:rsid w:val="536E39C1"/>
    <w:rsid w:val="56650BA0"/>
    <w:rsid w:val="58487428"/>
    <w:rsid w:val="610B25C6"/>
    <w:rsid w:val="61B256D2"/>
    <w:rsid w:val="651826C9"/>
    <w:rsid w:val="656438A7"/>
    <w:rsid w:val="675A0587"/>
    <w:rsid w:val="67ED7C5D"/>
    <w:rsid w:val="681F43F4"/>
    <w:rsid w:val="68C405F8"/>
    <w:rsid w:val="77171131"/>
    <w:rsid w:val="7C4B2118"/>
    <w:rsid w:val="7ED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2022-02-09T07:49:37Z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84147CBDD8A5448DB034A4E250F12470</vt:lpwstr>
  </property>
</Properties>
</file>