
<file path=[Content_Types].xml><?xml version="1.0" encoding="utf-8"?>
<Types xmlns="http://schemas.openxmlformats.org/package/2006/content-types">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Default Extension="jpeg" ContentType="image/jpeg"/>
  <Override PartName="/word/footer2.xml" ContentType="application/vnd.openxmlformats-officedocument.wordprocessingml.footer+xml"/>
  <Default Extension="png" ContentType="image/png"/>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Default Extension="package" ContentType="application/vnd.openxmlformats-officedocument.package"/>
  <Override PartName="/word/theme/theme1.xml" ContentType="application/vnd.openxmlformats-officedocument.theme+xml"/>
  <Override PartName="/word/endnotes.xml" ContentType="application/vnd.openxmlformats-officedocument.wordprocessingml.endnotes+xml"/>
  <Default Extension="pict" ContentType="image/pict"/>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354CF" w:rsidRDefault="002354CF" w:rsidP="002354CF"/>
    <w:p w:rsidR="00B73A82" w:rsidRPr="00B73A82" w:rsidRDefault="00B73A82" w:rsidP="002354CF">
      <w:pPr>
        <w:pStyle w:val="CaseTitle"/>
        <w:jc w:val="left"/>
        <w:rPr>
          <w:b/>
          <w:bCs/>
          <w:sz w:val="52"/>
          <w:szCs w:val="52"/>
        </w:rPr>
      </w:pPr>
      <w:r>
        <w:rPr>
          <w:b/>
          <w:bCs/>
          <w:sz w:val="52"/>
          <w:szCs w:val="52"/>
        </w:rPr>
        <w:t>Module 6: Sampling and</w:t>
      </w:r>
      <w:r w:rsidR="002354CF">
        <w:rPr>
          <w:b/>
          <w:bCs/>
          <w:sz w:val="52"/>
          <w:szCs w:val="52"/>
        </w:rPr>
        <w:t xml:space="preserve"> Sampling Distributions</w:t>
      </w:r>
    </w:p>
    <w:p w:rsidR="002354CF" w:rsidRPr="00B63A90" w:rsidRDefault="002354CF" w:rsidP="002354CF">
      <w:pPr>
        <w:pStyle w:val="Heading1"/>
        <w:rPr>
          <w:sz w:val="40"/>
          <w:szCs w:val="40"/>
        </w:rPr>
      </w:pPr>
      <w:r w:rsidRPr="00B63A90">
        <w:rPr>
          <w:sz w:val="40"/>
          <w:szCs w:val="40"/>
        </w:rPr>
        <w:t>The Population-Sample Paradigm</w:t>
      </w:r>
    </w:p>
    <w:p w:rsidR="002354CF" w:rsidRDefault="002354CF" w:rsidP="002354CF">
      <w:pPr>
        <w:pStyle w:val="BodyQuotation"/>
      </w:pPr>
      <w:r>
        <w:t>Treat the observed data as a sample from a population.</w:t>
      </w:r>
    </w:p>
    <w:p w:rsidR="002354CF" w:rsidRDefault="002354CF" w:rsidP="002354CF">
      <w:pPr>
        <w:pStyle w:val="BodyQuotation"/>
      </w:pPr>
    </w:p>
    <w:p w:rsidR="002354CF" w:rsidRDefault="002354CF" w:rsidP="002354CF">
      <w:pPr>
        <w:pStyle w:val="BodyQuotation"/>
      </w:pPr>
      <w:r>
        <w:t>Use sample characteristics to make inferences about population characteristics.</w:t>
      </w:r>
    </w:p>
    <w:p w:rsidR="002354CF" w:rsidRDefault="002354CF" w:rsidP="002354CF">
      <w:pPr>
        <w:pStyle w:val="BodyText"/>
      </w:pPr>
    </w:p>
    <w:p w:rsidR="002354CF" w:rsidRPr="003F16E0" w:rsidRDefault="002354CF" w:rsidP="002354CF">
      <w:pPr>
        <w:pStyle w:val="Heading1"/>
        <w:rPr>
          <w:sz w:val="40"/>
          <w:szCs w:val="40"/>
        </w:rPr>
      </w:pPr>
      <w:r>
        <w:rPr>
          <w:sz w:val="40"/>
          <w:szCs w:val="40"/>
        </w:rPr>
        <w:t>Some Managerial Examples Where Sampling is U</w:t>
      </w:r>
      <w:r w:rsidRPr="003F16E0">
        <w:rPr>
          <w:sz w:val="40"/>
          <w:szCs w:val="40"/>
        </w:rPr>
        <w:t>seful</w:t>
      </w:r>
    </w:p>
    <w:p w:rsidR="002354CF" w:rsidRPr="00D709CA" w:rsidRDefault="002354CF" w:rsidP="002354CF">
      <w:pPr>
        <w:pStyle w:val="BodyQuotation"/>
        <w:spacing w:before="100" w:beforeAutospacing="1"/>
      </w:pPr>
      <w:r>
        <w:t>Operations: manufacturer estimates proportion of defectives in a shipment.</w:t>
      </w:r>
    </w:p>
    <w:p w:rsidR="002354CF" w:rsidRDefault="002354CF" w:rsidP="002354CF">
      <w:pPr>
        <w:pStyle w:val="BodyQuotation"/>
        <w:spacing w:before="100" w:beforeAutospacing="1"/>
      </w:pPr>
      <w:r>
        <w:t>Marketing: retailer estimates share of executives shopping in outlets.</w:t>
      </w:r>
    </w:p>
    <w:p w:rsidR="002354CF" w:rsidRDefault="002354CF" w:rsidP="002354CF">
      <w:pPr>
        <w:pStyle w:val="BodyQuotation"/>
        <w:spacing w:before="100" w:beforeAutospacing="1"/>
      </w:pPr>
      <w:r>
        <w:t>Economics: questionnaire measures effect of price on customer purchasing.</w:t>
      </w:r>
    </w:p>
    <w:p w:rsidR="002354CF" w:rsidRDefault="002354CF" w:rsidP="002354CF">
      <w:pPr>
        <w:pStyle w:val="BodyQuotation"/>
        <w:spacing w:before="100" w:beforeAutospacing="1"/>
      </w:pPr>
      <w:r>
        <w:t>HR: personnel manager estimates variability of hourly wages across an industry.</w:t>
      </w:r>
    </w:p>
    <w:p w:rsidR="002354CF" w:rsidRPr="003F16E0" w:rsidRDefault="002354CF" w:rsidP="002354CF">
      <w:pPr>
        <w:pStyle w:val="Heading1"/>
        <w:rPr>
          <w:sz w:val="40"/>
          <w:szCs w:val="40"/>
        </w:rPr>
      </w:pPr>
      <w:r>
        <w:rPr>
          <w:sz w:val="40"/>
          <w:szCs w:val="40"/>
        </w:rPr>
        <w:t>Target Population Versus Sampling Frame</w:t>
      </w:r>
    </w:p>
    <w:tbl>
      <w:tblPr>
        <w:tblW w:w="0" w:type="auto"/>
        <w:tblLook w:val="01E0"/>
      </w:tblPr>
      <w:tblGrid>
        <w:gridCol w:w="4392"/>
        <w:gridCol w:w="4392"/>
        <w:gridCol w:w="4392"/>
      </w:tblGrid>
      <w:tr w:rsidR="002354CF" w:rsidRPr="00386BFD">
        <w:tc>
          <w:tcPr>
            <w:tcW w:w="4392" w:type="dxa"/>
          </w:tcPr>
          <w:p w:rsidR="002354CF" w:rsidRPr="00386BFD" w:rsidRDefault="002354CF" w:rsidP="002354CF">
            <w:pPr>
              <w:pStyle w:val="BodyText"/>
              <w:rPr>
                <w:b/>
              </w:rPr>
            </w:pPr>
            <w:r w:rsidRPr="00386BFD">
              <w:rPr>
                <w:b/>
              </w:rPr>
              <w:t>Sample</w:t>
            </w:r>
          </w:p>
        </w:tc>
        <w:tc>
          <w:tcPr>
            <w:tcW w:w="4392" w:type="dxa"/>
          </w:tcPr>
          <w:p w:rsidR="002354CF" w:rsidRPr="00386BFD" w:rsidRDefault="002354CF" w:rsidP="002354CF">
            <w:pPr>
              <w:pStyle w:val="BodyText"/>
              <w:rPr>
                <w:b/>
              </w:rPr>
            </w:pPr>
            <w:r w:rsidRPr="00386BFD">
              <w:rPr>
                <w:b/>
              </w:rPr>
              <w:t xml:space="preserve">Target </w:t>
            </w:r>
            <w:proofErr w:type="spellStart"/>
            <w:r w:rsidRPr="00386BFD">
              <w:rPr>
                <w:b/>
              </w:rPr>
              <w:t>Pop’n</w:t>
            </w:r>
            <w:proofErr w:type="spellEnd"/>
          </w:p>
        </w:tc>
        <w:tc>
          <w:tcPr>
            <w:tcW w:w="4392" w:type="dxa"/>
          </w:tcPr>
          <w:p w:rsidR="002354CF" w:rsidRPr="00386BFD" w:rsidRDefault="002354CF" w:rsidP="002354CF">
            <w:pPr>
              <w:pStyle w:val="BodyText"/>
              <w:rPr>
                <w:b/>
              </w:rPr>
            </w:pPr>
            <w:r w:rsidRPr="00386BFD">
              <w:rPr>
                <w:b/>
              </w:rPr>
              <w:t>Sampling Frame</w:t>
            </w:r>
          </w:p>
        </w:tc>
      </w:tr>
      <w:tr w:rsidR="002354CF">
        <w:tc>
          <w:tcPr>
            <w:tcW w:w="4392" w:type="dxa"/>
          </w:tcPr>
          <w:p w:rsidR="002354CF" w:rsidRDefault="002354CF" w:rsidP="002354CF">
            <w:pPr>
              <w:pStyle w:val="BodyText"/>
            </w:pPr>
          </w:p>
        </w:tc>
        <w:tc>
          <w:tcPr>
            <w:tcW w:w="4392" w:type="dxa"/>
          </w:tcPr>
          <w:p w:rsidR="002354CF" w:rsidRDefault="002354CF" w:rsidP="002354CF">
            <w:pPr>
              <w:pStyle w:val="BodyText"/>
            </w:pP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r>
              <w:t>100 Incomes</w:t>
            </w:r>
          </w:p>
        </w:tc>
        <w:tc>
          <w:tcPr>
            <w:tcW w:w="4392" w:type="dxa"/>
          </w:tcPr>
          <w:p w:rsidR="002354CF" w:rsidRDefault="002354CF" w:rsidP="002354CF">
            <w:pPr>
              <w:pStyle w:val="BodyText"/>
            </w:pPr>
            <w:r>
              <w:t>U.S. Incomes</w:t>
            </w: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p>
        </w:tc>
        <w:tc>
          <w:tcPr>
            <w:tcW w:w="4392" w:type="dxa"/>
          </w:tcPr>
          <w:p w:rsidR="002354CF" w:rsidRDefault="002354CF" w:rsidP="002354CF">
            <w:pPr>
              <w:pStyle w:val="BodyText"/>
            </w:pP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r>
              <w:t>Political Poll</w:t>
            </w:r>
          </w:p>
        </w:tc>
        <w:tc>
          <w:tcPr>
            <w:tcW w:w="4392" w:type="dxa"/>
          </w:tcPr>
          <w:p w:rsidR="002354CF" w:rsidRDefault="002354CF" w:rsidP="002354CF">
            <w:pPr>
              <w:pStyle w:val="BodyText"/>
            </w:pPr>
            <w:r>
              <w:t>Actual Voters</w:t>
            </w: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p>
        </w:tc>
        <w:tc>
          <w:tcPr>
            <w:tcW w:w="4392" w:type="dxa"/>
          </w:tcPr>
          <w:p w:rsidR="002354CF" w:rsidRDefault="002354CF" w:rsidP="002354CF">
            <w:pPr>
              <w:pStyle w:val="BodyText"/>
            </w:pP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r>
              <w:t>CNN Poll of Callers</w:t>
            </w:r>
          </w:p>
        </w:tc>
        <w:tc>
          <w:tcPr>
            <w:tcW w:w="4392" w:type="dxa"/>
          </w:tcPr>
          <w:p w:rsidR="002354CF" w:rsidRDefault="002354CF" w:rsidP="002354CF">
            <w:pPr>
              <w:pStyle w:val="BodyText"/>
            </w:pPr>
            <w:r>
              <w:t>U.S. Opinions</w:t>
            </w: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p>
        </w:tc>
        <w:tc>
          <w:tcPr>
            <w:tcW w:w="4392" w:type="dxa"/>
          </w:tcPr>
          <w:p w:rsidR="002354CF" w:rsidRDefault="002354CF" w:rsidP="002354CF">
            <w:pPr>
              <w:pStyle w:val="BodyText"/>
            </w:pPr>
          </w:p>
        </w:tc>
        <w:tc>
          <w:tcPr>
            <w:tcW w:w="4392" w:type="dxa"/>
          </w:tcPr>
          <w:p w:rsidR="002354CF" w:rsidRDefault="002354CF" w:rsidP="002354CF">
            <w:pPr>
              <w:pStyle w:val="BodyText"/>
            </w:pPr>
          </w:p>
        </w:tc>
      </w:tr>
      <w:tr w:rsidR="002354CF">
        <w:tc>
          <w:tcPr>
            <w:tcW w:w="4392" w:type="dxa"/>
          </w:tcPr>
          <w:p w:rsidR="002354CF" w:rsidRDefault="002354CF" w:rsidP="002354CF">
            <w:pPr>
              <w:pStyle w:val="BodyText"/>
            </w:pPr>
            <w:r>
              <w:t>Sample 10 Goats</w:t>
            </w:r>
          </w:p>
        </w:tc>
        <w:tc>
          <w:tcPr>
            <w:tcW w:w="4392" w:type="dxa"/>
          </w:tcPr>
          <w:p w:rsidR="002354CF" w:rsidRDefault="002354CF" w:rsidP="002354CF">
            <w:pPr>
              <w:pStyle w:val="BodyText"/>
            </w:pPr>
            <w:r>
              <w:t>All Goats</w:t>
            </w:r>
          </w:p>
        </w:tc>
        <w:tc>
          <w:tcPr>
            <w:tcW w:w="4392" w:type="dxa"/>
          </w:tcPr>
          <w:p w:rsidR="002354CF" w:rsidRDefault="002354CF" w:rsidP="002354CF">
            <w:pPr>
              <w:pStyle w:val="BodyText"/>
            </w:pPr>
          </w:p>
        </w:tc>
      </w:tr>
    </w:tbl>
    <w:p w:rsidR="002354CF" w:rsidRDefault="002354CF" w:rsidP="002354CF">
      <w:pPr>
        <w:pStyle w:val="BodyText"/>
      </w:pPr>
    </w:p>
    <w:p w:rsidR="002354CF" w:rsidRPr="003A71B6" w:rsidRDefault="002354CF" w:rsidP="002354CF">
      <w:pPr>
        <w:pStyle w:val="BodyText"/>
      </w:pPr>
      <w:r w:rsidRPr="003A71B6">
        <w:rPr>
          <w:i/>
        </w:rPr>
        <w:t>Sampling</w:t>
      </w:r>
      <w:r w:rsidRPr="003A71B6">
        <w:t xml:space="preserve"> </w:t>
      </w:r>
      <w:r w:rsidRPr="003A71B6">
        <w:rPr>
          <w:i/>
        </w:rPr>
        <w:t xml:space="preserve">bias </w:t>
      </w:r>
      <w:r w:rsidRPr="003A71B6">
        <w:t>is a mismatch between the target population and the sampling frame</w:t>
      </w:r>
      <w:r>
        <w:t>.</w:t>
      </w:r>
    </w:p>
    <w:p w:rsidR="002354CF" w:rsidRPr="003A71B6" w:rsidRDefault="002354CF" w:rsidP="002354CF">
      <w:pPr>
        <w:pStyle w:val="BodyText"/>
      </w:pPr>
    </w:p>
    <w:p w:rsidR="002354CF" w:rsidRPr="003A71B6" w:rsidRDefault="002354CF" w:rsidP="002354CF">
      <w:pPr>
        <w:pStyle w:val="BodyText"/>
      </w:pPr>
      <w:r w:rsidRPr="003A71B6">
        <w:t>Typical c</w:t>
      </w:r>
      <w:r>
        <w:t>auses of</w:t>
      </w:r>
      <w:r w:rsidRPr="003A71B6">
        <w:t xml:space="preserve"> sampling bias</w:t>
      </w:r>
      <w:r>
        <w:t xml:space="preserve">: </w:t>
      </w:r>
      <w:proofErr w:type="gramStart"/>
      <w:r>
        <w:t>self selection</w:t>
      </w:r>
      <w:proofErr w:type="gramEnd"/>
      <w:r>
        <w:t>, non-response, incentives to answer, interviewer characteristics, formulation of questions,</w:t>
      </w:r>
      <w:r w:rsidRPr="003A71B6">
        <w:t xml:space="preserve"> and sensitivity of questions</w:t>
      </w:r>
      <w:r>
        <w:t xml:space="preserve"> </w:t>
      </w:r>
      <w:r w:rsidRPr="003A71B6">
        <w:t>(see BBS, p.</w:t>
      </w:r>
      <w:r>
        <w:t xml:space="preserve"> </w:t>
      </w:r>
      <w:r w:rsidRPr="003A71B6">
        <w:t>108)</w:t>
      </w:r>
      <w:r>
        <w:t>.</w:t>
      </w:r>
      <w:r>
        <w:rPr>
          <w:rStyle w:val="FootnoteReference"/>
        </w:rPr>
        <w:footnoteReference w:id="2"/>
      </w:r>
    </w:p>
    <w:p w:rsidR="002354CF" w:rsidRPr="003F16E0" w:rsidRDefault="002354CF" w:rsidP="002354CF">
      <w:pPr>
        <w:pStyle w:val="Heading1"/>
        <w:rPr>
          <w:sz w:val="40"/>
          <w:szCs w:val="40"/>
        </w:rPr>
      </w:pPr>
      <w:r>
        <w:rPr>
          <w:sz w:val="40"/>
          <w:szCs w:val="40"/>
        </w:rPr>
        <w:t>Hypothetical Populations</w:t>
      </w:r>
    </w:p>
    <w:p w:rsidR="002354CF" w:rsidRDefault="002354CF" w:rsidP="002354CF">
      <w:pPr>
        <w:pStyle w:val="BodyText"/>
      </w:pPr>
      <w:r>
        <w:t xml:space="preserve">Suppose a genetic scientist at an agricultural company harvests 200 oranges, the first of a new variety. </w:t>
      </w:r>
      <w:r w:rsidR="00021D39">
        <w:t xml:space="preserve"> Can</w:t>
      </w:r>
      <w:r>
        <w:t xml:space="preserve"> these </w:t>
      </w:r>
      <w:r w:rsidR="00021D39">
        <w:t xml:space="preserve">be considered </w:t>
      </w:r>
      <w:r w:rsidR="007E4E9F">
        <w:t xml:space="preserve">as </w:t>
      </w:r>
      <w:r>
        <w:t>a sample from a population of interest?</w:t>
      </w: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r>
        <w:t>From which populations might the following be considered a sample?</w:t>
      </w:r>
    </w:p>
    <w:p w:rsidR="002354CF" w:rsidRDefault="002354CF" w:rsidP="002354CF">
      <w:pPr>
        <w:pStyle w:val="BodyText"/>
      </w:pPr>
    </w:p>
    <w:p w:rsidR="002354CF" w:rsidRDefault="002354CF" w:rsidP="002354CF">
      <w:pPr>
        <w:pStyle w:val="BodyQuotation"/>
      </w:pPr>
      <w:r>
        <w:t xml:space="preserve">The </w:t>
      </w:r>
      <w:del w:id="1" w:author="Robert Stine" w:date="2009-07-15T16:49:00Z">
        <w:r w:rsidR="006E36C3" w:rsidDel="006E36C3">
          <w:delText>1,259</w:delText>
        </w:r>
      </w:del>
      <w:ins w:id="2" w:author="Robert Stine" w:date="2009-07-15T16:49:00Z">
        <w:r w:rsidR="006E36C3">
          <w:t>1,</w:t>
        </w:r>
      </w:ins>
      <w:ins w:id="3" w:author="Robert Stine" w:date="2009-07-15T16:51:00Z">
        <w:r w:rsidR="006E36C3">
          <w:t>006</w:t>
        </w:r>
      </w:ins>
      <w:r>
        <w:t xml:space="preserve"> daily returns in </w:t>
      </w:r>
      <w:proofErr w:type="spellStart"/>
      <w:r w:rsidR="006E36C3">
        <w:rPr>
          <w:i/>
        </w:rPr>
        <w:t>Microsoft</w:t>
      </w:r>
      <w:ins w:id="4" w:author="Robert Stine" w:date="2009-07-15T16:51:00Z">
        <w:r w:rsidR="006E36C3">
          <w:rPr>
            <w:i/>
          </w:rPr>
          <w:t>_Subset</w:t>
        </w:r>
      </w:ins>
      <w:r w:rsidRPr="000B45C2">
        <w:rPr>
          <w:i/>
        </w:rPr>
        <w:t>.JMP</w:t>
      </w:r>
      <w:proofErr w:type="spellEnd"/>
      <w:r>
        <w:t xml:space="preserve"> (</w:t>
      </w:r>
      <w:ins w:id="5" w:author="Robert Stine" w:date="2009-07-15T16:51:00Z">
        <w:r w:rsidR="006E36C3">
          <w:t xml:space="preserve">used in </w:t>
        </w:r>
      </w:ins>
      <w:r>
        <w:t>Module 2)</w:t>
      </w:r>
    </w:p>
    <w:p w:rsidR="002354CF" w:rsidRDefault="002354CF" w:rsidP="002354CF">
      <w:pPr>
        <w:pStyle w:val="BodyQuotation"/>
        <w:ind w:left="0"/>
      </w:pPr>
    </w:p>
    <w:p w:rsidR="002354CF" w:rsidRDefault="002354CF" w:rsidP="002354CF">
      <w:pPr>
        <w:pStyle w:val="BodyQuotation"/>
      </w:pPr>
    </w:p>
    <w:p w:rsidR="002354CF" w:rsidRDefault="002354CF" w:rsidP="002354CF">
      <w:pPr>
        <w:pStyle w:val="BodyQuotation"/>
      </w:pPr>
    </w:p>
    <w:p w:rsidR="002354CF" w:rsidRPr="00B9482E" w:rsidRDefault="002354CF" w:rsidP="002354CF">
      <w:pPr>
        <w:pStyle w:val="BodyQuotation"/>
      </w:pPr>
      <w:r>
        <w:t>A bag of M&amp;M’s candies</w:t>
      </w:r>
    </w:p>
    <w:p w:rsidR="002354CF" w:rsidRPr="003F16E0" w:rsidRDefault="002354CF" w:rsidP="002354CF">
      <w:pPr>
        <w:pStyle w:val="Heading1"/>
        <w:rPr>
          <w:sz w:val="40"/>
          <w:szCs w:val="40"/>
        </w:rPr>
      </w:pPr>
      <w:r>
        <w:rPr>
          <w:sz w:val="40"/>
          <w:szCs w:val="40"/>
        </w:rPr>
        <w:br w:type="page"/>
        <w:t>(Simple) Random Sampling</w:t>
      </w:r>
    </w:p>
    <w:p w:rsidR="002354CF" w:rsidRDefault="002354CF" w:rsidP="002354CF">
      <w:pPr>
        <w:pStyle w:val="BodyText"/>
      </w:pPr>
      <w:r>
        <w:t>Random Sampling - every possible subset of a given size has an equal chance of being drawn.</w:t>
      </w:r>
    </w:p>
    <w:p w:rsidR="002354CF" w:rsidRDefault="002354CF" w:rsidP="002354CF">
      <w:pPr>
        <w:pStyle w:val="BodyQuotation"/>
      </w:pPr>
    </w:p>
    <w:p w:rsidR="002354CF" w:rsidRDefault="002354CF" w:rsidP="002354CF">
      <w:pPr>
        <w:pStyle w:val="BodyQuotation"/>
      </w:pPr>
      <w:r>
        <w:t>Can be obtained as a sequence of individual random draws from the population.</w:t>
      </w:r>
      <w:r w:rsidRPr="00720D99">
        <w:rPr>
          <w:rStyle w:val="FootnoteReference"/>
          <w:sz w:val="28"/>
          <w:szCs w:val="28"/>
        </w:rPr>
        <w:footnoteReference w:id="3"/>
      </w:r>
    </w:p>
    <w:p w:rsidR="002354CF" w:rsidRPr="002029A8" w:rsidRDefault="002354CF" w:rsidP="002354CF">
      <w:pPr>
        <w:pStyle w:val="BodyText"/>
      </w:pPr>
    </w:p>
    <w:p w:rsidR="002354CF" w:rsidRPr="002029A8" w:rsidRDefault="002354CF" w:rsidP="002354CF">
      <w:pPr>
        <w:pStyle w:val="BodyQuotation"/>
        <w:ind w:left="1440"/>
      </w:pPr>
      <w:r>
        <w:t>Sampling without replacement - items can only be selected once</w:t>
      </w:r>
    </w:p>
    <w:p w:rsidR="002354CF" w:rsidRDefault="002354CF" w:rsidP="002354CF">
      <w:pPr>
        <w:pStyle w:val="BodyQuotation"/>
        <w:ind w:left="1440"/>
      </w:pPr>
      <w:r>
        <w:t>Sampling with replacement - items can be selected repeatedly</w:t>
      </w:r>
    </w:p>
    <w:p w:rsidR="002354CF" w:rsidRPr="002029A8" w:rsidRDefault="002354CF" w:rsidP="002354CF">
      <w:pPr>
        <w:pStyle w:val="BodyText"/>
      </w:pPr>
    </w:p>
    <w:p w:rsidR="002354CF" w:rsidRDefault="002354CF" w:rsidP="002354CF">
      <w:pPr>
        <w:pStyle w:val="BodyQuotation"/>
      </w:pPr>
      <w:r>
        <w:t>When will sampling with replacement be virtually the same as sampling without replacement?</w:t>
      </w:r>
    </w:p>
    <w:p w:rsidR="002354CF" w:rsidRDefault="002354CF" w:rsidP="002354CF">
      <w:pPr>
        <w:pStyle w:val="BodyText"/>
      </w:pPr>
    </w:p>
    <w:p w:rsidR="002354CF" w:rsidRDefault="002354CF" w:rsidP="002354CF">
      <w:pPr>
        <w:pStyle w:val="BodyText"/>
      </w:pPr>
      <w:r>
        <w:t xml:space="preserve">Random sampling should be done with a device that provides random selection. </w:t>
      </w:r>
    </w:p>
    <w:p w:rsidR="002354CF" w:rsidRDefault="002354CF" w:rsidP="002354CF">
      <w:pPr>
        <w:pStyle w:val="BodyText"/>
      </w:pPr>
      <w:r>
        <w:t>Careful!</w:t>
      </w:r>
      <w:r w:rsidR="008631DA">
        <w:t xml:space="preserve"> </w:t>
      </w:r>
      <w:r>
        <w:t xml:space="preserve"> Haphazard </w:t>
      </w:r>
      <w:r>
        <w:sym w:font="Symbol" w:char="F0B9"/>
      </w:r>
      <w:r>
        <w:t xml:space="preserve"> Random.</w:t>
      </w:r>
    </w:p>
    <w:p w:rsidR="002354CF" w:rsidRDefault="002354CF" w:rsidP="002354CF">
      <w:pPr>
        <w:pStyle w:val="BodyText"/>
      </w:pPr>
    </w:p>
    <w:p w:rsidR="002354CF" w:rsidRDefault="002354CF" w:rsidP="002354CF">
      <w:pPr>
        <w:pStyle w:val="BodyText"/>
      </w:pPr>
      <w:r>
        <w:t>Other Sampling Designs - systematic sampling, stratified sampling, cluster sampling, and multistage sampling.</w:t>
      </w:r>
    </w:p>
    <w:p w:rsidR="002354CF" w:rsidRPr="002029A8" w:rsidRDefault="002354CF" w:rsidP="002354CF">
      <w:pPr>
        <w:pStyle w:val="Heading1"/>
        <w:rPr>
          <w:sz w:val="40"/>
          <w:szCs w:val="40"/>
        </w:rPr>
      </w:pPr>
      <w:r>
        <w:rPr>
          <w:sz w:val="40"/>
          <w:szCs w:val="40"/>
        </w:rPr>
        <w:t>i</w:t>
      </w:r>
      <w:r w:rsidRPr="002029A8">
        <w:rPr>
          <w:sz w:val="40"/>
          <w:szCs w:val="40"/>
        </w:rPr>
        <w:t>id Sampling</w:t>
      </w:r>
    </w:p>
    <w:p w:rsidR="002354CF" w:rsidRDefault="002354CF" w:rsidP="002354CF">
      <w:pPr>
        <w:pStyle w:val="BodyText"/>
      </w:pPr>
      <w:r>
        <w:t>We shall be especially interested in simple random samples obtained by sampling from a population of a conceptually infinite size.</w:t>
      </w:r>
      <w:r w:rsidRPr="002029A8">
        <w:rPr>
          <w:rStyle w:val="FootnoteReference"/>
          <w:sz w:val="28"/>
          <w:szCs w:val="28"/>
        </w:rPr>
        <w:footnoteReference w:id="4"/>
      </w:r>
    </w:p>
    <w:p w:rsidR="002354CF" w:rsidRDefault="002354CF" w:rsidP="002354CF">
      <w:pPr>
        <w:pStyle w:val="BodyText"/>
      </w:pPr>
    </w:p>
    <w:p w:rsidR="002354CF" w:rsidRDefault="002354CF" w:rsidP="002354CF">
      <w:pPr>
        <w:pStyle w:val="BodyQuotation"/>
      </w:pPr>
      <w:r>
        <w:t>Real populations have finite size, but it’s often reasonable to treat them as infinite when the size of the sample is small relative to the size of the population.</w:t>
      </w:r>
    </w:p>
    <w:p w:rsidR="002354CF" w:rsidRDefault="002354CF" w:rsidP="002354CF">
      <w:pPr>
        <w:pStyle w:val="BodyText"/>
      </w:pPr>
    </w:p>
    <w:p w:rsidR="002354CF" w:rsidRDefault="002354CF" w:rsidP="002354CF">
      <w:pPr>
        <w:pStyle w:val="BodyText"/>
      </w:pPr>
      <w:r>
        <w:t xml:space="preserve">In this case, the data </w:t>
      </w:r>
      <w:proofErr w:type="gramStart"/>
      <w:r>
        <w:t>x</w:t>
      </w:r>
      <w:r>
        <w:rPr>
          <w:vertAlign w:val="subscript"/>
        </w:rPr>
        <w:t>1</w:t>
      </w:r>
      <w:r>
        <w:t>,…,</w:t>
      </w:r>
      <w:proofErr w:type="spellStart"/>
      <w:r>
        <w:t>x</w:t>
      </w:r>
      <w:r w:rsidRPr="00D9696B">
        <w:rPr>
          <w:i/>
          <w:vertAlign w:val="subscript"/>
        </w:rPr>
        <w:t>n</w:t>
      </w:r>
      <w:proofErr w:type="spellEnd"/>
      <w:proofErr w:type="gramEnd"/>
      <w:r>
        <w:rPr>
          <w:i/>
          <w:vertAlign w:val="subscript"/>
        </w:rPr>
        <w:t xml:space="preserve"> </w:t>
      </w:r>
      <w:r>
        <w:rPr>
          <w:i/>
        </w:rPr>
        <w:t xml:space="preserve"> </w:t>
      </w:r>
      <w:r>
        <w:t>can be thought of as</w:t>
      </w:r>
    </w:p>
    <w:p w:rsidR="002354CF" w:rsidRDefault="002354CF" w:rsidP="002354CF">
      <w:pPr>
        <w:pStyle w:val="BodyText"/>
      </w:pPr>
    </w:p>
    <w:p w:rsidR="002354CF" w:rsidRDefault="002354CF" w:rsidP="002354CF">
      <w:pPr>
        <w:pStyle w:val="BodyQuotation"/>
        <w:jc w:val="center"/>
      </w:pPr>
      <w:proofErr w:type="gramStart"/>
      <w:r>
        <w:rPr>
          <w:i/>
        </w:rPr>
        <w:t>n</w:t>
      </w:r>
      <w:proofErr w:type="gramEnd"/>
      <w:r>
        <w:t xml:space="preserve"> independent draws from the same population.</w:t>
      </w:r>
    </w:p>
    <w:p w:rsidR="002354CF" w:rsidRDefault="002354CF" w:rsidP="002354CF">
      <w:pPr>
        <w:pStyle w:val="BodyText"/>
      </w:pPr>
    </w:p>
    <w:p w:rsidR="00F4086A" w:rsidRDefault="00F4086A" w:rsidP="002354CF">
      <w:pPr>
        <w:pStyle w:val="BodyText"/>
      </w:pPr>
    </w:p>
    <w:p w:rsidR="002354CF" w:rsidRDefault="002354CF" w:rsidP="002354CF">
      <w:pPr>
        <w:pStyle w:val="BodyText"/>
        <w:rPr>
          <w:u w:val="single"/>
        </w:rPr>
      </w:pPr>
      <w:r>
        <w:t xml:space="preserve">Such samples are called </w:t>
      </w:r>
      <w:proofErr w:type="spellStart"/>
      <w:r>
        <w:rPr>
          <w:i/>
        </w:rPr>
        <w:t>iid</w:t>
      </w:r>
      <w:proofErr w:type="spellEnd"/>
      <w:r>
        <w:rPr>
          <w:i/>
        </w:rPr>
        <w:t xml:space="preserve"> samples</w:t>
      </w:r>
      <w:r>
        <w:t>:</w:t>
      </w:r>
    </w:p>
    <w:p w:rsidR="002354CF" w:rsidRDefault="002354CF" w:rsidP="002354CF">
      <w:pPr>
        <w:pStyle w:val="BodyText"/>
      </w:pPr>
    </w:p>
    <w:p w:rsidR="002354CF" w:rsidRDefault="002354CF" w:rsidP="002354CF">
      <w:pPr>
        <w:pStyle w:val="BodyQuotation"/>
        <w:jc w:val="center"/>
      </w:pPr>
      <w:proofErr w:type="spellStart"/>
      <w:proofErr w:type="gramStart"/>
      <w:r w:rsidRPr="008631DA">
        <w:rPr>
          <w:i/>
        </w:rPr>
        <w:t>iid</w:t>
      </w:r>
      <w:proofErr w:type="spellEnd"/>
      <w:proofErr w:type="gramEnd"/>
      <w:r>
        <w:t xml:space="preserve"> = independent and identically distributed.</w:t>
      </w:r>
    </w:p>
    <w:p w:rsidR="002354CF" w:rsidRPr="008335B8" w:rsidRDefault="002354CF" w:rsidP="002354CF">
      <w:pPr>
        <w:pStyle w:val="BodyText"/>
      </w:pPr>
    </w:p>
    <w:p w:rsidR="002354CF" w:rsidRDefault="002354CF" w:rsidP="002354CF">
      <w:pPr>
        <w:pStyle w:val="BodyText"/>
      </w:pPr>
      <w:r>
        <w:br w:type="page"/>
        <w:t xml:space="preserve">Notation: We’ll use </w:t>
      </w:r>
    </w:p>
    <w:p w:rsidR="002354CF" w:rsidRDefault="002354CF" w:rsidP="002354CF">
      <w:pPr>
        <w:pStyle w:val="BodyText"/>
      </w:pPr>
    </w:p>
    <w:p w:rsidR="002354CF" w:rsidRDefault="002354CF" w:rsidP="002354CF">
      <w:pPr>
        <w:pStyle w:val="BodyText"/>
        <w:jc w:val="center"/>
      </w:pPr>
      <w:proofErr w:type="gramStart"/>
      <w:r>
        <w:t>x</w:t>
      </w:r>
      <w:r>
        <w:rPr>
          <w:vertAlign w:val="subscript"/>
        </w:rPr>
        <w:t>1</w:t>
      </w:r>
      <w:proofErr w:type="gramEnd"/>
      <w:r>
        <w:t>,…,</w:t>
      </w:r>
      <w:proofErr w:type="spellStart"/>
      <w:r>
        <w:t>x</w:t>
      </w:r>
      <w:r w:rsidRPr="00D9696B">
        <w:rPr>
          <w:i/>
          <w:vertAlign w:val="subscript"/>
        </w:rPr>
        <w:t>n</w:t>
      </w:r>
      <w:proofErr w:type="spellEnd"/>
      <w:r>
        <w:t xml:space="preserve"> </w:t>
      </w:r>
      <w:proofErr w:type="spellStart"/>
      <w:r>
        <w:t>iid</w:t>
      </w:r>
      <w:proofErr w:type="spellEnd"/>
      <w:r>
        <w:t xml:space="preserve"> ~ N(</w:t>
      </w:r>
      <w:r>
        <w:sym w:font="Symbol" w:char="F06D"/>
      </w:r>
      <w:r>
        <w:t>,</w:t>
      </w:r>
      <w:r>
        <w:sym w:font="Symbol" w:char="F073"/>
      </w:r>
      <w:r>
        <w:rPr>
          <w:vertAlign w:val="superscript"/>
        </w:rPr>
        <w:t>2</w:t>
      </w:r>
      <w:r>
        <w:t>)</w:t>
      </w:r>
    </w:p>
    <w:p w:rsidR="002354CF" w:rsidRDefault="002354CF" w:rsidP="002354CF">
      <w:pPr>
        <w:pStyle w:val="BodyText"/>
      </w:pPr>
    </w:p>
    <w:p w:rsidR="002354CF" w:rsidRDefault="002354CF" w:rsidP="002354CF">
      <w:pPr>
        <w:pStyle w:val="BodyText"/>
      </w:pPr>
      <w:proofErr w:type="gramStart"/>
      <w:r>
        <w:t>to</w:t>
      </w:r>
      <w:proofErr w:type="gramEnd"/>
      <w:r>
        <w:t xml:space="preserve"> denote data obtained as an </w:t>
      </w:r>
      <w:proofErr w:type="spellStart"/>
      <w:r>
        <w:t>iid</w:t>
      </w:r>
      <w:proofErr w:type="spellEnd"/>
      <w:r>
        <w:t xml:space="preserve"> sample from the normal distribution N(</w:t>
      </w:r>
      <w:r>
        <w:sym w:font="Symbol" w:char="F06D"/>
      </w:r>
      <w:r>
        <w:t>,</w:t>
      </w:r>
      <w:r>
        <w:sym w:font="Symbol" w:char="F073"/>
      </w:r>
      <w:r>
        <w:rPr>
          <w:vertAlign w:val="superscript"/>
        </w:rPr>
        <w:t>2</w:t>
      </w:r>
      <w:r>
        <w:t>).</w:t>
      </w:r>
    </w:p>
    <w:p w:rsidR="002354CF" w:rsidRDefault="002354CF" w:rsidP="002354CF">
      <w:pPr>
        <w:pStyle w:val="BodyText"/>
      </w:pPr>
    </w:p>
    <w:p w:rsidR="002354CF" w:rsidRDefault="002354CF" w:rsidP="002354CF">
      <w:pPr>
        <w:pStyle w:val="BodyQuotation"/>
      </w:pPr>
      <w:r>
        <w:t xml:space="preserve">What aspects of the </w:t>
      </w:r>
      <w:del w:id="6" w:author="Robert Stine" w:date="2009-07-15T16:51:00Z">
        <w:r w:rsidDel="006E36C3">
          <w:delText xml:space="preserve">GM </w:delText>
        </w:r>
      </w:del>
      <w:ins w:id="7" w:author="Robert Stine" w:date="2009-07-15T16:51:00Z">
        <w:r w:rsidR="006E36C3">
          <w:t xml:space="preserve">Microsoft </w:t>
        </w:r>
      </w:ins>
      <w:del w:id="8" w:author="Robert Stine" w:date="2009-07-15T16:51:00Z">
        <w:r w:rsidDel="006E36C3">
          <w:delText xml:space="preserve">92 </w:delText>
        </w:r>
      </w:del>
      <w:r>
        <w:t>daily returns (pp. 2-15 and BBS pp. 27-28)</w:t>
      </w:r>
    </w:p>
    <w:p w:rsidR="002354CF" w:rsidRDefault="002354CF" w:rsidP="002354CF">
      <w:pPr>
        <w:pStyle w:val="BodyQuotation"/>
      </w:pPr>
      <w:proofErr w:type="gramStart"/>
      <w:r>
        <w:t>support</w:t>
      </w:r>
      <w:proofErr w:type="gramEnd"/>
      <w:r>
        <w:t xml:space="preserve"> an assumption that</w:t>
      </w:r>
    </w:p>
    <w:p w:rsidR="002354CF" w:rsidRDefault="002354CF" w:rsidP="002354CF">
      <w:pPr>
        <w:pStyle w:val="BodyText"/>
        <w:jc w:val="center"/>
      </w:pPr>
      <w:proofErr w:type="gramStart"/>
      <w:r>
        <w:t>x</w:t>
      </w:r>
      <w:r>
        <w:rPr>
          <w:vertAlign w:val="subscript"/>
        </w:rPr>
        <w:t>1</w:t>
      </w:r>
      <w:proofErr w:type="gramEnd"/>
      <w:r>
        <w:t>,…,</w:t>
      </w:r>
      <w:del w:id="9" w:author="Robert Stine" w:date="2009-07-15T16:51:00Z">
        <w:r w:rsidDel="006E36C3">
          <w:delText>x</w:delText>
        </w:r>
        <w:r w:rsidDel="006E36C3">
          <w:rPr>
            <w:vertAlign w:val="subscript"/>
          </w:rPr>
          <w:delText>507</w:delText>
        </w:r>
        <w:r w:rsidDel="006E36C3">
          <w:delText xml:space="preserve"> </w:delText>
        </w:r>
      </w:del>
      <w:ins w:id="10" w:author="Robert Stine" w:date="2009-07-15T16:51:00Z">
        <w:r w:rsidR="006E36C3">
          <w:t>x</w:t>
        </w:r>
        <w:r w:rsidR="006E36C3">
          <w:rPr>
            <w:vertAlign w:val="subscript"/>
          </w:rPr>
          <w:t>1,006</w:t>
        </w:r>
        <w:r w:rsidR="006E36C3">
          <w:t xml:space="preserve"> </w:t>
        </w:r>
      </w:ins>
      <w:proofErr w:type="spellStart"/>
      <w:r>
        <w:t>iid</w:t>
      </w:r>
      <w:proofErr w:type="spellEnd"/>
      <w:r>
        <w:t xml:space="preserve"> ~ N(</w:t>
      </w:r>
      <w:r>
        <w:sym w:font="Symbol" w:char="F06D"/>
      </w:r>
      <w:r>
        <w:t>,</w:t>
      </w:r>
      <w:r>
        <w:sym w:font="Symbol" w:char="F073"/>
      </w:r>
      <w:r>
        <w:rPr>
          <w:vertAlign w:val="superscript"/>
        </w:rPr>
        <w:t>2</w:t>
      </w:r>
      <w:r>
        <w:t>)?</w:t>
      </w: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p>
    <w:p w:rsidR="002354CF" w:rsidRDefault="002354CF" w:rsidP="002354CF">
      <w:pPr>
        <w:pStyle w:val="BodyText"/>
      </w:pPr>
      <w:r>
        <w:t xml:space="preserve">Key benefit: statistical theory shows that characteristics of </w:t>
      </w:r>
      <w:proofErr w:type="spellStart"/>
      <w:r>
        <w:t>iid</w:t>
      </w:r>
      <w:proofErr w:type="spellEnd"/>
      <w:r>
        <w:t xml:space="preserve"> samples tend to emulate population characteristics.</w:t>
      </w:r>
    </w:p>
    <w:p w:rsidR="002354CF" w:rsidRDefault="002354CF" w:rsidP="002354CF">
      <w:pPr>
        <w:pStyle w:val="BodyText"/>
      </w:pPr>
    </w:p>
    <w:p w:rsidR="002354CF" w:rsidRDefault="002354CF" w:rsidP="002354CF">
      <w:pPr>
        <w:pStyle w:val="BodyText"/>
      </w:pPr>
      <w:r>
        <w:br w:type="page"/>
        <w:t xml:space="preserve">Example 1: </w:t>
      </w:r>
      <w:del w:id="11" w:author="Robert Stine" w:date="2009-07-15T16:49:00Z">
        <w:r w:rsidDel="006E36C3">
          <w:delText xml:space="preserve">simulating </w:delText>
        </w:r>
      </w:del>
      <w:ins w:id="12" w:author="Robert Stine" w:date="2009-07-15T16:49:00Z">
        <w:r w:rsidR="006E36C3">
          <w:t xml:space="preserve">Simulating </w:t>
        </w:r>
      </w:ins>
      <w:proofErr w:type="gramStart"/>
      <w:r>
        <w:t>x</w:t>
      </w:r>
      <w:r>
        <w:rPr>
          <w:vertAlign w:val="subscript"/>
        </w:rPr>
        <w:t>1</w:t>
      </w:r>
      <w:r>
        <w:t>,…,x</w:t>
      </w:r>
      <w:r>
        <w:rPr>
          <w:vertAlign w:val="subscript"/>
        </w:rPr>
        <w:t>50</w:t>
      </w:r>
      <w:proofErr w:type="gramEnd"/>
      <w:r>
        <w:t xml:space="preserve"> </w:t>
      </w:r>
      <w:proofErr w:type="spellStart"/>
      <w:r>
        <w:t>iid</w:t>
      </w:r>
      <w:proofErr w:type="spellEnd"/>
      <w:r>
        <w:t xml:space="preserve"> selections with </w:t>
      </w:r>
      <w:proofErr w:type="spellStart"/>
      <w:r w:rsidRPr="000B45C2">
        <w:rPr>
          <w:i/>
        </w:rPr>
        <w:t>Chipsim.JMP</w:t>
      </w:r>
      <w:proofErr w:type="spellEnd"/>
      <w:r>
        <w:t xml:space="preserve"> from the chip distribution p(1) = .5, p(5) = .3, p(10) = .1, and p(20) = .1. Recall </w:t>
      </w:r>
      <w:r>
        <w:sym w:font="Symbol" w:char="F06D"/>
      </w:r>
      <w:r>
        <w:t xml:space="preserve"> = 5 (pp. 3-11) and </w:t>
      </w:r>
    </w:p>
    <w:p w:rsidR="002354CF" w:rsidRDefault="002354CF" w:rsidP="002354CF">
      <w:pPr>
        <w:pStyle w:val="BodyText"/>
      </w:pPr>
      <w:r>
        <w:sym w:font="Symbol" w:char="F073"/>
      </w:r>
      <w:r>
        <w:t xml:space="preserve"> = 5.744 (pp. 3-14).</w:t>
      </w:r>
    </w:p>
    <w:p w:rsidR="002354CF" w:rsidRDefault="002354CF" w:rsidP="002354CF">
      <w:pPr>
        <w:pStyle w:val="BodyText"/>
      </w:pPr>
    </w:p>
    <w:p w:rsidR="002354CF" w:rsidRPr="00180865" w:rsidRDefault="006E36C3" w:rsidP="002354CF">
      <w:pPr>
        <w:pStyle w:val="BodyText"/>
        <w:jc w:val="center"/>
      </w:pPr>
      <w:r>
        <w:rPr>
          <w:noProof/>
        </w:rPr>
        <w:drawing>
          <wp:inline distT="0" distB="0" distL="0" distR="0">
            <wp:extent cx="7538720" cy="3860800"/>
            <wp:effectExtent l="2540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38720" cy="3860800"/>
                    </a:xfrm>
                    <a:prstGeom prst="rect">
                      <a:avLst/>
                    </a:prstGeom>
                    <a:noFill/>
                    <a:ln w="9525">
                      <a:noFill/>
                      <a:miter lim="800000"/>
                      <a:headEnd/>
                      <a:tailEnd/>
                    </a:ln>
                  </pic:spPr>
                </pic:pic>
              </a:graphicData>
            </a:graphic>
          </wp:inline>
        </w:drawing>
      </w:r>
    </w:p>
    <w:p w:rsidR="002354CF" w:rsidRDefault="002354CF" w:rsidP="002354CF">
      <w:pPr>
        <w:pStyle w:val="BodyText"/>
      </w:pPr>
    </w:p>
    <w:p w:rsidR="002354CF" w:rsidRDefault="002354CF" w:rsidP="002354CF">
      <w:pPr>
        <w:pStyle w:val="BodyText"/>
        <w:rPr>
          <w:ins w:id="13" w:author="Robert Stine" w:date="2009-07-15T16:57:00Z"/>
        </w:rPr>
      </w:pPr>
      <w:r>
        <w:br w:type="page"/>
        <w:t xml:space="preserve">Example 2: </w:t>
      </w:r>
      <w:del w:id="14" w:author="Robert Stine" w:date="2009-07-15T16:49:00Z">
        <w:r w:rsidDel="006E36C3">
          <w:delText xml:space="preserve">simulating </w:delText>
        </w:r>
      </w:del>
      <w:ins w:id="15" w:author="Robert Stine" w:date="2009-07-15T16:49:00Z">
        <w:r w:rsidR="006E36C3">
          <w:t xml:space="preserve">Simulating </w:t>
        </w:r>
      </w:ins>
      <w:proofErr w:type="gramStart"/>
      <w:r>
        <w:t>x</w:t>
      </w:r>
      <w:r>
        <w:rPr>
          <w:vertAlign w:val="subscript"/>
        </w:rPr>
        <w:t>1</w:t>
      </w:r>
      <w:r>
        <w:t>,…,x</w:t>
      </w:r>
      <w:r>
        <w:rPr>
          <w:vertAlign w:val="subscript"/>
        </w:rPr>
        <w:t>507</w:t>
      </w:r>
      <w:proofErr w:type="gramEnd"/>
      <w:r>
        <w:t xml:space="preserve"> </w:t>
      </w:r>
      <w:proofErr w:type="spellStart"/>
      <w:r>
        <w:t>iid</w:t>
      </w:r>
      <w:proofErr w:type="spellEnd"/>
      <w:r>
        <w:t xml:space="preserve"> ~ N(0, .0</w:t>
      </w:r>
      <w:ins w:id="16" w:author="Robert Stine" w:date="2009-07-15T16:53:00Z">
        <w:r w:rsidR="006E36C3">
          <w:t>1</w:t>
        </w:r>
      </w:ins>
      <w:r>
        <w:t>2</w:t>
      </w:r>
      <w:r>
        <w:rPr>
          <w:vertAlign w:val="superscript"/>
        </w:rPr>
        <w:t>2</w:t>
      </w:r>
      <w:r>
        <w:t xml:space="preserve">) with </w:t>
      </w:r>
      <w:del w:id="17" w:author="Robert Stine" w:date="2009-07-15T16:57:00Z">
        <w:r w:rsidRPr="000B45C2" w:rsidDel="006E36C3">
          <w:rPr>
            <w:i/>
          </w:rPr>
          <w:delText>Normsim</w:delText>
        </w:r>
      </w:del>
      <w:ins w:id="18" w:author="Robert Stine" w:date="2009-07-15T16:57:00Z">
        <w:r w:rsidR="006E36C3" w:rsidRPr="000B45C2">
          <w:rPr>
            <w:i/>
          </w:rPr>
          <w:t>Norm</w:t>
        </w:r>
      </w:ins>
      <w:ins w:id="19" w:author="Robert Stine" w:date="2009-07-15T16:58:00Z">
        <w:r w:rsidR="006E36C3">
          <w:rPr>
            <w:i/>
          </w:rPr>
          <w:t xml:space="preserve"> </w:t>
        </w:r>
      </w:ins>
      <w:proofErr w:type="spellStart"/>
      <w:ins w:id="20" w:author="Robert Stine" w:date="2009-07-15T16:57:00Z">
        <w:r w:rsidR="006E36C3">
          <w:rPr>
            <w:i/>
          </w:rPr>
          <w:t>S</w:t>
        </w:r>
        <w:r w:rsidR="006E36C3" w:rsidRPr="000B45C2">
          <w:rPr>
            <w:i/>
          </w:rPr>
          <w:t>im</w:t>
        </w:r>
      </w:ins>
      <w:r w:rsidRPr="000B45C2">
        <w:rPr>
          <w:i/>
        </w:rPr>
        <w:t>.JMP</w:t>
      </w:r>
      <w:proofErr w:type="spellEnd"/>
      <w:r>
        <w:t>.</w:t>
      </w:r>
    </w:p>
    <w:p w:rsidR="006E36C3" w:rsidRDefault="006E36C3" w:rsidP="002354CF">
      <w:pPr>
        <w:pStyle w:val="BodyText"/>
        <w:numPr>
          <w:ins w:id="21" w:author="Robert Stine" w:date="2009-07-15T16:57:00Z"/>
        </w:numPr>
      </w:pPr>
    </w:p>
    <w:p w:rsidR="002354CF" w:rsidRDefault="00E61881" w:rsidP="002354CF">
      <w:pPr>
        <w:pStyle w:val="BodyText"/>
      </w:pPr>
      <w:ins w:id="22" w:author="Robert Stine" w:date="2009-07-15T16:57:00Z">
        <w:r>
          <w:rPr>
            <w:noProof/>
            <w:rPrChange w:id="23">
              <w:rPr>
                <w:noProof/>
                <w:sz w:val="20"/>
                <w:szCs w:val="20"/>
              </w:rPr>
            </w:rPrChange>
          </w:rPr>
          <w:drawing>
            <wp:inline distT="0" distB="0" distL="0" distR="0">
              <wp:extent cx="8229600" cy="4114800"/>
              <wp:effectExtent l="25400" t="0" r="0" b="0"/>
              <wp:docPr id="6" name="Picture 6" descr=":::::Desktop:tem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temp.tiff"/>
                      <pic:cNvPicPr>
                        <a:picLocks noChangeAspect="1" noChangeArrowheads="1"/>
                      </pic:cNvPicPr>
                    </pic:nvPicPr>
                    <pic:blipFill>
                      <a:blip r:embed="rId8"/>
                      <a:srcRect/>
                      <a:stretch>
                        <a:fillRect/>
                      </a:stretch>
                    </pic:blipFill>
                    <pic:spPr bwMode="auto">
                      <a:xfrm>
                        <a:off x="0" y="0"/>
                        <a:ext cx="8229600" cy="4114800"/>
                      </a:xfrm>
                      <a:prstGeom prst="rect">
                        <a:avLst/>
                      </a:prstGeom>
                      <a:noFill/>
                      <a:ln w="9525">
                        <a:noFill/>
                        <a:miter lim="800000"/>
                        <a:headEnd/>
                        <a:tailEnd/>
                      </a:ln>
                    </pic:spPr>
                  </pic:pic>
                </a:graphicData>
              </a:graphic>
            </wp:inline>
          </w:drawing>
        </w:r>
      </w:ins>
    </w:p>
    <w:p w:rsidR="002354CF" w:rsidRPr="004B2A7B" w:rsidDel="006E36C3" w:rsidRDefault="00E61881" w:rsidP="002354CF">
      <w:pPr>
        <w:spacing w:before="120"/>
        <w:jc w:val="center"/>
        <w:rPr>
          <w:del w:id="24" w:author="Unknown"/>
          <w:rStyle w:val="BodyTextChar"/>
        </w:rPr>
      </w:pPr>
      <w:del w:id="25" w:author="Robert Stine" w:date="2009-07-15T16:57:00Z">
        <w:r>
          <w:rPr>
            <w:noProof/>
          </w:rPr>
          <w:drawing>
            <wp:inline distT="0" distB="0" distL="0" distR="0">
              <wp:extent cx="7538720" cy="4338320"/>
              <wp:effectExtent l="2540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538720" cy="4338320"/>
                      </a:xfrm>
                      <a:prstGeom prst="rect">
                        <a:avLst/>
                      </a:prstGeom>
                      <a:noFill/>
                      <a:ln w="9525">
                        <a:noFill/>
                        <a:miter lim="800000"/>
                        <a:headEnd/>
                        <a:tailEnd/>
                      </a:ln>
                    </pic:spPr>
                  </pic:pic>
                </a:graphicData>
              </a:graphic>
            </wp:inline>
          </w:drawing>
        </w:r>
      </w:del>
    </w:p>
    <w:p w:rsidR="002354CF" w:rsidRPr="004B2A7B" w:rsidRDefault="002354CF" w:rsidP="002354CF">
      <w:pPr>
        <w:pStyle w:val="Heading1"/>
        <w:rPr>
          <w:sz w:val="40"/>
          <w:szCs w:val="40"/>
        </w:rPr>
      </w:pPr>
      <w:r>
        <w:rPr>
          <w:sz w:val="40"/>
          <w:szCs w:val="40"/>
        </w:rPr>
        <w:br w:type="page"/>
      </w:r>
      <w:r w:rsidRPr="004B2A7B">
        <w:rPr>
          <w:sz w:val="40"/>
          <w:szCs w:val="40"/>
        </w:rPr>
        <w:t>Sample Estimates of Population Parameters</w:t>
      </w:r>
    </w:p>
    <w:p w:rsidR="002354CF" w:rsidRPr="00310B8C" w:rsidRDefault="002354CF" w:rsidP="002354CF">
      <w:pPr>
        <w:pStyle w:val="BodyText"/>
      </w:pPr>
      <w:r>
        <w:t xml:space="preserve">Simulation examples are artificial because we know population features such as </w:t>
      </w:r>
      <w:r>
        <w:sym w:font="Symbol" w:char="F06D"/>
      </w:r>
      <w:r>
        <w:t xml:space="preserve"> and </w:t>
      </w:r>
      <w:r>
        <w:sym w:font="Symbol" w:char="F073"/>
      </w:r>
      <w:r>
        <w:rPr>
          <w:vertAlign w:val="superscript"/>
        </w:rPr>
        <w:t>2</w:t>
      </w:r>
      <w:r>
        <w:t xml:space="preserve">. If we know the population, it’s easy to simulate samples. </w:t>
      </w:r>
      <w:proofErr w:type="gramStart"/>
      <w:r>
        <w:t>But what about the other direction?</w:t>
      </w:r>
      <w:proofErr w:type="gramEnd"/>
      <w:r>
        <w:t xml:space="preserve"> </w:t>
      </w:r>
      <w:r w:rsidR="008631DA">
        <w:t xml:space="preserve"> If we only observe a single sample </w:t>
      </w:r>
      <w:proofErr w:type="gramStart"/>
      <w:r w:rsidR="008631DA">
        <w:t>x</w:t>
      </w:r>
      <w:r w:rsidR="008631DA">
        <w:rPr>
          <w:vertAlign w:val="subscript"/>
        </w:rPr>
        <w:t>1</w:t>
      </w:r>
      <w:r w:rsidR="008631DA">
        <w:t>,…,</w:t>
      </w:r>
      <w:proofErr w:type="spellStart"/>
      <w:r w:rsidR="008631DA">
        <w:t>x</w:t>
      </w:r>
      <w:r w:rsidR="008631DA" w:rsidRPr="008631DA">
        <w:rPr>
          <w:i/>
          <w:vertAlign w:val="subscript"/>
        </w:rPr>
        <w:t>n</w:t>
      </w:r>
      <w:proofErr w:type="spellEnd"/>
      <w:proofErr w:type="gramEnd"/>
      <w:r w:rsidR="008631DA">
        <w:t>, w</w:t>
      </w:r>
      <w:r>
        <w:t xml:space="preserve">hat can we </w:t>
      </w:r>
      <w:r w:rsidR="008631DA" w:rsidRPr="008631DA">
        <w:rPr>
          <w:i/>
        </w:rPr>
        <w:t>infer</w:t>
      </w:r>
      <w:r>
        <w:t xml:space="preserve"> about </w:t>
      </w:r>
      <w:r w:rsidR="008631DA">
        <w:t>the</w:t>
      </w:r>
      <w:r>
        <w:t xml:space="preserve"> population</w:t>
      </w:r>
      <w:r w:rsidR="00D0482C">
        <w:t xml:space="preserve"> features such as </w:t>
      </w:r>
      <w:r w:rsidR="00D0482C">
        <w:sym w:font="Symbol" w:char="F06D"/>
      </w:r>
      <w:r w:rsidR="00D0482C">
        <w:t xml:space="preserve"> and </w:t>
      </w:r>
      <w:r w:rsidR="00D0482C">
        <w:sym w:font="Symbol" w:char="F073"/>
      </w:r>
      <w:r w:rsidR="00D0482C">
        <w:rPr>
          <w:vertAlign w:val="superscript"/>
        </w:rPr>
        <w:t>2</w:t>
      </w:r>
      <w:r w:rsidR="008631DA">
        <w:t>?</w:t>
      </w:r>
    </w:p>
    <w:p w:rsidR="002354CF" w:rsidRDefault="002354CF" w:rsidP="002354CF">
      <w:pPr>
        <w:pStyle w:val="BodyText"/>
      </w:pPr>
    </w:p>
    <w:p w:rsidR="002354CF" w:rsidRDefault="002354CF" w:rsidP="002354CF">
      <w:pPr>
        <w:pStyle w:val="BodyText"/>
      </w:pPr>
      <w:r>
        <w:t>In real problems, these population features</w:t>
      </w:r>
      <w:r w:rsidR="0084667B">
        <w:t xml:space="preserve"> </w:t>
      </w:r>
      <w:r w:rsidRPr="00770A47">
        <w:rPr>
          <w:b/>
          <w:sz w:val="24"/>
          <w:szCs w:val="24"/>
        </w:rPr>
        <w:t>—</w:t>
      </w:r>
      <w:r w:rsidR="0084667B">
        <w:rPr>
          <w:b/>
          <w:sz w:val="24"/>
          <w:szCs w:val="24"/>
        </w:rPr>
        <w:t xml:space="preserve"> </w:t>
      </w:r>
      <w:r>
        <w:t xml:space="preserve">called </w:t>
      </w:r>
      <w:r w:rsidRPr="00E33501">
        <w:rPr>
          <w:i/>
        </w:rPr>
        <w:t>parameters</w:t>
      </w:r>
      <w:r w:rsidR="0084667B">
        <w:rPr>
          <w:i/>
        </w:rPr>
        <w:t xml:space="preserve"> </w:t>
      </w:r>
      <w:r w:rsidRPr="00770A47">
        <w:rPr>
          <w:b/>
          <w:sz w:val="24"/>
          <w:szCs w:val="24"/>
        </w:rPr>
        <w:t>—</w:t>
      </w:r>
      <w:r w:rsidR="0084667B">
        <w:rPr>
          <w:b/>
          <w:sz w:val="24"/>
          <w:szCs w:val="24"/>
        </w:rPr>
        <w:t xml:space="preserve"> </w:t>
      </w:r>
      <w:r>
        <w:t xml:space="preserve">are not known and must be </w:t>
      </w:r>
      <w:r w:rsidRPr="00E33501">
        <w:rPr>
          <w:i/>
        </w:rPr>
        <w:t>estimated</w:t>
      </w:r>
      <w:r>
        <w:t xml:space="preserve"> from data.</w:t>
      </w:r>
    </w:p>
    <w:p w:rsidR="002354CF" w:rsidRDefault="002354CF" w:rsidP="002354CF">
      <w:pPr>
        <w:pStyle w:val="BodyText"/>
      </w:pPr>
    </w:p>
    <w:p w:rsidR="002354CF" w:rsidRDefault="002354CF" w:rsidP="002354CF">
      <w:pPr>
        <w:pStyle w:val="BodyQuotation"/>
      </w:pPr>
      <w:r>
        <w:t>The sample statistics</w:t>
      </w:r>
      <w:r w:rsidR="008631DA">
        <w:t xml:space="preserve"> </w:t>
      </w:r>
      <w:r w:rsidRPr="007E499F">
        <w:rPr>
          <w:position w:val="-2"/>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2.8pt" o:ole="" fillcolor="window">
            <v:imagedata r:id="rId10" r:pict="rId11" o:title=""/>
          </v:shape>
          <o:OLEObject Type="Embed" ProgID="Equation" ShapeID="_x0000_i1025" DrawAspect="Content" ObjectID="_1183209081" r:id="rId12"/>
        </w:object>
      </w:r>
      <w:r>
        <w:t>, s</w:t>
      </w:r>
      <w:r>
        <w:rPr>
          <w:vertAlign w:val="superscript"/>
        </w:rPr>
        <w:t>2</w:t>
      </w:r>
      <w:r>
        <w:t xml:space="preserve"> and s are typically used to estimate </w:t>
      </w:r>
      <w:r>
        <w:sym w:font="Symbol" w:char="F06D"/>
      </w:r>
      <w:r>
        <w:t xml:space="preserve">, </w:t>
      </w:r>
      <w:r>
        <w:sym w:font="Symbol" w:char="F073"/>
      </w:r>
      <w:r>
        <w:rPr>
          <w:vertAlign w:val="superscript"/>
        </w:rPr>
        <w:t>2</w:t>
      </w:r>
      <w:r>
        <w:t xml:space="preserve"> and </w:t>
      </w:r>
      <w:r>
        <w:sym w:font="Symbol" w:char="F073"/>
      </w:r>
      <w:r>
        <w:t>.</w:t>
      </w:r>
    </w:p>
    <w:p w:rsidR="002354CF" w:rsidRDefault="002354CF" w:rsidP="002354CF">
      <w:pPr>
        <w:pStyle w:val="BodyText"/>
      </w:pPr>
    </w:p>
    <w:p w:rsidR="002354CF" w:rsidRDefault="002354CF" w:rsidP="002354CF">
      <w:pPr>
        <w:pStyle w:val="BodyText"/>
      </w:pPr>
      <w:r>
        <w:t xml:space="preserve">For the </w:t>
      </w:r>
      <w:del w:id="26" w:author="Robert Stine" w:date="2009-07-15T16:49:00Z">
        <w:r w:rsidDel="006E36C3">
          <w:delText xml:space="preserve">GM92 </w:delText>
        </w:r>
      </w:del>
      <w:r>
        <w:t xml:space="preserve">returns </w:t>
      </w:r>
      <w:del w:id="27" w:author="Robert Stine" w:date="2009-07-15T16:50:00Z">
        <w:r w:rsidDel="006E36C3">
          <w:delText>data</w:delText>
        </w:r>
      </w:del>
      <w:ins w:id="28" w:author="Robert Stine" w:date="2009-07-15T16:50:00Z">
        <w:r w:rsidR="006E36C3">
          <w:t>on Microsoft</w:t>
        </w:r>
      </w:ins>
      <w:r>
        <w:t xml:space="preserve">, we computed </w:t>
      </w:r>
      <w:r w:rsidRPr="007E499F">
        <w:rPr>
          <w:position w:val="-2"/>
        </w:rPr>
        <w:object w:dxaOrig="220" w:dyaOrig="260">
          <v:shape id="_x0000_i1026" type="#_x0000_t75" style="width:11.2pt;height:12.8pt" o:ole="" fillcolor="window">
            <v:imagedata r:id="rId13" r:pict="rId14" o:title=""/>
          </v:shape>
          <o:OLEObject Type="Embed" ProgID="Equation" ShapeID="_x0000_i1026" DrawAspect="Content" ObjectID="_1183209082" r:id="rId15"/>
        </w:object>
      </w:r>
      <w:r>
        <w:t xml:space="preserve"> </w:t>
      </w:r>
      <w:proofErr w:type="gramStart"/>
      <w:r>
        <w:t>= .</w:t>
      </w:r>
      <w:proofErr w:type="gramEnd"/>
      <w:del w:id="29" w:author="Robert Stine" w:date="2009-07-15T16:52:00Z">
        <w:r w:rsidDel="006E36C3">
          <w:delText xml:space="preserve">00158 </w:delText>
        </w:r>
      </w:del>
      <w:ins w:id="30" w:author="Robert Stine" w:date="2009-07-15T16:52:00Z">
        <w:r w:rsidR="006E36C3">
          <w:t xml:space="preserve">00048 </w:t>
        </w:r>
      </w:ins>
      <w:r>
        <w:t xml:space="preserve">and s </w:t>
      </w:r>
      <w:proofErr w:type="gramStart"/>
      <w:r>
        <w:t>= .</w:t>
      </w:r>
      <w:proofErr w:type="gramEnd"/>
      <w:del w:id="31" w:author="Robert Stine" w:date="2009-07-15T16:52:00Z">
        <w:r w:rsidDel="006E36C3">
          <w:delText>0202</w:delText>
        </w:r>
      </w:del>
      <w:ins w:id="32" w:author="Robert Stine" w:date="2009-07-15T16:52:00Z">
        <w:r w:rsidR="006E36C3">
          <w:t>0120</w:t>
        </w:r>
      </w:ins>
      <w:r>
        <w:t>.</w:t>
      </w:r>
    </w:p>
    <w:p w:rsidR="002354CF" w:rsidRDefault="002354CF" w:rsidP="002354CF">
      <w:pPr>
        <w:pStyle w:val="BodyText"/>
      </w:pPr>
    </w:p>
    <w:p w:rsidR="002354CF" w:rsidRPr="004B2A7B" w:rsidRDefault="002354CF" w:rsidP="002354CF">
      <w:pPr>
        <w:pStyle w:val="BodyText"/>
      </w:pPr>
      <w:r>
        <w:t xml:space="preserve">Based on our normal simulation results, does it seem plausible that </w:t>
      </w:r>
      <w:r>
        <w:sym w:font="Symbol" w:char="F06D"/>
      </w:r>
      <w:r>
        <w:t xml:space="preserve"> = 0 and </w:t>
      </w:r>
      <w:r>
        <w:sym w:font="Symbol" w:char="F073"/>
      </w:r>
      <w:r>
        <w:t xml:space="preserve"> = .0</w:t>
      </w:r>
      <w:ins w:id="33" w:author="Robert Stine" w:date="2009-07-15T16:58:00Z">
        <w:r w:rsidR="006E36C3">
          <w:t>1</w:t>
        </w:r>
      </w:ins>
      <w:r>
        <w:t xml:space="preserve">2 </w:t>
      </w:r>
      <w:r w:rsidR="0084667B">
        <w:t xml:space="preserve">could be the true unknown values </w:t>
      </w:r>
      <w:r w:rsidR="003E3F56">
        <w:t>for</w:t>
      </w:r>
      <w:r>
        <w:t xml:space="preserve"> the </w:t>
      </w:r>
      <w:del w:id="34" w:author="Robert Stine" w:date="2009-07-15T16:53:00Z">
        <w:r w:rsidDel="006E36C3">
          <w:delText xml:space="preserve">GM92 </w:delText>
        </w:r>
      </w:del>
      <w:r>
        <w:t>population</w:t>
      </w:r>
      <w:ins w:id="35" w:author="Robert Stine" w:date="2009-07-15T16:53:00Z">
        <w:r w:rsidR="006E36C3">
          <w:t xml:space="preserve"> of Microsoft returns</w:t>
        </w:r>
      </w:ins>
      <w:r>
        <w:t>?</w:t>
      </w:r>
    </w:p>
    <w:p w:rsidR="002354CF" w:rsidRPr="004B2A7B" w:rsidRDefault="002354CF" w:rsidP="002354CF">
      <w:pPr>
        <w:pStyle w:val="Heading1"/>
        <w:rPr>
          <w:sz w:val="40"/>
          <w:szCs w:val="40"/>
        </w:rPr>
      </w:pPr>
      <w:r>
        <w:rPr>
          <w:sz w:val="40"/>
          <w:szCs w:val="40"/>
        </w:rPr>
        <w:br w:type="page"/>
      </w:r>
      <w:r w:rsidRPr="004B2A7B">
        <w:rPr>
          <w:sz w:val="40"/>
          <w:szCs w:val="40"/>
        </w:rPr>
        <w:t>A Class Experiment</w:t>
      </w:r>
    </w:p>
    <w:p w:rsidR="002354CF" w:rsidRDefault="002354CF" w:rsidP="002354CF">
      <w:pPr>
        <w:pStyle w:val="BodyText"/>
      </w:pPr>
      <w:r>
        <w:t>Organize into teams of 2 or 3 students.</w:t>
      </w:r>
    </w:p>
    <w:p w:rsidR="002354CF" w:rsidRDefault="002354CF" w:rsidP="002354CF">
      <w:pPr>
        <w:pStyle w:val="BodyText"/>
      </w:pPr>
    </w:p>
    <w:p w:rsidR="002354CF" w:rsidRDefault="002354CF" w:rsidP="002354CF">
      <w:pPr>
        <w:pStyle w:val="BodyText"/>
      </w:pPr>
      <w:r>
        <w:t>Every team will receive a bag of M&amp;M’s candies.</w:t>
      </w:r>
    </w:p>
    <w:p w:rsidR="002354CF" w:rsidRDefault="002354CF" w:rsidP="002354CF">
      <w:pPr>
        <w:pStyle w:val="BodyText"/>
      </w:pPr>
    </w:p>
    <w:p w:rsidR="002354CF" w:rsidRDefault="002354CF" w:rsidP="002354CF">
      <w:pPr>
        <w:pStyle w:val="BodyQuotation"/>
      </w:pPr>
      <w:r>
        <w:t xml:space="preserve">Is it reasonable to treat the contents of your bag as an </w:t>
      </w:r>
      <w:proofErr w:type="spellStart"/>
      <w:r>
        <w:t>iid</w:t>
      </w:r>
      <w:proofErr w:type="spellEnd"/>
      <w:r>
        <w:t xml:space="preserve"> sample from a population?</w:t>
      </w:r>
    </w:p>
    <w:p w:rsidR="003E3F56" w:rsidRDefault="003E3F56" w:rsidP="002354CF">
      <w:pPr>
        <w:pStyle w:val="BodyQuotation"/>
      </w:pPr>
    </w:p>
    <w:p w:rsidR="002354CF" w:rsidRDefault="002354CF" w:rsidP="002354CF">
      <w:pPr>
        <w:pStyle w:val="BodyQuotation"/>
      </w:pPr>
      <w:r>
        <w:t>Which population?</w:t>
      </w:r>
    </w:p>
    <w:p w:rsidR="002354CF" w:rsidRDefault="002354CF" w:rsidP="002354CF">
      <w:pPr>
        <w:pStyle w:val="BodyText"/>
      </w:pPr>
    </w:p>
    <w:p w:rsidR="002354CF" w:rsidRDefault="002354CF" w:rsidP="002354CF">
      <w:pPr>
        <w:pStyle w:val="BodyText"/>
      </w:pPr>
      <w:r>
        <w:t>Estimate the population proportion of blue M&amp;M’s using only the information in your sample.</w:t>
      </w:r>
    </w:p>
    <w:p w:rsidR="002354CF" w:rsidRDefault="002354CF" w:rsidP="002354CF">
      <w:pPr>
        <w:pStyle w:val="BodyText"/>
      </w:pPr>
    </w:p>
    <w:p w:rsidR="002354CF" w:rsidRDefault="002354CF" w:rsidP="002354CF">
      <w:pPr>
        <w:pStyle w:val="BodyText"/>
      </w:pPr>
      <w:r>
        <w:t>Will every team come up with the same estimate? Why not?</w:t>
      </w:r>
    </w:p>
    <w:p w:rsidR="002354CF" w:rsidRDefault="002354CF" w:rsidP="002354CF">
      <w:pPr>
        <w:pStyle w:val="BodyText"/>
      </w:pPr>
    </w:p>
    <w:p w:rsidR="002354CF" w:rsidRDefault="002354CF" w:rsidP="002354CF">
      <w:pPr>
        <w:pStyle w:val="BodyText"/>
      </w:pPr>
    </w:p>
    <w:p w:rsidR="002354CF" w:rsidRDefault="002354CF" w:rsidP="002354CF">
      <w:pPr>
        <w:pStyle w:val="BodyText"/>
      </w:pPr>
      <w:r w:rsidRPr="00DC0151">
        <w:t>Note that a sample proportion is a special case of</w:t>
      </w:r>
      <w:r w:rsidR="00021D39" w:rsidRPr="00021D39">
        <w:t xml:space="preserve"> </w:t>
      </w:r>
      <w:r w:rsidR="00021D39" w:rsidRPr="00021D39">
        <w:rPr>
          <w:position w:val="-4"/>
        </w:rPr>
        <w:object w:dxaOrig="260" w:dyaOrig="300">
          <v:shape id="_x0000_i1027" type="#_x0000_t75" style="width:12.8pt;height:15.2pt" o:ole="">
            <v:imagedata r:id="rId16" o:title=""/>
          </v:shape>
          <o:OLEObject Type="Embed" ProgID="Equation.3" ShapeID="_x0000_i1027" DrawAspect="Content" ObjectID="_1183209083" r:id="rId17"/>
        </w:object>
      </w:r>
      <w:r w:rsidRPr="00021D39">
        <w:t>.</w:t>
      </w:r>
      <w:r>
        <w:t xml:space="preserve"> </w:t>
      </w:r>
      <w:r w:rsidRPr="00DC0151">
        <w:t>Why?</w:t>
      </w:r>
    </w:p>
    <w:p w:rsidR="002354CF" w:rsidRPr="00DC0151" w:rsidRDefault="002354CF" w:rsidP="002354CF">
      <w:pPr>
        <w:pStyle w:val="Heading1"/>
        <w:rPr>
          <w:sz w:val="40"/>
          <w:szCs w:val="40"/>
        </w:rPr>
      </w:pPr>
      <w:r>
        <w:rPr>
          <w:sz w:val="40"/>
          <w:szCs w:val="40"/>
        </w:rPr>
        <w:br w:type="page"/>
      </w:r>
      <w:r w:rsidRPr="00DC0151">
        <w:rPr>
          <w:sz w:val="40"/>
          <w:szCs w:val="40"/>
        </w:rPr>
        <w:t>The Sampling Distribution of a Statistic</w:t>
      </w:r>
    </w:p>
    <w:p w:rsidR="002354CF" w:rsidRDefault="002354CF" w:rsidP="002354CF">
      <w:pPr>
        <w:pStyle w:val="BodyText"/>
      </w:pPr>
      <w:r>
        <w:t xml:space="preserve">As previous examples show, sample estimates such as </w:t>
      </w:r>
      <w:r w:rsidRPr="007E499F">
        <w:rPr>
          <w:position w:val="-4"/>
        </w:rPr>
        <w:object w:dxaOrig="260" w:dyaOrig="300">
          <v:shape id="_x0000_i1028" type="#_x0000_t75" style="width:12.8pt;height:15.2pt" o:ole="">
            <v:imagedata r:id="rId18" r:pict="rId19" o:title=""/>
          </v:shape>
          <o:OLEObject Type="Embed" ProgID="Equation.3" ShapeID="_x0000_i1028" DrawAspect="Content" ObjectID="_1183209084" r:id="rId20"/>
        </w:object>
      </w:r>
      <w:r>
        <w:t xml:space="preserve"> or </w:t>
      </w:r>
      <w:r>
        <w:rPr>
          <w:i/>
        </w:rPr>
        <w:t>s</w:t>
      </w:r>
      <w:r>
        <w:t xml:space="preserve">, do not match </w:t>
      </w:r>
      <w:r>
        <w:sym w:font="Symbol" w:char="F06D"/>
      </w:r>
      <w:r>
        <w:t xml:space="preserve"> and </w:t>
      </w:r>
      <w:r>
        <w:sym w:font="Symbol" w:char="F073"/>
      </w:r>
      <w:r>
        <w:t xml:space="preserve">, and vary from sample to sample. Once we admit that we </w:t>
      </w:r>
      <w:r w:rsidR="00110E47">
        <w:t>might</w:t>
      </w:r>
      <w:r>
        <w:t xml:space="preserve"> have gotten a different value if we had gotten a different sample, we need to describe just how different the result might have been.</w:t>
      </w:r>
    </w:p>
    <w:p w:rsidR="002354CF" w:rsidRDefault="002354CF" w:rsidP="002354CF">
      <w:pPr>
        <w:pStyle w:val="BodyText"/>
      </w:pPr>
    </w:p>
    <w:p w:rsidR="002354CF" w:rsidRDefault="002354CF" w:rsidP="002354CF">
      <w:pPr>
        <w:pStyle w:val="BodyText"/>
      </w:pPr>
      <w:r>
        <w:t xml:space="preserve">To quantify this </w:t>
      </w:r>
      <w:r w:rsidRPr="00815621">
        <w:rPr>
          <w:i/>
        </w:rPr>
        <w:t>sample-to-sample variation</w:t>
      </w:r>
      <w:r>
        <w:t>, we introduce two new populations:</w:t>
      </w:r>
    </w:p>
    <w:p w:rsidR="002354CF" w:rsidRDefault="002354CF" w:rsidP="002354CF">
      <w:pPr>
        <w:pStyle w:val="BodyText"/>
      </w:pPr>
    </w:p>
    <w:p w:rsidR="002354CF" w:rsidRPr="00DC0151" w:rsidRDefault="002354CF" w:rsidP="002354CF">
      <w:pPr>
        <w:pStyle w:val="BodyQuotation"/>
      </w:pPr>
      <w:proofErr w:type="gramStart"/>
      <w:r>
        <w:t xml:space="preserve">The </w:t>
      </w:r>
      <w:r>
        <w:rPr>
          <w:i/>
          <w:color w:val="000000"/>
        </w:rPr>
        <w:t>population of samples</w:t>
      </w:r>
      <w:r>
        <w:t xml:space="preserve"> – the set of all possible samples </w:t>
      </w:r>
      <w:r w:rsidR="00874CDB">
        <w:t>(</w:t>
      </w:r>
      <w:r>
        <w:t>of</w:t>
      </w:r>
      <w:r w:rsidR="00874CDB">
        <w:t xml:space="preserve"> a particular</w:t>
      </w:r>
      <w:r>
        <w:t xml:space="preserve"> size </w:t>
      </w:r>
      <w:r>
        <w:rPr>
          <w:i/>
        </w:rPr>
        <w:t>n</w:t>
      </w:r>
      <w:r w:rsidR="00874CDB">
        <w:t>)</w:t>
      </w:r>
      <w:r>
        <w:t xml:space="preserve"> that could be drawn from the original population.</w:t>
      </w:r>
      <w:proofErr w:type="gramEnd"/>
    </w:p>
    <w:p w:rsidR="002354CF" w:rsidRDefault="002354CF" w:rsidP="002354CF">
      <w:pPr>
        <w:pStyle w:val="BodyQuotation"/>
        <w:spacing w:before="120"/>
      </w:pPr>
      <w:proofErr w:type="gramStart"/>
      <w:r>
        <w:t xml:space="preserve">The </w:t>
      </w:r>
      <w:r>
        <w:rPr>
          <w:i/>
        </w:rPr>
        <w:t>population of values of the sample statistic</w:t>
      </w:r>
      <w:r w:rsidR="000E0041">
        <w:rPr>
          <w:i/>
        </w:rPr>
        <w:t xml:space="preserve"> </w:t>
      </w:r>
      <w:r>
        <w:t>– the set of all possible values of the sample statistic</w:t>
      </w:r>
      <w:r w:rsidR="000E0041">
        <w:t xml:space="preserve"> –</w:t>
      </w:r>
      <w:r w:rsidR="000E0041">
        <w:rPr>
          <w:b/>
          <w:sz w:val="24"/>
          <w:szCs w:val="24"/>
        </w:rPr>
        <w:t xml:space="preserve"> </w:t>
      </w:r>
      <w:r>
        <w:t>one for each sample.</w:t>
      </w:r>
      <w:proofErr w:type="gramEnd"/>
    </w:p>
    <w:p w:rsidR="002354CF" w:rsidRDefault="002354CF" w:rsidP="002354CF">
      <w:pPr>
        <w:pStyle w:val="BodyText"/>
      </w:pPr>
    </w:p>
    <w:p w:rsidR="002354CF" w:rsidRDefault="002354CF" w:rsidP="002354CF">
      <w:pPr>
        <w:pStyle w:val="BodyText"/>
      </w:pPr>
      <w:r>
        <w:t xml:space="preserve">Definition: the population of sample statistic values is called the </w:t>
      </w:r>
      <w:r>
        <w:rPr>
          <w:i/>
        </w:rPr>
        <w:t>sampling distribution of the statistic</w:t>
      </w:r>
      <w:r>
        <w:t xml:space="preserve">. </w:t>
      </w:r>
    </w:p>
    <w:p w:rsidR="002354CF" w:rsidRDefault="002354CF" w:rsidP="002354CF">
      <w:pPr>
        <w:pStyle w:val="BodyText"/>
      </w:pPr>
    </w:p>
    <w:p w:rsidR="002354CF" w:rsidRPr="00407D84" w:rsidRDefault="002354CF" w:rsidP="002354CF">
      <w:pPr>
        <w:pStyle w:val="Heading1"/>
        <w:rPr>
          <w:b w:val="0"/>
          <w:sz w:val="36"/>
        </w:rPr>
      </w:pPr>
      <w:r w:rsidRPr="00407D84">
        <w:rPr>
          <w:b w:val="0"/>
          <w:sz w:val="36"/>
        </w:rPr>
        <w:t>Example: For the Class M&amp;M’s Experiment</w:t>
      </w:r>
    </w:p>
    <w:p w:rsidR="002354CF" w:rsidRDefault="002354CF" w:rsidP="002354CF">
      <w:pPr>
        <w:pStyle w:val="BodyText"/>
      </w:pPr>
      <w:r>
        <w:t>What is the population of samples? What is the population of sample statistic values?</w:t>
      </w:r>
    </w:p>
    <w:p w:rsidR="002354CF" w:rsidRDefault="002354CF" w:rsidP="002354CF">
      <w:pPr>
        <w:pStyle w:val="BodyText"/>
      </w:pPr>
      <w:r>
        <w:t>How do the class samples and estimates relate to these populations?</w:t>
      </w:r>
    </w:p>
    <w:p w:rsidR="002354CF" w:rsidRPr="00DC0151" w:rsidRDefault="002354CF" w:rsidP="002354CF">
      <w:pPr>
        <w:pStyle w:val="Heading1"/>
        <w:rPr>
          <w:sz w:val="40"/>
          <w:szCs w:val="40"/>
        </w:rPr>
      </w:pPr>
      <w:r>
        <w:rPr>
          <w:sz w:val="40"/>
          <w:szCs w:val="40"/>
        </w:rPr>
        <w:br w:type="page"/>
      </w:r>
      <w:r w:rsidRPr="00DC0151">
        <w:rPr>
          <w:sz w:val="40"/>
          <w:szCs w:val="40"/>
        </w:rPr>
        <w:t xml:space="preserve">The Sampling Distribution of </w:t>
      </w:r>
      <w:r w:rsidRPr="00177A11">
        <w:rPr>
          <w:position w:val="-6"/>
          <w:sz w:val="40"/>
          <w:szCs w:val="40"/>
        </w:rPr>
        <w:object w:dxaOrig="260" w:dyaOrig="300">
          <v:shape id="_x0000_i1029" type="#_x0000_t75" style="width:18.4pt;height:22.4pt" o:ole="">
            <v:imagedata r:id="rId21" r:pict="rId22" o:title=""/>
          </v:shape>
          <o:OLEObject Type="Embed" ProgID="Equation.3" ShapeID="_x0000_i1029" DrawAspect="Content" ObjectID="_1183209085" r:id="rId23"/>
        </w:object>
      </w:r>
    </w:p>
    <w:p w:rsidR="002354CF" w:rsidRDefault="002354CF" w:rsidP="002354CF">
      <w:pPr>
        <w:pStyle w:val="BodyText"/>
      </w:pPr>
      <w:r w:rsidRPr="00EB6977">
        <w:rPr>
          <w:sz w:val="40"/>
        </w:rPr>
        <w:t>Astonishing Fact</w:t>
      </w:r>
      <w:r>
        <w:rPr>
          <w:sz w:val="40"/>
        </w:rPr>
        <w:t>:</w:t>
      </w:r>
      <w:r>
        <w:t xml:space="preserve"> </w:t>
      </w:r>
      <w:r w:rsidR="00E16B66">
        <w:t>F</w:t>
      </w:r>
      <w:r>
        <w:t xml:space="preserve">or </w:t>
      </w:r>
      <w:proofErr w:type="gramStart"/>
      <w:r>
        <w:t>x</w:t>
      </w:r>
      <w:r>
        <w:rPr>
          <w:vertAlign w:val="subscript"/>
        </w:rPr>
        <w:t>1</w:t>
      </w:r>
      <w:r>
        <w:t>,…,</w:t>
      </w:r>
      <w:proofErr w:type="gramEnd"/>
      <w:r>
        <w:t xml:space="preserve"> </w:t>
      </w:r>
      <w:proofErr w:type="spellStart"/>
      <w:r>
        <w:t>x</w:t>
      </w:r>
      <w:r w:rsidRPr="002770D3">
        <w:rPr>
          <w:i/>
          <w:vertAlign w:val="subscript"/>
        </w:rPr>
        <w:t>n</w:t>
      </w:r>
      <w:proofErr w:type="spellEnd"/>
      <w:r>
        <w:t xml:space="preserve"> </w:t>
      </w:r>
      <w:proofErr w:type="spellStart"/>
      <w:r>
        <w:t>iid</w:t>
      </w:r>
      <w:proofErr w:type="spellEnd"/>
      <w:r>
        <w:t xml:space="preserve"> from </w:t>
      </w:r>
      <w:r w:rsidRPr="00021D39">
        <w:rPr>
          <w:i/>
        </w:rPr>
        <w:t>any</w:t>
      </w:r>
      <w:r>
        <w:t xml:space="preserve"> population with mean </w:t>
      </w:r>
      <w:r>
        <w:sym w:font="Symbol" w:char="F06D"/>
      </w:r>
      <w:r>
        <w:t xml:space="preserve"> and standard deviation </w:t>
      </w:r>
      <w:r>
        <w:sym w:font="Symbol" w:char="F073"/>
      </w:r>
      <w:r>
        <w:t xml:space="preserve">, the sampling distribution of </w:t>
      </w:r>
      <w:r w:rsidRPr="007E499F">
        <w:rPr>
          <w:position w:val="-4"/>
        </w:rPr>
        <w:object w:dxaOrig="260" w:dyaOrig="300">
          <v:shape id="_x0000_i1030" type="#_x0000_t75" style="width:12.8pt;height:15.2pt" o:ole="">
            <v:imagedata r:id="rId24" r:pict="rId25" o:title=""/>
          </v:shape>
          <o:OLEObject Type="Embed" ProgID="Equation.3" ShapeID="_x0000_i1030" DrawAspect="Content" ObjectID="_1183209086" r:id="rId26"/>
        </w:object>
      </w:r>
    </w:p>
    <w:p w:rsidR="002354CF" w:rsidRDefault="002354CF" w:rsidP="002354CF">
      <w:pPr>
        <w:pStyle w:val="BodyQuotation"/>
      </w:pPr>
    </w:p>
    <w:p w:rsidR="002354CF" w:rsidRDefault="00424B20" w:rsidP="00E16B66">
      <w:pPr>
        <w:pStyle w:val="BodyQuotation"/>
        <w:ind w:left="0" w:firstLine="720"/>
      </w:pPr>
      <w:r w:rsidRPr="00E16B66">
        <w:t>a</w:t>
      </w:r>
      <w:r w:rsidR="002354CF" w:rsidRPr="00E16B66">
        <w:t>)</w:t>
      </w:r>
      <w:r w:rsidR="002354CF">
        <w:t xml:space="preserve"> </w:t>
      </w:r>
      <w:proofErr w:type="gramStart"/>
      <w:r w:rsidR="002354CF">
        <w:t>has</w:t>
      </w:r>
      <w:proofErr w:type="gramEnd"/>
      <w:r w:rsidR="002354CF">
        <w:t xml:space="preserve"> mean </w:t>
      </w:r>
      <w:r w:rsidR="002354CF">
        <w:sym w:font="Symbol" w:char="F06D"/>
      </w:r>
      <w:r w:rsidR="002354CF" w:rsidRPr="007E499F">
        <w:rPr>
          <w:position w:val="-2"/>
          <w:vertAlign w:val="subscript"/>
        </w:rPr>
        <w:object w:dxaOrig="220" w:dyaOrig="260">
          <v:shape id="_x0000_i1031" type="#_x0000_t75" style="width:9.6pt;height:10.4pt" o:ole="" fillcolor="window">
            <v:imagedata r:id="rId27" r:pict="rId28" o:title=""/>
          </v:shape>
          <o:OLEObject Type="Embed" ProgID="Equation" ShapeID="_x0000_i1031" DrawAspect="Content" ObjectID="_1183209087" r:id="rId29"/>
        </w:object>
      </w:r>
      <w:r w:rsidR="002354CF">
        <w:rPr>
          <w:vertAlign w:val="subscript"/>
        </w:rPr>
        <w:t xml:space="preserve"> </w:t>
      </w:r>
      <w:r w:rsidR="002354CF">
        <w:t xml:space="preserve"> = </w:t>
      </w:r>
      <w:r w:rsidR="002354CF">
        <w:sym w:font="Symbol" w:char="F06D"/>
      </w:r>
      <w:r w:rsidR="002354CF">
        <w:t>.</w:t>
      </w:r>
    </w:p>
    <w:p w:rsidR="002354CF" w:rsidRDefault="00424B20" w:rsidP="002354CF">
      <w:pPr>
        <w:pStyle w:val="BodyQuotation"/>
      </w:pPr>
      <w:r>
        <w:t>b</w:t>
      </w:r>
      <w:r w:rsidR="00E16B66">
        <w:t>)</w:t>
      </w:r>
      <w:r w:rsidR="002354CF">
        <w:t xml:space="preserve"> </w:t>
      </w:r>
      <w:proofErr w:type="gramStart"/>
      <w:r w:rsidR="002354CF">
        <w:t>has</w:t>
      </w:r>
      <w:proofErr w:type="gramEnd"/>
      <w:r w:rsidR="002354CF">
        <w:t xml:space="preserve"> standard deviation </w:t>
      </w:r>
      <w:r w:rsidR="002354CF">
        <w:sym w:font="Symbol" w:char="F073"/>
      </w:r>
      <w:r w:rsidR="002354CF" w:rsidRPr="007E499F">
        <w:rPr>
          <w:position w:val="-2"/>
          <w:vertAlign w:val="subscript"/>
        </w:rPr>
        <w:object w:dxaOrig="220" w:dyaOrig="260">
          <v:shape id="_x0000_i1032" type="#_x0000_t75" style="width:9.6pt;height:10.4pt" o:ole="" fillcolor="window">
            <v:imagedata r:id="rId30" r:pict="rId31" o:title=""/>
          </v:shape>
          <o:OLEObject Type="Embed" ProgID="Equation" ShapeID="_x0000_i1032" DrawAspect="Content" ObjectID="_1183209088" r:id="rId32"/>
        </w:object>
      </w:r>
      <w:r w:rsidR="002354CF">
        <w:rPr>
          <w:vertAlign w:val="subscript"/>
        </w:rPr>
        <w:t xml:space="preserve"> </w:t>
      </w:r>
      <w:r w:rsidR="002354CF">
        <w:t xml:space="preserve"> = (</w:t>
      </w:r>
      <w:r w:rsidR="002354CF">
        <w:sym w:font="Symbol" w:char="F073"/>
      </w:r>
      <w:r w:rsidR="002354CF">
        <w:t xml:space="preserve"> / </w:t>
      </w:r>
      <w:r w:rsidR="002354CF" w:rsidRPr="007E499F">
        <w:rPr>
          <w:position w:val="-4"/>
        </w:rPr>
        <w:object w:dxaOrig="480" w:dyaOrig="380">
          <v:shape id="_x0000_i1033" type="#_x0000_t75" style="width:24pt;height:19.2pt" o:ole="" fillcolor="window">
            <v:imagedata r:id="rId33" r:pict="rId34" o:title=""/>
          </v:shape>
          <o:OLEObject Type="Embed" ProgID="Equation" ShapeID="_x0000_i1033" DrawAspect="Content" ObjectID="_1183209089" r:id="rId35"/>
        </w:object>
      </w:r>
      <w:r w:rsidR="002354CF">
        <w:t>).</w:t>
      </w:r>
      <w:ins w:id="36" w:author="Robert Stine" w:date="2009-07-17T16:16:00Z">
        <w:r w:rsidR="00E61881">
          <w:rPr>
            <w:rStyle w:val="FootnoteReference"/>
          </w:rPr>
          <w:footnoteReference w:id="5"/>
        </w:r>
      </w:ins>
    </w:p>
    <w:p w:rsidR="00424B20" w:rsidRPr="00880994" w:rsidRDefault="00424B20" w:rsidP="00880994">
      <w:pPr>
        <w:pStyle w:val="BodyQuotation"/>
      </w:pPr>
      <w:r>
        <w:t xml:space="preserve">c) </w:t>
      </w:r>
      <w:proofErr w:type="gramStart"/>
      <w:r>
        <w:t>is</w:t>
      </w:r>
      <w:proofErr w:type="gramEnd"/>
      <w:r>
        <w:t xml:space="preserve"> approximately normal when n is large, and so is essentially determined by </w:t>
      </w:r>
      <w:r>
        <w:sym w:font="Symbol" w:char="F06D"/>
      </w:r>
      <w:r w:rsidRPr="007E499F">
        <w:rPr>
          <w:position w:val="-2"/>
          <w:vertAlign w:val="subscript"/>
        </w:rPr>
        <w:object w:dxaOrig="220" w:dyaOrig="260">
          <v:shape id="_x0000_i1034" type="#_x0000_t75" style="width:9.6pt;height:10.4pt" o:ole="" fillcolor="window">
            <v:imagedata r:id="rId36" r:pict="rId37" o:title=""/>
          </v:shape>
          <o:OLEObject Type="Embed" ProgID="Equation" ShapeID="_x0000_i1034" DrawAspect="Content" ObjectID="_1183209090" r:id="rId38"/>
        </w:object>
      </w:r>
      <w:r>
        <w:rPr>
          <w:vertAlign w:val="subscript"/>
        </w:rPr>
        <w:t xml:space="preserve">  </w:t>
      </w:r>
      <w:r>
        <w:t xml:space="preserve">and </w:t>
      </w:r>
      <w:r>
        <w:sym w:font="Symbol" w:char="F073"/>
      </w:r>
      <w:r w:rsidRPr="007E499F">
        <w:rPr>
          <w:position w:val="-2"/>
          <w:vertAlign w:val="subscript"/>
        </w:rPr>
        <w:object w:dxaOrig="220" w:dyaOrig="260">
          <v:shape id="_x0000_i1035" type="#_x0000_t75" style="width:9.6pt;height:10.4pt" o:ole="" fillcolor="window">
            <v:imagedata r:id="rId39" r:pict="rId40" o:title=""/>
          </v:shape>
          <o:OLEObject Type="Embed" ProgID="Equation" ShapeID="_x0000_i1035" DrawAspect="Content" ObjectID="_1183209091" r:id="rId41"/>
        </w:object>
      </w:r>
      <w:r w:rsidR="00880994">
        <w:t xml:space="preserve"> .</w:t>
      </w:r>
    </w:p>
    <w:p w:rsidR="002354CF" w:rsidRDefault="002354CF" w:rsidP="002354CF">
      <w:pPr>
        <w:pStyle w:val="BodyText"/>
      </w:pPr>
    </w:p>
    <w:p w:rsidR="002354CF" w:rsidRDefault="002354CF" w:rsidP="002354CF">
      <w:pPr>
        <w:pStyle w:val="BodyText"/>
      </w:pPr>
      <w:r>
        <w:t xml:space="preserve">We can use this fact to </w:t>
      </w:r>
      <w:r w:rsidR="0014326D">
        <w:t>estimate the</w:t>
      </w:r>
      <w:r>
        <w:t xml:space="preserve"> sampling variation of </w:t>
      </w:r>
      <w:r w:rsidRPr="007E499F">
        <w:rPr>
          <w:position w:val="-4"/>
        </w:rPr>
        <w:object w:dxaOrig="260" w:dyaOrig="300">
          <v:shape id="_x0000_i1036" type="#_x0000_t75" style="width:12.8pt;height:15.2pt" o:ole="">
            <v:imagedata r:id="rId42" r:pict="rId43" o:title=""/>
          </v:shape>
          <o:OLEObject Type="Embed" ProgID="Equation.3" ShapeID="_x0000_i1036" DrawAspect="Content" ObjectID="_1183209092" r:id="rId44"/>
        </w:object>
      </w:r>
      <w:r>
        <w:t xml:space="preserve"> from the information in just </w:t>
      </w:r>
      <w:r w:rsidRPr="00F57475">
        <w:rPr>
          <w:i/>
        </w:rPr>
        <w:t>one sample</w:t>
      </w:r>
      <w:r>
        <w:t>.</w:t>
      </w:r>
    </w:p>
    <w:p w:rsidR="002354CF" w:rsidRDefault="002354CF" w:rsidP="002354CF">
      <w:pPr>
        <w:pStyle w:val="BodyText"/>
      </w:pPr>
    </w:p>
    <w:p w:rsidR="002354CF" w:rsidRDefault="002354CF" w:rsidP="002354CF">
      <w:pPr>
        <w:pStyle w:val="BodyText"/>
      </w:pPr>
      <w:r>
        <w:t>Remarks:</w:t>
      </w:r>
    </w:p>
    <w:p w:rsidR="002354CF" w:rsidDel="00E61881" w:rsidRDefault="002354CF" w:rsidP="002354CF">
      <w:pPr>
        <w:pStyle w:val="BodyText"/>
        <w:rPr>
          <w:del w:id="45" w:author="Robert Stine" w:date="2009-07-17T16:18:00Z"/>
        </w:rPr>
      </w:pPr>
    </w:p>
    <w:p w:rsidR="002354CF" w:rsidRDefault="002354CF" w:rsidP="00E61881">
      <w:pPr>
        <w:pStyle w:val="BodyText"/>
        <w:spacing w:before="120"/>
        <w:pPrChange w:id="46" w:author="Robert Stine" w:date="2009-07-17T16:19:00Z">
          <w:pPr>
            <w:pStyle w:val="BodyText"/>
          </w:pPr>
        </w:pPrChange>
      </w:pPr>
      <w:r>
        <w:t xml:space="preserve">This is known as the Central Limit Theorem (CLT). </w:t>
      </w:r>
      <w:r w:rsidR="00874CDB">
        <w:t xml:space="preserve"> </w:t>
      </w:r>
      <w:r>
        <w:t xml:space="preserve">For practical purposes, normality can be assumed when </w:t>
      </w:r>
      <w:r w:rsidRPr="002770D3">
        <w:rPr>
          <w:i/>
        </w:rPr>
        <w:t>n</w:t>
      </w:r>
      <w:r>
        <w:t xml:space="preserve"> </w:t>
      </w:r>
      <w:r>
        <w:sym w:font="Symbol" w:char="F0B3"/>
      </w:r>
      <w:r>
        <w:t xml:space="preserve"> 15.</w:t>
      </w:r>
    </w:p>
    <w:p w:rsidR="002354CF" w:rsidDel="00E61881" w:rsidRDefault="002354CF" w:rsidP="00E61881">
      <w:pPr>
        <w:pStyle w:val="BodyText"/>
        <w:spacing w:before="120"/>
        <w:rPr>
          <w:del w:id="47" w:author="Robert Stine" w:date="2009-07-17T16:19:00Z"/>
        </w:rPr>
        <w:pPrChange w:id="48" w:author="Robert Stine" w:date="2009-07-17T16:19:00Z">
          <w:pPr>
            <w:pStyle w:val="BodyText"/>
          </w:pPr>
        </w:pPrChange>
      </w:pPr>
    </w:p>
    <w:p w:rsidR="002354CF" w:rsidRDefault="002354CF" w:rsidP="00E61881">
      <w:pPr>
        <w:pStyle w:val="BodyText"/>
        <w:spacing w:before="120"/>
        <w:pPrChange w:id="49" w:author="Robert Stine" w:date="2009-07-17T16:19:00Z">
          <w:pPr>
            <w:pStyle w:val="BodyText"/>
          </w:pPr>
        </w:pPrChange>
      </w:pPr>
      <w:r>
        <w:t xml:space="preserve">When the original population is exactly normal, then the sampling distribution of </w:t>
      </w:r>
      <w:r w:rsidRPr="007E499F">
        <w:rPr>
          <w:position w:val="-4"/>
        </w:rPr>
        <w:object w:dxaOrig="260" w:dyaOrig="300">
          <v:shape id="_x0000_i1037" type="#_x0000_t75" style="width:12.8pt;height:15.2pt" o:ole="">
            <v:imagedata r:id="rId45" r:pict="rId46" o:title=""/>
          </v:shape>
          <o:OLEObject Type="Embed" ProgID="Equation.3" ShapeID="_x0000_i1037" DrawAspect="Content" ObjectID="_1183209093" r:id="rId47"/>
        </w:object>
      </w:r>
      <w:r>
        <w:t xml:space="preserve"> will also be exactly normal.</w:t>
      </w:r>
    </w:p>
    <w:p w:rsidR="002354CF" w:rsidDel="00E61881" w:rsidRDefault="002354CF" w:rsidP="002354CF">
      <w:pPr>
        <w:pStyle w:val="BodyText"/>
        <w:rPr>
          <w:del w:id="50" w:author="Robert Stine" w:date="2009-07-17T16:19:00Z"/>
        </w:rPr>
      </w:pPr>
    </w:p>
    <w:p w:rsidR="002354CF" w:rsidRDefault="002354CF" w:rsidP="002354CF">
      <w:pPr>
        <w:pStyle w:val="BodyText"/>
      </w:pPr>
      <w:r>
        <w:br w:type="page"/>
        <w:t xml:space="preserve">The Astonishing Fact says that the sampling distribution of the sample mean </w:t>
      </w:r>
      <w:r w:rsidRPr="007E499F">
        <w:rPr>
          <w:position w:val="-4"/>
        </w:rPr>
        <w:object w:dxaOrig="260" w:dyaOrig="300">
          <v:shape id="_x0000_i1038" type="#_x0000_t75" style="width:12.8pt;height:15.2pt" o:ole="">
            <v:imagedata r:id="rId48" r:pict="rId49" o:title=""/>
          </v:shape>
          <o:OLEObject Type="Embed" ProgID="Equation.3" ShapeID="_x0000_i1038" DrawAspect="Content" ObjectID="_1183209094" r:id="rId50"/>
        </w:object>
      </w:r>
      <w:r>
        <w:t xml:space="preserve"> is always approximately N</w:t>
      </w:r>
      <w:proofErr w:type="gramStart"/>
      <w:r>
        <w:t>(        ,</w:t>
      </w:r>
      <w:proofErr w:type="gramEnd"/>
      <w:r>
        <w:t xml:space="preserve">               ).</w:t>
      </w:r>
    </w:p>
    <w:p w:rsidR="002354CF" w:rsidRDefault="002354CF" w:rsidP="002354CF">
      <w:pPr>
        <w:pStyle w:val="BodyText"/>
      </w:pPr>
    </w:p>
    <w:p w:rsidR="002354CF" w:rsidRPr="007A25EF" w:rsidRDefault="002354CF" w:rsidP="002354CF">
      <w:pPr>
        <w:pStyle w:val="BodyText"/>
      </w:pPr>
      <w:r>
        <w:t>Pictorially:</w:t>
      </w:r>
    </w:p>
    <w:p w:rsidR="002354CF" w:rsidRDefault="002354CF" w:rsidP="002354CF">
      <w:pPr>
        <w:pStyle w:val="BodyText"/>
      </w:pPr>
    </w:p>
    <w:p w:rsidR="002354CF" w:rsidRDefault="006E36C3" w:rsidP="002354CF">
      <w:pPr>
        <w:pStyle w:val="BodyText"/>
        <w:jc w:val="center"/>
      </w:pPr>
      <w:r>
        <w:rPr>
          <w:noProof/>
        </w:rPr>
        <w:drawing>
          <wp:inline distT="0" distB="0" distL="0" distR="0">
            <wp:extent cx="5638800" cy="1473200"/>
            <wp:effectExtent l="0" t="0" r="0" b="0"/>
            <wp:docPr id="19" name="Object 1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354CF" w:rsidRDefault="002354CF" w:rsidP="002354CF">
      <w:pPr>
        <w:pStyle w:val="Heading1"/>
        <w:rPr>
          <w:sz w:val="40"/>
          <w:szCs w:val="40"/>
        </w:rPr>
      </w:pPr>
    </w:p>
    <w:p w:rsidR="002354CF" w:rsidRDefault="002354CF" w:rsidP="002354CF">
      <w:pPr>
        <w:pStyle w:val="Heading1"/>
        <w:rPr>
          <w:sz w:val="40"/>
          <w:szCs w:val="40"/>
        </w:rPr>
      </w:pPr>
    </w:p>
    <w:p w:rsidR="002354CF" w:rsidRPr="00DC0151" w:rsidRDefault="002354CF" w:rsidP="002354CF">
      <w:pPr>
        <w:pStyle w:val="Heading1"/>
        <w:rPr>
          <w:sz w:val="40"/>
          <w:szCs w:val="40"/>
        </w:rPr>
      </w:pPr>
      <w:r w:rsidRPr="00DC0151">
        <w:rPr>
          <w:sz w:val="40"/>
          <w:szCs w:val="40"/>
        </w:rPr>
        <w:t>The Astonishing Fact in Action!</w:t>
      </w:r>
    </w:p>
    <w:p w:rsidR="002354CF" w:rsidRPr="0016104B" w:rsidRDefault="002354CF" w:rsidP="002354CF">
      <w:pPr>
        <w:pStyle w:val="BodyText"/>
      </w:pPr>
      <w:r>
        <w:t xml:space="preserve">The following slide shows the exact sampling distribution of </w:t>
      </w:r>
      <w:r w:rsidRPr="007E499F">
        <w:rPr>
          <w:position w:val="-6"/>
        </w:rPr>
        <w:object w:dxaOrig="279" w:dyaOrig="340">
          <v:shape id="_x0000_i1039" type="#_x0000_t75" style="width:13.6pt;height:16.8pt" o:ole="">
            <v:imagedata r:id="rId52" r:pict="rId53" o:title=""/>
          </v:shape>
          <o:OLEObject Type="Embed" ProgID="Equation.DSMT4" ShapeID="_x0000_i1039" DrawAspect="Content" ObjectID="_1183209095" r:id="rId54"/>
        </w:object>
      </w:r>
      <w:r>
        <w:t xml:space="preserve"> for three different populations and various values of </w:t>
      </w:r>
      <w:r>
        <w:rPr>
          <w:i/>
        </w:rPr>
        <w:t xml:space="preserve">n. </w:t>
      </w:r>
      <w:r>
        <w:t>Regardless of the shape of the population, the sampling distribution of the average gets closer and closer to a normal distribution.</w:t>
      </w:r>
    </w:p>
    <w:p w:rsidR="002354CF" w:rsidRDefault="002354CF" w:rsidP="002354CF">
      <w:pPr>
        <w:widowControl w:val="0"/>
        <w:tabs>
          <w:tab w:val="left" w:pos="720"/>
          <w:tab w:val="center" w:pos="4320"/>
          <w:tab w:val="left" w:pos="6480"/>
          <w:tab w:val="left" w:pos="7020"/>
        </w:tabs>
        <w:spacing w:line="240" w:lineRule="atLeast"/>
      </w:pPr>
      <w:r>
        <w:br w:type="page"/>
      </w:r>
    </w:p>
    <w:p w:rsidR="002354CF" w:rsidRPr="00DC0151" w:rsidRDefault="00E61881" w:rsidP="002354CF">
      <w:pPr>
        <w:widowControl w:val="0"/>
        <w:tabs>
          <w:tab w:val="left" w:pos="720"/>
          <w:tab w:val="center" w:pos="4320"/>
          <w:tab w:val="left" w:pos="6480"/>
          <w:tab w:val="left" w:pos="7020"/>
        </w:tabs>
        <w:spacing w:line="240" w:lineRule="atLeast"/>
        <w:jc w:val="center"/>
        <w:rPr>
          <w:rStyle w:val="BodyTextChar"/>
        </w:rPr>
      </w:pPr>
      <w:r>
        <w:rPr>
          <w:noProof/>
        </w:rPr>
        <w:pict>
          <v:shapetype id="_x0000_t202" coordsize="21600,21600" o:spt="202" path="m0,0l0,21600,21600,21600,21600,0xe">
            <v:stroke joinstyle="miter"/>
            <v:path gradientshapeok="t" o:connecttype="rect"/>
          </v:shapetype>
          <v:shape id="_x0000_s1060" type="#_x0000_t202" style="position:absolute;left:0;text-align:left;margin-left:310.05pt;margin-top:-2.8pt;width:90pt;height:45pt;z-index:251658240;mso-wrap-edited:f;mso-position-horizontal:absolute;mso-position-vertical:absolute" wrapcoords="0 0 21600 0 21600 21600 0 21600 0 0" filled="f" stroked="f">
            <v:fill o:detectmouseclick="t"/>
            <v:textbox inset=",7.2pt,,7.2pt">
              <w:txbxContent>
                <w:p w:rsidR="00E61881" w:rsidRPr="00E61881" w:rsidRDefault="00E61881">
                  <w:pPr>
                    <w:rPr>
                      <w:sz w:val="36"/>
                      <w:rPrChange w:id="51" w:author="Robert Stine" w:date="2009-07-17T16:19:00Z">
                        <w:rPr/>
                      </w:rPrChange>
                    </w:rPr>
                  </w:pPr>
                  <w:ins w:id="52" w:author="Robert Stine" w:date="2009-07-17T16:19:00Z">
                    <w:r w:rsidRPr="00E61881">
                      <w:rPr>
                        <w:sz w:val="36"/>
                        <w:rPrChange w:id="53" w:author="Robert Stine" w:date="2009-07-17T16:19:00Z">
                          <w:rPr/>
                        </w:rPrChange>
                      </w:rPr>
                      <w:t>Dice</w:t>
                    </w:r>
                  </w:ins>
                </w:p>
              </w:txbxContent>
            </v:textbox>
          </v:shape>
        </w:pict>
      </w:r>
      <w:r w:rsidR="006E36C3">
        <w:rPr>
          <w:noProof/>
        </w:rPr>
        <w:drawing>
          <wp:inline distT="0" distB="0" distL="0" distR="0">
            <wp:extent cx="5425440" cy="5791200"/>
            <wp:effectExtent l="25400" t="0" r="1016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srcRect/>
                    <a:stretch>
                      <a:fillRect/>
                    </a:stretch>
                  </pic:blipFill>
                  <pic:spPr bwMode="auto">
                    <a:xfrm>
                      <a:off x="0" y="0"/>
                      <a:ext cx="5425440" cy="5791200"/>
                    </a:xfrm>
                    <a:prstGeom prst="rect">
                      <a:avLst/>
                    </a:prstGeom>
                    <a:noFill/>
                    <a:ln w="9525">
                      <a:noFill/>
                      <a:miter lim="800000"/>
                      <a:headEnd/>
                      <a:tailEnd/>
                    </a:ln>
                  </pic:spPr>
                </pic:pic>
              </a:graphicData>
            </a:graphic>
          </wp:inline>
        </w:drawing>
      </w:r>
    </w:p>
    <w:p w:rsidR="002354CF" w:rsidRPr="00DC0151" w:rsidRDefault="002354CF" w:rsidP="002354CF">
      <w:pPr>
        <w:pStyle w:val="Heading1"/>
        <w:rPr>
          <w:sz w:val="40"/>
          <w:szCs w:val="40"/>
        </w:rPr>
      </w:pPr>
      <w:r>
        <w:rPr>
          <w:sz w:val="40"/>
          <w:szCs w:val="40"/>
        </w:rPr>
        <w:t xml:space="preserve">Motor Shaft Data </w:t>
      </w:r>
      <w:r w:rsidRPr="00DC0151">
        <w:rPr>
          <w:sz w:val="40"/>
          <w:szCs w:val="40"/>
        </w:rPr>
        <w:t>(BBS, p.</w:t>
      </w:r>
      <w:r>
        <w:rPr>
          <w:sz w:val="40"/>
          <w:szCs w:val="40"/>
        </w:rPr>
        <w:t xml:space="preserve"> </w:t>
      </w:r>
      <w:r w:rsidRPr="00DC0151">
        <w:rPr>
          <w:sz w:val="40"/>
          <w:szCs w:val="40"/>
        </w:rPr>
        <w:t>68)</w:t>
      </w:r>
    </w:p>
    <w:p w:rsidR="002354CF" w:rsidRDefault="002354CF" w:rsidP="002354CF">
      <w:pPr>
        <w:pStyle w:val="BodyText"/>
      </w:pPr>
      <w:r>
        <w:t xml:space="preserve">A quality control application provides another chance for us to see the sample-to-sample variation of the average. The file </w:t>
      </w:r>
      <w:proofErr w:type="spellStart"/>
      <w:r w:rsidRPr="00721B71">
        <w:rPr>
          <w:i/>
        </w:rPr>
        <w:t>ShaftXtr.JMP</w:t>
      </w:r>
      <w:proofErr w:type="spellEnd"/>
      <w:r>
        <w:t xml:space="preserve"> contains 400 observations of diameters (in thousands of an inch) of motor shafts produced at a manufacturing plant. Five observations were taken per day for 16 weeks.</w:t>
      </w:r>
    </w:p>
    <w:p w:rsidR="002354CF" w:rsidRDefault="002354CF" w:rsidP="002354CF">
      <w:pPr>
        <w:pStyle w:val="BodyText"/>
      </w:pPr>
    </w:p>
    <w:p w:rsidR="002354CF" w:rsidRPr="00BD17B0" w:rsidRDefault="006E36C3" w:rsidP="002354CF">
      <w:pPr>
        <w:pStyle w:val="BodyText"/>
        <w:jc w:val="center"/>
      </w:pPr>
      <w:r>
        <w:rPr>
          <w:noProof/>
        </w:rPr>
        <w:drawing>
          <wp:inline distT="0" distB="0" distL="0" distR="0">
            <wp:extent cx="5953760" cy="311912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5953760" cy="3119120"/>
                    </a:xfrm>
                    <a:prstGeom prst="rect">
                      <a:avLst/>
                    </a:prstGeom>
                    <a:noFill/>
                    <a:ln w="9525">
                      <a:noFill/>
                      <a:miter lim="800000"/>
                      <a:headEnd/>
                      <a:tailEnd/>
                    </a:ln>
                  </pic:spPr>
                </pic:pic>
              </a:graphicData>
            </a:graphic>
          </wp:inline>
        </w:drawing>
      </w:r>
    </w:p>
    <w:p w:rsidR="002354CF" w:rsidRDefault="002354CF" w:rsidP="002354CF">
      <w:pPr>
        <w:pStyle w:val="BodyText"/>
      </w:pPr>
    </w:p>
    <w:p w:rsidR="002354CF" w:rsidRDefault="002354CF" w:rsidP="002354CF">
      <w:pPr>
        <w:pStyle w:val="BodyText"/>
      </w:pPr>
      <w:r>
        <w:br w:type="page"/>
        <w:t>Look what happens when we plot daily means and weekly means instead.</w:t>
      </w:r>
    </w:p>
    <w:p w:rsidR="002354CF" w:rsidRDefault="002354CF" w:rsidP="002354CF">
      <w:pPr>
        <w:pStyle w:val="BodyText"/>
        <w:rPr>
          <w:rFonts w:ascii="Arial" w:hAnsi="Arial"/>
        </w:rPr>
      </w:pPr>
    </w:p>
    <w:p w:rsidR="002354CF" w:rsidRPr="008E54BB" w:rsidRDefault="006E36C3" w:rsidP="002354CF">
      <w:pPr>
        <w:pStyle w:val="BodyText"/>
        <w:jc w:val="center"/>
        <w:rPr>
          <w:szCs w:val="16"/>
        </w:rPr>
      </w:pPr>
      <w:r>
        <w:rPr>
          <w:noProof/>
        </w:rPr>
        <w:drawing>
          <wp:inline distT="0" distB="0" distL="0" distR="0">
            <wp:extent cx="4947920" cy="1869440"/>
            <wp:effectExtent l="2540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srcRect/>
                    <a:stretch>
                      <a:fillRect/>
                    </a:stretch>
                  </pic:blipFill>
                  <pic:spPr bwMode="auto">
                    <a:xfrm>
                      <a:off x="0" y="0"/>
                      <a:ext cx="4947920" cy="1869440"/>
                    </a:xfrm>
                    <a:prstGeom prst="rect">
                      <a:avLst/>
                    </a:prstGeom>
                    <a:noFill/>
                    <a:ln w="9525">
                      <a:noFill/>
                      <a:miter lim="800000"/>
                      <a:headEnd/>
                      <a:tailEnd/>
                    </a:ln>
                  </pic:spPr>
                </pic:pic>
              </a:graphicData>
            </a:graphic>
          </wp:inline>
        </w:drawing>
      </w:r>
    </w:p>
    <w:p w:rsidR="002354CF" w:rsidRPr="00310B8C" w:rsidRDefault="002354CF" w:rsidP="002354CF">
      <w:pPr>
        <w:pStyle w:val="BodyText"/>
        <w:jc w:val="center"/>
        <w:rPr>
          <w:rFonts w:ascii="Lucida Grande" w:hAnsi="Lucida Grande"/>
          <w:color w:val="000000"/>
          <w:sz w:val="24"/>
          <w:szCs w:val="24"/>
        </w:rPr>
      </w:pPr>
    </w:p>
    <w:p w:rsidR="002354CF" w:rsidRPr="008E54BB" w:rsidRDefault="006E36C3" w:rsidP="002354CF">
      <w:pPr>
        <w:pStyle w:val="BodyText"/>
        <w:jc w:val="center"/>
        <w:rPr>
          <w:szCs w:val="16"/>
        </w:rPr>
      </w:pPr>
      <w:r>
        <w:rPr>
          <w:noProof/>
        </w:rPr>
        <w:drawing>
          <wp:inline distT="0" distB="0" distL="0" distR="0">
            <wp:extent cx="5140960" cy="214376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srcRect/>
                    <a:stretch>
                      <a:fillRect/>
                    </a:stretch>
                  </pic:blipFill>
                  <pic:spPr bwMode="auto">
                    <a:xfrm>
                      <a:off x="0" y="0"/>
                      <a:ext cx="5140960" cy="2143760"/>
                    </a:xfrm>
                    <a:prstGeom prst="rect">
                      <a:avLst/>
                    </a:prstGeom>
                    <a:noFill/>
                    <a:ln w="9525">
                      <a:noFill/>
                      <a:miter lim="800000"/>
                      <a:headEnd/>
                      <a:tailEnd/>
                    </a:ln>
                  </pic:spPr>
                </pic:pic>
              </a:graphicData>
            </a:graphic>
          </wp:inline>
        </w:drawing>
      </w:r>
    </w:p>
    <w:p w:rsidR="002354CF" w:rsidRPr="00310B8C" w:rsidRDefault="002354CF" w:rsidP="002354CF">
      <w:pPr>
        <w:widowControl w:val="0"/>
        <w:autoSpaceDE w:val="0"/>
        <w:autoSpaceDN w:val="0"/>
        <w:adjustRightInd w:val="0"/>
        <w:jc w:val="center"/>
        <w:rPr>
          <w:rFonts w:ascii="Lucida Grande" w:hAnsi="Lucida Grande"/>
          <w:color w:val="000000"/>
          <w:sz w:val="24"/>
          <w:szCs w:val="24"/>
        </w:rPr>
      </w:pPr>
    </w:p>
    <w:p w:rsidR="002354CF" w:rsidRDefault="002354CF" w:rsidP="002354CF">
      <w:pPr>
        <w:pStyle w:val="BodyText"/>
      </w:pPr>
      <w:r>
        <w:t xml:space="preserve">The individual diameters can be considered as sample means for samples of size </w:t>
      </w:r>
      <w:r>
        <w:rPr>
          <w:i/>
        </w:rPr>
        <w:t>n</w:t>
      </w:r>
      <w:r>
        <w:t xml:space="preserve"> = 1.</w:t>
      </w:r>
    </w:p>
    <w:p w:rsidR="002354CF" w:rsidRDefault="002354CF" w:rsidP="002354CF">
      <w:pPr>
        <w:pStyle w:val="BodyText"/>
      </w:pPr>
      <w:r>
        <w:t xml:space="preserve">The daily averages can be considered as sample means for samples of size </w:t>
      </w:r>
      <w:r>
        <w:rPr>
          <w:i/>
        </w:rPr>
        <w:t>n</w:t>
      </w:r>
      <w:r>
        <w:t xml:space="preserve"> = 5.</w:t>
      </w:r>
    </w:p>
    <w:p w:rsidR="002354CF" w:rsidRDefault="002354CF" w:rsidP="002354CF">
      <w:pPr>
        <w:pStyle w:val="BodyText"/>
      </w:pPr>
      <w:r>
        <w:t xml:space="preserve">The weekly averages can be considered as sample means for samples of size </w:t>
      </w:r>
      <w:r>
        <w:rPr>
          <w:i/>
        </w:rPr>
        <w:t>n</w:t>
      </w:r>
      <w:r>
        <w:t xml:space="preserve"> = 25.</w:t>
      </w:r>
    </w:p>
    <w:p w:rsidR="002354CF" w:rsidRDefault="002354CF" w:rsidP="002354CF">
      <w:pPr>
        <w:pStyle w:val="BodyText"/>
      </w:pPr>
      <w:r>
        <w:br w:type="page"/>
        <w:t>Summaries of the individual, daily, and weekly means (BBS, p. 69) show the effects of larger and larger samples on the variation of the average.</w:t>
      </w:r>
    </w:p>
    <w:p w:rsidR="002354CF" w:rsidRDefault="002354CF" w:rsidP="002354CF">
      <w:pPr>
        <w:autoSpaceDE w:val="0"/>
        <w:autoSpaceDN w:val="0"/>
        <w:adjustRightInd w:val="0"/>
      </w:pPr>
    </w:p>
    <w:p w:rsidR="002354CF" w:rsidRPr="001A71A7" w:rsidRDefault="006E36C3" w:rsidP="002354CF">
      <w:pPr>
        <w:pStyle w:val="BodyText"/>
        <w:spacing w:before="120"/>
        <w:jc w:val="center"/>
      </w:pPr>
      <w:r>
        <w:rPr>
          <w:noProof/>
        </w:rPr>
        <w:drawing>
          <wp:inline distT="0" distB="0" distL="0" distR="0">
            <wp:extent cx="2204720" cy="3362960"/>
            <wp:effectExtent l="2540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srcRect r="481" b="22113"/>
                    <a:stretch>
                      <a:fillRect/>
                    </a:stretch>
                  </pic:blipFill>
                  <pic:spPr bwMode="auto">
                    <a:xfrm>
                      <a:off x="0" y="0"/>
                      <a:ext cx="2204720" cy="3362960"/>
                    </a:xfrm>
                    <a:prstGeom prst="rect">
                      <a:avLst/>
                    </a:prstGeom>
                    <a:noFill/>
                    <a:ln w="9525">
                      <a:noFill/>
                      <a:miter lim="800000"/>
                      <a:headEnd/>
                      <a:tailEnd/>
                    </a:ln>
                  </pic:spPr>
                </pic:pic>
              </a:graphicData>
            </a:graphic>
          </wp:inline>
        </w:drawing>
      </w:r>
      <w:r w:rsidR="002354CF">
        <w:t xml:space="preserve">  </w:t>
      </w:r>
      <w:r>
        <w:rPr>
          <w:noProof/>
        </w:rPr>
        <w:drawing>
          <wp:inline distT="0" distB="0" distL="0" distR="0">
            <wp:extent cx="2286000" cy="3362960"/>
            <wp:effectExtent l="2540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srcRect r="-938" b="22113"/>
                    <a:stretch>
                      <a:fillRect/>
                    </a:stretch>
                  </pic:blipFill>
                  <pic:spPr bwMode="auto">
                    <a:xfrm>
                      <a:off x="0" y="0"/>
                      <a:ext cx="2286000" cy="3362960"/>
                    </a:xfrm>
                    <a:prstGeom prst="rect">
                      <a:avLst/>
                    </a:prstGeom>
                    <a:noFill/>
                    <a:ln w="9525">
                      <a:noFill/>
                      <a:miter lim="800000"/>
                      <a:headEnd/>
                      <a:tailEnd/>
                    </a:ln>
                  </pic:spPr>
                </pic:pic>
              </a:graphicData>
            </a:graphic>
          </wp:inline>
        </w:drawing>
      </w:r>
      <w:r w:rsidR="002354CF">
        <w:t xml:space="preserve">  </w:t>
      </w:r>
      <w:r>
        <w:rPr>
          <w:noProof/>
        </w:rPr>
        <w:drawing>
          <wp:inline distT="0" distB="0" distL="0" distR="0">
            <wp:extent cx="2357120" cy="3362960"/>
            <wp:effectExtent l="2540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srcRect r="-1826" b="22113"/>
                    <a:stretch>
                      <a:fillRect/>
                    </a:stretch>
                  </pic:blipFill>
                  <pic:spPr bwMode="auto">
                    <a:xfrm>
                      <a:off x="0" y="0"/>
                      <a:ext cx="2357120" cy="3362960"/>
                    </a:xfrm>
                    <a:prstGeom prst="rect">
                      <a:avLst/>
                    </a:prstGeom>
                    <a:noFill/>
                    <a:ln w="9525">
                      <a:noFill/>
                      <a:miter lim="800000"/>
                      <a:headEnd/>
                      <a:tailEnd/>
                    </a:ln>
                  </pic:spPr>
                </pic:pic>
              </a:graphicData>
            </a:graphic>
          </wp:inline>
        </w:drawing>
      </w:r>
    </w:p>
    <w:p w:rsidR="002354CF" w:rsidRDefault="002354CF" w:rsidP="002354CF">
      <w:pPr>
        <w:pStyle w:val="BodyText"/>
      </w:pPr>
    </w:p>
    <w:p w:rsidR="002354CF" w:rsidRDefault="002354CF" w:rsidP="002354CF">
      <w:pPr>
        <w:pStyle w:val="BodyText"/>
      </w:pPr>
      <w:del w:id="54" w:author="Robert Stine" w:date="2009-07-17T16:20:00Z">
        <w:r w:rsidDel="00E61881">
          <w:delText>Notice that the a</w:delText>
        </w:r>
      </w:del>
      <w:ins w:id="55" w:author="Robert Stine" w:date="2009-07-17T16:20:00Z">
        <w:r w:rsidR="00E61881">
          <w:t>A</w:t>
        </w:r>
      </w:ins>
      <w:r>
        <w:t xml:space="preserve">verages concentrate closer and closer around the overall mean as </w:t>
      </w:r>
      <w:ins w:id="56" w:author="Robert Stine" w:date="2009-07-17T16:20:00Z">
        <w:r w:rsidR="00E61881" w:rsidRPr="00E61881">
          <w:rPr>
            <w:i/>
            <w:rPrChange w:id="57" w:author="Robert Stine" w:date="2009-07-17T16:21:00Z">
              <w:rPr/>
            </w:rPrChange>
          </w:rPr>
          <w:t>n</w:t>
        </w:r>
        <w:r w:rsidR="00E61881">
          <w:t xml:space="preserve">, the </w:t>
        </w:r>
      </w:ins>
      <w:del w:id="58" w:author="Robert Stine" w:date="2009-07-17T16:20:00Z">
        <w:r w:rsidRPr="00A01ABC" w:rsidDel="00E61881">
          <w:rPr>
            <w:i/>
          </w:rPr>
          <w:delText>n</w:delText>
        </w:r>
        <w:r w:rsidDel="00E61881">
          <w:delText xml:space="preserve">, and </w:delText>
        </w:r>
      </w:del>
      <w:proofErr w:type="spellStart"/>
      <w:r>
        <w:t>the</w:t>
      </w:r>
      <w:proofErr w:type="spellEnd"/>
      <w:r>
        <w:t xml:space="preserve"> number averaged</w:t>
      </w:r>
      <w:ins w:id="59" w:author="Robert Stine" w:date="2009-07-17T16:21:00Z">
        <w:r w:rsidR="00E61881">
          <w:t>,</w:t>
        </w:r>
      </w:ins>
      <w:r>
        <w:t xml:space="preserve"> gets larger.</w:t>
      </w:r>
    </w:p>
    <w:p w:rsidR="002354CF" w:rsidDel="00E61881" w:rsidRDefault="002354CF" w:rsidP="002354CF">
      <w:pPr>
        <w:pStyle w:val="BodyText"/>
        <w:rPr>
          <w:del w:id="60" w:author="Robert Stine" w:date="2009-07-17T16:22:00Z"/>
        </w:rPr>
      </w:pPr>
      <w:r>
        <w:rPr>
          <w:sz w:val="40"/>
          <w:szCs w:val="40"/>
        </w:rPr>
        <w:br w:type="page"/>
      </w:r>
    </w:p>
    <w:p w:rsidR="002354CF" w:rsidRPr="005464DC" w:rsidRDefault="002354CF" w:rsidP="00E61881">
      <w:pPr>
        <w:pStyle w:val="Heading1"/>
      </w:pPr>
      <w:r w:rsidRPr="005464DC">
        <w:t>Take-Away Review</w:t>
      </w:r>
      <w:del w:id="61" w:author="Robert Stine" w:date="2009-07-17T16:21:00Z">
        <w:r w:rsidR="00B73A82" w:rsidDel="00E61881">
          <w:delText xml:space="preserve">  </w:delText>
        </w:r>
        <w:r w:rsidR="00B73A82" w:rsidRPr="00B73A82" w:rsidDel="00E61881">
          <w:delText>- to be revised bec sterr now in mod 7</w:delText>
        </w:r>
      </w:del>
    </w:p>
    <w:p w:rsidR="002354CF" w:rsidRDefault="002354CF" w:rsidP="002354CF">
      <w:pPr>
        <w:pStyle w:val="BodyText"/>
      </w:pPr>
      <w:r>
        <w:t xml:space="preserve">The information in </w:t>
      </w:r>
      <w:proofErr w:type="spellStart"/>
      <w:r>
        <w:t>iid</w:t>
      </w:r>
      <w:proofErr w:type="spellEnd"/>
      <w:r>
        <w:t xml:space="preserve"> samples allows us to </w:t>
      </w:r>
    </w:p>
    <w:p w:rsidR="002354CF" w:rsidRDefault="002354CF" w:rsidP="002354CF">
      <w:pPr>
        <w:pStyle w:val="BodyText"/>
      </w:pPr>
    </w:p>
    <w:p w:rsidR="002354CF" w:rsidRDefault="002354CF" w:rsidP="002354CF">
      <w:pPr>
        <w:pStyle w:val="BodyQuotation"/>
      </w:pPr>
      <w:r>
        <w:t xml:space="preserve">Estimate population parameters, such as </w:t>
      </w:r>
      <w:r>
        <w:sym w:font="Symbol" w:char="F06D"/>
      </w:r>
      <w:r>
        <w:t xml:space="preserve"> and </w:t>
      </w:r>
      <w:r>
        <w:sym w:font="Symbol" w:char="F073"/>
      </w:r>
      <w:r>
        <w:t xml:space="preserve">, by their corresponding sample statistics, </w:t>
      </w:r>
      <w:r w:rsidRPr="007E499F">
        <w:rPr>
          <w:position w:val="-4"/>
        </w:rPr>
        <w:object w:dxaOrig="260" w:dyaOrig="300">
          <v:shape id="_x0000_i1040" type="#_x0000_t75" style="width:12.8pt;height:15.2pt" o:ole="">
            <v:imagedata r:id="rId62" r:pict="rId63" o:title=""/>
          </v:shape>
          <o:OLEObject Type="Embed" ProgID="Equation.3" ShapeID="_x0000_i1040" DrawAspect="Content" ObjectID="_1183209096" r:id="rId64"/>
        </w:object>
      </w:r>
      <w:r>
        <w:t xml:space="preserve"> and </w:t>
      </w:r>
      <w:r>
        <w:rPr>
          <w:i/>
        </w:rPr>
        <w:t>s</w:t>
      </w:r>
      <w:r>
        <w:t>.</w:t>
      </w:r>
    </w:p>
    <w:p w:rsidR="002354CF" w:rsidRDefault="002354CF" w:rsidP="002354CF">
      <w:pPr>
        <w:pStyle w:val="BodyText"/>
      </w:pPr>
    </w:p>
    <w:p w:rsidR="002354CF" w:rsidRDefault="002354CF" w:rsidP="002354CF">
      <w:pPr>
        <w:pStyle w:val="BodyText"/>
      </w:pPr>
      <w:proofErr w:type="gramStart"/>
      <w:r>
        <w:t>as</w:t>
      </w:r>
      <w:proofErr w:type="gramEnd"/>
      <w:r>
        <w:t xml:space="preserve"> well as to</w:t>
      </w:r>
    </w:p>
    <w:p w:rsidR="002354CF" w:rsidRDefault="002354CF" w:rsidP="002354CF">
      <w:pPr>
        <w:pStyle w:val="BodyText"/>
      </w:pPr>
    </w:p>
    <w:p w:rsidR="002354CF" w:rsidRDefault="002354CF" w:rsidP="002354CF">
      <w:pPr>
        <w:pStyle w:val="BodyQuotation"/>
      </w:pPr>
      <w:r>
        <w:t>Estimate how close the sample statistics are likely to come to the corresponding population parameters. The key ingredient is the standard error of the statistic.</w:t>
      </w:r>
    </w:p>
    <w:p w:rsidR="002354CF" w:rsidRDefault="002354CF" w:rsidP="002354CF">
      <w:pPr>
        <w:pStyle w:val="BodyText"/>
      </w:pPr>
    </w:p>
    <w:p w:rsidR="002354CF" w:rsidRDefault="002354CF" w:rsidP="002354CF">
      <w:pPr>
        <w:pStyle w:val="BodyText"/>
      </w:pPr>
      <w:r>
        <w:t xml:space="preserve">The </w:t>
      </w:r>
      <w:ins w:id="62" w:author="Robert Stine" w:date="2009-07-17T16:23:00Z">
        <w:r w:rsidR="00E61881">
          <w:t xml:space="preserve">estimated </w:t>
        </w:r>
      </w:ins>
      <w:r>
        <w:t xml:space="preserve">standard </w:t>
      </w:r>
      <w:del w:id="63" w:author="Robert Stine" w:date="2009-07-17T16:23:00Z">
        <w:r w:rsidDel="00E61881">
          <w:delText xml:space="preserve">error </w:delText>
        </w:r>
      </w:del>
      <w:ins w:id="64" w:author="Robert Stine" w:date="2009-07-17T16:23:00Z">
        <w:r w:rsidR="00E61881">
          <w:t>deviation</w:t>
        </w:r>
        <w:r w:rsidR="00E61881">
          <w:t xml:space="preserve"> </w:t>
        </w:r>
      </w:ins>
      <w:r>
        <w:t xml:space="preserve">of </w:t>
      </w:r>
      <w:r w:rsidRPr="007E499F">
        <w:rPr>
          <w:position w:val="-4"/>
        </w:rPr>
        <w:object w:dxaOrig="260" w:dyaOrig="300">
          <v:shape id="_x0000_i1041" type="#_x0000_t75" style="width:12.8pt;height:15.2pt" o:ole="">
            <v:imagedata r:id="rId65" r:pict="rId66" o:title=""/>
          </v:shape>
          <o:OLEObject Type="Embed" ProgID="Equation.3" ShapeID="_x0000_i1041" DrawAspect="Content" ObjectID="_1183209097" r:id="rId67"/>
        </w:object>
      </w:r>
      <w:r>
        <w:t xml:space="preserve"> is </w:t>
      </w:r>
      <w:r>
        <w:rPr>
          <w:i/>
        </w:rPr>
        <w:t>s</w:t>
      </w:r>
      <w:r>
        <w:t>/</w:t>
      </w:r>
      <w:r w:rsidR="002C2624" w:rsidRPr="00CB0F73">
        <w:rPr>
          <w:position w:val="-8"/>
        </w:rPr>
        <w:object w:dxaOrig="520" w:dyaOrig="460">
          <v:shape id="_x0000_i1042" type="#_x0000_t75" style="width:26.4pt;height:23.2pt" o:ole="">
            <v:imagedata r:id="rId68" o:title=""/>
          </v:shape>
          <o:OLEObject Type="Embed" ProgID="Equation.3" ShapeID="_x0000_i1042" DrawAspect="Content" ObjectID="_1183209098" r:id="rId69"/>
        </w:object>
      </w:r>
      <w:del w:id="65" w:author="Robert Stine" w:date="2009-07-17T16:23:00Z">
        <w:r w:rsidDel="00E61881">
          <w:delText xml:space="preserve"> and can be estimated</w:delText>
        </w:r>
      </w:del>
      <w:proofErr w:type="gramStart"/>
      <w:ins w:id="66" w:author="Robert Stine" w:date="2009-07-17T16:23:00Z">
        <w:r w:rsidR="00E61881">
          <w:t xml:space="preserve"> which</w:t>
        </w:r>
        <w:proofErr w:type="gramEnd"/>
        <w:r w:rsidR="00E61881">
          <w:t xml:space="preserve"> can be calculated</w:t>
        </w:r>
      </w:ins>
      <w:r>
        <w:t xml:space="preserve"> from the same sample used to </w:t>
      </w:r>
      <w:del w:id="67" w:author="Robert Stine" w:date="2009-07-17T16:23:00Z">
        <w:r w:rsidDel="00E61881">
          <w:delText xml:space="preserve">calculate </w:delText>
        </w:r>
      </w:del>
      <w:ins w:id="68" w:author="Robert Stine" w:date="2009-07-17T16:23:00Z">
        <w:r w:rsidR="00E61881">
          <w:t>calculate</w:t>
        </w:r>
        <w:r w:rsidR="00E61881">
          <w:t xml:space="preserve"> </w:t>
        </w:r>
      </w:ins>
      <w:r w:rsidRPr="007E499F">
        <w:rPr>
          <w:position w:val="-4"/>
        </w:rPr>
        <w:object w:dxaOrig="260" w:dyaOrig="300">
          <v:shape id="_x0000_i1043" type="#_x0000_t75" style="width:12.8pt;height:15.2pt" o:ole="">
            <v:imagedata r:id="rId70" r:pict="rId71" o:title=""/>
          </v:shape>
          <o:OLEObject Type="Embed" ProgID="Equation.3" ShapeID="_x0000_i1043" DrawAspect="Content" ObjectID="_1183209099" r:id="rId72"/>
        </w:object>
      </w:r>
      <w:r>
        <w:t xml:space="preserve">. It estimates </w:t>
      </w:r>
      <w:r>
        <w:sym w:font="Symbol" w:char="F073"/>
      </w:r>
      <w:r>
        <w:t>/</w:t>
      </w:r>
      <w:r w:rsidR="002C2624" w:rsidRPr="00CB0F73">
        <w:rPr>
          <w:position w:val="-8"/>
        </w:rPr>
        <w:object w:dxaOrig="520" w:dyaOrig="460">
          <v:shape id="_x0000_i1044" type="#_x0000_t75" style="width:26.4pt;height:23.2pt" o:ole="">
            <v:imagedata r:id="rId73" o:title=""/>
          </v:shape>
          <o:OLEObject Type="Embed" ProgID="Equation.3" ShapeID="_x0000_i1044" DrawAspect="Content" ObjectID="_1183209100" r:id="rId74"/>
        </w:object>
      </w:r>
      <w:r>
        <w:t xml:space="preserve">, the standard deviation of the sampling distribution of </w:t>
      </w:r>
      <w:r w:rsidRPr="007E499F">
        <w:rPr>
          <w:position w:val="-4"/>
        </w:rPr>
        <w:object w:dxaOrig="260" w:dyaOrig="300">
          <v:shape id="_x0000_i1045" type="#_x0000_t75" style="width:12.8pt;height:15.2pt" o:ole="">
            <v:imagedata r:id="rId75" r:pict="rId76" o:title=""/>
          </v:shape>
          <o:OLEObject Type="Embed" ProgID="Equation.3" ShapeID="_x0000_i1045" DrawAspect="Content" ObjectID="_1183209101" r:id="rId77"/>
        </w:object>
      </w:r>
      <w:r>
        <w:t>.</w:t>
      </w:r>
    </w:p>
    <w:p w:rsidR="002354CF" w:rsidDel="00E61881" w:rsidRDefault="002354CF" w:rsidP="002354CF">
      <w:pPr>
        <w:pStyle w:val="BodyText"/>
        <w:rPr>
          <w:del w:id="69" w:author="Robert Stine" w:date="2009-07-17T16:23:00Z"/>
        </w:rPr>
      </w:pPr>
    </w:p>
    <w:p w:rsidR="002354CF" w:rsidRPr="005464DC" w:rsidRDefault="002354CF" w:rsidP="002354CF">
      <w:pPr>
        <w:pStyle w:val="Heading1"/>
        <w:rPr>
          <w:sz w:val="40"/>
          <w:szCs w:val="40"/>
        </w:rPr>
      </w:pPr>
      <w:r w:rsidRPr="005464DC">
        <w:rPr>
          <w:sz w:val="40"/>
          <w:szCs w:val="40"/>
        </w:rPr>
        <w:t>Next Module</w:t>
      </w:r>
    </w:p>
    <w:p w:rsidR="002354CF" w:rsidRDefault="002354CF" w:rsidP="002354CF">
      <w:pPr>
        <w:pStyle w:val="BodyText"/>
      </w:pPr>
      <w:r>
        <w:t xml:space="preserve">When we combine standard error with the implications of the Central Limit Theorem, we can make profound statements about features of the population with </w:t>
      </w:r>
      <w:r>
        <w:rPr>
          <w:i/>
        </w:rPr>
        <w:t>confidence intervals</w:t>
      </w:r>
      <w:r>
        <w:t>.</w:t>
      </w:r>
    </w:p>
    <w:sectPr w:rsidR="002354CF" w:rsidSect="002354CF">
      <w:headerReference w:type="even" r:id="rId78"/>
      <w:headerReference w:type="default" r:id="rId79"/>
      <w:footerReference w:type="default" r:id="rId80"/>
      <w:headerReference w:type="first" r:id="rId81"/>
      <w:footerReference w:type="first" r:id="rId82"/>
      <w:pgSz w:w="15840" w:h="12240" w:orient="landscape"/>
      <w:pgMar w:top="1440" w:right="1440" w:bottom="1440" w:left="144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A3F93" w:rsidRDefault="00DA3F93">
      <w:r>
        <w:separator/>
      </w:r>
    </w:p>
  </w:endnote>
  <w:endnote w:type="continuationSeparator" w:id="1">
    <w:p w:rsidR="00DA3F93" w:rsidRDefault="00DA3F9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66B" w:rsidRDefault="0033366B">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6-</w:t>
    </w:r>
    <w:r w:rsidR="007E499F">
      <w:rPr>
        <w:rStyle w:val="PageNumber"/>
        <w:rFonts w:ascii="Arial Black" w:hAnsi="Arial Black"/>
      </w:rPr>
      <w:fldChar w:fldCharType="begin"/>
    </w:r>
    <w:r>
      <w:rPr>
        <w:rStyle w:val="PageNumber"/>
      </w:rPr>
      <w:instrText xml:space="preserve"> PAGE </w:instrText>
    </w:r>
    <w:r w:rsidR="007E499F">
      <w:rPr>
        <w:rStyle w:val="PageNumber"/>
        <w:rFonts w:ascii="Arial Black" w:hAnsi="Arial Black"/>
      </w:rPr>
      <w:fldChar w:fldCharType="separate"/>
    </w:r>
    <w:r w:rsidR="00E61881">
      <w:rPr>
        <w:rStyle w:val="PageNumber"/>
        <w:noProof/>
      </w:rPr>
      <w:t>18</w:t>
    </w:r>
    <w:r w:rsidR="007E499F">
      <w:rPr>
        <w:rStyle w:val="PageNumber"/>
        <w:rFonts w:ascii="Arial Black" w:hAnsi="Arial Black"/>
      </w:rPr>
      <w:fldChar w:fldCharType="end"/>
    </w:r>
  </w:p>
  <w:p w:rsidR="0033366B" w:rsidRDefault="0033366B">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66B" w:rsidRDefault="0033366B">
    <w:pPr>
      <w:spacing w:line="260" w:lineRule="exact"/>
      <w:rPr>
        <w:sz w:val="18"/>
        <w:szCs w:val="18"/>
      </w:rPr>
    </w:pPr>
  </w:p>
  <w:p w:rsidR="0033366B" w:rsidRDefault="007E499F">
    <w:pPr>
      <w:spacing w:line="260" w:lineRule="exact"/>
      <w:rPr>
        <w:i/>
        <w:sz w:val="18"/>
        <w:szCs w:val="18"/>
      </w:rPr>
    </w:pPr>
    <w:r>
      <w:rPr>
        <w:i/>
        <w:noProof/>
        <w:sz w:val="18"/>
        <w:szCs w:val="18"/>
      </w:rPr>
      <w:pict>
        <v:line id="_x0000_s2061" style="position:absolute;z-index:251658240" from="0,10.35pt" to="468pt,10.35pt"/>
      </w:pict>
    </w:r>
  </w:p>
  <w:p w:rsidR="0033366B" w:rsidRDefault="0033366B">
    <w:pPr>
      <w:pStyle w:val="Footer"/>
      <w:spacing w:line="260" w:lineRule="exact"/>
      <w:rPr>
        <w:sz w:val="18"/>
        <w:szCs w:val="18"/>
      </w:rPr>
    </w:pPr>
  </w:p>
  <w:p w:rsidR="0033366B" w:rsidRDefault="0033366B">
    <w:pPr>
      <w:pStyle w:val="Footer"/>
      <w:spacing w:line="260" w:lineRule="exact"/>
      <w:rPr>
        <w:sz w:val="18"/>
        <w:szCs w:val="18"/>
      </w:rPr>
    </w:pPr>
    <w:r>
      <w:rPr>
        <w:sz w:val="18"/>
        <w:szCs w:val="18"/>
      </w:rPr>
      <w:t>Professors Ed George,</w:t>
    </w:r>
    <w:del w:id="70" w:author="Robert Stine" w:date="2009-07-15T16:49:00Z">
      <w:r w:rsidDel="006E36C3">
        <w:rPr>
          <w:sz w:val="18"/>
          <w:szCs w:val="18"/>
        </w:rPr>
        <w:delText xml:space="preserve"> Mark Low</w:delText>
      </w:r>
    </w:del>
    <w:ins w:id="71" w:author="Robert Stine" w:date="2009-07-15T16:49:00Z">
      <w:r w:rsidR="006E36C3">
        <w:rPr>
          <w:sz w:val="18"/>
          <w:szCs w:val="18"/>
        </w:rPr>
        <w:t xml:space="preserve"> Abba Krieger</w:t>
      </w:r>
    </w:ins>
    <w:r>
      <w:rPr>
        <w:sz w:val="18"/>
        <w:szCs w:val="18"/>
      </w:rPr>
      <w:t xml:space="preserve">, Robert Stine, and </w:t>
    </w:r>
    <w:proofErr w:type="spellStart"/>
    <w:r>
      <w:rPr>
        <w:sz w:val="18"/>
        <w:szCs w:val="18"/>
      </w:rPr>
      <w:t>Adi</w:t>
    </w:r>
    <w:proofErr w:type="spellEnd"/>
    <w:r>
      <w:rPr>
        <w:sz w:val="18"/>
        <w:szCs w:val="18"/>
      </w:rPr>
      <w:t xml:space="preserve"> </w:t>
    </w:r>
    <w:proofErr w:type="spellStart"/>
    <w:r>
      <w:rPr>
        <w:sz w:val="18"/>
        <w:szCs w:val="18"/>
      </w:rPr>
      <w:t>Wyner</w:t>
    </w:r>
    <w:proofErr w:type="spellEnd"/>
    <w:r>
      <w:rPr>
        <w:sz w:val="18"/>
        <w:szCs w:val="18"/>
      </w:rPr>
      <w:t>, The Wharton School of the University of Pennsylvania, prepared this document.</w:t>
    </w:r>
  </w:p>
  <w:p w:rsidR="0033366B" w:rsidRDefault="0033366B" w:rsidP="002354CF"/>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A3F93" w:rsidRDefault="00DA3F93">
      <w:r>
        <w:separator/>
      </w:r>
    </w:p>
  </w:footnote>
  <w:footnote w:type="continuationSeparator" w:id="1">
    <w:p w:rsidR="00DA3F93" w:rsidRDefault="00DA3F93">
      <w:r>
        <w:continuationSeparator/>
      </w:r>
    </w:p>
  </w:footnote>
  <w:footnote w:id="2">
    <w:p w:rsidR="0033366B" w:rsidRPr="00396B65" w:rsidRDefault="0033366B">
      <w:pPr>
        <w:pStyle w:val="FootnoteText"/>
        <w:numPr>
          <w:ins w:id="0" w:author="Unknown"/>
        </w:numPr>
        <w:rPr>
          <w:sz w:val="24"/>
          <w:szCs w:val="24"/>
        </w:rPr>
      </w:pPr>
      <w:r>
        <w:rPr>
          <w:rStyle w:val="FootnoteReference"/>
        </w:rPr>
        <w:footnoteRef/>
      </w:r>
      <w:r w:rsidRPr="00396B65">
        <w:rPr>
          <w:sz w:val="24"/>
          <w:szCs w:val="24"/>
        </w:rPr>
        <w:t xml:space="preserve"> Many of the examples that we use in these notes appear with further discussion in the Basic Business Statistics (BBS) casebook. In some cases, the casebook uses the same data that we consider in class and in </w:t>
      </w:r>
      <w:proofErr w:type="gramStart"/>
      <w:r w:rsidRPr="00396B65">
        <w:rPr>
          <w:sz w:val="24"/>
          <w:szCs w:val="24"/>
        </w:rPr>
        <w:t>others,</w:t>
      </w:r>
      <w:proofErr w:type="gramEnd"/>
      <w:r w:rsidRPr="00396B65">
        <w:rPr>
          <w:sz w:val="24"/>
          <w:szCs w:val="24"/>
        </w:rPr>
        <w:t xml:space="preserve"> the casebook considers a similar data set.</w:t>
      </w:r>
    </w:p>
  </w:footnote>
  <w:footnote w:id="3">
    <w:p w:rsidR="0033366B" w:rsidRPr="002029A8" w:rsidRDefault="0033366B" w:rsidP="002354CF">
      <w:pPr>
        <w:rPr>
          <w:rStyle w:val="FootnoteTextChar"/>
        </w:rPr>
      </w:pPr>
      <w:r w:rsidRPr="002029A8">
        <w:rPr>
          <w:rStyle w:val="FootnoteReference"/>
          <w:sz w:val="28"/>
          <w:szCs w:val="28"/>
        </w:rPr>
        <w:footnoteRef/>
      </w:r>
      <w:r>
        <w:rPr>
          <w:rStyle w:val="FootnoteTextChar"/>
          <w:sz w:val="24"/>
          <w:szCs w:val="24"/>
        </w:rPr>
        <w:t xml:space="preserve"> </w:t>
      </w:r>
      <w:r w:rsidRPr="002029A8">
        <w:rPr>
          <w:rStyle w:val="FootnoteTextChar"/>
          <w:sz w:val="24"/>
          <w:szCs w:val="24"/>
        </w:rPr>
        <w:t>A sequence of independent draws from specified probability distributi</w:t>
      </w:r>
      <w:r>
        <w:rPr>
          <w:rStyle w:val="FootnoteTextChar"/>
          <w:sz w:val="24"/>
          <w:szCs w:val="24"/>
        </w:rPr>
        <w:t xml:space="preserve">ons can be obtained with JMP. </w:t>
      </w:r>
      <w:r w:rsidRPr="002029A8">
        <w:rPr>
          <w:rStyle w:val="FootnoteTextChar"/>
          <w:sz w:val="24"/>
          <w:szCs w:val="24"/>
        </w:rPr>
        <w:t>From the list of “random” functions, consider choices such as random uniform or random normal.</w:t>
      </w:r>
    </w:p>
  </w:footnote>
  <w:footnote w:id="4">
    <w:p w:rsidR="0033366B" w:rsidRDefault="0033366B" w:rsidP="002354CF">
      <w:pPr>
        <w:pStyle w:val="FootnoteText"/>
        <w:rPr>
          <w:sz w:val="24"/>
        </w:rPr>
      </w:pPr>
      <w:r w:rsidRPr="002029A8">
        <w:rPr>
          <w:rStyle w:val="FootnoteReference"/>
          <w:sz w:val="28"/>
          <w:szCs w:val="28"/>
        </w:rPr>
        <w:footnoteRef/>
      </w:r>
      <w:r>
        <w:rPr>
          <w:sz w:val="24"/>
        </w:rPr>
        <w:t xml:space="preserve"> An alternative, artificial way to avoid the complications of sampling from a finite population is to assume that we sample with replacement. If we put them back, the result of one case does not influence other cases.</w:t>
      </w:r>
    </w:p>
  </w:footnote>
  <w:footnote w:id="5">
    <w:p w:rsidR="00E61881" w:rsidRDefault="00E61881">
      <w:pPr>
        <w:pStyle w:val="FootnoteText"/>
      </w:pPr>
      <w:ins w:id="37" w:author="Robert Stine" w:date="2009-07-17T16:16:00Z">
        <w:r>
          <w:rPr>
            <w:rStyle w:val="FootnoteReference"/>
          </w:rPr>
          <w:footnoteRef/>
        </w:r>
        <w:r>
          <w:t xml:space="preserve"> This formula comes from the same methods used for portfolios. </w:t>
        </w:r>
      </w:ins>
      <w:ins w:id="38" w:author="Robert Stine" w:date="2009-07-17T16:17:00Z">
        <w:r>
          <w:t>The average is a sum divided by n, and we know that the</w:t>
        </w:r>
      </w:ins>
      <w:ins w:id="39" w:author="Robert Stine" w:date="2009-07-17T16:16:00Z">
        <w:r>
          <w:t xml:space="preserve"> variance of a sum</w:t>
        </w:r>
      </w:ins>
      <w:ins w:id="40" w:author="Robert Stine" w:date="2009-07-17T16:18:00Z">
        <w:r>
          <w:t xml:space="preserve"> of independent items</w:t>
        </w:r>
      </w:ins>
      <w:ins w:id="41" w:author="Robert Stine" w:date="2009-07-17T16:16:00Z">
        <w:r>
          <w:t xml:space="preserve"> is the sum of the variances</w:t>
        </w:r>
      </w:ins>
      <w:ins w:id="42" w:author="Robert Stine" w:date="2009-07-17T16:17:00Z">
        <w:r>
          <w:t>.</w:t>
        </w:r>
      </w:ins>
      <w:ins w:id="43" w:author="Robert Stine" w:date="2009-07-17T16:16:00Z">
        <w:r>
          <w:t xml:space="preserve"> </w:t>
        </w:r>
      </w:ins>
      <w:ins w:id="44" w:author="Robert Stine" w:date="2009-07-17T16:18:00Z">
        <w:r>
          <w:t>Factor out the divisor and take a square root to get this expression.</w:t>
        </w:r>
      </w:ins>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66B" w:rsidRDefault="007E499F">
    <w:pPr>
      <w:framePr w:wrap="around" w:vAnchor="text" w:hAnchor="margin" w:xAlign="right" w:y="1"/>
    </w:pPr>
    <w:r>
      <w:fldChar w:fldCharType="begin"/>
    </w:r>
    <w:r w:rsidR="0033366B">
      <w:instrText xml:space="preserve">PAGE  </w:instrText>
    </w:r>
    <w:r>
      <w:fldChar w:fldCharType="end"/>
    </w:r>
  </w:p>
  <w:p w:rsidR="0033366B" w:rsidRDefault="0033366B">
    <w:pP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3366B" w:rsidRDefault="0033366B" w:rsidP="002354CF">
    <w:pPr>
      <w:rPr>
        <w:lang w:val="fr-FR"/>
      </w:rPr>
    </w:pPr>
    <w:r>
      <w:rPr>
        <w:lang w:val="fr-FR"/>
      </w:rPr>
      <w:t xml:space="preserve">Module 6: </w:t>
    </w:r>
    <w:proofErr w:type="spellStart"/>
    <w:r>
      <w:rPr>
        <w:lang w:val="fr-FR"/>
      </w:rPr>
      <w:t>Sampling</w:t>
    </w:r>
    <w:proofErr w:type="spellEnd"/>
    <w:r>
      <w:rPr>
        <w:lang w:val="fr-FR"/>
      </w:rPr>
      <w:t xml:space="preserve">, </w:t>
    </w:r>
    <w:proofErr w:type="spellStart"/>
    <w:r>
      <w:rPr>
        <w:lang w:val="fr-FR"/>
      </w:rPr>
      <w:t>Sampling</w:t>
    </w:r>
    <w:proofErr w:type="spellEnd"/>
    <w:r>
      <w:rPr>
        <w:lang w:val="fr-FR"/>
      </w:rPr>
      <w:t xml:space="preserve"> Distributions, and Standard </w:t>
    </w:r>
    <w:proofErr w:type="spellStart"/>
    <w:r>
      <w:rPr>
        <w:lang w:val="fr-FR"/>
      </w:rPr>
      <w:t>Errors</w:t>
    </w:r>
    <w:proofErr w:type="spellEnd"/>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Statistics</w:t>
    </w:r>
    <w:proofErr w:type="spellEnd"/>
    <w:r>
      <w:rPr>
        <w:lang w:val="fr-FR"/>
      </w:rPr>
      <w:t xml:space="preserve"> 603, August 2008</w:t>
    </w:r>
  </w:p>
  <w:p w:rsidR="0033366B" w:rsidRPr="005A16C8" w:rsidRDefault="0033366B">
    <w:pPr>
      <w:rPr>
        <w:lang w:val="fr-FR"/>
      </w:rPr>
    </w:pPr>
    <w:r>
      <w:rPr>
        <w:lang w:val="fr-FR"/>
      </w:rPr>
      <w:t xml:space="preserve">   </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558" w:type="dxa"/>
      <w:tblLook w:val="0000"/>
    </w:tblPr>
    <w:tblGrid>
      <w:gridCol w:w="1648"/>
      <w:gridCol w:w="7910"/>
    </w:tblGrid>
    <w:tr w:rsidR="0033366B">
      <w:tc>
        <w:tcPr>
          <w:tcW w:w="1648" w:type="dxa"/>
          <w:vAlign w:val="center"/>
        </w:tcPr>
        <w:p w:rsidR="0033366B" w:rsidRDefault="0033366B"/>
      </w:tc>
      <w:tc>
        <w:tcPr>
          <w:tcW w:w="7910" w:type="dxa"/>
          <w:vAlign w:val="center"/>
        </w:tcPr>
        <w:p w:rsidR="0033366B" w:rsidRDefault="0033366B">
          <w:pPr>
            <w:jc w:val="both"/>
            <w:rPr>
              <w:sz w:val="28"/>
            </w:rPr>
          </w:pPr>
        </w:p>
      </w:tc>
    </w:tr>
    <w:tr w:rsidR="0033366B">
      <w:tc>
        <w:tcPr>
          <w:tcW w:w="9558" w:type="dxa"/>
          <w:gridSpan w:val="2"/>
          <w:vAlign w:val="center"/>
        </w:tcPr>
        <w:p w:rsidR="0033366B" w:rsidRDefault="006E36C3" w:rsidP="002354CF">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33366B" w:rsidRDefault="0033366B"/>
  <w:p w:rsidR="0033366B" w:rsidRDefault="0033366B">
    <w:pP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B364C8"/>
    <w:multiLevelType w:val="hybridMultilevel"/>
    <w:tmpl w:val="4704F36E"/>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
    <w:nsid w:val="08612890"/>
    <w:multiLevelType w:val="hybridMultilevel"/>
    <w:tmpl w:val="C1A21622"/>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210FD"/>
    <w:multiLevelType w:val="hybridMultilevel"/>
    <w:tmpl w:val="E17E3B6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5CC6AFE"/>
    <w:multiLevelType w:val="hybridMultilevel"/>
    <w:tmpl w:val="A4EA44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F1422"/>
    <w:multiLevelType w:val="hybridMultilevel"/>
    <w:tmpl w:val="E74AB5BC"/>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5">
    <w:nsid w:val="18F46EB0"/>
    <w:multiLevelType w:val="hybridMultilevel"/>
    <w:tmpl w:val="45F88668"/>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C69BB"/>
    <w:multiLevelType w:val="hybridMultilevel"/>
    <w:tmpl w:val="EC3EBE1E"/>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D12E43"/>
    <w:multiLevelType w:val="hybridMultilevel"/>
    <w:tmpl w:val="6F1C0C1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078F6"/>
    <w:multiLevelType w:val="hybridMultilevel"/>
    <w:tmpl w:val="EBC47E7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1BB10D90"/>
    <w:multiLevelType w:val="multilevel"/>
    <w:tmpl w:val="13226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FB65E9"/>
    <w:multiLevelType w:val="hybridMultilevel"/>
    <w:tmpl w:val="728248A6"/>
    <w:lvl w:ilvl="0" w:tplc="5CB02464">
      <w:start w:val="1"/>
      <w:numFmt w:val="decimal"/>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1224598"/>
    <w:multiLevelType w:val="hybridMultilevel"/>
    <w:tmpl w:val="60DE8564"/>
    <w:lvl w:ilvl="0" w:tplc="CD98DCE2">
      <w:start w:val="1"/>
      <w:numFmt w:val="bullet"/>
      <w:lvlText w:val=""/>
      <w:lvlJc w:val="left"/>
      <w:pPr>
        <w:tabs>
          <w:tab w:val="num" w:pos="360"/>
        </w:tabs>
        <w:ind w:left="360" w:hanging="360"/>
      </w:pPr>
      <w:rPr>
        <w:rFonts w:ascii="Symbol" w:hAnsi="Symbol" w:hint="default"/>
        <w:sz w:val="36"/>
        <w:szCs w:val="36"/>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2">
    <w:nsid w:val="23564EF5"/>
    <w:multiLevelType w:val="hybridMultilevel"/>
    <w:tmpl w:val="B65A4F4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3">
    <w:nsid w:val="28E462C7"/>
    <w:multiLevelType w:val="hybridMultilevel"/>
    <w:tmpl w:val="602CF754"/>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F62BF"/>
    <w:multiLevelType w:val="hybridMultilevel"/>
    <w:tmpl w:val="21FE7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EB63E5"/>
    <w:multiLevelType w:val="hybridMultilevel"/>
    <w:tmpl w:val="4B58F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587900"/>
    <w:multiLevelType w:val="hybridMultilevel"/>
    <w:tmpl w:val="1866419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13DF9"/>
    <w:multiLevelType w:val="hybridMultilevel"/>
    <w:tmpl w:val="755266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8944739"/>
    <w:multiLevelType w:val="multilevel"/>
    <w:tmpl w:val="602CF75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9CC7F5A"/>
    <w:multiLevelType w:val="multilevel"/>
    <w:tmpl w:val="6680C48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nsid w:val="41812E96"/>
    <w:multiLevelType w:val="multilevel"/>
    <w:tmpl w:val="94D660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2C00A77"/>
    <w:multiLevelType w:val="multilevel"/>
    <w:tmpl w:val="BB7E63F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nsid w:val="465B4AA9"/>
    <w:multiLevelType w:val="hybridMultilevel"/>
    <w:tmpl w:val="E56E2AEA"/>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B6546"/>
    <w:multiLevelType w:val="multilevel"/>
    <w:tmpl w:val="9BB62BFA"/>
    <w:lvl w:ilvl="0">
      <w:start w:val="1"/>
      <w:numFmt w:val="lowerLetter"/>
      <w:lvlText w:val="%1."/>
      <w:lvlJc w:val="left"/>
      <w:pPr>
        <w:tabs>
          <w:tab w:val="num" w:pos="1440"/>
        </w:tabs>
        <w:ind w:left="1440" w:hanging="360"/>
      </w:pPr>
      <w:rPr>
        <w:rFonts w:ascii="Times New Roman" w:hAnsi="Times New Roman" w:hint="default"/>
        <w:b w:val="0"/>
        <w:i w:val="0"/>
        <w:sz w:val="3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4BE002BC"/>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Symbo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Symbol"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DB136F6"/>
    <w:multiLevelType w:val="hybridMultilevel"/>
    <w:tmpl w:val="4686D7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0BD3A8F"/>
    <w:multiLevelType w:val="hybridMultilevel"/>
    <w:tmpl w:val="9BB62BFA"/>
    <w:lvl w:ilvl="0" w:tplc="9C12C7C6">
      <w:start w:val="1"/>
      <w:numFmt w:val="lowerLetter"/>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C4AC1"/>
    <w:multiLevelType w:val="multilevel"/>
    <w:tmpl w:val="21FE7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36B7E97"/>
    <w:multiLevelType w:val="multilevel"/>
    <w:tmpl w:val="C1A2162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DF1956"/>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037993"/>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Symbo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Symbol"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DE315EA"/>
    <w:multiLevelType w:val="multilevel"/>
    <w:tmpl w:val="728248A6"/>
    <w:lvl w:ilvl="0">
      <w:start w:val="1"/>
      <w:numFmt w:val="decimal"/>
      <w:lvlText w:val="%1."/>
      <w:lvlJc w:val="left"/>
      <w:pPr>
        <w:tabs>
          <w:tab w:val="num" w:pos="1080"/>
        </w:tabs>
        <w:ind w:left="1080" w:hanging="360"/>
      </w:pPr>
      <w:rPr>
        <w:rFonts w:ascii="Times New Roman" w:hAnsi="Times New Roman" w:hint="default"/>
        <w:b w:val="0"/>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5E4E0E39"/>
    <w:multiLevelType w:val="hybridMultilevel"/>
    <w:tmpl w:val="898AEF08"/>
    <w:lvl w:ilvl="0" w:tplc="04090001">
      <w:start w:val="1"/>
      <w:numFmt w:val="bullet"/>
      <w:lvlText w:val=""/>
      <w:lvlJc w:val="left"/>
      <w:pPr>
        <w:tabs>
          <w:tab w:val="num" w:pos="360"/>
        </w:tabs>
        <w:ind w:left="360" w:hanging="360"/>
      </w:pPr>
      <w:rPr>
        <w:rFonts w:ascii="Symbol" w:hAnsi="Symbol" w:hint="default"/>
      </w:rPr>
    </w:lvl>
    <w:lvl w:ilvl="1" w:tplc="429A6342">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3945F3"/>
    <w:multiLevelType w:val="hybridMultilevel"/>
    <w:tmpl w:val="85FC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09053E"/>
    <w:multiLevelType w:val="hybridMultilevel"/>
    <w:tmpl w:val="94D660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C2209F"/>
    <w:multiLevelType w:val="hybridMultilevel"/>
    <w:tmpl w:val="4C4EBD1E"/>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FD3696"/>
    <w:multiLevelType w:val="hybridMultilevel"/>
    <w:tmpl w:val="9B245C72"/>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7">
    <w:nsid w:val="675873DE"/>
    <w:multiLevelType w:val="hybridMultilevel"/>
    <w:tmpl w:val="A97EE4FE"/>
    <w:lvl w:ilvl="0" w:tplc="CD2A5240">
      <w:start w:val="1"/>
      <w:numFmt w:val="bullet"/>
      <w:lvlText w:val=""/>
      <w:lvlJc w:val="left"/>
      <w:pPr>
        <w:tabs>
          <w:tab w:val="num" w:pos="720"/>
        </w:tabs>
        <w:ind w:left="720" w:hanging="360"/>
      </w:pPr>
      <w:rPr>
        <w:rFonts w:ascii="Symbol" w:hAnsi="Symbol" w:hint="default"/>
        <w:b w:val="0"/>
        <w:i w:val="0"/>
        <w:sz w:val="36"/>
        <w:szCs w:val="24"/>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E7692"/>
    <w:multiLevelType w:val="hybridMultilevel"/>
    <w:tmpl w:val="E5C09B2E"/>
    <w:lvl w:ilvl="0" w:tplc="022A5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A447B9"/>
    <w:multiLevelType w:val="hybridMultilevel"/>
    <w:tmpl w:val="A0B0FD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5EF2365"/>
    <w:multiLevelType w:val="hybridMultilevel"/>
    <w:tmpl w:val="09C4016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3A1121"/>
    <w:multiLevelType w:val="hybridMultilevel"/>
    <w:tmpl w:val="BB7E6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A9D3193"/>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C453DB5"/>
    <w:multiLevelType w:val="hybridMultilevel"/>
    <w:tmpl w:val="F39A227A"/>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Symbol"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Symbol"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Symbol"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44">
    <w:nsid w:val="7D2A781E"/>
    <w:multiLevelType w:val="multilevel"/>
    <w:tmpl w:val="4C4EBD1E"/>
    <w:lvl w:ilvl="0">
      <w:start w:val="1"/>
      <w:numFmt w:val="bullet"/>
      <w:lvlText w:val=""/>
      <w:lvlJc w:val="left"/>
      <w:pPr>
        <w:tabs>
          <w:tab w:val="num" w:pos="360"/>
        </w:tabs>
        <w:ind w:left="360" w:hanging="360"/>
      </w:pPr>
      <w:rPr>
        <w:rFonts w:ascii="Times New Roman" w:hAnsi="Times New Roman" w:hint="default"/>
        <w:b w:val="0"/>
        <w:i w:val="0"/>
        <w:sz w:val="36"/>
        <w:szCs w:val="24"/>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D2E110A"/>
    <w:multiLevelType w:val="hybridMultilevel"/>
    <w:tmpl w:val="A5F65A2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9"/>
  </w:num>
  <w:num w:numId="3">
    <w:abstractNumId w:val="15"/>
  </w:num>
  <w:num w:numId="4">
    <w:abstractNumId w:val="20"/>
  </w:num>
  <w:num w:numId="5">
    <w:abstractNumId w:val="32"/>
  </w:num>
  <w:num w:numId="6">
    <w:abstractNumId w:val="14"/>
  </w:num>
  <w:num w:numId="7">
    <w:abstractNumId w:val="27"/>
  </w:num>
  <w:num w:numId="8">
    <w:abstractNumId w:val="3"/>
  </w:num>
  <w:num w:numId="9">
    <w:abstractNumId w:val="29"/>
  </w:num>
  <w:num w:numId="10">
    <w:abstractNumId w:val="42"/>
  </w:num>
  <w:num w:numId="11">
    <w:abstractNumId w:val="6"/>
  </w:num>
  <w:num w:numId="12">
    <w:abstractNumId w:val="30"/>
  </w:num>
  <w:num w:numId="13">
    <w:abstractNumId w:val="24"/>
  </w:num>
  <w:num w:numId="14">
    <w:abstractNumId w:val="5"/>
  </w:num>
  <w:num w:numId="15">
    <w:abstractNumId w:val="25"/>
  </w:num>
  <w:num w:numId="16">
    <w:abstractNumId w:val="1"/>
  </w:num>
  <w:num w:numId="17">
    <w:abstractNumId w:val="28"/>
  </w:num>
  <w:num w:numId="18">
    <w:abstractNumId w:val="16"/>
  </w:num>
  <w:num w:numId="19">
    <w:abstractNumId w:val="43"/>
  </w:num>
  <w:num w:numId="20">
    <w:abstractNumId w:val="40"/>
  </w:num>
  <w:num w:numId="21">
    <w:abstractNumId w:val="45"/>
  </w:num>
  <w:num w:numId="22">
    <w:abstractNumId w:val="12"/>
  </w:num>
  <w:num w:numId="23">
    <w:abstractNumId w:val="13"/>
  </w:num>
  <w:num w:numId="24">
    <w:abstractNumId w:val="18"/>
  </w:num>
  <w:num w:numId="25">
    <w:abstractNumId w:val="7"/>
  </w:num>
  <w:num w:numId="26">
    <w:abstractNumId w:val="38"/>
  </w:num>
  <w:num w:numId="27">
    <w:abstractNumId w:val="9"/>
  </w:num>
  <w:num w:numId="28">
    <w:abstractNumId w:val="2"/>
  </w:num>
  <w:num w:numId="29">
    <w:abstractNumId w:val="4"/>
  </w:num>
  <w:num w:numId="30">
    <w:abstractNumId w:val="8"/>
  </w:num>
  <w:num w:numId="31">
    <w:abstractNumId w:val="33"/>
  </w:num>
  <w:num w:numId="32">
    <w:abstractNumId w:val="0"/>
  </w:num>
  <w:num w:numId="33">
    <w:abstractNumId w:val="36"/>
  </w:num>
  <w:num w:numId="34">
    <w:abstractNumId w:val="17"/>
  </w:num>
  <w:num w:numId="35">
    <w:abstractNumId w:val="41"/>
  </w:num>
  <w:num w:numId="36">
    <w:abstractNumId w:val="21"/>
  </w:num>
  <w:num w:numId="37">
    <w:abstractNumId w:val="10"/>
  </w:num>
  <w:num w:numId="38">
    <w:abstractNumId w:val="31"/>
  </w:num>
  <w:num w:numId="39">
    <w:abstractNumId w:val="11"/>
  </w:num>
  <w:num w:numId="40">
    <w:abstractNumId w:val="26"/>
  </w:num>
  <w:num w:numId="41">
    <w:abstractNumId w:val="19"/>
  </w:num>
  <w:num w:numId="42">
    <w:abstractNumId w:val="22"/>
  </w:num>
  <w:num w:numId="43">
    <w:abstractNumId w:val="35"/>
  </w:num>
  <w:num w:numId="44">
    <w:abstractNumId w:val="44"/>
  </w:num>
  <w:num w:numId="45">
    <w:abstractNumId w:val="37"/>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stylePaneFormatFilter w:val="000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0"/>
    <w:footnote w:id="1"/>
  </w:footnotePr>
  <w:endnotePr>
    <w:endnote w:id="0"/>
    <w:endnote w:id="1"/>
  </w:endnotePr>
  <w:compat/>
  <w:rsids>
    <w:rsidRoot w:val="002B61F5"/>
    <w:rsid w:val="00021D39"/>
    <w:rsid w:val="00082FE4"/>
    <w:rsid w:val="000E0041"/>
    <w:rsid w:val="00110E47"/>
    <w:rsid w:val="0014326D"/>
    <w:rsid w:val="001E295E"/>
    <w:rsid w:val="002354CF"/>
    <w:rsid w:val="00257A47"/>
    <w:rsid w:val="00266755"/>
    <w:rsid w:val="002770D3"/>
    <w:rsid w:val="002B61F5"/>
    <w:rsid w:val="002C2624"/>
    <w:rsid w:val="002F0995"/>
    <w:rsid w:val="003241F6"/>
    <w:rsid w:val="0033366B"/>
    <w:rsid w:val="003725C6"/>
    <w:rsid w:val="00386BFD"/>
    <w:rsid w:val="003A35FA"/>
    <w:rsid w:val="003E3F56"/>
    <w:rsid w:val="003F219A"/>
    <w:rsid w:val="00424B20"/>
    <w:rsid w:val="0043520D"/>
    <w:rsid w:val="00443FA0"/>
    <w:rsid w:val="0046089A"/>
    <w:rsid w:val="0049210A"/>
    <w:rsid w:val="004A50A0"/>
    <w:rsid w:val="004C1AEE"/>
    <w:rsid w:val="00522507"/>
    <w:rsid w:val="005654E2"/>
    <w:rsid w:val="005E0FFD"/>
    <w:rsid w:val="00604CFE"/>
    <w:rsid w:val="00616DC5"/>
    <w:rsid w:val="0062490E"/>
    <w:rsid w:val="00634B43"/>
    <w:rsid w:val="006E36C3"/>
    <w:rsid w:val="007A291A"/>
    <w:rsid w:val="007E499F"/>
    <w:rsid w:val="007E4E9F"/>
    <w:rsid w:val="0084667B"/>
    <w:rsid w:val="008631DA"/>
    <w:rsid w:val="00874CDB"/>
    <w:rsid w:val="00880994"/>
    <w:rsid w:val="008B0A83"/>
    <w:rsid w:val="008D3DBA"/>
    <w:rsid w:val="0091456D"/>
    <w:rsid w:val="00A137ED"/>
    <w:rsid w:val="00A3271A"/>
    <w:rsid w:val="00B73A82"/>
    <w:rsid w:val="00B77233"/>
    <w:rsid w:val="00BC53F6"/>
    <w:rsid w:val="00BE57B6"/>
    <w:rsid w:val="00BF1F4F"/>
    <w:rsid w:val="00C061D4"/>
    <w:rsid w:val="00C33EF7"/>
    <w:rsid w:val="00C554E5"/>
    <w:rsid w:val="00C66C20"/>
    <w:rsid w:val="00CB0F73"/>
    <w:rsid w:val="00D0482C"/>
    <w:rsid w:val="00DA3F93"/>
    <w:rsid w:val="00E16B66"/>
    <w:rsid w:val="00E37F78"/>
    <w:rsid w:val="00E61881"/>
    <w:rsid w:val="00EF0256"/>
    <w:rsid w:val="00F23429"/>
    <w:rsid w:val="00F4086A"/>
    <w:rsid w:val="00FA1B15"/>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 do not use"/>
    <w:qFormat/>
    <w:rsid w:val="007E499F"/>
  </w:style>
  <w:style w:type="paragraph" w:styleId="Heading1">
    <w:name w:val="heading 1"/>
    <w:basedOn w:val="BodyText"/>
    <w:next w:val="BodyText"/>
    <w:qFormat/>
    <w:rsid w:val="007E499F"/>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7E499F"/>
    <w:pPr>
      <w:keepNext/>
      <w:spacing w:before="240" w:after="240"/>
      <w:jc w:val="left"/>
      <w:outlineLvl w:val="1"/>
    </w:pPr>
    <w:rPr>
      <w:b/>
      <w:sz w:val="28"/>
    </w:rPr>
  </w:style>
  <w:style w:type="paragraph" w:styleId="Heading3">
    <w:name w:val="heading 3"/>
    <w:basedOn w:val="BodyText"/>
    <w:next w:val="BodyText"/>
    <w:qFormat/>
    <w:rsid w:val="007E499F"/>
    <w:pPr>
      <w:keepNext/>
      <w:spacing w:before="240"/>
      <w:jc w:val="left"/>
      <w:outlineLvl w:val="2"/>
    </w:pPr>
    <w:rPr>
      <w:b/>
    </w:rPr>
  </w:style>
  <w:style w:type="paragraph" w:styleId="Heading4">
    <w:name w:val="heading 4"/>
    <w:basedOn w:val="Normal"/>
    <w:next w:val="Normal"/>
    <w:qFormat/>
    <w:rsid w:val="007E499F"/>
    <w:pPr>
      <w:keepNext/>
      <w:outlineLvl w:val="3"/>
    </w:pPr>
    <w:rPr>
      <w:i/>
      <w:sz w:val="24"/>
    </w:rPr>
  </w:style>
  <w:style w:type="paragraph" w:styleId="Heading5">
    <w:name w:val="heading 5"/>
    <w:aliases w:val=" do not use"/>
    <w:basedOn w:val="Normal"/>
    <w:next w:val="Normal"/>
    <w:qFormat/>
    <w:rsid w:val="007E499F"/>
    <w:pPr>
      <w:keepNext/>
      <w:outlineLvl w:val="4"/>
    </w:pPr>
    <w:rPr>
      <w:i/>
      <w:iCs/>
    </w:rPr>
  </w:style>
  <w:style w:type="paragraph" w:styleId="Heading6">
    <w:name w:val="heading 6"/>
    <w:aliases w:val=" do not use"/>
    <w:basedOn w:val="Normal"/>
    <w:next w:val="Normal"/>
    <w:qFormat/>
    <w:rsid w:val="007E499F"/>
    <w:pPr>
      <w:keepNext/>
      <w:outlineLvl w:val="5"/>
    </w:pPr>
    <w:rPr>
      <w:b/>
      <w:bCs/>
      <w:i/>
      <w:sz w:val="24"/>
    </w:rPr>
  </w:style>
  <w:style w:type="paragraph" w:styleId="Heading7">
    <w:name w:val="heading 7"/>
    <w:aliases w:val=" do not use"/>
    <w:basedOn w:val="Normal"/>
    <w:next w:val="Normal"/>
    <w:qFormat/>
    <w:rsid w:val="007E499F"/>
    <w:pPr>
      <w:keepNext/>
      <w:tabs>
        <w:tab w:val="left" w:pos="0"/>
        <w:tab w:val="left" w:pos="720"/>
        <w:tab w:val="left" w:pos="8460"/>
      </w:tabs>
      <w:outlineLvl w:val="6"/>
    </w:pPr>
    <w:rPr>
      <w:rFonts w:ascii="Arial" w:hAnsi="Arial"/>
      <w:b/>
      <w:snapToGrid w:val="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7E499F"/>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7E499F"/>
    <w:pPr>
      <w:ind w:left="720" w:right="720"/>
    </w:pPr>
    <w:rPr>
      <w:i/>
      <w:sz w:val="20"/>
    </w:rPr>
  </w:style>
  <w:style w:type="paragraph" w:styleId="BodyText">
    <w:name w:val="Body Text"/>
    <w:basedOn w:val="Normal"/>
    <w:link w:val="BodyTextChar"/>
    <w:autoRedefine/>
    <w:rsid w:val="002F4F67"/>
    <w:pPr>
      <w:jc w:val="both"/>
    </w:pPr>
    <w:rPr>
      <w:sz w:val="36"/>
      <w:szCs w:val="36"/>
    </w:rPr>
  </w:style>
  <w:style w:type="paragraph" w:customStyle="1" w:styleId="OpeningQuotationCitation">
    <w:name w:val="Opening Quotation Citation"/>
    <w:next w:val="BodyText"/>
    <w:rsid w:val="007E499F"/>
    <w:pPr>
      <w:spacing w:after="120"/>
      <w:ind w:left="1440" w:right="720"/>
      <w:jc w:val="both"/>
    </w:pPr>
    <w:rPr>
      <w:szCs w:val="16"/>
    </w:rPr>
  </w:style>
  <w:style w:type="paragraph" w:styleId="Footer">
    <w:name w:val="footer"/>
    <w:basedOn w:val="Normal"/>
    <w:autoRedefine/>
    <w:rsid w:val="007E499F"/>
    <w:pPr>
      <w:tabs>
        <w:tab w:val="center" w:pos="4320"/>
        <w:tab w:val="right" w:pos="8640"/>
      </w:tabs>
    </w:pPr>
  </w:style>
  <w:style w:type="character" w:styleId="FootnoteReference">
    <w:name w:val="footnote reference"/>
    <w:basedOn w:val="DefaultParagraphFont"/>
    <w:semiHidden/>
    <w:rsid w:val="007E499F"/>
    <w:rPr>
      <w:rFonts w:ascii="Times New Roman" w:hAnsi="Times New Roman"/>
      <w:dstrike w:val="0"/>
      <w:sz w:val="24"/>
      <w:vertAlign w:val="superscript"/>
    </w:rPr>
  </w:style>
  <w:style w:type="character" w:styleId="Hyperlink">
    <w:name w:val="Hyperlink"/>
    <w:basedOn w:val="DefaultParagraphFont"/>
    <w:rsid w:val="007E499F"/>
    <w:rPr>
      <w:color w:val="0000FF"/>
      <w:u w:val="single"/>
    </w:rPr>
  </w:style>
  <w:style w:type="paragraph" w:customStyle="1" w:styleId="BodyQuotation">
    <w:name w:val="Body Quotation"/>
    <w:basedOn w:val="BodyText"/>
    <w:next w:val="BodyText"/>
    <w:rsid w:val="007E499F"/>
    <w:pPr>
      <w:ind w:left="720" w:right="720"/>
    </w:pPr>
  </w:style>
  <w:style w:type="paragraph" w:customStyle="1" w:styleId="ExhibitTitle">
    <w:name w:val="Exhibit Title"/>
    <w:next w:val="BodyText"/>
    <w:rsid w:val="007E499F"/>
    <w:pPr>
      <w:jc w:val="center"/>
    </w:pPr>
    <w:rPr>
      <w:b/>
      <w:sz w:val="24"/>
      <w:szCs w:val="24"/>
    </w:rPr>
  </w:style>
  <w:style w:type="paragraph" w:customStyle="1" w:styleId="ExhibitCitation">
    <w:name w:val="Exhibit Citation"/>
    <w:next w:val="BodyText"/>
    <w:rsid w:val="007E499F"/>
  </w:style>
  <w:style w:type="paragraph" w:styleId="BalloonText">
    <w:name w:val="Balloon Text"/>
    <w:basedOn w:val="Normal"/>
    <w:semiHidden/>
    <w:rsid w:val="007E499F"/>
    <w:rPr>
      <w:rFonts w:ascii="Lucida Grande" w:hAnsi="Lucida Grande"/>
      <w:sz w:val="18"/>
      <w:szCs w:val="18"/>
    </w:rPr>
  </w:style>
  <w:style w:type="character" w:styleId="CommentReference">
    <w:name w:val="annotation reference"/>
    <w:basedOn w:val="DefaultParagraphFont"/>
    <w:semiHidden/>
    <w:rsid w:val="007E499F"/>
    <w:rPr>
      <w:sz w:val="18"/>
    </w:rPr>
  </w:style>
  <w:style w:type="paragraph" w:styleId="CommentText">
    <w:name w:val="annotation text"/>
    <w:basedOn w:val="Normal"/>
    <w:semiHidden/>
    <w:rsid w:val="007E499F"/>
    <w:rPr>
      <w:sz w:val="24"/>
      <w:szCs w:val="24"/>
    </w:rPr>
  </w:style>
  <w:style w:type="paragraph" w:styleId="CommentSubject">
    <w:name w:val="annotation subject"/>
    <w:basedOn w:val="CommentText"/>
    <w:next w:val="CommentText"/>
    <w:semiHidden/>
    <w:rsid w:val="007E499F"/>
    <w:rPr>
      <w:sz w:val="20"/>
      <w:szCs w:val="20"/>
    </w:rPr>
  </w:style>
  <w:style w:type="character" w:styleId="PageNumber">
    <w:name w:val="page number"/>
    <w:basedOn w:val="DefaultParagraphFont"/>
    <w:rsid w:val="007E499F"/>
  </w:style>
  <w:style w:type="character" w:customStyle="1" w:styleId="CopyrightChar">
    <w:name w:val="Copyright Char"/>
    <w:basedOn w:val="DefaultParagraphFont"/>
    <w:rsid w:val="007E499F"/>
    <w:rPr>
      <w:rFonts w:eastAsia="Times"/>
      <w:smallCaps/>
      <w:noProof w:val="0"/>
      <w:spacing w:val="10"/>
      <w:sz w:val="16"/>
      <w:szCs w:val="16"/>
      <w:lang w:val="en-US" w:eastAsia="en-US" w:bidi="ar-SA"/>
    </w:rPr>
  </w:style>
  <w:style w:type="paragraph" w:customStyle="1" w:styleId="DocumentTitle">
    <w:name w:val="Document Title"/>
    <w:autoRedefine/>
    <w:rsid w:val="007E499F"/>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7E499F"/>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64" Type="http://schemas.openxmlformats.org/officeDocument/2006/relationships/oleObject" Target="embeddings/Microsoft_Equation8.bin"/><Relationship Id="rId60" Type="http://schemas.openxmlformats.org/officeDocument/2006/relationships/image" Target="media/image38.wmf"/><Relationship Id="rId39" Type="http://schemas.openxmlformats.org/officeDocument/2006/relationships/image" Target="media/image23.png"/><Relationship Id="rId70" Type="http://schemas.openxmlformats.org/officeDocument/2006/relationships/image" Target="media/image45.png"/><Relationship Id="rId7" Type="http://schemas.openxmlformats.org/officeDocument/2006/relationships/image" Target="media/image1.wmf"/><Relationship Id="rId43" Type="http://schemas.openxmlformats.org/officeDocument/2006/relationships/image" Target="media/image26.pict"/><Relationship Id="rId74" Type="http://schemas.openxmlformats.org/officeDocument/2006/relationships/oleObject" Target="embeddings/Microsoft_Equation12.bin"/><Relationship Id="rId25" Type="http://schemas.openxmlformats.org/officeDocument/2006/relationships/image" Target="media/image14.pict"/><Relationship Id="rId10" Type="http://schemas.openxmlformats.org/officeDocument/2006/relationships/image" Target="media/image4.png"/><Relationship Id="rId50" Type="http://schemas.openxmlformats.org/officeDocument/2006/relationships/oleObject" Target="embeddings/Microsoft_Equation7.bin"/><Relationship Id="rId77" Type="http://schemas.openxmlformats.org/officeDocument/2006/relationships/oleObject" Target="embeddings/Microsoft_Equation13.bin"/><Relationship Id="rId63" Type="http://schemas.openxmlformats.org/officeDocument/2006/relationships/image" Target="media/image41.pict"/><Relationship Id="rId17" Type="http://schemas.openxmlformats.org/officeDocument/2006/relationships/oleObject" Target="embeddings/Microsoft_Equation1.bin"/><Relationship Id="rId9" Type="http://schemas.openxmlformats.org/officeDocument/2006/relationships/image" Target="media/image3.wmf"/><Relationship Id="rId18" Type="http://schemas.openxmlformats.org/officeDocument/2006/relationships/image" Target="media/image9.png"/><Relationship Id="rId27" Type="http://schemas.openxmlformats.org/officeDocument/2006/relationships/image" Target="media/image15.png"/><Relationship Id="rId71" Type="http://schemas.openxmlformats.org/officeDocument/2006/relationships/image" Target="media/image46.pict"/><Relationship Id="rId14" Type="http://schemas.openxmlformats.org/officeDocument/2006/relationships/image" Target="media/image7.pict"/><Relationship Id="rId4" Type="http://schemas.openxmlformats.org/officeDocument/2006/relationships/webSettings" Target="webSettings.xml"/><Relationship Id="rId28" Type="http://schemas.openxmlformats.org/officeDocument/2006/relationships/image" Target="media/image16.pict"/><Relationship Id="rId45" Type="http://schemas.openxmlformats.org/officeDocument/2006/relationships/image" Target="media/image27.png"/><Relationship Id="rId58" Type="http://schemas.openxmlformats.org/officeDocument/2006/relationships/image" Target="media/image36.wmf"/><Relationship Id="rId42" Type="http://schemas.openxmlformats.org/officeDocument/2006/relationships/image" Target="media/image25.png"/><Relationship Id="rId73" Type="http://schemas.openxmlformats.org/officeDocument/2006/relationships/image" Target="media/image47.wmf"/><Relationship Id="rId6" Type="http://schemas.openxmlformats.org/officeDocument/2006/relationships/endnotes" Target="endnotes.xml"/><Relationship Id="rId49" Type="http://schemas.openxmlformats.org/officeDocument/2006/relationships/image" Target="media/image30.pict"/><Relationship Id="rId44" Type="http://schemas.openxmlformats.org/officeDocument/2006/relationships/oleObject" Target="embeddings/Microsoft_Equation5.bin"/><Relationship Id="rId82" Type="http://schemas.openxmlformats.org/officeDocument/2006/relationships/footer" Target="footer2.xml"/><Relationship Id="rId69" Type="http://schemas.openxmlformats.org/officeDocument/2006/relationships/oleObject" Target="embeddings/Microsoft_Equation10.bin"/><Relationship Id="rId19" Type="http://schemas.openxmlformats.org/officeDocument/2006/relationships/image" Target="media/image10.pict"/><Relationship Id="rId38" Type="http://schemas.openxmlformats.org/officeDocument/2006/relationships/oleObject" Target="embeddings/oleObject6.bin"/><Relationship Id="rId20" Type="http://schemas.openxmlformats.org/officeDocument/2006/relationships/oleObject" Target="embeddings/Microsoft_Equation2.bin"/><Relationship Id="rId2" Type="http://schemas.openxmlformats.org/officeDocument/2006/relationships/styles" Target="styles.xml"/><Relationship Id="rId46" Type="http://schemas.openxmlformats.org/officeDocument/2006/relationships/image" Target="media/image28.pict"/><Relationship Id="rId57" Type="http://schemas.openxmlformats.org/officeDocument/2006/relationships/image" Target="media/image35.wmf"/><Relationship Id="rId59" Type="http://schemas.openxmlformats.org/officeDocument/2006/relationships/image" Target="media/image37.wmf"/><Relationship Id="rId35" Type="http://schemas.openxmlformats.org/officeDocument/2006/relationships/oleObject" Target="embeddings/oleObject5.bin"/><Relationship Id="rId51" Type="http://schemas.openxmlformats.org/officeDocument/2006/relationships/chart" Target="charts/chart1.xml"/><Relationship Id="rId55" Type="http://schemas.openxmlformats.org/officeDocument/2006/relationships/image" Target="media/image33.png"/><Relationship Id="rId31" Type="http://schemas.openxmlformats.org/officeDocument/2006/relationships/image" Target="media/image18.pict"/><Relationship Id="rId34" Type="http://schemas.openxmlformats.org/officeDocument/2006/relationships/image" Target="media/image20.pict"/><Relationship Id="rId40" Type="http://schemas.openxmlformats.org/officeDocument/2006/relationships/image" Target="media/image24.pict"/><Relationship Id="rId62" Type="http://schemas.openxmlformats.org/officeDocument/2006/relationships/image" Target="media/image40.png"/><Relationship Id="rId66" Type="http://schemas.openxmlformats.org/officeDocument/2006/relationships/image" Target="media/image43.pict"/><Relationship Id="rId36" Type="http://schemas.openxmlformats.org/officeDocument/2006/relationships/image" Target="media/image21.png"/><Relationship Id="rId72" Type="http://schemas.openxmlformats.org/officeDocument/2006/relationships/oleObject" Target="embeddings/Microsoft_Equation11.bin"/><Relationship Id="rId1" Type="http://schemas.openxmlformats.org/officeDocument/2006/relationships/numbering" Target="numbering.xml"/><Relationship Id="rId24" Type="http://schemas.openxmlformats.org/officeDocument/2006/relationships/image" Target="media/image13.png"/><Relationship Id="rId47" Type="http://schemas.openxmlformats.org/officeDocument/2006/relationships/oleObject" Target="embeddings/Microsoft_Equation6.bin"/><Relationship Id="rId56" Type="http://schemas.openxmlformats.org/officeDocument/2006/relationships/image" Target="media/image34.wmf"/><Relationship Id="rId48" Type="http://schemas.openxmlformats.org/officeDocument/2006/relationships/image" Target="media/image29.png"/><Relationship Id="rId75" Type="http://schemas.openxmlformats.org/officeDocument/2006/relationships/image" Target="media/image48.png"/><Relationship Id="rId8" Type="http://schemas.openxmlformats.org/officeDocument/2006/relationships/image" Target="media/image2.png"/><Relationship Id="rId13" Type="http://schemas.openxmlformats.org/officeDocument/2006/relationships/image" Target="media/image6.png"/><Relationship Id="rId32" Type="http://schemas.openxmlformats.org/officeDocument/2006/relationships/oleObject" Target="embeddings/oleObject4.bin"/><Relationship Id="rId37" Type="http://schemas.openxmlformats.org/officeDocument/2006/relationships/image" Target="media/image22.pict"/><Relationship Id="rId52" Type="http://schemas.openxmlformats.org/officeDocument/2006/relationships/image" Target="media/image31.png"/><Relationship Id="rId65" Type="http://schemas.openxmlformats.org/officeDocument/2006/relationships/image" Target="media/image42.png"/><Relationship Id="rId67" Type="http://schemas.openxmlformats.org/officeDocument/2006/relationships/oleObject" Target="embeddings/Microsoft_Equation9.bin"/><Relationship Id="rId54" Type="http://schemas.openxmlformats.org/officeDocument/2006/relationships/oleObject" Target="embeddings/oleObject8.bin"/><Relationship Id="rId12" Type="http://schemas.openxmlformats.org/officeDocument/2006/relationships/oleObject" Target="embeddings/oleObject1.bin"/><Relationship Id="rId76" Type="http://schemas.openxmlformats.org/officeDocument/2006/relationships/image" Target="media/image49.pict"/><Relationship Id="rId79" Type="http://schemas.openxmlformats.org/officeDocument/2006/relationships/header" Target="header2.xml"/><Relationship Id="rId80" Type="http://schemas.openxmlformats.org/officeDocument/2006/relationships/footer" Target="footer1.xml"/><Relationship Id="rId81" Type="http://schemas.openxmlformats.org/officeDocument/2006/relationships/header" Target="header3.xml"/><Relationship Id="rId3" Type="http://schemas.openxmlformats.org/officeDocument/2006/relationships/settings" Target="settings.xml"/><Relationship Id="rId23" Type="http://schemas.openxmlformats.org/officeDocument/2006/relationships/oleObject" Target="embeddings/Microsoft_Equation3.bin"/><Relationship Id="rId61" Type="http://schemas.openxmlformats.org/officeDocument/2006/relationships/image" Target="media/image39.wmf"/><Relationship Id="rId53" Type="http://schemas.openxmlformats.org/officeDocument/2006/relationships/image" Target="media/image32.pict"/><Relationship Id="rId84" Type="http://schemas.openxmlformats.org/officeDocument/2006/relationships/theme" Target="theme/theme1.xml"/><Relationship Id="rId26" Type="http://schemas.openxmlformats.org/officeDocument/2006/relationships/oleObject" Target="embeddings/Microsoft_Equation4.bin"/><Relationship Id="rId30" Type="http://schemas.openxmlformats.org/officeDocument/2006/relationships/image" Target="media/image17.png"/><Relationship Id="rId11" Type="http://schemas.openxmlformats.org/officeDocument/2006/relationships/image" Target="media/image5.pict"/><Relationship Id="rId68" Type="http://schemas.openxmlformats.org/officeDocument/2006/relationships/image" Target="media/image44.wmf"/><Relationship Id="rId29" Type="http://schemas.openxmlformats.org/officeDocument/2006/relationships/oleObject" Target="embeddings/oleObject3.bin"/><Relationship Id="rId16" Type="http://schemas.openxmlformats.org/officeDocument/2006/relationships/image" Target="media/image8.wmf"/><Relationship Id="rId33" Type="http://schemas.openxmlformats.org/officeDocument/2006/relationships/image" Target="media/image19.png"/><Relationship Id="rId83" Type="http://schemas.openxmlformats.org/officeDocument/2006/relationships/fontTable" Target="fontTable.xml"/><Relationship Id="rId41"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oleObject" Target="embeddings/oleObject2.bin"/><Relationship Id="rId78" Type="http://schemas.openxmlformats.org/officeDocument/2006/relationships/header" Target="header1.xml"/><Relationship Id="rId22" Type="http://schemas.openxmlformats.org/officeDocument/2006/relationships/image" Target="media/image12.pict"/><Relationship Id="rId2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5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ackage1.package"/></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0282258064516129"/>
          <c:y val="0.14"/>
          <c:w val="0.943548387096774"/>
          <c:h val="0.66"/>
        </c:manualLayout>
      </c:layout>
      <c:areaChart>
        <c:grouping val="stacked"/>
        <c:ser>
          <c:idx val="0"/>
          <c:order val="0"/>
          <c:spPr>
            <a:solidFill>
              <a:srgbClr val="63AAFE"/>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56.19999999999998</c:v>
                </c:pt>
                <c:pt idx="9">
                  <c:v>56.35</c:v>
                </c:pt>
                <c:pt idx="10">
                  <c:v>56.49999999999998</c:v>
                </c:pt>
                <c:pt idx="11">
                  <c:v>56.64999999999998</c:v>
                </c:pt>
                <c:pt idx="12">
                  <c:v>56.79999999999998</c:v>
                </c:pt>
                <c:pt idx="13">
                  <c:v>56.94999999999998</c:v>
                </c:pt>
                <c:pt idx="14">
                  <c:v>57.09999999999998</c:v>
                </c:pt>
                <c:pt idx="15">
                  <c:v>57.24999999999997</c:v>
                </c:pt>
                <c:pt idx="16">
                  <c:v>57.39999999999997</c:v>
                </c:pt>
                <c:pt idx="17">
                  <c:v>57.54999999999997</c:v>
                </c:pt>
                <c:pt idx="18">
                  <c:v>57.69999999999998</c:v>
                </c:pt>
                <c:pt idx="19">
                  <c:v>57.84999999999997</c:v>
                </c:pt>
                <c:pt idx="20">
                  <c:v>57.99999999999997</c:v>
                </c:pt>
                <c:pt idx="21">
                  <c:v>58.14999999999997</c:v>
                </c:pt>
                <c:pt idx="22">
                  <c:v>58.29999999999996</c:v>
                </c:pt>
                <c:pt idx="23">
                  <c:v>58.44999999999997</c:v>
                </c:pt>
                <c:pt idx="24">
                  <c:v>58.59999999999996</c:v>
                </c:pt>
                <c:pt idx="25">
                  <c:v>58.74999999999996</c:v>
                </c:pt>
                <c:pt idx="26">
                  <c:v>58.89999999999996</c:v>
                </c:pt>
                <c:pt idx="27">
                  <c:v>59.04999999999996</c:v>
                </c:pt>
                <c:pt idx="28">
                  <c:v>59.19999999999996</c:v>
                </c:pt>
                <c:pt idx="29">
                  <c:v>59.34999999999996</c:v>
                </c:pt>
                <c:pt idx="30">
                  <c:v>59.49999999999995</c:v>
                </c:pt>
                <c:pt idx="31">
                  <c:v>59.64999999999995</c:v>
                </c:pt>
                <c:pt idx="32">
                  <c:v>59.79999999999996</c:v>
                </c:pt>
                <c:pt idx="33">
                  <c:v>59.94999999999995</c:v>
                </c:pt>
                <c:pt idx="34">
                  <c:v>60.09999999999995</c:v>
                </c:pt>
                <c:pt idx="35">
                  <c:v>60.24999999999995</c:v>
                </c:pt>
                <c:pt idx="36">
                  <c:v>60.39999999999994</c:v>
                </c:pt>
                <c:pt idx="37">
                  <c:v>60.54999999999994</c:v>
                </c:pt>
                <c:pt idx="38">
                  <c:v>60.69999999999996</c:v>
                </c:pt>
                <c:pt idx="39">
                  <c:v>60.84999999999994</c:v>
                </c:pt>
                <c:pt idx="40">
                  <c:v>60.99999999999995</c:v>
                </c:pt>
                <c:pt idx="41">
                  <c:v>61.14999999999994</c:v>
                </c:pt>
                <c:pt idx="42">
                  <c:v>61.29999999999996</c:v>
                </c:pt>
                <c:pt idx="43">
                  <c:v>61.44999999999994</c:v>
                </c:pt>
                <c:pt idx="44">
                  <c:v>61.59999999999993</c:v>
                </c:pt>
                <c:pt idx="45">
                  <c:v>61.74999999999993</c:v>
                </c:pt>
                <c:pt idx="46">
                  <c:v>61.89999999999993</c:v>
                </c:pt>
                <c:pt idx="47">
                  <c:v>62.04999999999993</c:v>
                </c:pt>
                <c:pt idx="48">
                  <c:v>62.19999999999993</c:v>
                </c:pt>
                <c:pt idx="49">
                  <c:v>62.34999999999993</c:v>
                </c:pt>
                <c:pt idx="50">
                  <c:v>62.49999999999992</c:v>
                </c:pt>
                <c:pt idx="51">
                  <c:v>62.64999999999992</c:v>
                </c:pt>
                <c:pt idx="52">
                  <c:v>62.79999999999994</c:v>
                </c:pt>
                <c:pt idx="53">
                  <c:v>62.94999999999992</c:v>
                </c:pt>
                <c:pt idx="54">
                  <c:v>63.09999999999993</c:v>
                </c:pt>
                <c:pt idx="55">
                  <c:v>63.24999999999992</c:v>
                </c:pt>
                <c:pt idx="56">
                  <c:v>63.39999999999992</c:v>
                </c:pt>
                <c:pt idx="57">
                  <c:v>63.54999999999992</c:v>
                </c:pt>
                <c:pt idx="58">
                  <c:v>63.69999999999991</c:v>
                </c:pt>
                <c:pt idx="59">
                  <c:v>63.84999999999992</c:v>
                </c:pt>
                <c:pt idx="60">
                  <c:v>63.99999999999991</c:v>
                </c:pt>
                <c:pt idx="61">
                  <c:v>64.14999999999992</c:v>
                </c:pt>
                <c:pt idx="62">
                  <c:v>64.29999999999992</c:v>
                </c:pt>
                <c:pt idx="63">
                  <c:v>64.44999999999996</c:v>
                </c:pt>
                <c:pt idx="64">
                  <c:v>64.59999999999993</c:v>
                </c:pt>
                <c:pt idx="65">
                  <c:v>64.74999999999997</c:v>
                </c:pt>
                <c:pt idx="66">
                  <c:v>64.89999999999994</c:v>
                </c:pt>
                <c:pt idx="67">
                  <c:v>65.04999999999996</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67.15000000000001</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68.65000000000008</c:v>
                </c:pt>
                <c:pt idx="92">
                  <c:v>68.8000000000001</c:v>
                </c:pt>
                <c:pt idx="93">
                  <c:v>68.9500000000001</c:v>
                </c:pt>
                <c:pt idx="94">
                  <c:v>69.10000000000011</c:v>
                </c:pt>
                <c:pt idx="95">
                  <c:v>69.25000000000011</c:v>
                </c:pt>
                <c:pt idx="96">
                  <c:v>69.40000000000011</c:v>
                </c:pt>
                <c:pt idx="97">
                  <c:v>69.55000000000013</c:v>
                </c:pt>
                <c:pt idx="98">
                  <c:v>69.70000000000013</c:v>
                </c:pt>
                <c:pt idx="99">
                  <c:v>69.85000000000014</c:v>
                </c:pt>
                <c:pt idx="100">
                  <c:v>70.00000000000014</c:v>
                </c:pt>
                <c:pt idx="101">
                  <c:v>70.15000000000015</c:v>
                </c:pt>
                <c:pt idx="102">
                  <c:v>70.30000000000015</c:v>
                </c:pt>
                <c:pt idx="103">
                  <c:v>70.45000000000015</c:v>
                </c:pt>
                <c:pt idx="104">
                  <c:v>70.60000000000015</c:v>
                </c:pt>
                <c:pt idx="105">
                  <c:v>70.75000000000017</c:v>
                </c:pt>
                <c:pt idx="106">
                  <c:v>70.90000000000017</c:v>
                </c:pt>
                <c:pt idx="107">
                  <c:v>71.05000000000018</c:v>
                </c:pt>
                <c:pt idx="108">
                  <c:v>71.20000000000018</c:v>
                </c:pt>
                <c:pt idx="109">
                  <c:v>71.35000000000018</c:v>
                </c:pt>
                <c:pt idx="110">
                  <c:v>71.5000000000002</c:v>
                </c:pt>
                <c:pt idx="111">
                  <c:v>71.65000000000018</c:v>
                </c:pt>
                <c:pt idx="112">
                  <c:v>71.80000000000021</c:v>
                </c:pt>
                <c:pt idx="113">
                  <c:v>71.95000000000021</c:v>
                </c:pt>
                <c:pt idx="114">
                  <c:v>72.10000000000021</c:v>
                </c:pt>
                <c:pt idx="115">
                  <c:v>72.25000000000023</c:v>
                </c:pt>
                <c:pt idx="116">
                  <c:v>72.40000000000023</c:v>
                </c:pt>
                <c:pt idx="117">
                  <c:v>72.55000000000024</c:v>
                </c:pt>
                <c:pt idx="118">
                  <c:v>72.70000000000024</c:v>
                </c:pt>
                <c:pt idx="119">
                  <c:v>72.85000000000025</c:v>
                </c:pt>
                <c:pt idx="120">
                  <c:v>73.00000000000025</c:v>
                </c:pt>
                <c:pt idx="121">
                  <c:v>73.15000000000025</c:v>
                </c:pt>
                <c:pt idx="122">
                  <c:v>73.30000000000027</c:v>
                </c:pt>
                <c:pt idx="123">
                  <c:v>73.45000000000027</c:v>
                </c:pt>
                <c:pt idx="124">
                  <c:v>73.60000000000028</c:v>
                </c:pt>
                <c:pt idx="125">
                  <c:v>73.75000000000028</c:v>
                </c:pt>
                <c:pt idx="126">
                  <c:v>73.90000000000028</c:v>
                </c:pt>
                <c:pt idx="127">
                  <c:v>74.0500000000003</c:v>
                </c:pt>
                <c:pt idx="128">
                  <c:v>74.2000000000003</c:v>
                </c:pt>
                <c:pt idx="129">
                  <c:v>74.35000000000031</c:v>
                </c:pt>
                <c:pt idx="130">
                  <c:v>74.50000000000031</c:v>
                </c:pt>
                <c:pt idx="131">
                  <c:v>74.65000000000029</c:v>
                </c:pt>
                <c:pt idx="132">
                  <c:v>74.80000000000031</c:v>
                </c:pt>
                <c:pt idx="133">
                  <c:v>74.95000000000033</c:v>
                </c:pt>
                <c:pt idx="134">
                  <c:v>75.10000000000034</c:v>
                </c:pt>
                <c:pt idx="135">
                  <c:v>75.25000000000034</c:v>
                </c:pt>
                <c:pt idx="136">
                  <c:v>75.40000000000034</c:v>
                </c:pt>
                <c:pt idx="137">
                  <c:v>75.55000000000035</c:v>
                </c:pt>
                <c:pt idx="138">
                  <c:v>75.70000000000035</c:v>
                </c:pt>
                <c:pt idx="139">
                  <c:v>75.85000000000035</c:v>
                </c:pt>
                <c:pt idx="140">
                  <c:v>76.00000000000037</c:v>
                </c:pt>
                <c:pt idx="141">
                  <c:v>76.15000000000038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77.35000000000041</c:v>
                </c:pt>
                <c:pt idx="150">
                  <c:v>77.50000000000043</c:v>
                </c:pt>
                <c:pt idx="151">
                  <c:v>77.6500000000004</c:v>
                </c:pt>
                <c:pt idx="152">
                  <c:v>77.80000000000044</c:v>
                </c:pt>
                <c:pt idx="153">
                  <c:v>77.95000000000044</c:v>
                </c:pt>
                <c:pt idx="154">
                  <c:v>78.10000000000045</c:v>
                </c:pt>
                <c:pt idx="155">
                  <c:v>78.25000000000045</c:v>
                </c:pt>
                <c:pt idx="156">
                  <c:v>78.40000000000046</c:v>
                </c:pt>
                <c:pt idx="157">
                  <c:v>78.55000000000047</c:v>
                </c:pt>
                <c:pt idx="158">
                  <c:v>78.70000000000047</c:v>
                </c:pt>
                <c:pt idx="159">
                  <c:v>78.85000000000048</c:v>
                </c:pt>
                <c:pt idx="160">
                  <c:v>79.00000000000048</c:v>
                </c:pt>
                <c:pt idx="161">
                  <c:v>79.15000000000046</c:v>
                </c:pt>
                <c:pt idx="162">
                  <c:v>79.30000000000048</c:v>
                </c:pt>
                <c:pt idx="163">
                  <c:v>79.4500000000005</c:v>
                </c:pt>
                <c:pt idx="164">
                  <c:v>79.60000000000051</c:v>
                </c:pt>
                <c:pt idx="165">
                  <c:v>79.75000000000051</c:v>
                </c:pt>
                <c:pt idx="166">
                  <c:v>79.90000000000051</c:v>
                </c:pt>
                <c:pt idx="167">
                  <c:v>80.05000000000051</c:v>
                </c:pt>
                <c:pt idx="168">
                  <c:v>80.20000000000053</c:v>
                </c:pt>
                <c:pt idx="169">
                  <c:v>80.35000000000051</c:v>
                </c:pt>
                <c:pt idx="170">
                  <c:v>80.50000000000054</c:v>
                </c:pt>
                <c:pt idx="171">
                  <c:v>80.65000000000055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81.85000000000058</c:v>
                </c:pt>
                <c:pt idx="180">
                  <c:v>82.0000000000006</c:v>
                </c:pt>
                <c:pt idx="181">
                  <c:v>82.15000000000057</c:v>
                </c:pt>
                <c:pt idx="182">
                  <c:v>82.30000000000061</c:v>
                </c:pt>
                <c:pt idx="183">
                  <c:v>82.45000000000061</c:v>
                </c:pt>
                <c:pt idx="184">
                  <c:v>82.60000000000061</c:v>
                </c:pt>
                <c:pt idx="185">
                  <c:v>82.75000000000063</c:v>
                </c:pt>
                <c:pt idx="186">
                  <c:v>82.90000000000063</c:v>
                </c:pt>
                <c:pt idx="187">
                  <c:v>83.05000000000064</c:v>
                </c:pt>
                <c:pt idx="188">
                  <c:v>83.20000000000064</c:v>
                </c:pt>
                <c:pt idx="189">
                  <c:v>83.35000000000065</c:v>
                </c:pt>
                <c:pt idx="190">
                  <c:v>83.50000000000065</c:v>
                </c:pt>
                <c:pt idx="191">
                  <c:v>83.65000000000065</c:v>
                </c:pt>
                <c:pt idx="192">
                  <c:v>83.80000000000067</c:v>
                </c:pt>
                <c:pt idx="193">
                  <c:v>83.95000000000067</c:v>
                </c:pt>
                <c:pt idx="194">
                  <c:v>84.10000000000068</c:v>
                </c:pt>
                <c:pt idx="195">
                  <c:v>84.25000000000068</c:v>
                </c:pt>
                <c:pt idx="196">
                  <c:v>84.40000000000068</c:v>
                </c:pt>
                <c:pt idx="197">
                  <c:v>84.55000000000068</c:v>
                </c:pt>
                <c:pt idx="198">
                  <c:v>84.7000000000007</c:v>
                </c:pt>
                <c:pt idx="199">
                  <c:v>84.85000000000068</c:v>
                </c:pt>
                <c:pt idx="200">
                  <c:v>85.00000000000071</c:v>
                </c:pt>
                <c:pt idx="201">
                  <c:v>85.15000000000069</c:v>
                </c:pt>
                <c:pt idx="202">
                  <c:v>85.30000000000071</c:v>
                </c:pt>
                <c:pt idx="203">
                  <c:v>85.45000000000073</c:v>
                </c:pt>
                <c:pt idx="204">
                  <c:v>85.6000000000007</c:v>
                </c:pt>
                <c:pt idx="205">
                  <c:v>85.75000000000074</c:v>
                </c:pt>
                <c:pt idx="206">
                  <c:v>85.90000000000074</c:v>
                </c:pt>
                <c:pt idx="207">
                  <c:v>86.05000000000075</c:v>
                </c:pt>
                <c:pt idx="208">
                  <c:v>86.20000000000075</c:v>
                </c:pt>
                <c:pt idx="209">
                  <c:v>86.35000000000075</c:v>
                </c:pt>
                <c:pt idx="210">
                  <c:v>86.50000000000077</c:v>
                </c:pt>
                <c:pt idx="211">
                  <c:v>86.65000000000074</c:v>
                </c:pt>
                <c:pt idx="212">
                  <c:v>86.80000000000078</c:v>
                </c:pt>
                <c:pt idx="213">
                  <c:v>86.95000000000078</c:v>
                </c:pt>
                <c:pt idx="214">
                  <c:v>87.10000000000078</c:v>
                </c:pt>
                <c:pt idx="215">
                  <c:v>87.2500000000008</c:v>
                </c:pt>
                <c:pt idx="216">
                  <c:v>87.4000000000008</c:v>
                </c:pt>
                <c:pt idx="217">
                  <c:v>87.55000000000081</c:v>
                </c:pt>
                <c:pt idx="218">
                  <c:v>87.70000000000081</c:v>
                </c:pt>
                <c:pt idx="219">
                  <c:v>87.85000000000079</c:v>
                </c:pt>
                <c:pt idx="220">
                  <c:v>88.00000000000081</c:v>
                </c:pt>
                <c:pt idx="221">
                  <c:v>88.1500000000008</c:v>
                </c:pt>
                <c:pt idx="222">
                  <c:v>88.30000000000084</c:v>
                </c:pt>
                <c:pt idx="223">
                  <c:v>88.45000000000084</c:v>
                </c:pt>
                <c:pt idx="224">
                  <c:v>88.60000000000085</c:v>
                </c:pt>
                <c:pt idx="225">
                  <c:v>88.75000000000085</c:v>
                </c:pt>
                <c:pt idx="226">
                  <c:v>88.90000000000085</c:v>
                </c:pt>
                <c:pt idx="227">
                  <c:v>89.05000000000085</c:v>
                </c:pt>
                <c:pt idx="228">
                  <c:v>89.20000000000087</c:v>
                </c:pt>
                <c:pt idx="229">
                  <c:v>89.35000000000088</c:v>
                </c:pt>
                <c:pt idx="230">
                  <c:v>89.50000000000088</c:v>
                </c:pt>
                <c:pt idx="231">
                  <c:v>89.65000000000086</c:v>
                </c:pt>
                <c:pt idx="232">
                  <c:v>89.80000000000088</c:v>
                </c:pt>
                <c:pt idx="233">
                  <c:v>89.9500000000009</c:v>
                </c:pt>
                <c:pt idx="234">
                  <c:v>90.10000000000088</c:v>
                </c:pt>
                <c:pt idx="235">
                  <c:v>90.25000000000091</c:v>
                </c:pt>
                <c:pt idx="236">
                  <c:v>90.40000000000091</c:v>
                </c:pt>
                <c:pt idx="237">
                  <c:v>90.55000000000091</c:v>
                </c:pt>
                <c:pt idx="238">
                  <c:v>90.70000000000093</c:v>
                </c:pt>
                <c:pt idx="239">
                  <c:v>90.8500000000009</c:v>
                </c:pt>
                <c:pt idx="240">
                  <c:v>91.00000000000094</c:v>
                </c:pt>
                <c:pt idx="241">
                  <c:v>91.15000000000092</c:v>
                </c:pt>
                <c:pt idx="242">
                  <c:v>91.30000000000095</c:v>
                </c:pt>
                <c:pt idx="243">
                  <c:v>91.45000000000095</c:v>
                </c:pt>
                <c:pt idx="244">
                  <c:v>91.60000000000095</c:v>
                </c:pt>
                <c:pt idx="245">
                  <c:v>91.75000000000097</c:v>
                </c:pt>
                <c:pt idx="246">
                  <c:v>91.90000000000097</c:v>
                </c:pt>
                <c:pt idx="247">
                  <c:v>92.05000000000098</c:v>
                </c:pt>
                <c:pt idx="248">
                  <c:v>92.20000000000098</c:v>
                </c:pt>
                <c:pt idx="249">
                  <c:v>92.35000000000096</c:v>
                </c:pt>
                <c:pt idx="250">
                  <c:v>92.50000000000098</c:v>
                </c:pt>
                <c:pt idx="251">
                  <c:v>92.65000000000097</c:v>
                </c:pt>
                <c:pt idx="252">
                  <c:v>92.80000000000101</c:v>
                </c:pt>
                <c:pt idx="253">
                  <c:v>92.95000000000101</c:v>
                </c:pt>
                <c:pt idx="254">
                  <c:v>93.10000000000099</c:v>
                </c:pt>
                <c:pt idx="255">
                  <c:v>93.25000000000101</c:v>
                </c:pt>
                <c:pt idx="256">
                  <c:v>93.40000000000103</c:v>
                </c:pt>
                <c:pt idx="257">
                  <c:v>93.55000000000101</c:v>
                </c:pt>
                <c:pt idx="258">
                  <c:v>93.70000000000104</c:v>
                </c:pt>
                <c:pt idx="259">
                  <c:v>93.85000000000105</c:v>
                </c:pt>
                <c:pt idx="260">
                  <c:v>94.00000000000105</c:v>
                </c:pt>
                <c:pt idx="261">
                  <c:v>94.15000000000103</c:v>
                </c:pt>
                <c:pt idx="262">
                  <c:v>94.30000000000105</c:v>
                </c:pt>
                <c:pt idx="263">
                  <c:v>94.45000000000107</c:v>
                </c:pt>
                <c:pt idx="264">
                  <c:v>94.60000000000105</c:v>
                </c:pt>
                <c:pt idx="265">
                  <c:v>94.75000000000108</c:v>
                </c:pt>
                <c:pt idx="266">
                  <c:v>94.90000000000108</c:v>
                </c:pt>
                <c:pt idx="267">
                  <c:v>95.05000000000108</c:v>
                </c:pt>
                <c:pt idx="268">
                  <c:v>95.2000000000011</c:v>
                </c:pt>
                <c:pt idx="269">
                  <c:v>95.35000000000107</c:v>
                </c:pt>
                <c:pt idx="270">
                  <c:v>95.50000000000111</c:v>
                </c:pt>
                <c:pt idx="271">
                  <c:v>95.65000000000109</c:v>
                </c:pt>
                <c:pt idx="272">
                  <c:v>95.80000000000111</c:v>
                </c:pt>
                <c:pt idx="273">
                  <c:v>95.95000000000113</c:v>
                </c:pt>
                <c:pt idx="274">
                  <c:v>96.1000000000011</c:v>
                </c:pt>
                <c:pt idx="275">
                  <c:v>96.25000000000114</c:v>
                </c:pt>
                <c:pt idx="276">
                  <c:v>96.40000000000114</c:v>
                </c:pt>
                <c:pt idx="277">
                  <c:v>96.55000000000115</c:v>
                </c:pt>
                <c:pt idx="278">
                  <c:v>96.70000000000115</c:v>
                </c:pt>
                <c:pt idx="279">
                  <c:v>96.85000000000115</c:v>
                </c:pt>
                <c:pt idx="280">
                  <c:v>97.00000000000117</c:v>
                </c:pt>
                <c:pt idx="281">
                  <c:v>97.15000000000114</c:v>
                </c:pt>
                <c:pt idx="282">
                  <c:v>97.30000000000118</c:v>
                </c:pt>
                <c:pt idx="283">
                  <c:v>97.45000000000118</c:v>
                </c:pt>
                <c:pt idx="284">
                  <c:v>97.60000000000116</c:v>
                </c:pt>
                <c:pt idx="285">
                  <c:v>97.75000000000118</c:v>
                </c:pt>
                <c:pt idx="286">
                  <c:v>97.9000000000012</c:v>
                </c:pt>
                <c:pt idx="287">
                  <c:v>98.05000000000121</c:v>
                </c:pt>
                <c:pt idx="288">
                  <c:v>98.20000000000121</c:v>
                </c:pt>
                <c:pt idx="289">
                  <c:v>98.35000000000119</c:v>
                </c:pt>
                <c:pt idx="290">
                  <c:v>98.50000000000121</c:v>
                </c:pt>
                <c:pt idx="291">
                  <c:v>98.6500000000012</c:v>
                </c:pt>
                <c:pt idx="292">
                  <c:v>98.80000000000121</c:v>
                </c:pt>
                <c:pt idx="293">
                  <c:v>98.95000000000124</c:v>
                </c:pt>
                <c:pt idx="294">
                  <c:v>99.10000000000122</c:v>
                </c:pt>
                <c:pt idx="295">
                  <c:v>99.25000000000125</c:v>
                </c:pt>
                <c:pt idx="296">
                  <c:v>99.40000000000125</c:v>
                </c:pt>
                <c:pt idx="297">
                  <c:v>99.55000000000125</c:v>
                </c:pt>
                <c:pt idx="298">
                  <c:v>99.70000000000127</c:v>
                </c:pt>
                <c:pt idx="299">
                  <c:v>99.85000000000124</c:v>
                </c:pt>
                <c:pt idx="300">
                  <c:v>100.0000000000013</c:v>
                </c:pt>
                <c:pt idx="301">
                  <c:v>100.1500000000013</c:v>
                </c:pt>
                <c:pt idx="302">
                  <c:v>100.3000000000013</c:v>
                </c:pt>
                <c:pt idx="303">
                  <c:v>100.4500000000013</c:v>
                </c:pt>
                <c:pt idx="304">
                  <c:v>100.6000000000013</c:v>
                </c:pt>
                <c:pt idx="305">
                  <c:v>100.7500000000013</c:v>
                </c:pt>
                <c:pt idx="306">
                  <c:v>100.9000000000013</c:v>
                </c:pt>
                <c:pt idx="307">
                  <c:v>101.0500000000013</c:v>
                </c:pt>
                <c:pt idx="308">
                  <c:v>101.2000000000013</c:v>
                </c:pt>
                <c:pt idx="309">
                  <c:v>101.3500000000013</c:v>
                </c:pt>
                <c:pt idx="310">
                  <c:v>101.5000000000013</c:v>
                </c:pt>
                <c:pt idx="311">
                  <c:v>101.6500000000013</c:v>
                </c:pt>
                <c:pt idx="312">
                  <c:v>101.8000000000013</c:v>
                </c:pt>
                <c:pt idx="313">
                  <c:v>101.9500000000014</c:v>
                </c:pt>
                <c:pt idx="314">
                  <c:v>102.1000000000014</c:v>
                </c:pt>
                <c:pt idx="315">
                  <c:v>102.2500000000014</c:v>
                </c:pt>
                <c:pt idx="316">
                  <c:v>102.4000000000014</c:v>
                </c:pt>
                <c:pt idx="317">
                  <c:v>102.5500000000014</c:v>
                </c:pt>
                <c:pt idx="318">
                  <c:v>102.7000000000014</c:v>
                </c:pt>
                <c:pt idx="319">
                  <c:v>102.8500000000014</c:v>
                </c:pt>
                <c:pt idx="320">
                  <c:v>103.0000000000014</c:v>
                </c:pt>
                <c:pt idx="321">
                  <c:v>103.1500000000014</c:v>
                </c:pt>
                <c:pt idx="322">
                  <c:v>103.3000000000014</c:v>
                </c:pt>
                <c:pt idx="323">
                  <c:v>103.4500000000014</c:v>
                </c:pt>
                <c:pt idx="324">
                  <c:v>103.6000000000014</c:v>
                </c:pt>
                <c:pt idx="325">
                  <c:v>103.7500000000014</c:v>
                </c:pt>
                <c:pt idx="326">
                  <c:v>103.9000000000014</c:v>
                </c:pt>
                <c:pt idx="327">
                  <c:v>104.0500000000014</c:v>
                </c:pt>
                <c:pt idx="328">
                  <c:v>104.2000000000014</c:v>
                </c:pt>
                <c:pt idx="329">
                  <c:v>104.3500000000014</c:v>
                </c:pt>
                <c:pt idx="330">
                  <c:v>104.5000000000014</c:v>
                </c:pt>
                <c:pt idx="331">
                  <c:v>104.6500000000015</c:v>
                </c:pt>
                <c:pt idx="332">
                  <c:v>104.8000000000015</c:v>
                </c:pt>
                <c:pt idx="333">
                  <c:v>104.9500000000015</c:v>
                </c:pt>
                <c:pt idx="334">
                  <c:v>105.1000000000015</c:v>
                </c:pt>
                <c:pt idx="335">
                  <c:v>105.2500000000015</c:v>
                </c:pt>
                <c:pt idx="336">
                  <c:v>105.4000000000015</c:v>
                </c:pt>
                <c:pt idx="337">
                  <c:v>105.5500000000015</c:v>
                </c:pt>
                <c:pt idx="338">
                  <c:v>105.7000000000015</c:v>
                </c:pt>
                <c:pt idx="339">
                  <c:v>105.8500000000015</c:v>
                </c:pt>
                <c:pt idx="340">
                  <c:v>106.0000000000015</c:v>
                </c:pt>
                <c:pt idx="341">
                  <c:v>106.1500000000015</c:v>
                </c:pt>
                <c:pt idx="342">
                  <c:v>106.3000000000015</c:v>
                </c:pt>
                <c:pt idx="343">
                  <c:v>106.4500000000015</c:v>
                </c:pt>
                <c:pt idx="344">
                  <c:v>106.6000000000015</c:v>
                </c:pt>
                <c:pt idx="345">
                  <c:v>106.7500000000015</c:v>
                </c:pt>
                <c:pt idx="346">
                  <c:v>106.9000000000015</c:v>
                </c:pt>
                <c:pt idx="347">
                  <c:v>107.0500000000015</c:v>
                </c:pt>
                <c:pt idx="348">
                  <c:v>107.2000000000016</c:v>
                </c:pt>
                <c:pt idx="349">
                  <c:v>107.3500000000016</c:v>
                </c:pt>
                <c:pt idx="350">
                  <c:v>107.5000000000016</c:v>
                </c:pt>
                <c:pt idx="351">
                  <c:v>107.6500000000016</c:v>
                </c:pt>
                <c:pt idx="352">
                  <c:v>107.8000000000016</c:v>
                </c:pt>
                <c:pt idx="353">
                  <c:v>107.9500000000016</c:v>
                </c:pt>
                <c:pt idx="354">
                  <c:v>108.1000000000016</c:v>
                </c:pt>
                <c:pt idx="355">
                  <c:v>108.2500000000016</c:v>
                </c:pt>
                <c:pt idx="356">
                  <c:v>108.4000000000016</c:v>
                </c:pt>
                <c:pt idx="357">
                  <c:v>108.5500000000016</c:v>
                </c:pt>
                <c:pt idx="358">
                  <c:v>108.7000000000016</c:v>
                </c:pt>
                <c:pt idx="359">
                  <c:v>108.8500000000016</c:v>
                </c:pt>
                <c:pt idx="360">
                  <c:v>109.0000000000016</c:v>
                </c:pt>
                <c:pt idx="361">
                  <c:v>109.1500000000016</c:v>
                </c:pt>
                <c:pt idx="362">
                  <c:v>109.3000000000016</c:v>
                </c:pt>
                <c:pt idx="363">
                  <c:v>109.4500000000016</c:v>
                </c:pt>
                <c:pt idx="364">
                  <c:v>109.6000000000016</c:v>
                </c:pt>
                <c:pt idx="365">
                  <c:v>109.7500000000016</c:v>
                </c:pt>
                <c:pt idx="366">
                  <c:v>109.9000000000017</c:v>
                </c:pt>
                <c:pt idx="367">
                  <c:v>110.0500000000017</c:v>
                </c:pt>
                <c:pt idx="368">
                  <c:v>110.2000000000017</c:v>
                </c:pt>
                <c:pt idx="369">
                  <c:v>110.3500000000017</c:v>
                </c:pt>
                <c:pt idx="370">
                  <c:v>110.5000000000017</c:v>
                </c:pt>
                <c:pt idx="371">
                  <c:v>110.6500000000017</c:v>
                </c:pt>
                <c:pt idx="372">
                  <c:v>110.8000000000017</c:v>
                </c:pt>
                <c:pt idx="373">
                  <c:v>110.9500000000017</c:v>
                </c:pt>
                <c:pt idx="374">
                  <c:v>111.1000000000017</c:v>
                </c:pt>
                <c:pt idx="375">
                  <c:v>111.2500000000017</c:v>
                </c:pt>
                <c:pt idx="376">
                  <c:v>111.4000000000017</c:v>
                </c:pt>
                <c:pt idx="377">
                  <c:v>111.5500000000017</c:v>
                </c:pt>
                <c:pt idx="378">
                  <c:v>111.7000000000017</c:v>
                </c:pt>
                <c:pt idx="379">
                  <c:v>111.8500000000017</c:v>
                </c:pt>
                <c:pt idx="380">
                  <c:v>112.0000000000017</c:v>
                </c:pt>
                <c:pt idx="381">
                  <c:v>112.1500000000017</c:v>
                </c:pt>
                <c:pt idx="382">
                  <c:v>112.3000000000017</c:v>
                </c:pt>
                <c:pt idx="383">
                  <c:v>112.4500000000018</c:v>
                </c:pt>
                <c:pt idx="384">
                  <c:v>112.6000000000018</c:v>
                </c:pt>
                <c:pt idx="385">
                  <c:v>112.7500000000018</c:v>
                </c:pt>
                <c:pt idx="386">
                  <c:v>112.9000000000018</c:v>
                </c:pt>
                <c:pt idx="387">
                  <c:v>113.0500000000018</c:v>
                </c:pt>
                <c:pt idx="388">
                  <c:v>113.2000000000018</c:v>
                </c:pt>
                <c:pt idx="389">
                  <c:v>113.3500000000018</c:v>
                </c:pt>
                <c:pt idx="390">
                  <c:v>113.5000000000018</c:v>
                </c:pt>
                <c:pt idx="391">
                  <c:v>113.6500000000018</c:v>
                </c:pt>
                <c:pt idx="392">
                  <c:v>113.8000000000018</c:v>
                </c:pt>
                <c:pt idx="393">
                  <c:v>113.9500000000018</c:v>
                </c:pt>
                <c:pt idx="394">
                  <c:v>114.1000000000018</c:v>
                </c:pt>
                <c:pt idx="395">
                  <c:v>114.2500000000018</c:v>
                </c:pt>
                <c:pt idx="396">
                  <c:v>114.4000000000018</c:v>
                </c:pt>
                <c:pt idx="397">
                  <c:v>114.5500000000018</c:v>
                </c:pt>
                <c:pt idx="398">
                  <c:v>114.7000000000018</c:v>
                </c:pt>
                <c:pt idx="399">
                  <c:v>114.8500000000018</c:v>
                </c:pt>
                <c:pt idx="400">
                  <c:v>115.0000000000018</c:v>
                </c:pt>
                <c:pt idx="401">
                  <c:v>115.1500000000019</c:v>
                </c:pt>
                <c:pt idx="402">
                  <c:v>115.3000000000019</c:v>
                </c:pt>
                <c:pt idx="403">
                  <c:v>115.4500000000019</c:v>
                </c:pt>
                <c:pt idx="404">
                  <c:v>115.6000000000019</c:v>
                </c:pt>
                <c:pt idx="405">
                  <c:v>115.7500000000019</c:v>
                </c:pt>
                <c:pt idx="406">
                  <c:v>115.9000000000019</c:v>
                </c:pt>
                <c:pt idx="407">
                  <c:v>116.0500000000019</c:v>
                </c:pt>
                <c:pt idx="408">
                  <c:v>116.2000000000019</c:v>
                </c:pt>
                <c:pt idx="409">
                  <c:v>116.3500000000019</c:v>
                </c:pt>
                <c:pt idx="410">
                  <c:v>116.5000000000019</c:v>
                </c:pt>
                <c:pt idx="411">
                  <c:v>116.6500000000019</c:v>
                </c:pt>
                <c:pt idx="412">
                  <c:v>116.8000000000019</c:v>
                </c:pt>
                <c:pt idx="413">
                  <c:v>116.9500000000019</c:v>
                </c:pt>
                <c:pt idx="414">
                  <c:v>117.1000000000019</c:v>
                </c:pt>
                <c:pt idx="415">
                  <c:v>117.2500000000019</c:v>
                </c:pt>
                <c:pt idx="416">
                  <c:v>117.4000000000019</c:v>
                </c:pt>
                <c:pt idx="417">
                  <c:v>117.5500000000019</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128.2000000000023</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131.2000000000025</c:v>
                </c:pt>
                <c:pt idx="509">
                  <c:v>131.3500000000025</c:v>
                </c:pt>
                <c:pt idx="510">
                  <c:v>131.5000000000025</c:v>
                </c:pt>
                <c:pt idx="511">
                  <c:v>131.6500000000025</c:v>
                </c:pt>
                <c:pt idx="512">
                  <c:v>131.8000000000025</c:v>
                </c:pt>
                <c:pt idx="513">
                  <c:v>131.9500000000025</c:v>
                </c:pt>
                <c:pt idx="514">
                  <c:v>132.1000000000025</c:v>
                </c:pt>
                <c:pt idx="515">
                  <c:v>132.2500000000025</c:v>
                </c:pt>
                <c:pt idx="516">
                  <c:v>132.4000000000025</c:v>
                </c:pt>
                <c:pt idx="517">
                  <c:v>132.5500000000025</c:v>
                </c:pt>
                <c:pt idx="518">
                  <c:v>132.7000000000025</c:v>
                </c:pt>
                <c:pt idx="519">
                  <c:v>132.8500000000025</c:v>
                </c:pt>
                <c:pt idx="520">
                  <c:v>133.0000000000025</c:v>
                </c:pt>
                <c:pt idx="521">
                  <c:v>133.1500000000025</c:v>
                </c:pt>
                <c:pt idx="522">
                  <c:v>133.3000000000025</c:v>
                </c:pt>
                <c:pt idx="523">
                  <c:v>133.4500000000025</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136.4500000000027</c:v>
                </c:pt>
                <c:pt idx="544">
                  <c:v>136.6000000000027</c:v>
                </c:pt>
                <c:pt idx="545">
                  <c:v>136.7500000000027</c:v>
                </c:pt>
                <c:pt idx="546">
                  <c:v>136.9000000000027</c:v>
                </c:pt>
                <c:pt idx="547">
                  <c:v>137.0500000000027</c:v>
                </c:pt>
                <c:pt idx="548">
                  <c:v>137.2000000000027</c:v>
                </c:pt>
                <c:pt idx="549">
                  <c:v>137.3500000000027</c:v>
                </c:pt>
                <c:pt idx="550">
                  <c:v>137.5000000000027</c:v>
                </c:pt>
                <c:pt idx="551">
                  <c:v>137.6500000000027</c:v>
                </c:pt>
                <c:pt idx="552">
                  <c:v>137.8000000000027</c:v>
                </c:pt>
                <c:pt idx="553">
                  <c:v>137.9500000000027</c:v>
                </c:pt>
                <c:pt idx="554">
                  <c:v>138.1000000000027</c:v>
                </c:pt>
                <c:pt idx="555">
                  <c:v>138.2500000000027</c:v>
                </c:pt>
                <c:pt idx="556">
                  <c:v>138.4000000000027</c:v>
                </c:pt>
                <c:pt idx="557">
                  <c:v>138.5500000000027</c:v>
                </c:pt>
                <c:pt idx="558">
                  <c:v>138.7000000000027</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140.2000000000028</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c:v>
                </c:pt>
                <c:pt idx="578">
                  <c:v>141.7000000000029</c:v>
                </c:pt>
                <c:pt idx="579">
                  <c:v>141.850000000003</c:v>
                </c:pt>
                <c:pt idx="580">
                  <c:v>142.0000000000029</c:v>
                </c:pt>
                <c:pt idx="581">
                  <c:v>142.150000000003</c:v>
                </c:pt>
                <c:pt idx="582">
                  <c:v>142.300000000003</c:v>
                </c:pt>
                <c:pt idx="583">
                  <c:v>142.450000000003</c:v>
                </c:pt>
                <c:pt idx="584">
                  <c:v>142.6000000000029</c:v>
                </c:pt>
                <c:pt idx="585">
                  <c:v>142.7500000000029</c:v>
                </c:pt>
                <c:pt idx="586">
                  <c:v>142.900000000003</c:v>
                </c:pt>
                <c:pt idx="587">
                  <c:v>143.050000000003</c:v>
                </c:pt>
                <c:pt idx="588">
                  <c:v>143.2000000000029</c:v>
                </c:pt>
                <c:pt idx="589">
                  <c:v>143.350000000003</c:v>
                </c:pt>
                <c:pt idx="590">
                  <c:v>143.5000000000029</c:v>
                </c:pt>
                <c:pt idx="591">
                  <c:v>143.650000000003</c:v>
                </c:pt>
                <c:pt idx="592">
                  <c:v>143.800000000003</c:v>
                </c:pt>
                <c:pt idx="593">
                  <c:v>143.950000000003</c:v>
                </c:pt>
                <c:pt idx="594">
                  <c:v>144.100000000003</c:v>
                </c:pt>
                <c:pt idx="595">
                  <c:v>144.250000000003</c:v>
                </c:pt>
                <c:pt idx="596">
                  <c:v>144.400000000003</c:v>
                </c:pt>
                <c:pt idx="597">
                  <c:v>144.550000000003</c:v>
                </c:pt>
                <c:pt idx="598">
                  <c:v>144.700000000003</c:v>
                </c:pt>
                <c:pt idx="599">
                  <c:v>144.850000000003</c:v>
                </c:pt>
                <c:pt idx="600">
                  <c:v>145.000000000003</c:v>
                </c:pt>
              </c:numCache>
            </c:numRef>
          </c:cat>
          <c:val>
            <c:numRef>
              <c:f>NormalCurveData!$E$4:$E$604</c:f>
              <c:numCache>
                <c:formatCode>General</c:formatCode>
                <c:ptCount val="601"/>
                <c:pt idx="0">
                  <c:v>0.000295456560795867</c:v>
                </c:pt>
                <c:pt idx="1">
                  <c:v>0.000304439330311343</c:v>
                </c:pt>
                <c:pt idx="2">
                  <c:v>0.000313663835128932</c:v>
                </c:pt>
                <c:pt idx="3">
                  <c:v>0.000323135527065263</c:v>
                </c:pt>
                <c:pt idx="4">
                  <c:v>0.000332859947574158</c:v>
                </c:pt>
                <c:pt idx="5">
                  <c:v>0.000342842728203595</c:v>
                </c:pt>
                <c:pt idx="6">
                  <c:v>0.000353089591020734</c:v>
                </c:pt>
                <c:pt idx="7">
                  <c:v>0.000363606349003769</c:v>
                </c:pt>
                <c:pt idx="8">
                  <c:v>0.000374398906399397</c:v>
                </c:pt>
                <c:pt idx="9">
                  <c:v>0.000385473259044631</c:v>
                </c:pt>
                <c:pt idx="10">
                  <c:v>0.000396835494651722</c:v>
                </c:pt>
                <c:pt idx="11">
                  <c:v>0.000408491793054911</c:v>
                </c:pt>
                <c:pt idx="12">
                  <c:v>0.000420448426417727</c:v>
                </c:pt>
                <c:pt idx="13">
                  <c:v>0.000432711759399556</c:v>
                </c:pt>
                <c:pt idx="14">
                  <c:v>0.000445288249280173</c:v>
                </c:pt>
                <c:pt idx="15">
                  <c:v>0.00045818444604093</c:v>
                </c:pt>
                <c:pt idx="16">
                  <c:v>0.000471406992401294</c:v>
                </c:pt>
                <c:pt idx="17">
                  <c:v>0.000484962623809412</c:v>
                </c:pt>
                <c:pt idx="18">
                  <c:v>0.000498858168385368</c:v>
                </c:pt>
                <c:pt idx="19">
                  <c:v>0.000513100546815819</c:v>
                </c:pt>
                <c:pt idx="20">
                  <c:v>0.000527696772198661</c:v>
                </c:pt>
                <c:pt idx="21">
                  <c:v>0.000542653949836399</c:v>
                </c:pt>
                <c:pt idx="22">
                  <c:v>0.000557979276976865</c:v>
                </c:pt>
                <c:pt idx="23">
                  <c:v>0.000573680042499975</c:v>
                </c:pt>
                <c:pt idx="24">
                  <c:v>0.000589763626549145</c:v>
                </c:pt>
                <c:pt idx="25">
                  <c:v>0.000606237500106066</c:v>
                </c:pt>
                <c:pt idx="26">
                  <c:v>0.000623109224507481</c:v>
                </c:pt>
                <c:pt idx="27">
                  <c:v>0.000640386450902634</c:v>
                </c:pt>
                <c:pt idx="28">
                  <c:v>0.000658076919650071</c:v>
                </c:pt>
                <c:pt idx="29">
                  <c:v>0.000676188459652467</c:v>
                </c:pt>
                <c:pt idx="30">
                  <c:v>0.000694728987628167</c:v>
                </c:pt>
                <c:pt idx="31">
                  <c:v>0.00071370650731814</c:v>
                </c:pt>
                <c:pt idx="32">
                  <c:v>0.000733129108627032</c:v>
                </c:pt>
                <c:pt idx="33">
                  <c:v>0.000753004966697069</c:v>
                </c:pt>
                <c:pt idx="34">
                  <c:v>0.000773342340913497</c:v>
                </c:pt>
                <c:pt idx="35">
                  <c:v>0.000794149573840338</c:v>
                </c:pt>
                <c:pt idx="36">
                  <c:v>0.000815435090085191</c:v>
                </c:pt>
                <c:pt idx="37">
                  <c:v>0.000837207395091873</c:v>
                </c:pt>
                <c:pt idx="38">
                  <c:v>0.000859475073859679</c:v>
                </c:pt>
                <c:pt idx="39">
                  <c:v>0.000882246789588082</c:v>
                </c:pt>
                <c:pt idx="40">
                  <c:v>0.000905531282245698</c:v>
                </c:pt>
                <c:pt idx="41">
                  <c:v>0.000929337367062378</c:v>
                </c:pt>
                <c:pt idx="42">
                  <c:v>0.000953673932943303</c:v>
                </c:pt>
                <c:pt idx="43">
                  <c:v>0.000978549940803992</c:v>
                </c:pt>
                <c:pt idx="44">
                  <c:v>0.00100397442182515</c:v>
                </c:pt>
                <c:pt idx="45">
                  <c:v>0.00102995647562633</c:v>
                </c:pt>
                <c:pt idx="46">
                  <c:v>0.00105650526835738</c:v>
                </c:pt>
                <c:pt idx="47">
                  <c:v>0.00108363003070669</c:v>
                </c:pt>
                <c:pt idx="48">
                  <c:v>0.00111134005582539</c:v>
                </c:pt>
                <c:pt idx="49">
                  <c:v>0.00113964469716645</c:v>
                </c:pt>
                <c:pt idx="50">
                  <c:v>0.00116855336623789</c:v>
                </c:pt>
                <c:pt idx="51">
                  <c:v>0.00119807553026929</c:v>
                </c:pt>
                <c:pt idx="52">
                  <c:v>0.00122822070979079</c:v>
                </c:pt>
                <c:pt idx="53">
                  <c:v>0.00125899847612373</c:v>
                </c:pt>
                <c:pt idx="54">
                  <c:v>0.00129041844878245</c:v>
                </c:pt>
                <c:pt idx="55">
                  <c:v>0.00132249029278634</c:v>
                </c:pt>
                <c:pt idx="56">
                  <c:v>0.0013552237158817</c:v>
                </c:pt>
                <c:pt idx="57">
                  <c:v>0.00138862846567279</c:v>
                </c:pt>
                <c:pt idx="58">
                  <c:v>0.0014227143266615</c:v>
                </c:pt>
                <c:pt idx="59">
                  <c:v>0.00145749111719527</c:v>
                </c:pt>
                <c:pt idx="60">
                  <c:v>0.00149296868632284</c:v>
                </c:pt>
                <c:pt idx="61">
                  <c:v>0.00152915691055736</c:v>
                </c:pt>
                <c:pt idx="62">
                  <c:v>0.00156606569054674</c:v>
                </c:pt>
                <c:pt idx="63">
                  <c:v>0.00160370494765085</c:v>
                </c:pt>
                <c:pt idx="64">
                  <c:v>0.00164208462042548</c:v>
                </c:pt>
                <c:pt idx="65">
                  <c:v>0.00168121466101294</c:v>
                </c:pt>
                <c:pt idx="66">
                  <c:v>0.00172110503143916</c:v>
                </c:pt>
                <c:pt idx="67">
                  <c:v>0.00176176569981744</c:v>
                </c:pt>
                <c:pt idx="68">
                  <c:v>0.00180320663645877</c:v>
                </c:pt>
                <c:pt idx="69">
                  <c:v>0.00184543780988909</c:v>
                </c:pt>
                <c:pt idx="70">
                  <c:v>0.0018884691827734</c:v>
                </c:pt>
                <c:pt idx="71">
                  <c:v>0.00193231070774729</c:v>
                </c:pt>
                <c:pt idx="72">
                  <c:v>0.00197697232315608</c:v>
                </c:pt>
                <c:pt idx="73">
                  <c:v>0.00202246394870211</c:v>
                </c:pt>
                <c:pt idx="74">
                  <c:v>0.00206879548100055</c:v>
                </c:pt>
                <c:pt idx="75">
                  <c:v>0.00211597678904449</c:v>
                </c:pt>
                <c:pt idx="76">
                  <c:v>0.00216401770957983</c:v>
                </c:pt>
                <c:pt idx="77">
                  <c:v>0.00221292804239074</c:v>
                </c:pt>
                <c:pt idx="78">
                  <c:v>0.00226271754549662</c:v>
                </c:pt>
                <c:pt idx="79">
                  <c:v>0.00231339593026126</c:v>
                </c:pt>
                <c:pt idx="80">
                  <c:v>0.00236497285641544</c:v>
                </c:pt>
                <c:pt idx="81">
                  <c:v>0.00241745792699376</c:v>
                </c:pt>
                <c:pt idx="82">
                  <c:v>0.00247086068318711</c:v>
                </c:pt>
                <c:pt idx="83">
                  <c:v>0.00252519059911185</c:v>
                </c:pt>
                <c:pt idx="84">
                  <c:v>0.00258045707649706</c:v>
                </c:pt>
                <c:pt idx="85">
                  <c:v>0.00263666943929137</c:v>
                </c:pt>
                <c:pt idx="86">
                  <c:v>0.00269383692819071</c:v>
                </c:pt>
                <c:pt idx="87">
                  <c:v>0.00275196869508872</c:v>
                </c:pt>
                <c:pt idx="88">
                  <c:v>0.00281107379745138</c:v>
                </c:pt>
                <c:pt idx="89">
                  <c:v>0.00287116119261775</c:v>
                </c:pt>
                <c:pt idx="90">
                  <c:v>0.00293223973202851</c:v>
                </c:pt>
                <c:pt idx="91">
                  <c:v>0.00299431815538451</c:v>
                </c:pt>
                <c:pt idx="92">
                  <c:v>0.00305740508473703</c:v>
                </c:pt>
                <c:pt idx="93">
                  <c:v>0.00312150901851225</c:v>
                </c:pt>
                <c:pt idx="94">
                  <c:v>0.00318663832547185</c:v>
                </c:pt>
                <c:pt idx="95">
                  <c:v>0.00325280123861223</c:v>
                </c:pt>
                <c:pt idx="96">
                  <c:v>0.00332000584900477</c:v>
                </c:pt>
                <c:pt idx="97">
                  <c:v>0.00338826009957947</c:v>
                </c:pt>
                <c:pt idx="98">
                  <c:v>0.00345757177885476</c:v>
                </c:pt>
                <c:pt idx="99">
                  <c:v>0.00352794851461608</c:v>
                </c:pt>
                <c:pt idx="100">
                  <c:v>0.00359939776754594</c:v>
                </c:pt>
                <c:pt idx="101">
                  <c:v>0.00367192682480846</c:v>
                </c:pt>
                <c:pt idx="102">
                  <c:v>0.00374554279359128</c:v>
                </c:pt>
                <c:pt idx="103">
                  <c:v>0.00382025259460789</c:v>
                </c:pt>
                <c:pt idx="104">
                  <c:v>0.00389606295556351</c:v>
                </c:pt>
                <c:pt idx="105">
                  <c:v>0.00397298040458782</c:v>
                </c:pt>
                <c:pt idx="106">
                  <c:v>0.00405101126363774</c:v>
                </c:pt>
                <c:pt idx="107">
                  <c:v>0.00413016164187377</c:v>
                </c:pt>
                <c:pt idx="108">
                  <c:v>0.00421043742901334</c:v>
                </c:pt>
                <c:pt idx="109">
                  <c:v>0.00429184428866473</c:v>
                </c:pt>
                <c:pt idx="110">
                  <c:v>0.00437438765164521</c:v>
                </c:pt>
                <c:pt idx="111">
                  <c:v>0.00445807270928726</c:v>
                </c:pt>
                <c:pt idx="112">
                  <c:v>0.00454290440673642</c:v>
                </c:pt>
                <c:pt idx="113">
                  <c:v>0.00462888743624507</c:v>
                </c:pt>
                <c:pt idx="114">
                  <c:v>0.00471602623046569</c:v>
                </c:pt>
                <c:pt idx="115">
                  <c:v>0.004804324955748</c:v>
                </c:pt>
                <c:pt idx="116">
                  <c:v>0.00489378750544393</c:v>
                </c:pt>
                <c:pt idx="117">
                  <c:v>0.00498441749322465</c:v>
                </c:pt>
                <c:pt idx="118">
                  <c:v>0.00507621824641397</c:v>
                </c:pt>
                <c:pt idx="119">
                  <c:v>0.00516919279934242</c:v>
                </c:pt>
                <c:pt idx="120">
                  <c:v>0.00526334388672644</c:v>
                </c:pt>
                <c:pt idx="121">
                  <c:v>0.00535867393707711</c:v>
                </c:pt>
                <c:pt idx="122">
                  <c:v>0.00545518506614302</c:v>
                </c:pt>
                <c:pt idx="123">
                  <c:v>0.00555287907039181</c:v>
                </c:pt>
                <c:pt idx="124">
                  <c:v>0.005651757420535</c:v>
                </c:pt>
                <c:pt idx="125">
                  <c:v>0.00575182125510096</c:v>
                </c:pt>
                <c:pt idx="126">
                  <c:v>0.00585307137406057</c:v>
                </c:pt>
                <c:pt idx="127">
                  <c:v>0.00595550823251053</c:v>
                </c:pt>
                <c:pt idx="128">
                  <c:v>0.00605913193441906</c:v>
                </c:pt>
                <c:pt idx="129">
                  <c:v>0.00616394222643892</c:v>
                </c:pt>
                <c:pt idx="130">
                  <c:v>0.00626993849179268</c:v>
                </c:pt>
                <c:pt idx="131">
                  <c:v>0.00637711974423516</c:v>
                </c:pt>
                <c:pt idx="132">
                  <c:v>0.00648548462209806</c:v>
                </c:pt>
                <c:pt idx="133">
                  <c:v>0.00659503138242182</c:v>
                </c:pt>
                <c:pt idx="134">
                  <c:v>0.00670575789517962</c:v>
                </c:pt>
                <c:pt idx="135">
                  <c:v>0.00681766163759879</c:v>
                </c:pt>
                <c:pt idx="136">
                  <c:v>0.00693073968858454</c:v>
                </c:pt>
                <c:pt idx="137">
                  <c:v>0.00704498872325117</c:v>
                </c:pt>
                <c:pt idx="138">
                  <c:v>0.00716040500756586</c:v>
                </c:pt>
                <c:pt idx="139">
                  <c:v>0.00727698439311011</c:v>
                </c:pt>
                <c:pt idx="140">
                  <c:v>0.00739472231196399</c:v>
                </c:pt>
                <c:pt idx="141">
                  <c:v>0.00751361377171833</c:v>
                </c:pt>
                <c:pt idx="142">
                  <c:v>0.00763365335061979</c:v>
                </c:pt>
                <c:pt idx="143">
                  <c:v>0.00775483519285412</c:v>
                </c:pt>
                <c:pt idx="144">
                  <c:v>0.00787715300397247</c:v>
                </c:pt>
                <c:pt idx="145">
                  <c:v>0.00800060004646603</c:v>
                </c:pt>
                <c:pt idx="146">
                  <c:v>0.00812516913549378</c:v>
                </c:pt>
                <c:pt idx="147">
                  <c:v>0.00825085263476855</c:v>
                </c:pt>
                <c:pt idx="148">
                  <c:v>0.00837764245260623</c:v>
                </c:pt>
                <c:pt idx="149">
                  <c:v>0.00850553003814315</c:v>
                </c:pt>
                <c:pt idx="150">
                  <c:v>0.00863450637772648</c:v>
                </c:pt>
                <c:pt idx="151">
                  <c:v>0.00876456199148244</c:v>
                </c:pt>
                <c:pt idx="152">
                  <c:v>0.0088956869300672</c:v>
                </c:pt>
                <c:pt idx="153">
                  <c:v>0.00902787077160514</c:v>
                </c:pt>
                <c:pt idx="154">
                  <c:v>0.00916110261881918</c:v>
                </c:pt>
                <c:pt idx="155">
                  <c:v>0.00929537109635776</c:v>
                </c:pt>
                <c:pt idx="156">
                  <c:v>0.009430664348323</c:v>
                </c:pt>
                <c:pt idx="157">
                  <c:v>0.00956697003600458</c:v>
                </c:pt>
                <c:pt idx="158">
                  <c:v>0.0097042753358236</c:v>
                </c:pt>
                <c:pt idx="159">
                  <c:v>0.00984256693749082</c:v>
                </c:pt>
                <c:pt idx="160">
                  <c:v>0.00998183104238344</c:v>
                </c:pt>
                <c:pt idx="161">
                  <c:v>0.0101220533621446</c:v>
                </c:pt>
                <c:pt idx="162">
                  <c:v>0.0102632191175094</c:v>
                </c:pt>
                <c:pt idx="163">
                  <c:v>0.0104053130373619</c:v>
                </c:pt>
                <c:pt idx="164">
                  <c:v>0.010548319358026</c:v>
                </c:pt>
                <c:pt idx="165">
                  <c:v>0.0106922218227951</c:v>
                </c:pt>
                <c:pt idx="166">
                  <c:v>0.0108370036817028</c:v>
                </c:pt>
                <c:pt idx="167">
                  <c:v>0.010982647691539</c:v>
                </c:pt>
                <c:pt idx="168">
                  <c:v>0.0111291361161148</c:v>
                </c:pt>
                <c:pt idx="169">
                  <c:v>0.0112764507267787</c:v>
                </c:pt>
                <c:pt idx="170">
                  <c:v>0.0114245728031877</c:v>
                </c:pt>
                <c:pt idx="171">
                  <c:v>0.0115734831343361</c:v>
                </c:pt>
                <c:pt idx="172">
                  <c:v>0.0117231620198447</c:v>
                </c:pt>
                <c:pt idx="173">
                  <c:v>0.0118735892715135</c:v>
                </c:pt>
                <c:pt idx="174">
                  <c:v>0.0120247442151393</c:v>
                </c:pt>
                <c:pt idx="175">
                  <c:v>0.012176605692602</c:v>
                </c:pt>
                <c:pt idx="176">
                  <c:v>0.0123291520642209</c:v>
                </c:pt>
                <c:pt idx="177">
                  <c:v>0.0124823612113826</c:v>
                </c:pt>
                <c:pt idx="178">
                  <c:v>0.0126362105394433</c:v>
                </c:pt>
                <c:pt idx="179">
                  <c:v>0.0127906769809072</c:v>
                </c:pt>
                <c:pt idx="180">
                  <c:v>0.0129457369988815</c:v>
                </c:pt>
                <c:pt idx="181">
                  <c:v>0.0131013665908097</c:v>
                </c:pt>
                <c:pt idx="182">
                  <c:v>0.0132575412924857</c:v>
                </c:pt>
                <c:pt idx="183">
                  <c:v>0.0134142361823471</c:v>
                </c:pt>
                <c:pt idx="184">
                  <c:v>0.0135714258860513</c:v>
                </c:pt>
                <c:pt idx="185">
                  <c:v>0.0137290845813323</c:v>
                </c:pt>
                <c:pt idx="186">
                  <c:v>0.0138871860031412</c:v>
                </c:pt>
                <c:pt idx="187">
                  <c:v>0.0140457034490684</c:v>
                </c:pt>
                <c:pt idx="188">
                  <c:v>0.0142046097850485</c:v>
                </c:pt>
                <c:pt idx="189">
                  <c:v>0.0143638774513487</c:v>
                </c:pt>
                <c:pt idx="190">
                  <c:v>0.0145234784688374</c:v>
                </c:pt>
                <c:pt idx="191">
                  <c:v>0.0146833844455363</c:v>
                </c:pt>
                <c:pt idx="192">
                  <c:v>0.0148435665834514</c:v>
                </c:pt>
                <c:pt idx="193">
                  <c:v>0.0150039956856854</c:v>
                </c:pt>
                <c:pt idx="194">
                  <c:v>0.0151646421638264</c:v>
                </c:pt>
                <c:pt idx="195">
                  <c:v>0.0153254760456163</c:v>
                </c:pt>
                <c:pt idx="196">
                  <c:v>0.0154864669828918</c:v>
                </c:pt>
                <c:pt idx="197">
                  <c:v>0.0156475842598015</c:v>
                </c:pt>
                <c:pt idx="198">
                  <c:v>0.0158087968012927</c:v>
                </c:pt>
                <c:pt idx="199">
                  <c:v>0.0159700731818683</c:v>
                </c:pt>
                <c:pt idx="200">
                  <c:v>0.0161313816346103</c:v>
                </c:pt>
                <c:pt idx="201">
                  <c:v>0.0162926900604674</c:v>
                </c:pt>
                <c:pt idx="202">
                  <c:v>0.0164539660378036</c:v>
                </c:pt>
                <c:pt idx="203">
                  <c:v>0.0166151768322052</c:v>
                </c:pt>
                <c:pt idx="204">
                  <c:v>0.0167762894065419</c:v>
                </c:pt>
                <c:pt idx="205">
                  <c:v>0.0169372704312801</c:v>
                </c:pt>
                <c:pt idx="206">
                  <c:v>0.0170980862950421</c:v>
                </c:pt>
                <c:pt idx="207">
                  <c:v>0.0172587031154107</c:v>
                </c:pt>
                <c:pt idx="208">
                  <c:v>0.017419086749971</c:v>
                </c:pt>
                <c:pt idx="209">
                  <c:v>0.0175792028075887</c:v>
                </c:pt>
                <c:pt idx="210">
                  <c:v>0.0177390166599178</c:v>
                </c:pt>
                <c:pt idx="211">
                  <c:v>0.0178984934531343</c:v>
                </c:pt>
                <c:pt idx="212">
                  <c:v>0.01805759811989</c:v>
                </c:pt>
                <c:pt idx="213">
                  <c:v>0.0182162953914819</c:v>
                </c:pt>
                <c:pt idx="214">
                  <c:v>0.0183745498102313</c:v>
                </c:pt>
                <c:pt idx="215">
                  <c:v>0.0185323257420673</c:v>
                </c:pt>
                <c:pt idx="216">
                  <c:v>0.0186895873893089</c:v>
                </c:pt>
                <c:pt idx="217">
                  <c:v>0.0188462988036395</c:v>
                </c:pt>
                <c:pt idx="218">
                  <c:v>0.019002423899268</c:v>
                </c:pt>
                <c:pt idx="219">
                  <c:v>0.0191579264662694</c:v>
                </c:pt>
                <c:pt idx="220">
                  <c:v>0.0193127701840997</c:v>
                </c:pt>
                <c:pt idx="221">
                  <c:v>0.0194669186352769</c:v>
                </c:pt>
                <c:pt idx="222">
                  <c:v>0.0196203353192225</c:v>
                </c:pt>
                <c:pt idx="223">
                  <c:v>0.0197729836662552</c:v>
                </c:pt>
                <c:pt idx="224">
                  <c:v>0.019924827051731</c:v>
                </c:pt>
                <c:pt idx="225">
                  <c:v>0.0200758288103211</c:v>
                </c:pt>
                <c:pt idx="226">
                  <c:v>0.0202259522504209</c:v>
                </c:pt>
                <c:pt idx="227">
                  <c:v>0.0203751606686815</c:v>
                </c:pt>
                <c:pt idx="228">
                  <c:v>0.0205234173646577</c:v>
                </c:pt>
                <c:pt idx="229">
                  <c:v>0.0206706856555619</c:v>
                </c:pt>
                <c:pt idx="230">
                  <c:v>0.0208169288911183</c:v>
                </c:pt>
                <c:pt idx="231">
                  <c:v>0.0209621104685073</c:v>
                </c:pt>
                <c:pt idx="232">
                  <c:v>0.0211061938473937</c:v>
                </c:pt>
                <c:pt idx="233">
                  <c:v>0.0212491425650276</c:v>
                </c:pt>
                <c:pt idx="234">
                  <c:v>0.0213909202514123</c:v>
                </c:pt>
                <c:pt idx="235">
                  <c:v>0.0215314906445285</c:v>
                </c:pt>
                <c:pt idx="236">
                  <c:v>0.0216708176056063</c:v>
                </c:pt>
                <c:pt idx="237">
                  <c:v>0.0218088651344378</c:v>
                </c:pt>
                <c:pt idx="238">
                  <c:v>0.0219455973847185</c:v>
                </c:pt>
                <c:pt idx="239">
                  <c:v>0.022080978679411</c:v>
                </c:pt>
                <c:pt idx="240">
                  <c:v>0.0222149735261208</c:v>
                </c:pt>
                <c:pt idx="241">
                  <c:v>0.0223475466324746</c:v>
                </c:pt>
                <c:pt idx="242">
                  <c:v>0.0224786629214929</c:v>
                </c:pt>
                <c:pt idx="243">
                  <c:v>0.022608287546947</c:v>
                </c:pt>
                <c:pt idx="244">
                  <c:v>0.022736385908691</c:v>
                </c:pt>
                <c:pt idx="245">
                  <c:v>0.0228629236679597</c:v>
                </c:pt>
                <c:pt idx="246">
                  <c:v>0.022987866762623</c:v>
                </c:pt>
                <c:pt idx="247">
                  <c:v>0.0231111814223869</c:v>
                </c:pt>
                <c:pt idx="248">
                  <c:v>0.0232328341839324</c:v>
                </c:pt>
                <c:pt idx="249">
                  <c:v>0.0233527919059825</c:v>
                </c:pt>
                <c:pt idx="250">
                  <c:v>0.0234710217842874</c:v>
                </c:pt>
                <c:pt idx="251">
                  <c:v>0.0235874913665194</c:v>
                </c:pt>
                <c:pt idx="252">
                  <c:v>0.0237021685670672</c:v>
                </c:pt>
                <c:pt idx="253">
                  <c:v>0.0238150216817208</c:v>
                </c:pt>
                <c:pt idx="254">
                  <c:v>0.023926019402237</c:v>
                </c:pt>
                <c:pt idx="255">
                  <c:v>0.0240351308307773</c:v>
                </c:pt>
                <c:pt idx="256">
                  <c:v>0.0241423254942069</c:v>
                </c:pt>
                <c:pt idx="257">
                  <c:v>0.0242475733582483</c:v>
                </c:pt>
                <c:pt idx="258">
                  <c:v>0.0243508448414776</c:v>
                </c:pt>
                <c:pt idx="259">
                  <c:v>0.0244521108291564</c:v>
                </c:pt>
                <c:pt idx="260">
                  <c:v>0.0245513426868889</c:v>
                </c:pt>
                <c:pt idx="261">
                  <c:v>0.0246485122740962</c:v>
                </c:pt>
                <c:pt idx="262">
                  <c:v>0.0247435919572984</c:v>
                </c:pt>
                <c:pt idx="263">
                  <c:v>0.0248365546231962</c:v>
                </c:pt>
                <c:pt idx="264">
                  <c:v>0.0249273736915425</c:v>
                </c:pt>
                <c:pt idx="265">
                  <c:v>0.0250160231277965</c:v>
                </c:pt>
                <c:pt idx="266">
                  <c:v>0.0251024774555509</c:v>
                </c:pt>
                <c:pt idx="267">
                  <c:v>0.0251867117687249</c:v>
                </c:pt>
                <c:pt idx="268">
                  <c:v>0.025268701743514</c:v>
                </c:pt>
                <c:pt idx="269">
                  <c:v>0.0253484236500889</c:v>
                </c:pt>
                <c:pt idx="270">
                  <c:v>0.0254258543640355</c:v>
                </c:pt>
                <c:pt idx="271">
                  <c:v>0.0255009713775288</c:v>
                </c:pt>
                <c:pt idx="272">
                  <c:v>0.0255737528102324</c:v>
                </c:pt>
                <c:pt idx="273">
                  <c:v>0.0256441774199167</c:v>
                </c:pt>
                <c:pt idx="274">
                  <c:v>0.0257122246127882</c:v>
                </c:pt>
                <c:pt idx="275">
                  <c:v>0.0257778744535238</c:v>
                </c:pt>
                <c:pt idx="276">
                  <c:v>0.0258411076750014</c:v>
                </c:pt>
                <c:pt idx="277">
                  <c:v>0.0259019056877228</c:v>
                </c:pt>
                <c:pt idx="278">
                  <c:v>0.0259602505889198</c:v>
                </c:pt>
                <c:pt idx="279">
                  <c:v>0.0260161251713387</c:v>
                </c:pt>
                <c:pt idx="280">
                  <c:v>0.0260695129316975</c:v>
                </c:pt>
                <c:pt idx="281">
                  <c:v>0.0261203980788085</c:v>
                </c:pt>
                <c:pt idx="282">
                  <c:v>0.0261687655413623</c:v>
                </c:pt>
                <c:pt idx="283">
                  <c:v>0.0262146009753668</c:v>
                </c:pt>
                <c:pt idx="284">
                  <c:v>0.0262578907712364</c:v>
                </c:pt>
                <c:pt idx="285">
                  <c:v>0.0262986220605262</c:v>
                </c:pt>
                <c:pt idx="286">
                  <c:v>0.0263367827223077</c:v>
                </c:pt>
                <c:pt idx="287">
                  <c:v>0.0263723613891794</c:v>
                </c:pt>
                <c:pt idx="288">
                  <c:v>0.0264053474529107</c:v>
                </c:pt>
                <c:pt idx="289">
                  <c:v>0.0264357310697126</c:v>
                </c:pt>
                <c:pt idx="290">
                  <c:v>0.0264635031651343</c:v>
                </c:pt>
                <c:pt idx="291">
                  <c:v>0.0264886554385794</c:v>
                </c:pt>
                <c:pt idx="292">
                  <c:v>0.0265111803674408</c:v>
                </c:pt>
                <c:pt idx="293">
                  <c:v>0.0265310712108502</c:v>
                </c:pt>
                <c:pt idx="294">
                  <c:v>0.0265483220130406</c:v>
                </c:pt>
                <c:pt idx="295">
                  <c:v>0.0265629276063177</c:v>
                </c:pt>
                <c:pt idx="296">
                  <c:v>0.0265748836136404</c:v>
                </c:pt>
                <c:pt idx="297">
                  <c:v>0.0265841864508067</c:v>
                </c:pt>
                <c:pt idx="298">
                  <c:v>0.0265908333282444</c:v>
                </c:pt>
                <c:pt idx="299">
                  <c:v>0.0265948222524055</c:v>
                </c:pt>
                <c:pt idx="300">
                  <c:v>0.0265961520267622</c:v>
                </c:pt>
                <c:pt idx="301">
                  <c:v>0.0265948222524054</c:v>
                </c:pt>
                <c:pt idx="302">
                  <c:v>0.0265908333282444</c:v>
                </c:pt>
                <c:pt idx="303">
                  <c:v>0.0265841864508066</c:v>
                </c:pt>
                <c:pt idx="304">
                  <c:v>0.0265748836136402</c:v>
                </c:pt>
                <c:pt idx="305">
                  <c:v>0.0265629276063175</c:v>
                </c:pt>
                <c:pt idx="306">
                  <c:v>0.0265483220130403</c:v>
                </c:pt>
                <c:pt idx="307">
                  <c:v>0.0265310712108499</c:v>
                </c:pt>
                <c:pt idx="308">
                  <c:v>0.0265111803674404</c:v>
                </c:pt>
                <c:pt idx="309">
                  <c:v>0.026488655438579</c:v>
                </c:pt>
                <c:pt idx="310">
                  <c:v>0.0264635031651339</c:v>
                </c:pt>
                <c:pt idx="311">
                  <c:v>0.0264357310697121</c:v>
                </c:pt>
                <c:pt idx="312">
                  <c:v>0.0264053474529101</c:v>
                </c:pt>
                <c:pt idx="313">
                  <c:v>0.0263723613891788</c:v>
                </c:pt>
                <c:pt idx="314">
                  <c:v>0.0263367827223071</c:v>
                </c:pt>
                <c:pt idx="315">
                  <c:v>0.0262986220605256</c:v>
                </c:pt>
                <c:pt idx="316">
                  <c:v>0.0262578907712357</c:v>
                </c:pt>
                <c:pt idx="317">
                  <c:v>0.0262146009753661</c:v>
                </c:pt>
                <c:pt idx="318">
                  <c:v>0.0261687655413615</c:v>
                </c:pt>
                <c:pt idx="319">
                  <c:v>0.0261203980788076</c:v>
                </c:pt>
                <c:pt idx="320">
                  <c:v>0.0260695129316966</c:v>
                </c:pt>
                <c:pt idx="321">
                  <c:v>0.0260161251713378</c:v>
                </c:pt>
                <c:pt idx="322">
                  <c:v>0.0259602505889188</c:v>
                </c:pt>
                <c:pt idx="323">
                  <c:v>0.0259019056877218</c:v>
                </c:pt>
                <c:pt idx="324">
                  <c:v>0.0258411076750004</c:v>
                </c:pt>
                <c:pt idx="325">
                  <c:v>0.0257778744535227</c:v>
                </c:pt>
                <c:pt idx="326">
                  <c:v>0.0257122246127871</c:v>
                </c:pt>
                <c:pt idx="327">
                  <c:v>0.0256441774199155</c:v>
                </c:pt>
                <c:pt idx="328">
                  <c:v>0.0255737528102312</c:v>
                </c:pt>
                <c:pt idx="329">
                  <c:v>0.0255009713775276</c:v>
                </c:pt>
                <c:pt idx="330">
                  <c:v>0.0254258543640342</c:v>
                </c:pt>
                <c:pt idx="331">
                  <c:v>0.0253484236500876</c:v>
                </c:pt>
                <c:pt idx="332">
                  <c:v>0.0252687017435127</c:v>
                </c:pt>
                <c:pt idx="333">
                  <c:v>0.0251867117687235</c:v>
                </c:pt>
                <c:pt idx="334">
                  <c:v>0.0251024774555494</c:v>
                </c:pt>
                <c:pt idx="335">
                  <c:v>0.025016023127795</c:v>
                </c:pt>
                <c:pt idx="336">
                  <c:v>0.024927373691541</c:v>
                </c:pt>
                <c:pt idx="337">
                  <c:v>0.0248365546231946</c:v>
                </c:pt>
                <c:pt idx="338">
                  <c:v>0.0247435919572968</c:v>
                </c:pt>
                <c:pt idx="339">
                  <c:v>0.0246485122740945</c:v>
                </c:pt>
                <c:pt idx="340">
                  <c:v>0.0245513426868872</c:v>
                </c:pt>
                <c:pt idx="341">
                  <c:v>0.0244521108291547</c:v>
                </c:pt>
                <c:pt idx="342">
                  <c:v>0.0243508448414759</c:v>
                </c:pt>
                <c:pt idx="343">
                  <c:v>0.0242475733582465</c:v>
                </c:pt>
                <c:pt idx="344">
                  <c:v>0.0241423254942051</c:v>
                </c:pt>
                <c:pt idx="345">
                  <c:v>0.0240351308307754</c:v>
                </c:pt>
                <c:pt idx="346">
                  <c:v>0.0239260194022352</c:v>
                </c:pt>
                <c:pt idx="347">
                  <c:v>0.0238150216817189</c:v>
                </c:pt>
                <c:pt idx="348">
                  <c:v>0.0237021685670653</c:v>
                </c:pt>
                <c:pt idx="349">
                  <c:v>0.0235874913665174</c:v>
                </c:pt>
                <c:pt idx="350">
                  <c:v>0.0234710217842854</c:v>
                </c:pt>
                <c:pt idx="351">
                  <c:v>0.0233527919059805</c:v>
                </c:pt>
                <c:pt idx="352">
                  <c:v>0.0232328341839304</c:v>
                </c:pt>
                <c:pt idx="353">
                  <c:v>0.0231111814223848</c:v>
                </c:pt>
                <c:pt idx="354">
                  <c:v>0.0229878667626209</c:v>
                </c:pt>
                <c:pt idx="355">
                  <c:v>0.0228629236679576</c:v>
                </c:pt>
                <c:pt idx="356">
                  <c:v>0.0227363859086888</c:v>
                </c:pt>
                <c:pt idx="357">
                  <c:v>0.0226082875469448</c:v>
                </c:pt>
                <c:pt idx="358">
                  <c:v>0.0224786629214906</c:v>
                </c:pt>
                <c:pt idx="359">
                  <c:v>0.0223475466324723</c:v>
                </c:pt>
                <c:pt idx="360">
                  <c:v>0.0222149735261185</c:v>
                </c:pt>
                <c:pt idx="361">
                  <c:v>0.0220809786794087</c:v>
                </c:pt>
                <c:pt idx="362">
                  <c:v>0.0219455973847162</c:v>
                </c:pt>
                <c:pt idx="363">
                  <c:v>0.0218088651344355</c:v>
                </c:pt>
                <c:pt idx="364">
                  <c:v>0.0216708176056039</c:v>
                </c:pt>
                <c:pt idx="365">
                  <c:v>0.0215314906445261</c:v>
                </c:pt>
                <c:pt idx="366">
                  <c:v>0.0213909202514099</c:v>
                </c:pt>
                <c:pt idx="367">
                  <c:v>0.0212491425650252</c:v>
                </c:pt>
                <c:pt idx="368">
                  <c:v>0.0211061938473913</c:v>
                </c:pt>
                <c:pt idx="369">
                  <c:v>0.0209621104685049</c:v>
                </c:pt>
                <c:pt idx="370">
                  <c:v>0.0208169288911158</c:v>
                </c:pt>
                <c:pt idx="371">
                  <c:v>0.0206706856555594</c:v>
                </c:pt>
                <c:pt idx="372">
                  <c:v>0.0205234173646552</c:v>
                </c:pt>
                <c:pt idx="373">
                  <c:v>0.020375160668679</c:v>
                </c:pt>
                <c:pt idx="374">
                  <c:v>0.0202259522504183</c:v>
                </c:pt>
                <c:pt idx="375">
                  <c:v>0.0200758288103186</c:v>
                </c:pt>
                <c:pt idx="376">
                  <c:v>0.0199248270517284</c:v>
                </c:pt>
                <c:pt idx="377">
                  <c:v>0.0197729836662526</c:v>
                </c:pt>
                <c:pt idx="378">
                  <c:v>0.0196203353192199</c:v>
                </c:pt>
                <c:pt idx="379">
                  <c:v>0.0194669186352743</c:v>
                </c:pt>
                <c:pt idx="380">
                  <c:v>0.0193127701840971</c:v>
                </c:pt>
                <c:pt idx="381">
                  <c:v>0.0191579264662667</c:v>
                </c:pt>
                <c:pt idx="382">
                  <c:v>0.0190024238992653</c:v>
                </c:pt>
                <c:pt idx="383">
                  <c:v>0.0188462988036368</c:v>
                </c:pt>
                <c:pt idx="384">
                  <c:v>0.0186895873893062</c:v>
                </c:pt>
                <c:pt idx="385">
                  <c:v>0.0185323257420646</c:v>
                </c:pt>
                <c:pt idx="386">
                  <c:v>0.0183745498102286</c:v>
                </c:pt>
                <c:pt idx="387">
                  <c:v>0.0182162953914792</c:v>
                </c:pt>
                <c:pt idx="388">
                  <c:v>0.0180575981198873</c:v>
                </c:pt>
                <c:pt idx="389">
                  <c:v>0.0178984934531316</c:v>
                </c:pt>
                <c:pt idx="390">
                  <c:v>0.0177390166599151</c:v>
                </c:pt>
                <c:pt idx="391">
                  <c:v>0.017579202807586</c:v>
                </c:pt>
                <c:pt idx="392">
                  <c:v>0.0174190867499683</c:v>
                </c:pt>
                <c:pt idx="393">
                  <c:v>0.017258703115408</c:v>
                </c:pt>
                <c:pt idx="394">
                  <c:v>0.0170980862950394</c:v>
                </c:pt>
                <c:pt idx="395">
                  <c:v>0.0169372704312773</c:v>
                </c:pt>
                <c:pt idx="396">
                  <c:v>0.0167762894065392</c:v>
                </c:pt>
                <c:pt idx="397">
                  <c:v>0.0166151768322024</c:v>
                </c:pt>
                <c:pt idx="398">
                  <c:v>0.0164539660378009</c:v>
                </c:pt>
                <c:pt idx="399">
                  <c:v>0.0162926900604647</c:v>
                </c:pt>
                <c:pt idx="400">
                  <c:v>0.0161313816346076</c:v>
                </c:pt>
                <c:pt idx="401">
                  <c:v>0.0159700731818656</c:v>
                </c:pt>
                <c:pt idx="402">
                  <c:v>0.01580879680129</c:v>
                </c:pt>
                <c:pt idx="403">
                  <c:v>0.0156475842597988</c:v>
                </c:pt>
                <c:pt idx="404">
                  <c:v>0.0154864669828891</c:v>
                </c:pt>
                <c:pt idx="405">
                  <c:v>0.0153254760456135</c:v>
                </c:pt>
                <c:pt idx="406">
                  <c:v>0.0151646421638237</c:v>
                </c:pt>
                <c:pt idx="407">
                  <c:v>0.0150039956856826</c:v>
                </c:pt>
                <c:pt idx="408">
                  <c:v>0.0148435665834487</c:v>
                </c:pt>
                <c:pt idx="409">
                  <c:v>0.0146833844455335</c:v>
                </c:pt>
                <c:pt idx="410">
                  <c:v>0.0145234784688347</c:v>
                </c:pt>
                <c:pt idx="411">
                  <c:v>0.0143638774513459</c:v>
                </c:pt>
                <c:pt idx="412">
                  <c:v>0.0142046097850458</c:v>
                </c:pt>
                <c:pt idx="413">
                  <c:v>0.0140457034490656</c:v>
                </c:pt>
                <c:pt idx="414">
                  <c:v>0.0138871860031385</c:v>
                </c:pt>
                <c:pt idx="415">
                  <c:v>0.0137290845813296</c:v>
                </c:pt>
                <c:pt idx="416">
                  <c:v>0.0135714258860486</c:v>
                </c:pt>
                <c:pt idx="417">
                  <c:v>0.0134142361823445</c:v>
                </c:pt>
                <c:pt idx="418">
                  <c:v>0.013257541292483</c:v>
                </c:pt>
                <c:pt idx="419">
                  <c:v>0.0131013665908071</c:v>
                </c:pt>
                <c:pt idx="420">
                  <c:v>0.0129457369988788</c:v>
                </c:pt>
                <c:pt idx="421">
                  <c:v>0.0127906769809046</c:v>
                </c:pt>
                <c:pt idx="422">
                  <c:v>0.0126362105394407</c:v>
                </c:pt>
                <c:pt idx="423">
                  <c:v>0.0124823612113799</c:v>
                </c:pt>
                <c:pt idx="424">
                  <c:v>0.0123291520642183</c:v>
                </c:pt>
                <c:pt idx="425">
                  <c:v>0.0121766056925994</c:v>
                </c:pt>
                <c:pt idx="426">
                  <c:v>0.0120247442151367</c:v>
                </c:pt>
                <c:pt idx="427">
                  <c:v>0.0118735892715109</c:v>
                </c:pt>
                <c:pt idx="428">
                  <c:v>0.0117231620198421</c:v>
                </c:pt>
                <c:pt idx="429">
                  <c:v>0.0115734831343335</c:v>
                </c:pt>
                <c:pt idx="430">
                  <c:v>0.0114245728031852</c:v>
                </c:pt>
                <c:pt idx="431">
                  <c:v>0.0112764507267762</c:v>
                </c:pt>
                <c:pt idx="432">
                  <c:v>0.0111291361161123</c:v>
                </c:pt>
                <c:pt idx="433">
                  <c:v>0.0109826476915365</c:v>
                </c:pt>
                <c:pt idx="434">
                  <c:v>0.0108370036817003</c:v>
                </c:pt>
                <c:pt idx="435">
                  <c:v>0.0106922218227927</c:v>
                </c:pt>
                <c:pt idx="436">
                  <c:v>0.0105483193580236</c:v>
                </c:pt>
                <c:pt idx="437">
                  <c:v>0.0104053130373594</c:v>
                </c:pt>
                <c:pt idx="438">
                  <c:v>0.010263219117507</c:v>
                </c:pt>
                <c:pt idx="439">
                  <c:v>0.0101220533621422</c:v>
                </c:pt>
                <c:pt idx="440">
                  <c:v>0.00998183104238105</c:v>
                </c:pt>
                <c:pt idx="441">
                  <c:v>0.00984256693748845</c:v>
                </c:pt>
                <c:pt idx="442">
                  <c:v>0.00970427533582125</c:v>
                </c:pt>
                <c:pt idx="443">
                  <c:v>0.00956697003600225</c:v>
                </c:pt>
                <c:pt idx="444">
                  <c:v>0.00943066434832068</c:v>
                </c:pt>
                <c:pt idx="445">
                  <c:v>0.00929537109635546</c:v>
                </c:pt>
                <c:pt idx="446">
                  <c:v>0.0091611026188169</c:v>
                </c:pt>
                <c:pt idx="447">
                  <c:v>0.00902787077160288</c:v>
                </c:pt>
                <c:pt idx="448">
                  <c:v>0.00889568693006496</c:v>
                </c:pt>
                <c:pt idx="449">
                  <c:v>0.00876456199148022</c:v>
                </c:pt>
                <c:pt idx="450">
                  <c:v>0.00863450637772427</c:v>
                </c:pt>
                <c:pt idx="451">
                  <c:v>0.00850553003814096</c:v>
                </c:pt>
                <c:pt idx="452">
                  <c:v>0.00837764245260405</c:v>
                </c:pt>
                <c:pt idx="453">
                  <c:v>0.0082508526347664</c:v>
                </c:pt>
                <c:pt idx="454">
                  <c:v>0.00812516913549165</c:v>
                </c:pt>
                <c:pt idx="455">
                  <c:v>0.00800060004646392</c:v>
                </c:pt>
                <c:pt idx="456">
                  <c:v>0.00787715300397038</c:v>
                </c:pt>
                <c:pt idx="457">
                  <c:v>0.00775483519285204</c:v>
                </c:pt>
                <c:pt idx="458">
                  <c:v>0.00763365335061774</c:v>
                </c:pt>
                <c:pt idx="459">
                  <c:v>0.0075136137717163</c:v>
                </c:pt>
                <c:pt idx="460">
                  <c:v>0.00739472231196198</c:v>
                </c:pt>
                <c:pt idx="461">
                  <c:v>0.00727698439310811</c:v>
                </c:pt>
                <c:pt idx="462">
                  <c:v>0.00716040500756388</c:v>
                </c:pt>
                <c:pt idx="463">
                  <c:v>0.00704498872324922</c:v>
                </c:pt>
                <c:pt idx="464">
                  <c:v>0.0069307396885826</c:v>
                </c:pt>
                <c:pt idx="465">
                  <c:v>0.00681766163759687</c:v>
                </c:pt>
                <c:pt idx="466">
                  <c:v>0.00670575789517772</c:v>
                </c:pt>
                <c:pt idx="467">
                  <c:v>0.00659503138241994</c:v>
                </c:pt>
                <c:pt idx="468">
                  <c:v>0.00648548462209621</c:v>
                </c:pt>
                <c:pt idx="469">
                  <c:v>0.00637711974423332</c:v>
                </c:pt>
                <c:pt idx="470">
                  <c:v>0.00626993849179086</c:v>
                </c:pt>
                <c:pt idx="471">
                  <c:v>0.00616394222643713</c:v>
                </c:pt>
                <c:pt idx="472">
                  <c:v>0.00605913193441729</c:v>
                </c:pt>
                <c:pt idx="473">
                  <c:v>0.00595550823250878</c:v>
                </c:pt>
                <c:pt idx="474">
                  <c:v>0.00585307137405883</c:v>
                </c:pt>
                <c:pt idx="475">
                  <c:v>0.00575182125509924</c:v>
                </c:pt>
                <c:pt idx="476">
                  <c:v>0.0056517574205333</c:v>
                </c:pt>
                <c:pt idx="477">
                  <c:v>0.00555287907039013</c:v>
                </c:pt>
                <c:pt idx="478">
                  <c:v>0.00545518506614137</c:v>
                </c:pt>
                <c:pt idx="479">
                  <c:v>0.00535867393707547</c:v>
                </c:pt>
                <c:pt idx="480">
                  <c:v>0.00526334388672482</c:v>
                </c:pt>
                <c:pt idx="481">
                  <c:v>0.00516919279934082</c:v>
                </c:pt>
                <c:pt idx="482">
                  <c:v>0.0050762182464124</c:v>
                </c:pt>
                <c:pt idx="483">
                  <c:v>0.0049844174932231</c:v>
                </c:pt>
                <c:pt idx="484">
                  <c:v>0.0048937875054424</c:v>
                </c:pt>
                <c:pt idx="485">
                  <c:v>0.00480432495574648</c:v>
                </c:pt>
                <c:pt idx="486">
                  <c:v>0.00471602623046419</c:v>
                </c:pt>
                <c:pt idx="487">
                  <c:v>0.00462888743624359</c:v>
                </c:pt>
                <c:pt idx="488">
                  <c:v>0.00454290440673497</c:v>
                </c:pt>
                <c:pt idx="489">
                  <c:v>0.00445807270928582</c:v>
                </c:pt>
                <c:pt idx="490">
                  <c:v>0.0043743876516438</c:v>
                </c:pt>
                <c:pt idx="491">
                  <c:v>0.00429184428866333</c:v>
                </c:pt>
                <c:pt idx="492">
                  <c:v>0.00421043742901196</c:v>
                </c:pt>
                <c:pt idx="493">
                  <c:v>0.00413016164187241</c:v>
                </c:pt>
                <c:pt idx="494">
                  <c:v>0.0040510112636364</c:v>
                </c:pt>
                <c:pt idx="495">
                  <c:v>0.0039729804045865</c:v>
                </c:pt>
                <c:pt idx="496">
                  <c:v>0.00389606295556221</c:v>
                </c:pt>
                <c:pt idx="497">
                  <c:v>0.0038202525946066</c:v>
                </c:pt>
                <c:pt idx="498">
                  <c:v>0.00374554279359001</c:v>
                </c:pt>
                <c:pt idx="499">
                  <c:v>0.00367192682480721</c:v>
                </c:pt>
                <c:pt idx="500">
                  <c:v>0.00359939776754471</c:v>
                </c:pt>
                <c:pt idx="501">
                  <c:v>0.00352794851461487</c:v>
                </c:pt>
                <c:pt idx="502">
                  <c:v>0.00345757177885357</c:v>
                </c:pt>
                <c:pt idx="503">
                  <c:v>0.0033882600995783</c:v>
                </c:pt>
                <c:pt idx="504">
                  <c:v>0.00332000584900362</c:v>
                </c:pt>
                <c:pt idx="505">
                  <c:v>0.0032528012386111</c:v>
                </c:pt>
                <c:pt idx="506">
                  <c:v>0.00318663832547073</c:v>
                </c:pt>
                <c:pt idx="507">
                  <c:v>0.00312150901851115</c:v>
                </c:pt>
                <c:pt idx="508">
                  <c:v>0.00305740508473595</c:v>
                </c:pt>
                <c:pt idx="509">
                  <c:v>0.00299431815538344</c:v>
                </c:pt>
                <c:pt idx="510">
                  <c:v>0.00293223973202746</c:v>
                </c:pt>
                <c:pt idx="511">
                  <c:v>0.00287116119261671</c:v>
                </c:pt>
                <c:pt idx="512">
                  <c:v>0.00281107379745037</c:v>
                </c:pt>
                <c:pt idx="513">
                  <c:v>0.00275196869508772</c:v>
                </c:pt>
                <c:pt idx="514">
                  <c:v>0.00269383692818973</c:v>
                </c:pt>
                <c:pt idx="515">
                  <c:v>0.0026366694392904</c:v>
                </c:pt>
                <c:pt idx="516">
                  <c:v>0.00258045707649611</c:v>
                </c:pt>
                <c:pt idx="517">
                  <c:v>0.00252519059911091</c:v>
                </c:pt>
                <c:pt idx="518">
                  <c:v>0.00247086068318619</c:v>
                </c:pt>
                <c:pt idx="519">
                  <c:v>0.00241745792699286</c:v>
                </c:pt>
                <c:pt idx="520">
                  <c:v>0.00236497285641455</c:v>
                </c:pt>
                <c:pt idx="521">
                  <c:v>0.00231339593026039</c:v>
                </c:pt>
                <c:pt idx="522">
                  <c:v>0.00226271754549576</c:v>
                </c:pt>
                <c:pt idx="523">
                  <c:v>0.0022129280423899</c:v>
                </c:pt>
                <c:pt idx="524">
                  <c:v>0.00216401770957901</c:v>
                </c:pt>
                <c:pt idx="525">
                  <c:v>0.00211597678904368</c:v>
                </c:pt>
                <c:pt idx="526">
                  <c:v>0.00206879548099975</c:v>
                </c:pt>
                <c:pt idx="527">
                  <c:v>0.00202246394870132</c:v>
                </c:pt>
                <c:pt idx="528">
                  <c:v>0.00197697232315531</c:v>
                </c:pt>
                <c:pt idx="529">
                  <c:v>0.00193231070774653</c:v>
                </c:pt>
                <c:pt idx="530">
                  <c:v>0.00188846918277266</c:v>
                </c:pt>
                <c:pt idx="531">
                  <c:v>0.00184543780988837</c:v>
                </c:pt>
                <c:pt idx="532">
                  <c:v>0.00180320663645806</c:v>
                </c:pt>
                <c:pt idx="533">
                  <c:v>0.00176176569981674</c:v>
                </c:pt>
                <c:pt idx="534">
                  <c:v>0.00172110503143848</c:v>
                </c:pt>
                <c:pt idx="535">
                  <c:v>0.00168121466101227</c:v>
                </c:pt>
                <c:pt idx="536">
                  <c:v>0.00164208462042482</c:v>
                </c:pt>
                <c:pt idx="537">
                  <c:v>0.0016037049476502</c:v>
                </c:pt>
                <c:pt idx="538">
                  <c:v>0.0015660656905461</c:v>
                </c:pt>
                <c:pt idx="539">
                  <c:v>0.00152915691055674</c:v>
                </c:pt>
                <c:pt idx="540">
                  <c:v>0.00149296868632223</c:v>
                </c:pt>
                <c:pt idx="541">
                  <c:v>0.00145749111719467</c:v>
                </c:pt>
                <c:pt idx="542">
                  <c:v>0.00142271432666091</c:v>
                </c:pt>
                <c:pt idx="543">
                  <c:v>0.00138862846567221</c:v>
                </c:pt>
                <c:pt idx="544">
                  <c:v>0.00135522371588113</c:v>
                </c:pt>
                <c:pt idx="545">
                  <c:v>0.00132249029278578</c:v>
                </c:pt>
                <c:pt idx="546">
                  <c:v>0.0012904184487819</c:v>
                </c:pt>
                <c:pt idx="547">
                  <c:v>0.00125899847612319</c:v>
                </c:pt>
                <c:pt idx="548">
                  <c:v>0.00122822070979026</c:v>
                </c:pt>
                <c:pt idx="549">
                  <c:v>0.00119807553026877</c:v>
                </c:pt>
                <c:pt idx="550">
                  <c:v>0.00116855336623738</c:v>
                </c:pt>
                <c:pt idx="551">
                  <c:v>0.00113964469716595</c:v>
                </c:pt>
                <c:pt idx="552">
                  <c:v>0.0011113400558249</c:v>
                </c:pt>
                <c:pt idx="553">
                  <c:v>0.0010836300307062</c:v>
                </c:pt>
                <c:pt idx="554">
                  <c:v>0.0010565052683569</c:v>
                </c:pt>
                <c:pt idx="555">
                  <c:v>0.00102995647562587</c:v>
                </c:pt>
                <c:pt idx="556">
                  <c:v>0.00100397442182469</c:v>
                </c:pt>
                <c:pt idx="557">
                  <c:v>0.000978549940803543</c:v>
                </c:pt>
                <c:pt idx="558">
                  <c:v>0.000953673932942862</c:v>
                </c:pt>
                <c:pt idx="559">
                  <c:v>0.000929337367061946</c:v>
                </c:pt>
                <c:pt idx="560">
                  <c:v>0.000905531282245274</c:v>
                </c:pt>
                <c:pt idx="561">
                  <c:v>0.000882246789587667</c:v>
                </c:pt>
                <c:pt idx="562">
                  <c:v>0.000859475073859271</c:v>
                </c:pt>
                <c:pt idx="563">
                  <c:v>0.000837207395091472</c:v>
                </c:pt>
                <c:pt idx="564">
                  <c:v>0.000815435090084799</c:v>
                </c:pt>
                <c:pt idx="565">
                  <c:v>0.000794149573839954</c:v>
                </c:pt>
                <c:pt idx="566">
                  <c:v>0.000773342340913121</c:v>
                </c:pt>
                <c:pt idx="567">
                  <c:v>0.000753004966696701</c:v>
                </c:pt>
                <c:pt idx="568">
                  <c:v>0.000733129108626671</c:v>
                </c:pt>
                <c:pt idx="569">
                  <c:v>0.000713706507317786</c:v>
                </c:pt>
                <c:pt idx="570">
                  <c:v>0.000694728987627821</c:v>
                </c:pt>
                <c:pt idx="571">
                  <c:v>0.000676188459652127</c:v>
                </c:pt>
                <c:pt idx="572">
                  <c:v>0.000658076919649739</c:v>
                </c:pt>
                <c:pt idx="573">
                  <c:v>0.000640386450902309</c:v>
                </c:pt>
                <c:pt idx="574">
                  <c:v>0.000623109224507163</c:v>
                </c:pt>
                <c:pt idx="575">
                  <c:v>0.000606237500105754</c:v>
                </c:pt>
                <c:pt idx="576">
                  <c:v>0.000589763626548839</c:v>
                </c:pt>
                <c:pt idx="577">
                  <c:v>0.000573680042499676</c:v>
                </c:pt>
                <c:pt idx="578">
                  <c:v>0.000557979276976573</c:v>
                </c:pt>
                <c:pt idx="579">
                  <c:v>0.000542653949836112</c:v>
                </c:pt>
                <c:pt idx="580">
                  <c:v>0.000527696772198381</c:v>
                </c:pt>
                <c:pt idx="581">
                  <c:v>0.000513100546815545</c:v>
                </c:pt>
                <c:pt idx="582">
                  <c:v>0.0004988581683851</c:v>
                </c:pt>
                <c:pt idx="583">
                  <c:v>0.00048496262380915</c:v>
                </c:pt>
                <c:pt idx="584">
                  <c:v>0.000471406992401038</c:v>
                </c:pt>
                <c:pt idx="585">
                  <c:v>0.000458184446040679</c:v>
                </c:pt>
                <c:pt idx="586">
                  <c:v>0.000445288249279928</c:v>
                </c:pt>
                <c:pt idx="587">
                  <c:v>0.000432711759399316</c:v>
                </c:pt>
                <c:pt idx="588">
                  <c:v>0.000420448426417493</c:v>
                </c:pt>
                <c:pt idx="589">
                  <c:v>0.000408491793054682</c:v>
                </c:pt>
                <c:pt idx="590">
                  <c:v>0.000396835494651499</c:v>
                </c:pt>
                <c:pt idx="591">
                  <c:v>0.000385473259044412</c:v>
                </c:pt>
                <c:pt idx="592">
                  <c:v>0.000374398906399183</c:v>
                </c:pt>
                <c:pt idx="593">
                  <c:v>0.000363606349003561</c:v>
                </c:pt>
                <c:pt idx="594">
                  <c:v>0.00035308959102053</c:v>
                </c:pt>
                <c:pt idx="595">
                  <c:v>0.000342842728203397</c:v>
                </c:pt>
                <c:pt idx="596">
                  <c:v>0.000332859947573964</c:v>
                </c:pt>
                <c:pt idx="597">
                  <c:v>0.000323135527065073</c:v>
                </c:pt>
                <c:pt idx="598">
                  <c:v>0.000313663835128747</c:v>
                </c:pt>
                <c:pt idx="599">
                  <c:v>0.000304439330311162</c:v>
                </c:pt>
                <c:pt idx="600">
                  <c:v>0.000295456560795691</c:v>
                </c:pt>
              </c:numCache>
            </c:numRef>
          </c:val>
        </c:ser>
        <c:ser>
          <c:idx val="1"/>
          <c:order val="1"/>
          <c:spPr>
            <a:solidFill>
              <a:srgbClr val="FFFFFF"/>
            </a:solidFill>
            <a:ln w="16504">
              <a:solidFill>
                <a:srgbClr val="000000"/>
              </a:solidFill>
              <a:prstDash val="solid"/>
            </a:ln>
          </c:spPr>
          <c:cat>
            <c:numRef>
              <c:f>NormalCurveData!$D$4:$D$604</c:f>
              <c:numCache>
                <c:formatCode>General</c:formatCode>
                <c:ptCount val="601"/>
                <c:pt idx="0">
                  <c:v>55.0</c:v>
                </c:pt>
                <c:pt idx="1">
                  <c:v>55.15</c:v>
                </c:pt>
                <c:pt idx="2">
                  <c:v>55.3</c:v>
                </c:pt>
                <c:pt idx="3">
                  <c:v>55.45</c:v>
                </c:pt>
                <c:pt idx="4">
                  <c:v>55.6</c:v>
                </c:pt>
                <c:pt idx="5">
                  <c:v>55.75</c:v>
                </c:pt>
                <c:pt idx="6">
                  <c:v>55.9</c:v>
                </c:pt>
                <c:pt idx="7">
                  <c:v>56.05</c:v>
                </c:pt>
                <c:pt idx="8">
                  <c:v>56.19999999999998</c:v>
                </c:pt>
                <c:pt idx="9">
                  <c:v>56.35</c:v>
                </c:pt>
                <c:pt idx="10">
                  <c:v>56.49999999999998</c:v>
                </c:pt>
                <c:pt idx="11">
                  <c:v>56.64999999999998</c:v>
                </c:pt>
                <c:pt idx="12">
                  <c:v>56.79999999999998</c:v>
                </c:pt>
                <c:pt idx="13">
                  <c:v>56.94999999999998</c:v>
                </c:pt>
                <c:pt idx="14">
                  <c:v>57.09999999999998</c:v>
                </c:pt>
                <c:pt idx="15">
                  <c:v>57.24999999999997</c:v>
                </c:pt>
                <c:pt idx="16">
                  <c:v>57.39999999999997</c:v>
                </c:pt>
                <c:pt idx="17">
                  <c:v>57.54999999999997</c:v>
                </c:pt>
                <c:pt idx="18">
                  <c:v>57.69999999999998</c:v>
                </c:pt>
                <c:pt idx="19">
                  <c:v>57.84999999999997</c:v>
                </c:pt>
                <c:pt idx="20">
                  <c:v>57.99999999999997</c:v>
                </c:pt>
                <c:pt idx="21">
                  <c:v>58.14999999999997</c:v>
                </c:pt>
                <c:pt idx="22">
                  <c:v>58.29999999999996</c:v>
                </c:pt>
                <c:pt idx="23">
                  <c:v>58.44999999999997</c:v>
                </c:pt>
                <c:pt idx="24">
                  <c:v>58.59999999999996</c:v>
                </c:pt>
                <c:pt idx="25">
                  <c:v>58.74999999999996</c:v>
                </c:pt>
                <c:pt idx="26">
                  <c:v>58.89999999999996</c:v>
                </c:pt>
                <c:pt idx="27">
                  <c:v>59.04999999999996</c:v>
                </c:pt>
                <c:pt idx="28">
                  <c:v>59.19999999999996</c:v>
                </c:pt>
                <c:pt idx="29">
                  <c:v>59.34999999999996</c:v>
                </c:pt>
                <c:pt idx="30">
                  <c:v>59.49999999999995</c:v>
                </c:pt>
                <c:pt idx="31">
                  <c:v>59.64999999999995</c:v>
                </c:pt>
                <c:pt idx="32">
                  <c:v>59.79999999999996</c:v>
                </c:pt>
                <c:pt idx="33">
                  <c:v>59.94999999999995</c:v>
                </c:pt>
                <c:pt idx="34">
                  <c:v>60.09999999999995</c:v>
                </c:pt>
                <c:pt idx="35">
                  <c:v>60.24999999999995</c:v>
                </c:pt>
                <c:pt idx="36">
                  <c:v>60.39999999999994</c:v>
                </c:pt>
                <c:pt idx="37">
                  <c:v>60.54999999999994</c:v>
                </c:pt>
                <c:pt idx="38">
                  <c:v>60.69999999999996</c:v>
                </c:pt>
                <c:pt idx="39">
                  <c:v>60.84999999999994</c:v>
                </c:pt>
                <c:pt idx="40">
                  <c:v>60.99999999999995</c:v>
                </c:pt>
                <c:pt idx="41">
                  <c:v>61.14999999999994</c:v>
                </c:pt>
                <c:pt idx="42">
                  <c:v>61.29999999999996</c:v>
                </c:pt>
                <c:pt idx="43">
                  <c:v>61.44999999999994</c:v>
                </c:pt>
                <c:pt idx="44">
                  <c:v>61.59999999999993</c:v>
                </c:pt>
                <c:pt idx="45">
                  <c:v>61.74999999999993</c:v>
                </c:pt>
                <c:pt idx="46">
                  <c:v>61.89999999999993</c:v>
                </c:pt>
                <c:pt idx="47">
                  <c:v>62.04999999999993</c:v>
                </c:pt>
                <c:pt idx="48">
                  <c:v>62.19999999999993</c:v>
                </c:pt>
                <c:pt idx="49">
                  <c:v>62.34999999999993</c:v>
                </c:pt>
                <c:pt idx="50">
                  <c:v>62.49999999999992</c:v>
                </c:pt>
                <c:pt idx="51">
                  <c:v>62.64999999999992</c:v>
                </c:pt>
                <c:pt idx="52">
                  <c:v>62.79999999999994</c:v>
                </c:pt>
                <c:pt idx="53">
                  <c:v>62.94999999999992</c:v>
                </c:pt>
                <c:pt idx="54">
                  <c:v>63.09999999999993</c:v>
                </c:pt>
                <c:pt idx="55">
                  <c:v>63.24999999999992</c:v>
                </c:pt>
                <c:pt idx="56">
                  <c:v>63.39999999999992</c:v>
                </c:pt>
                <c:pt idx="57">
                  <c:v>63.54999999999992</c:v>
                </c:pt>
                <c:pt idx="58">
                  <c:v>63.69999999999991</c:v>
                </c:pt>
                <c:pt idx="59">
                  <c:v>63.84999999999992</c:v>
                </c:pt>
                <c:pt idx="60">
                  <c:v>63.99999999999991</c:v>
                </c:pt>
                <c:pt idx="61">
                  <c:v>64.14999999999992</c:v>
                </c:pt>
                <c:pt idx="62">
                  <c:v>64.29999999999992</c:v>
                </c:pt>
                <c:pt idx="63">
                  <c:v>64.44999999999996</c:v>
                </c:pt>
                <c:pt idx="64">
                  <c:v>64.59999999999993</c:v>
                </c:pt>
                <c:pt idx="65">
                  <c:v>64.74999999999997</c:v>
                </c:pt>
                <c:pt idx="66">
                  <c:v>64.89999999999994</c:v>
                </c:pt>
                <c:pt idx="67">
                  <c:v>65.04999999999996</c:v>
                </c:pt>
                <c:pt idx="68">
                  <c:v>65.19999999999996</c:v>
                </c:pt>
                <c:pt idx="69">
                  <c:v>65.34999999999996</c:v>
                </c:pt>
                <c:pt idx="70">
                  <c:v>65.5</c:v>
                </c:pt>
                <c:pt idx="71">
                  <c:v>65.64999999999997</c:v>
                </c:pt>
                <c:pt idx="72">
                  <c:v>65.8</c:v>
                </c:pt>
                <c:pt idx="73">
                  <c:v>65.95</c:v>
                </c:pt>
                <c:pt idx="74">
                  <c:v>66.1</c:v>
                </c:pt>
                <c:pt idx="75">
                  <c:v>66.25</c:v>
                </c:pt>
                <c:pt idx="76">
                  <c:v>66.4</c:v>
                </c:pt>
                <c:pt idx="77">
                  <c:v>66.55000000000001</c:v>
                </c:pt>
                <c:pt idx="78">
                  <c:v>66.70000000000001</c:v>
                </c:pt>
                <c:pt idx="79">
                  <c:v>66.85000000000001</c:v>
                </c:pt>
                <c:pt idx="80">
                  <c:v>67.00000000000003</c:v>
                </c:pt>
                <c:pt idx="81">
                  <c:v>67.15000000000001</c:v>
                </c:pt>
                <c:pt idx="82">
                  <c:v>67.30000000000004</c:v>
                </c:pt>
                <c:pt idx="83">
                  <c:v>67.45000000000004</c:v>
                </c:pt>
                <c:pt idx="84">
                  <c:v>67.60000000000005</c:v>
                </c:pt>
                <c:pt idx="85">
                  <c:v>67.75000000000005</c:v>
                </c:pt>
                <c:pt idx="86">
                  <c:v>67.90000000000006</c:v>
                </c:pt>
                <c:pt idx="87">
                  <c:v>68.05000000000007</c:v>
                </c:pt>
                <c:pt idx="88">
                  <c:v>68.20000000000007</c:v>
                </c:pt>
                <c:pt idx="89">
                  <c:v>68.35000000000008</c:v>
                </c:pt>
                <c:pt idx="90">
                  <c:v>68.50000000000008</c:v>
                </c:pt>
                <c:pt idx="91">
                  <c:v>68.65000000000008</c:v>
                </c:pt>
                <c:pt idx="92">
                  <c:v>68.8000000000001</c:v>
                </c:pt>
                <c:pt idx="93">
                  <c:v>68.9500000000001</c:v>
                </c:pt>
                <c:pt idx="94">
                  <c:v>69.10000000000011</c:v>
                </c:pt>
                <c:pt idx="95">
                  <c:v>69.25000000000011</c:v>
                </c:pt>
                <c:pt idx="96">
                  <c:v>69.40000000000011</c:v>
                </c:pt>
                <c:pt idx="97">
                  <c:v>69.55000000000013</c:v>
                </c:pt>
                <c:pt idx="98">
                  <c:v>69.70000000000013</c:v>
                </c:pt>
                <c:pt idx="99">
                  <c:v>69.85000000000014</c:v>
                </c:pt>
                <c:pt idx="100">
                  <c:v>70.00000000000014</c:v>
                </c:pt>
                <c:pt idx="101">
                  <c:v>70.15000000000015</c:v>
                </c:pt>
                <c:pt idx="102">
                  <c:v>70.30000000000015</c:v>
                </c:pt>
                <c:pt idx="103">
                  <c:v>70.45000000000015</c:v>
                </c:pt>
                <c:pt idx="104">
                  <c:v>70.60000000000015</c:v>
                </c:pt>
                <c:pt idx="105">
                  <c:v>70.75000000000017</c:v>
                </c:pt>
                <c:pt idx="106">
                  <c:v>70.90000000000017</c:v>
                </c:pt>
                <c:pt idx="107">
                  <c:v>71.05000000000018</c:v>
                </c:pt>
                <c:pt idx="108">
                  <c:v>71.20000000000018</c:v>
                </c:pt>
                <c:pt idx="109">
                  <c:v>71.35000000000018</c:v>
                </c:pt>
                <c:pt idx="110">
                  <c:v>71.5000000000002</c:v>
                </c:pt>
                <c:pt idx="111">
                  <c:v>71.65000000000018</c:v>
                </c:pt>
                <c:pt idx="112">
                  <c:v>71.80000000000021</c:v>
                </c:pt>
                <c:pt idx="113">
                  <c:v>71.95000000000021</c:v>
                </c:pt>
                <c:pt idx="114">
                  <c:v>72.10000000000021</c:v>
                </c:pt>
                <c:pt idx="115">
                  <c:v>72.25000000000023</c:v>
                </c:pt>
                <c:pt idx="116">
                  <c:v>72.40000000000023</c:v>
                </c:pt>
                <c:pt idx="117">
                  <c:v>72.55000000000024</c:v>
                </c:pt>
                <c:pt idx="118">
                  <c:v>72.70000000000024</c:v>
                </c:pt>
                <c:pt idx="119">
                  <c:v>72.85000000000025</c:v>
                </c:pt>
                <c:pt idx="120">
                  <c:v>73.00000000000025</c:v>
                </c:pt>
                <c:pt idx="121">
                  <c:v>73.15000000000025</c:v>
                </c:pt>
                <c:pt idx="122">
                  <c:v>73.30000000000027</c:v>
                </c:pt>
                <c:pt idx="123">
                  <c:v>73.45000000000027</c:v>
                </c:pt>
                <c:pt idx="124">
                  <c:v>73.60000000000028</c:v>
                </c:pt>
                <c:pt idx="125">
                  <c:v>73.75000000000028</c:v>
                </c:pt>
                <c:pt idx="126">
                  <c:v>73.90000000000028</c:v>
                </c:pt>
                <c:pt idx="127">
                  <c:v>74.0500000000003</c:v>
                </c:pt>
                <c:pt idx="128">
                  <c:v>74.2000000000003</c:v>
                </c:pt>
                <c:pt idx="129">
                  <c:v>74.35000000000031</c:v>
                </c:pt>
                <c:pt idx="130">
                  <c:v>74.50000000000031</c:v>
                </c:pt>
                <c:pt idx="131">
                  <c:v>74.65000000000029</c:v>
                </c:pt>
                <c:pt idx="132">
                  <c:v>74.80000000000031</c:v>
                </c:pt>
                <c:pt idx="133">
                  <c:v>74.95000000000033</c:v>
                </c:pt>
                <c:pt idx="134">
                  <c:v>75.10000000000034</c:v>
                </c:pt>
                <c:pt idx="135">
                  <c:v>75.25000000000034</c:v>
                </c:pt>
                <c:pt idx="136">
                  <c:v>75.40000000000034</c:v>
                </c:pt>
                <c:pt idx="137">
                  <c:v>75.55000000000035</c:v>
                </c:pt>
                <c:pt idx="138">
                  <c:v>75.70000000000035</c:v>
                </c:pt>
                <c:pt idx="139">
                  <c:v>75.85000000000035</c:v>
                </c:pt>
                <c:pt idx="140">
                  <c:v>76.00000000000037</c:v>
                </c:pt>
                <c:pt idx="141">
                  <c:v>76.15000000000038</c:v>
                </c:pt>
                <c:pt idx="142">
                  <c:v>76.30000000000038</c:v>
                </c:pt>
                <c:pt idx="143">
                  <c:v>76.45000000000038</c:v>
                </c:pt>
                <c:pt idx="144">
                  <c:v>76.60000000000038</c:v>
                </c:pt>
                <c:pt idx="145">
                  <c:v>76.7500000000004</c:v>
                </c:pt>
                <c:pt idx="146">
                  <c:v>76.9000000000004</c:v>
                </c:pt>
                <c:pt idx="147">
                  <c:v>77.05000000000041</c:v>
                </c:pt>
                <c:pt idx="148">
                  <c:v>77.20000000000041</c:v>
                </c:pt>
                <c:pt idx="149">
                  <c:v>77.35000000000041</c:v>
                </c:pt>
                <c:pt idx="150">
                  <c:v>77.50000000000043</c:v>
                </c:pt>
                <c:pt idx="151">
                  <c:v>77.6500000000004</c:v>
                </c:pt>
                <c:pt idx="152">
                  <c:v>77.80000000000044</c:v>
                </c:pt>
                <c:pt idx="153">
                  <c:v>77.95000000000044</c:v>
                </c:pt>
                <c:pt idx="154">
                  <c:v>78.10000000000045</c:v>
                </c:pt>
                <c:pt idx="155">
                  <c:v>78.25000000000045</c:v>
                </c:pt>
                <c:pt idx="156">
                  <c:v>78.40000000000046</c:v>
                </c:pt>
                <c:pt idx="157">
                  <c:v>78.55000000000047</c:v>
                </c:pt>
                <c:pt idx="158">
                  <c:v>78.70000000000047</c:v>
                </c:pt>
                <c:pt idx="159">
                  <c:v>78.85000000000048</c:v>
                </c:pt>
                <c:pt idx="160">
                  <c:v>79.00000000000048</c:v>
                </c:pt>
                <c:pt idx="161">
                  <c:v>79.15000000000046</c:v>
                </c:pt>
                <c:pt idx="162">
                  <c:v>79.30000000000048</c:v>
                </c:pt>
                <c:pt idx="163">
                  <c:v>79.4500000000005</c:v>
                </c:pt>
                <c:pt idx="164">
                  <c:v>79.60000000000051</c:v>
                </c:pt>
                <c:pt idx="165">
                  <c:v>79.75000000000051</c:v>
                </c:pt>
                <c:pt idx="166">
                  <c:v>79.90000000000051</c:v>
                </c:pt>
                <c:pt idx="167">
                  <c:v>80.05000000000051</c:v>
                </c:pt>
                <c:pt idx="168">
                  <c:v>80.20000000000053</c:v>
                </c:pt>
                <c:pt idx="169">
                  <c:v>80.35000000000051</c:v>
                </c:pt>
                <c:pt idx="170">
                  <c:v>80.50000000000054</c:v>
                </c:pt>
                <c:pt idx="171">
                  <c:v>80.65000000000055</c:v>
                </c:pt>
                <c:pt idx="172">
                  <c:v>80.80000000000055</c:v>
                </c:pt>
                <c:pt idx="173">
                  <c:v>80.95000000000055</c:v>
                </c:pt>
                <c:pt idx="174">
                  <c:v>81.10000000000055</c:v>
                </c:pt>
                <c:pt idx="175">
                  <c:v>81.25000000000057</c:v>
                </c:pt>
                <c:pt idx="176">
                  <c:v>81.40000000000057</c:v>
                </c:pt>
                <c:pt idx="177">
                  <c:v>81.55000000000058</c:v>
                </c:pt>
                <c:pt idx="178">
                  <c:v>81.70000000000058</c:v>
                </c:pt>
                <c:pt idx="179">
                  <c:v>81.85000000000058</c:v>
                </c:pt>
                <c:pt idx="180">
                  <c:v>82.0000000000006</c:v>
                </c:pt>
                <c:pt idx="181">
                  <c:v>82.15000000000057</c:v>
                </c:pt>
                <c:pt idx="182">
                  <c:v>82.30000000000061</c:v>
                </c:pt>
                <c:pt idx="183">
                  <c:v>82.45000000000061</c:v>
                </c:pt>
                <c:pt idx="184">
                  <c:v>82.60000000000061</c:v>
                </c:pt>
                <c:pt idx="185">
                  <c:v>82.75000000000063</c:v>
                </c:pt>
                <c:pt idx="186">
                  <c:v>82.90000000000063</c:v>
                </c:pt>
                <c:pt idx="187">
                  <c:v>83.05000000000064</c:v>
                </c:pt>
                <c:pt idx="188">
                  <c:v>83.20000000000064</c:v>
                </c:pt>
                <c:pt idx="189">
                  <c:v>83.35000000000065</c:v>
                </c:pt>
                <c:pt idx="190">
                  <c:v>83.50000000000065</c:v>
                </c:pt>
                <c:pt idx="191">
                  <c:v>83.65000000000065</c:v>
                </c:pt>
                <c:pt idx="192">
                  <c:v>83.80000000000067</c:v>
                </c:pt>
                <c:pt idx="193">
                  <c:v>83.95000000000067</c:v>
                </c:pt>
                <c:pt idx="194">
                  <c:v>84.10000000000068</c:v>
                </c:pt>
                <c:pt idx="195">
                  <c:v>84.25000000000068</c:v>
                </c:pt>
                <c:pt idx="196">
                  <c:v>84.40000000000068</c:v>
                </c:pt>
                <c:pt idx="197">
                  <c:v>84.55000000000068</c:v>
                </c:pt>
                <c:pt idx="198">
                  <c:v>84.7000000000007</c:v>
                </c:pt>
                <c:pt idx="199">
                  <c:v>84.85000000000068</c:v>
                </c:pt>
                <c:pt idx="200">
                  <c:v>85.00000000000071</c:v>
                </c:pt>
                <c:pt idx="201">
                  <c:v>85.15000000000069</c:v>
                </c:pt>
                <c:pt idx="202">
                  <c:v>85.30000000000071</c:v>
                </c:pt>
                <c:pt idx="203">
                  <c:v>85.45000000000073</c:v>
                </c:pt>
                <c:pt idx="204">
                  <c:v>85.6000000000007</c:v>
                </c:pt>
                <c:pt idx="205">
                  <c:v>85.75000000000074</c:v>
                </c:pt>
                <c:pt idx="206">
                  <c:v>85.90000000000074</c:v>
                </c:pt>
                <c:pt idx="207">
                  <c:v>86.05000000000075</c:v>
                </c:pt>
                <c:pt idx="208">
                  <c:v>86.20000000000075</c:v>
                </c:pt>
                <c:pt idx="209">
                  <c:v>86.35000000000075</c:v>
                </c:pt>
                <c:pt idx="210">
                  <c:v>86.50000000000077</c:v>
                </c:pt>
                <c:pt idx="211">
                  <c:v>86.65000000000074</c:v>
                </c:pt>
                <c:pt idx="212">
                  <c:v>86.80000000000078</c:v>
                </c:pt>
                <c:pt idx="213">
                  <c:v>86.95000000000078</c:v>
                </c:pt>
                <c:pt idx="214">
                  <c:v>87.10000000000078</c:v>
                </c:pt>
                <c:pt idx="215">
                  <c:v>87.2500000000008</c:v>
                </c:pt>
                <c:pt idx="216">
                  <c:v>87.4000000000008</c:v>
                </c:pt>
                <c:pt idx="217">
                  <c:v>87.55000000000081</c:v>
                </c:pt>
                <c:pt idx="218">
                  <c:v>87.70000000000081</c:v>
                </c:pt>
                <c:pt idx="219">
                  <c:v>87.85000000000079</c:v>
                </c:pt>
                <c:pt idx="220">
                  <c:v>88.00000000000081</c:v>
                </c:pt>
                <c:pt idx="221">
                  <c:v>88.1500000000008</c:v>
                </c:pt>
                <c:pt idx="222">
                  <c:v>88.30000000000084</c:v>
                </c:pt>
                <c:pt idx="223">
                  <c:v>88.45000000000084</c:v>
                </c:pt>
                <c:pt idx="224">
                  <c:v>88.60000000000085</c:v>
                </c:pt>
                <c:pt idx="225">
                  <c:v>88.75000000000085</c:v>
                </c:pt>
                <c:pt idx="226">
                  <c:v>88.90000000000085</c:v>
                </c:pt>
                <c:pt idx="227">
                  <c:v>89.05000000000085</c:v>
                </c:pt>
                <c:pt idx="228">
                  <c:v>89.20000000000087</c:v>
                </c:pt>
                <c:pt idx="229">
                  <c:v>89.35000000000088</c:v>
                </c:pt>
                <c:pt idx="230">
                  <c:v>89.50000000000088</c:v>
                </c:pt>
                <c:pt idx="231">
                  <c:v>89.65000000000086</c:v>
                </c:pt>
                <c:pt idx="232">
                  <c:v>89.80000000000088</c:v>
                </c:pt>
                <c:pt idx="233">
                  <c:v>89.9500000000009</c:v>
                </c:pt>
                <c:pt idx="234">
                  <c:v>90.10000000000088</c:v>
                </c:pt>
                <c:pt idx="235">
                  <c:v>90.25000000000091</c:v>
                </c:pt>
                <c:pt idx="236">
                  <c:v>90.40000000000091</c:v>
                </c:pt>
                <c:pt idx="237">
                  <c:v>90.55000000000091</c:v>
                </c:pt>
                <c:pt idx="238">
                  <c:v>90.70000000000093</c:v>
                </c:pt>
                <c:pt idx="239">
                  <c:v>90.8500000000009</c:v>
                </c:pt>
                <c:pt idx="240">
                  <c:v>91.00000000000094</c:v>
                </c:pt>
                <c:pt idx="241">
                  <c:v>91.15000000000092</c:v>
                </c:pt>
                <c:pt idx="242">
                  <c:v>91.30000000000095</c:v>
                </c:pt>
                <c:pt idx="243">
                  <c:v>91.45000000000095</c:v>
                </c:pt>
                <c:pt idx="244">
                  <c:v>91.60000000000095</c:v>
                </c:pt>
                <c:pt idx="245">
                  <c:v>91.75000000000097</c:v>
                </c:pt>
                <c:pt idx="246">
                  <c:v>91.90000000000097</c:v>
                </c:pt>
                <c:pt idx="247">
                  <c:v>92.05000000000098</c:v>
                </c:pt>
                <c:pt idx="248">
                  <c:v>92.20000000000098</c:v>
                </c:pt>
                <c:pt idx="249">
                  <c:v>92.35000000000096</c:v>
                </c:pt>
                <c:pt idx="250">
                  <c:v>92.50000000000098</c:v>
                </c:pt>
                <c:pt idx="251">
                  <c:v>92.65000000000097</c:v>
                </c:pt>
                <c:pt idx="252">
                  <c:v>92.80000000000101</c:v>
                </c:pt>
                <c:pt idx="253">
                  <c:v>92.95000000000101</c:v>
                </c:pt>
                <c:pt idx="254">
                  <c:v>93.10000000000099</c:v>
                </c:pt>
                <c:pt idx="255">
                  <c:v>93.25000000000101</c:v>
                </c:pt>
                <c:pt idx="256">
                  <c:v>93.40000000000103</c:v>
                </c:pt>
                <c:pt idx="257">
                  <c:v>93.55000000000101</c:v>
                </c:pt>
                <c:pt idx="258">
                  <c:v>93.70000000000104</c:v>
                </c:pt>
                <c:pt idx="259">
                  <c:v>93.85000000000105</c:v>
                </c:pt>
                <c:pt idx="260">
                  <c:v>94.00000000000105</c:v>
                </c:pt>
                <c:pt idx="261">
                  <c:v>94.15000000000103</c:v>
                </c:pt>
                <c:pt idx="262">
                  <c:v>94.30000000000105</c:v>
                </c:pt>
                <c:pt idx="263">
                  <c:v>94.45000000000107</c:v>
                </c:pt>
                <c:pt idx="264">
                  <c:v>94.60000000000105</c:v>
                </c:pt>
                <c:pt idx="265">
                  <c:v>94.75000000000108</c:v>
                </c:pt>
                <c:pt idx="266">
                  <c:v>94.90000000000108</c:v>
                </c:pt>
                <c:pt idx="267">
                  <c:v>95.05000000000108</c:v>
                </c:pt>
                <c:pt idx="268">
                  <c:v>95.2000000000011</c:v>
                </c:pt>
                <c:pt idx="269">
                  <c:v>95.35000000000107</c:v>
                </c:pt>
                <c:pt idx="270">
                  <c:v>95.50000000000111</c:v>
                </c:pt>
                <c:pt idx="271">
                  <c:v>95.65000000000109</c:v>
                </c:pt>
                <c:pt idx="272">
                  <c:v>95.80000000000111</c:v>
                </c:pt>
                <c:pt idx="273">
                  <c:v>95.95000000000113</c:v>
                </c:pt>
                <c:pt idx="274">
                  <c:v>96.1000000000011</c:v>
                </c:pt>
                <c:pt idx="275">
                  <c:v>96.25000000000114</c:v>
                </c:pt>
                <c:pt idx="276">
                  <c:v>96.40000000000114</c:v>
                </c:pt>
                <c:pt idx="277">
                  <c:v>96.55000000000115</c:v>
                </c:pt>
                <c:pt idx="278">
                  <c:v>96.70000000000115</c:v>
                </c:pt>
                <c:pt idx="279">
                  <c:v>96.85000000000115</c:v>
                </c:pt>
                <c:pt idx="280">
                  <c:v>97.00000000000117</c:v>
                </c:pt>
                <c:pt idx="281">
                  <c:v>97.15000000000114</c:v>
                </c:pt>
                <c:pt idx="282">
                  <c:v>97.30000000000118</c:v>
                </c:pt>
                <c:pt idx="283">
                  <c:v>97.45000000000118</c:v>
                </c:pt>
                <c:pt idx="284">
                  <c:v>97.60000000000116</c:v>
                </c:pt>
                <c:pt idx="285">
                  <c:v>97.75000000000118</c:v>
                </c:pt>
                <c:pt idx="286">
                  <c:v>97.9000000000012</c:v>
                </c:pt>
                <c:pt idx="287">
                  <c:v>98.05000000000121</c:v>
                </c:pt>
                <c:pt idx="288">
                  <c:v>98.20000000000121</c:v>
                </c:pt>
                <c:pt idx="289">
                  <c:v>98.35000000000119</c:v>
                </c:pt>
                <c:pt idx="290">
                  <c:v>98.50000000000121</c:v>
                </c:pt>
                <c:pt idx="291">
                  <c:v>98.6500000000012</c:v>
                </c:pt>
                <c:pt idx="292">
                  <c:v>98.80000000000121</c:v>
                </c:pt>
                <c:pt idx="293">
                  <c:v>98.95000000000124</c:v>
                </c:pt>
                <c:pt idx="294">
                  <c:v>99.10000000000122</c:v>
                </c:pt>
                <c:pt idx="295">
                  <c:v>99.25000000000125</c:v>
                </c:pt>
                <c:pt idx="296">
                  <c:v>99.40000000000125</c:v>
                </c:pt>
                <c:pt idx="297">
                  <c:v>99.55000000000125</c:v>
                </c:pt>
                <c:pt idx="298">
                  <c:v>99.70000000000127</c:v>
                </c:pt>
                <c:pt idx="299">
                  <c:v>99.85000000000124</c:v>
                </c:pt>
                <c:pt idx="300">
                  <c:v>100.0000000000013</c:v>
                </c:pt>
                <c:pt idx="301">
                  <c:v>100.1500000000013</c:v>
                </c:pt>
                <c:pt idx="302">
                  <c:v>100.3000000000013</c:v>
                </c:pt>
                <c:pt idx="303">
                  <c:v>100.4500000000013</c:v>
                </c:pt>
                <c:pt idx="304">
                  <c:v>100.6000000000013</c:v>
                </c:pt>
                <c:pt idx="305">
                  <c:v>100.7500000000013</c:v>
                </c:pt>
                <c:pt idx="306">
                  <c:v>100.9000000000013</c:v>
                </c:pt>
                <c:pt idx="307">
                  <c:v>101.0500000000013</c:v>
                </c:pt>
                <c:pt idx="308">
                  <c:v>101.2000000000013</c:v>
                </c:pt>
                <c:pt idx="309">
                  <c:v>101.3500000000013</c:v>
                </c:pt>
                <c:pt idx="310">
                  <c:v>101.5000000000013</c:v>
                </c:pt>
                <c:pt idx="311">
                  <c:v>101.6500000000013</c:v>
                </c:pt>
                <c:pt idx="312">
                  <c:v>101.8000000000013</c:v>
                </c:pt>
                <c:pt idx="313">
                  <c:v>101.9500000000014</c:v>
                </c:pt>
                <c:pt idx="314">
                  <c:v>102.1000000000014</c:v>
                </c:pt>
                <c:pt idx="315">
                  <c:v>102.2500000000014</c:v>
                </c:pt>
                <c:pt idx="316">
                  <c:v>102.4000000000014</c:v>
                </c:pt>
                <c:pt idx="317">
                  <c:v>102.5500000000014</c:v>
                </c:pt>
                <c:pt idx="318">
                  <c:v>102.7000000000014</c:v>
                </c:pt>
                <c:pt idx="319">
                  <c:v>102.8500000000014</c:v>
                </c:pt>
                <c:pt idx="320">
                  <c:v>103.0000000000014</c:v>
                </c:pt>
                <c:pt idx="321">
                  <c:v>103.1500000000014</c:v>
                </c:pt>
                <c:pt idx="322">
                  <c:v>103.3000000000014</c:v>
                </c:pt>
                <c:pt idx="323">
                  <c:v>103.4500000000014</c:v>
                </c:pt>
                <c:pt idx="324">
                  <c:v>103.6000000000014</c:v>
                </c:pt>
                <c:pt idx="325">
                  <c:v>103.7500000000014</c:v>
                </c:pt>
                <c:pt idx="326">
                  <c:v>103.9000000000014</c:v>
                </c:pt>
                <c:pt idx="327">
                  <c:v>104.0500000000014</c:v>
                </c:pt>
                <c:pt idx="328">
                  <c:v>104.2000000000014</c:v>
                </c:pt>
                <c:pt idx="329">
                  <c:v>104.3500000000014</c:v>
                </c:pt>
                <c:pt idx="330">
                  <c:v>104.5000000000014</c:v>
                </c:pt>
                <c:pt idx="331">
                  <c:v>104.6500000000015</c:v>
                </c:pt>
                <c:pt idx="332">
                  <c:v>104.8000000000015</c:v>
                </c:pt>
                <c:pt idx="333">
                  <c:v>104.9500000000015</c:v>
                </c:pt>
                <c:pt idx="334">
                  <c:v>105.1000000000015</c:v>
                </c:pt>
                <c:pt idx="335">
                  <c:v>105.2500000000015</c:v>
                </c:pt>
                <c:pt idx="336">
                  <c:v>105.4000000000015</c:v>
                </c:pt>
                <c:pt idx="337">
                  <c:v>105.5500000000015</c:v>
                </c:pt>
                <c:pt idx="338">
                  <c:v>105.7000000000015</c:v>
                </c:pt>
                <c:pt idx="339">
                  <c:v>105.8500000000015</c:v>
                </c:pt>
                <c:pt idx="340">
                  <c:v>106.0000000000015</c:v>
                </c:pt>
                <c:pt idx="341">
                  <c:v>106.1500000000015</c:v>
                </c:pt>
                <c:pt idx="342">
                  <c:v>106.3000000000015</c:v>
                </c:pt>
                <c:pt idx="343">
                  <c:v>106.4500000000015</c:v>
                </c:pt>
                <c:pt idx="344">
                  <c:v>106.6000000000015</c:v>
                </c:pt>
                <c:pt idx="345">
                  <c:v>106.7500000000015</c:v>
                </c:pt>
                <c:pt idx="346">
                  <c:v>106.9000000000015</c:v>
                </c:pt>
                <c:pt idx="347">
                  <c:v>107.0500000000015</c:v>
                </c:pt>
                <c:pt idx="348">
                  <c:v>107.2000000000016</c:v>
                </c:pt>
                <c:pt idx="349">
                  <c:v>107.3500000000016</c:v>
                </c:pt>
                <c:pt idx="350">
                  <c:v>107.5000000000016</c:v>
                </c:pt>
                <c:pt idx="351">
                  <c:v>107.6500000000016</c:v>
                </c:pt>
                <c:pt idx="352">
                  <c:v>107.8000000000016</c:v>
                </c:pt>
                <c:pt idx="353">
                  <c:v>107.9500000000016</c:v>
                </c:pt>
                <c:pt idx="354">
                  <c:v>108.1000000000016</c:v>
                </c:pt>
                <c:pt idx="355">
                  <c:v>108.2500000000016</c:v>
                </c:pt>
                <c:pt idx="356">
                  <c:v>108.4000000000016</c:v>
                </c:pt>
                <c:pt idx="357">
                  <c:v>108.5500000000016</c:v>
                </c:pt>
                <c:pt idx="358">
                  <c:v>108.7000000000016</c:v>
                </c:pt>
                <c:pt idx="359">
                  <c:v>108.8500000000016</c:v>
                </c:pt>
                <c:pt idx="360">
                  <c:v>109.0000000000016</c:v>
                </c:pt>
                <c:pt idx="361">
                  <c:v>109.1500000000016</c:v>
                </c:pt>
                <c:pt idx="362">
                  <c:v>109.3000000000016</c:v>
                </c:pt>
                <c:pt idx="363">
                  <c:v>109.4500000000016</c:v>
                </c:pt>
                <c:pt idx="364">
                  <c:v>109.6000000000016</c:v>
                </c:pt>
                <c:pt idx="365">
                  <c:v>109.7500000000016</c:v>
                </c:pt>
                <c:pt idx="366">
                  <c:v>109.9000000000017</c:v>
                </c:pt>
                <c:pt idx="367">
                  <c:v>110.0500000000017</c:v>
                </c:pt>
                <c:pt idx="368">
                  <c:v>110.2000000000017</c:v>
                </c:pt>
                <c:pt idx="369">
                  <c:v>110.3500000000017</c:v>
                </c:pt>
                <c:pt idx="370">
                  <c:v>110.5000000000017</c:v>
                </c:pt>
                <c:pt idx="371">
                  <c:v>110.6500000000017</c:v>
                </c:pt>
                <c:pt idx="372">
                  <c:v>110.8000000000017</c:v>
                </c:pt>
                <c:pt idx="373">
                  <c:v>110.9500000000017</c:v>
                </c:pt>
                <c:pt idx="374">
                  <c:v>111.1000000000017</c:v>
                </c:pt>
                <c:pt idx="375">
                  <c:v>111.2500000000017</c:v>
                </c:pt>
                <c:pt idx="376">
                  <c:v>111.4000000000017</c:v>
                </c:pt>
                <c:pt idx="377">
                  <c:v>111.5500000000017</c:v>
                </c:pt>
                <c:pt idx="378">
                  <c:v>111.7000000000017</c:v>
                </c:pt>
                <c:pt idx="379">
                  <c:v>111.8500000000017</c:v>
                </c:pt>
                <c:pt idx="380">
                  <c:v>112.0000000000017</c:v>
                </c:pt>
                <c:pt idx="381">
                  <c:v>112.1500000000017</c:v>
                </c:pt>
                <c:pt idx="382">
                  <c:v>112.3000000000017</c:v>
                </c:pt>
                <c:pt idx="383">
                  <c:v>112.4500000000018</c:v>
                </c:pt>
                <c:pt idx="384">
                  <c:v>112.6000000000018</c:v>
                </c:pt>
                <c:pt idx="385">
                  <c:v>112.7500000000018</c:v>
                </c:pt>
                <c:pt idx="386">
                  <c:v>112.9000000000018</c:v>
                </c:pt>
                <c:pt idx="387">
                  <c:v>113.0500000000018</c:v>
                </c:pt>
                <c:pt idx="388">
                  <c:v>113.2000000000018</c:v>
                </c:pt>
                <c:pt idx="389">
                  <c:v>113.3500000000018</c:v>
                </c:pt>
                <c:pt idx="390">
                  <c:v>113.5000000000018</c:v>
                </c:pt>
                <c:pt idx="391">
                  <c:v>113.6500000000018</c:v>
                </c:pt>
                <c:pt idx="392">
                  <c:v>113.8000000000018</c:v>
                </c:pt>
                <c:pt idx="393">
                  <c:v>113.9500000000018</c:v>
                </c:pt>
                <c:pt idx="394">
                  <c:v>114.1000000000018</c:v>
                </c:pt>
                <c:pt idx="395">
                  <c:v>114.2500000000018</c:v>
                </c:pt>
                <c:pt idx="396">
                  <c:v>114.4000000000018</c:v>
                </c:pt>
                <c:pt idx="397">
                  <c:v>114.5500000000018</c:v>
                </c:pt>
                <c:pt idx="398">
                  <c:v>114.7000000000018</c:v>
                </c:pt>
                <c:pt idx="399">
                  <c:v>114.8500000000018</c:v>
                </c:pt>
                <c:pt idx="400">
                  <c:v>115.0000000000018</c:v>
                </c:pt>
                <c:pt idx="401">
                  <c:v>115.1500000000019</c:v>
                </c:pt>
                <c:pt idx="402">
                  <c:v>115.3000000000019</c:v>
                </c:pt>
                <c:pt idx="403">
                  <c:v>115.4500000000019</c:v>
                </c:pt>
                <c:pt idx="404">
                  <c:v>115.6000000000019</c:v>
                </c:pt>
                <c:pt idx="405">
                  <c:v>115.7500000000019</c:v>
                </c:pt>
                <c:pt idx="406">
                  <c:v>115.9000000000019</c:v>
                </c:pt>
                <c:pt idx="407">
                  <c:v>116.0500000000019</c:v>
                </c:pt>
                <c:pt idx="408">
                  <c:v>116.2000000000019</c:v>
                </c:pt>
                <c:pt idx="409">
                  <c:v>116.3500000000019</c:v>
                </c:pt>
                <c:pt idx="410">
                  <c:v>116.5000000000019</c:v>
                </c:pt>
                <c:pt idx="411">
                  <c:v>116.6500000000019</c:v>
                </c:pt>
                <c:pt idx="412">
                  <c:v>116.8000000000019</c:v>
                </c:pt>
                <c:pt idx="413">
                  <c:v>116.9500000000019</c:v>
                </c:pt>
                <c:pt idx="414">
                  <c:v>117.1000000000019</c:v>
                </c:pt>
                <c:pt idx="415">
                  <c:v>117.2500000000019</c:v>
                </c:pt>
                <c:pt idx="416">
                  <c:v>117.4000000000019</c:v>
                </c:pt>
                <c:pt idx="417">
                  <c:v>117.5500000000019</c:v>
                </c:pt>
                <c:pt idx="418">
                  <c:v>117.7000000000019</c:v>
                </c:pt>
                <c:pt idx="419">
                  <c:v>117.850000000002</c:v>
                </c:pt>
                <c:pt idx="420">
                  <c:v>118.000000000002</c:v>
                </c:pt>
                <c:pt idx="421">
                  <c:v>118.150000000002</c:v>
                </c:pt>
                <c:pt idx="422">
                  <c:v>118.300000000002</c:v>
                </c:pt>
                <c:pt idx="423">
                  <c:v>118.450000000002</c:v>
                </c:pt>
                <c:pt idx="424">
                  <c:v>118.600000000002</c:v>
                </c:pt>
                <c:pt idx="425">
                  <c:v>118.750000000002</c:v>
                </c:pt>
                <c:pt idx="426">
                  <c:v>118.900000000002</c:v>
                </c:pt>
                <c:pt idx="427">
                  <c:v>119.050000000002</c:v>
                </c:pt>
                <c:pt idx="428">
                  <c:v>119.200000000002</c:v>
                </c:pt>
                <c:pt idx="429">
                  <c:v>119.350000000002</c:v>
                </c:pt>
                <c:pt idx="430">
                  <c:v>119.500000000002</c:v>
                </c:pt>
                <c:pt idx="431">
                  <c:v>119.650000000002</c:v>
                </c:pt>
                <c:pt idx="432">
                  <c:v>119.800000000002</c:v>
                </c:pt>
                <c:pt idx="433">
                  <c:v>119.950000000002</c:v>
                </c:pt>
                <c:pt idx="434">
                  <c:v>120.100000000002</c:v>
                </c:pt>
                <c:pt idx="435">
                  <c:v>120.250000000002</c:v>
                </c:pt>
                <c:pt idx="436">
                  <c:v>120.4000000000021</c:v>
                </c:pt>
                <c:pt idx="437">
                  <c:v>120.5500000000021</c:v>
                </c:pt>
                <c:pt idx="438">
                  <c:v>120.7000000000021</c:v>
                </c:pt>
                <c:pt idx="439">
                  <c:v>120.8500000000021</c:v>
                </c:pt>
                <c:pt idx="440">
                  <c:v>121.0000000000021</c:v>
                </c:pt>
                <c:pt idx="441">
                  <c:v>121.1500000000021</c:v>
                </c:pt>
                <c:pt idx="442">
                  <c:v>121.3000000000021</c:v>
                </c:pt>
                <c:pt idx="443">
                  <c:v>121.4500000000021</c:v>
                </c:pt>
                <c:pt idx="444">
                  <c:v>121.6000000000021</c:v>
                </c:pt>
                <c:pt idx="445">
                  <c:v>121.7500000000021</c:v>
                </c:pt>
                <c:pt idx="446">
                  <c:v>121.9000000000021</c:v>
                </c:pt>
                <c:pt idx="447">
                  <c:v>122.0500000000021</c:v>
                </c:pt>
                <c:pt idx="448">
                  <c:v>122.2000000000021</c:v>
                </c:pt>
                <c:pt idx="449">
                  <c:v>122.3500000000021</c:v>
                </c:pt>
                <c:pt idx="450">
                  <c:v>122.5000000000021</c:v>
                </c:pt>
                <c:pt idx="451">
                  <c:v>122.6500000000021</c:v>
                </c:pt>
                <c:pt idx="452">
                  <c:v>122.8000000000021</c:v>
                </c:pt>
                <c:pt idx="453">
                  <c:v>122.9500000000021</c:v>
                </c:pt>
                <c:pt idx="454">
                  <c:v>123.1000000000022</c:v>
                </c:pt>
                <c:pt idx="455">
                  <c:v>123.2500000000022</c:v>
                </c:pt>
                <c:pt idx="456">
                  <c:v>123.4000000000022</c:v>
                </c:pt>
                <c:pt idx="457">
                  <c:v>123.5500000000022</c:v>
                </c:pt>
                <c:pt idx="458">
                  <c:v>123.7000000000022</c:v>
                </c:pt>
                <c:pt idx="459">
                  <c:v>123.8500000000022</c:v>
                </c:pt>
                <c:pt idx="460">
                  <c:v>124.0000000000022</c:v>
                </c:pt>
                <c:pt idx="461">
                  <c:v>124.1500000000022</c:v>
                </c:pt>
                <c:pt idx="462">
                  <c:v>124.3000000000022</c:v>
                </c:pt>
                <c:pt idx="463">
                  <c:v>124.4500000000022</c:v>
                </c:pt>
                <c:pt idx="464">
                  <c:v>124.6000000000022</c:v>
                </c:pt>
                <c:pt idx="465">
                  <c:v>124.7500000000022</c:v>
                </c:pt>
                <c:pt idx="466">
                  <c:v>124.9000000000022</c:v>
                </c:pt>
                <c:pt idx="467">
                  <c:v>125.0500000000022</c:v>
                </c:pt>
                <c:pt idx="468">
                  <c:v>125.2000000000022</c:v>
                </c:pt>
                <c:pt idx="469">
                  <c:v>125.3500000000022</c:v>
                </c:pt>
                <c:pt idx="470">
                  <c:v>125.5000000000022</c:v>
                </c:pt>
                <c:pt idx="471">
                  <c:v>125.6500000000023</c:v>
                </c:pt>
                <c:pt idx="472">
                  <c:v>125.8000000000023</c:v>
                </c:pt>
                <c:pt idx="473">
                  <c:v>125.9500000000023</c:v>
                </c:pt>
                <c:pt idx="474">
                  <c:v>126.1000000000023</c:v>
                </c:pt>
                <c:pt idx="475">
                  <c:v>126.2500000000023</c:v>
                </c:pt>
                <c:pt idx="476">
                  <c:v>126.4000000000023</c:v>
                </c:pt>
                <c:pt idx="477">
                  <c:v>126.5500000000023</c:v>
                </c:pt>
                <c:pt idx="478">
                  <c:v>126.7000000000023</c:v>
                </c:pt>
                <c:pt idx="479">
                  <c:v>126.8500000000023</c:v>
                </c:pt>
                <c:pt idx="480">
                  <c:v>127.0000000000023</c:v>
                </c:pt>
                <c:pt idx="481">
                  <c:v>127.1500000000023</c:v>
                </c:pt>
                <c:pt idx="482">
                  <c:v>127.3000000000023</c:v>
                </c:pt>
                <c:pt idx="483">
                  <c:v>127.4500000000023</c:v>
                </c:pt>
                <c:pt idx="484">
                  <c:v>127.6000000000023</c:v>
                </c:pt>
                <c:pt idx="485">
                  <c:v>127.7500000000023</c:v>
                </c:pt>
                <c:pt idx="486">
                  <c:v>127.9000000000023</c:v>
                </c:pt>
                <c:pt idx="487">
                  <c:v>128.0500000000023</c:v>
                </c:pt>
                <c:pt idx="488">
                  <c:v>128.2000000000023</c:v>
                </c:pt>
                <c:pt idx="489">
                  <c:v>128.3500000000024</c:v>
                </c:pt>
                <c:pt idx="490">
                  <c:v>128.5000000000024</c:v>
                </c:pt>
                <c:pt idx="491">
                  <c:v>128.6500000000024</c:v>
                </c:pt>
                <c:pt idx="492">
                  <c:v>128.8000000000024</c:v>
                </c:pt>
                <c:pt idx="493">
                  <c:v>128.9500000000024</c:v>
                </c:pt>
                <c:pt idx="494">
                  <c:v>129.1000000000024</c:v>
                </c:pt>
                <c:pt idx="495">
                  <c:v>129.2500000000024</c:v>
                </c:pt>
                <c:pt idx="496">
                  <c:v>129.4000000000024</c:v>
                </c:pt>
                <c:pt idx="497">
                  <c:v>129.5500000000024</c:v>
                </c:pt>
                <c:pt idx="498">
                  <c:v>129.7000000000024</c:v>
                </c:pt>
                <c:pt idx="499">
                  <c:v>129.8500000000024</c:v>
                </c:pt>
                <c:pt idx="500">
                  <c:v>130.0000000000024</c:v>
                </c:pt>
                <c:pt idx="501">
                  <c:v>130.1500000000024</c:v>
                </c:pt>
                <c:pt idx="502">
                  <c:v>130.3000000000024</c:v>
                </c:pt>
                <c:pt idx="503">
                  <c:v>130.4500000000024</c:v>
                </c:pt>
                <c:pt idx="504">
                  <c:v>130.6000000000024</c:v>
                </c:pt>
                <c:pt idx="505">
                  <c:v>130.7500000000024</c:v>
                </c:pt>
                <c:pt idx="506">
                  <c:v>130.9000000000024</c:v>
                </c:pt>
                <c:pt idx="507">
                  <c:v>131.0500000000025</c:v>
                </c:pt>
                <c:pt idx="508">
                  <c:v>131.2000000000025</c:v>
                </c:pt>
                <c:pt idx="509">
                  <c:v>131.3500000000025</c:v>
                </c:pt>
                <c:pt idx="510">
                  <c:v>131.5000000000025</c:v>
                </c:pt>
                <c:pt idx="511">
                  <c:v>131.6500000000025</c:v>
                </c:pt>
                <c:pt idx="512">
                  <c:v>131.8000000000025</c:v>
                </c:pt>
                <c:pt idx="513">
                  <c:v>131.9500000000025</c:v>
                </c:pt>
                <c:pt idx="514">
                  <c:v>132.1000000000025</c:v>
                </c:pt>
                <c:pt idx="515">
                  <c:v>132.2500000000025</c:v>
                </c:pt>
                <c:pt idx="516">
                  <c:v>132.4000000000025</c:v>
                </c:pt>
                <c:pt idx="517">
                  <c:v>132.5500000000025</c:v>
                </c:pt>
                <c:pt idx="518">
                  <c:v>132.7000000000025</c:v>
                </c:pt>
                <c:pt idx="519">
                  <c:v>132.8500000000025</c:v>
                </c:pt>
                <c:pt idx="520">
                  <c:v>133.0000000000025</c:v>
                </c:pt>
                <c:pt idx="521">
                  <c:v>133.1500000000025</c:v>
                </c:pt>
                <c:pt idx="522">
                  <c:v>133.3000000000025</c:v>
                </c:pt>
                <c:pt idx="523">
                  <c:v>133.4500000000025</c:v>
                </c:pt>
                <c:pt idx="524">
                  <c:v>133.6000000000026</c:v>
                </c:pt>
                <c:pt idx="525">
                  <c:v>133.7500000000026</c:v>
                </c:pt>
                <c:pt idx="526">
                  <c:v>133.9000000000026</c:v>
                </c:pt>
                <c:pt idx="527">
                  <c:v>134.0500000000026</c:v>
                </c:pt>
                <c:pt idx="528">
                  <c:v>134.2000000000026</c:v>
                </c:pt>
                <c:pt idx="529">
                  <c:v>134.3500000000026</c:v>
                </c:pt>
                <c:pt idx="530">
                  <c:v>134.5000000000026</c:v>
                </c:pt>
                <c:pt idx="531">
                  <c:v>134.6500000000026</c:v>
                </c:pt>
                <c:pt idx="532">
                  <c:v>134.8000000000026</c:v>
                </c:pt>
                <c:pt idx="533">
                  <c:v>134.9500000000026</c:v>
                </c:pt>
                <c:pt idx="534">
                  <c:v>135.1000000000026</c:v>
                </c:pt>
                <c:pt idx="535">
                  <c:v>135.2500000000026</c:v>
                </c:pt>
                <c:pt idx="536">
                  <c:v>135.4000000000026</c:v>
                </c:pt>
                <c:pt idx="537">
                  <c:v>135.5500000000026</c:v>
                </c:pt>
                <c:pt idx="538">
                  <c:v>135.7000000000026</c:v>
                </c:pt>
                <c:pt idx="539">
                  <c:v>135.8500000000026</c:v>
                </c:pt>
                <c:pt idx="540">
                  <c:v>136.0000000000026</c:v>
                </c:pt>
                <c:pt idx="541">
                  <c:v>136.1500000000026</c:v>
                </c:pt>
                <c:pt idx="542">
                  <c:v>136.3000000000027</c:v>
                </c:pt>
                <c:pt idx="543">
                  <c:v>136.4500000000027</c:v>
                </c:pt>
                <c:pt idx="544">
                  <c:v>136.6000000000027</c:v>
                </c:pt>
                <c:pt idx="545">
                  <c:v>136.7500000000027</c:v>
                </c:pt>
                <c:pt idx="546">
                  <c:v>136.9000000000027</c:v>
                </c:pt>
                <c:pt idx="547">
                  <c:v>137.0500000000027</c:v>
                </c:pt>
                <c:pt idx="548">
                  <c:v>137.2000000000027</c:v>
                </c:pt>
                <c:pt idx="549">
                  <c:v>137.3500000000027</c:v>
                </c:pt>
                <c:pt idx="550">
                  <c:v>137.5000000000027</c:v>
                </c:pt>
                <c:pt idx="551">
                  <c:v>137.6500000000027</c:v>
                </c:pt>
                <c:pt idx="552">
                  <c:v>137.8000000000027</c:v>
                </c:pt>
                <c:pt idx="553">
                  <c:v>137.9500000000027</c:v>
                </c:pt>
                <c:pt idx="554">
                  <c:v>138.1000000000027</c:v>
                </c:pt>
                <c:pt idx="555">
                  <c:v>138.2500000000027</c:v>
                </c:pt>
                <c:pt idx="556">
                  <c:v>138.4000000000027</c:v>
                </c:pt>
                <c:pt idx="557">
                  <c:v>138.5500000000027</c:v>
                </c:pt>
                <c:pt idx="558">
                  <c:v>138.7000000000027</c:v>
                </c:pt>
                <c:pt idx="559">
                  <c:v>138.8500000000028</c:v>
                </c:pt>
                <c:pt idx="560">
                  <c:v>139.0000000000028</c:v>
                </c:pt>
                <c:pt idx="561">
                  <c:v>139.1500000000028</c:v>
                </c:pt>
                <c:pt idx="562">
                  <c:v>139.3000000000028</c:v>
                </c:pt>
                <c:pt idx="563">
                  <c:v>139.4500000000028</c:v>
                </c:pt>
                <c:pt idx="564">
                  <c:v>139.6000000000028</c:v>
                </c:pt>
                <c:pt idx="565">
                  <c:v>139.7500000000028</c:v>
                </c:pt>
                <c:pt idx="566">
                  <c:v>139.9000000000028</c:v>
                </c:pt>
                <c:pt idx="567">
                  <c:v>140.0500000000028</c:v>
                </c:pt>
                <c:pt idx="568">
                  <c:v>140.2000000000028</c:v>
                </c:pt>
                <c:pt idx="569">
                  <c:v>140.3500000000028</c:v>
                </c:pt>
                <c:pt idx="570">
                  <c:v>140.5000000000028</c:v>
                </c:pt>
                <c:pt idx="571">
                  <c:v>140.6500000000028</c:v>
                </c:pt>
                <c:pt idx="572">
                  <c:v>140.8000000000028</c:v>
                </c:pt>
                <c:pt idx="573">
                  <c:v>140.9500000000028</c:v>
                </c:pt>
                <c:pt idx="574">
                  <c:v>141.1000000000028</c:v>
                </c:pt>
                <c:pt idx="575">
                  <c:v>141.2500000000028</c:v>
                </c:pt>
                <c:pt idx="576">
                  <c:v>141.4000000000028</c:v>
                </c:pt>
                <c:pt idx="577">
                  <c:v>141.550000000003</c:v>
                </c:pt>
                <c:pt idx="578">
                  <c:v>141.7000000000029</c:v>
                </c:pt>
                <c:pt idx="579">
                  <c:v>141.850000000003</c:v>
                </c:pt>
                <c:pt idx="580">
                  <c:v>142.0000000000029</c:v>
                </c:pt>
                <c:pt idx="581">
                  <c:v>142.150000000003</c:v>
                </c:pt>
                <c:pt idx="582">
                  <c:v>142.300000000003</c:v>
                </c:pt>
                <c:pt idx="583">
                  <c:v>142.450000000003</c:v>
                </c:pt>
                <c:pt idx="584">
                  <c:v>142.6000000000029</c:v>
                </c:pt>
                <c:pt idx="585">
                  <c:v>142.7500000000029</c:v>
                </c:pt>
                <c:pt idx="586">
                  <c:v>142.900000000003</c:v>
                </c:pt>
                <c:pt idx="587">
                  <c:v>143.050000000003</c:v>
                </c:pt>
                <c:pt idx="588">
                  <c:v>143.2000000000029</c:v>
                </c:pt>
                <c:pt idx="589">
                  <c:v>143.350000000003</c:v>
                </c:pt>
                <c:pt idx="590">
                  <c:v>143.5000000000029</c:v>
                </c:pt>
                <c:pt idx="591">
                  <c:v>143.650000000003</c:v>
                </c:pt>
                <c:pt idx="592">
                  <c:v>143.800000000003</c:v>
                </c:pt>
                <c:pt idx="593">
                  <c:v>143.950000000003</c:v>
                </c:pt>
                <c:pt idx="594">
                  <c:v>144.100000000003</c:v>
                </c:pt>
                <c:pt idx="595">
                  <c:v>144.250000000003</c:v>
                </c:pt>
                <c:pt idx="596">
                  <c:v>144.400000000003</c:v>
                </c:pt>
                <c:pt idx="597">
                  <c:v>144.550000000003</c:v>
                </c:pt>
                <c:pt idx="598">
                  <c:v>144.700000000003</c:v>
                </c:pt>
                <c:pt idx="599">
                  <c:v>144.850000000003</c:v>
                </c:pt>
                <c:pt idx="600">
                  <c:v>145.000000000003</c:v>
                </c:pt>
              </c:numCache>
            </c:numRef>
          </c:cat>
          <c:val>
            <c:numRef>
              <c:f>NormalCurveData!$F$4:$F$604</c:f>
              <c:numCache>
                <c:formatCode>General</c:formatCode>
                <c:ptCount val="601"/>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pt idx="210">
                  <c:v>0.0</c:v>
                </c:pt>
                <c:pt idx="211">
                  <c:v>0.0</c:v>
                </c:pt>
                <c:pt idx="212">
                  <c:v>0.0</c:v>
                </c:pt>
                <c:pt idx="213">
                  <c:v>0.0</c:v>
                </c:pt>
                <c:pt idx="214">
                  <c:v>0.0</c:v>
                </c:pt>
                <c:pt idx="215">
                  <c:v>0.0</c:v>
                </c:pt>
                <c:pt idx="216">
                  <c:v>0.0</c:v>
                </c:pt>
                <c:pt idx="217">
                  <c:v>0.0</c:v>
                </c:pt>
                <c:pt idx="218">
                  <c:v>0.0</c:v>
                </c:pt>
                <c:pt idx="219">
                  <c:v>0.0</c:v>
                </c:pt>
                <c:pt idx="220">
                  <c:v>0.0</c:v>
                </c:pt>
                <c:pt idx="221">
                  <c:v>0.0</c:v>
                </c:pt>
                <c:pt idx="222">
                  <c:v>0.0</c:v>
                </c:pt>
                <c:pt idx="223">
                  <c:v>0.0</c:v>
                </c:pt>
                <c:pt idx="224">
                  <c:v>0.0</c:v>
                </c:pt>
                <c:pt idx="225">
                  <c:v>0.0</c:v>
                </c:pt>
                <c:pt idx="226">
                  <c:v>0.0</c:v>
                </c:pt>
                <c:pt idx="227">
                  <c:v>0.0</c:v>
                </c:pt>
                <c:pt idx="228">
                  <c:v>0.0</c:v>
                </c:pt>
                <c:pt idx="229">
                  <c:v>0.0</c:v>
                </c:pt>
                <c:pt idx="230">
                  <c:v>0.0</c:v>
                </c:pt>
                <c:pt idx="231">
                  <c:v>0.0</c:v>
                </c:pt>
                <c:pt idx="232">
                  <c:v>0.0</c:v>
                </c:pt>
                <c:pt idx="233">
                  <c:v>0.0</c:v>
                </c:pt>
                <c:pt idx="234">
                  <c:v>0.0</c:v>
                </c:pt>
                <c:pt idx="235">
                  <c:v>0.0</c:v>
                </c:pt>
                <c:pt idx="236">
                  <c:v>0.0</c:v>
                </c:pt>
                <c:pt idx="237">
                  <c:v>0.0</c:v>
                </c:pt>
                <c:pt idx="238">
                  <c:v>0.0</c:v>
                </c:pt>
                <c:pt idx="239">
                  <c:v>0.0</c:v>
                </c:pt>
                <c:pt idx="240">
                  <c:v>0.0</c:v>
                </c:pt>
                <c:pt idx="241">
                  <c:v>0.0</c:v>
                </c:pt>
                <c:pt idx="242">
                  <c:v>0.0</c:v>
                </c:pt>
                <c:pt idx="243">
                  <c:v>0.0</c:v>
                </c:pt>
                <c:pt idx="244">
                  <c:v>0.0</c:v>
                </c:pt>
                <c:pt idx="245">
                  <c:v>0.0</c:v>
                </c:pt>
                <c:pt idx="246">
                  <c:v>0.0</c:v>
                </c:pt>
                <c:pt idx="247">
                  <c:v>0.0</c:v>
                </c:pt>
                <c:pt idx="248">
                  <c:v>0.0</c:v>
                </c:pt>
                <c:pt idx="249">
                  <c:v>0.0</c:v>
                </c:pt>
                <c:pt idx="250">
                  <c:v>0.0</c:v>
                </c:pt>
                <c:pt idx="251">
                  <c:v>0.0</c:v>
                </c:pt>
                <c:pt idx="252">
                  <c:v>0.0</c:v>
                </c:pt>
                <c:pt idx="253">
                  <c:v>0.0</c:v>
                </c:pt>
                <c:pt idx="254">
                  <c:v>0.0</c:v>
                </c:pt>
                <c:pt idx="255">
                  <c:v>0.0</c:v>
                </c:pt>
                <c:pt idx="256">
                  <c:v>0.0</c:v>
                </c:pt>
                <c:pt idx="257">
                  <c:v>0.0</c:v>
                </c:pt>
                <c:pt idx="258">
                  <c:v>0.0</c:v>
                </c:pt>
                <c:pt idx="259">
                  <c:v>0.0</c:v>
                </c:pt>
                <c:pt idx="260">
                  <c:v>0.0</c:v>
                </c:pt>
                <c:pt idx="261">
                  <c:v>0.0</c:v>
                </c:pt>
                <c:pt idx="262">
                  <c:v>0.0</c:v>
                </c:pt>
                <c:pt idx="263">
                  <c:v>0.0</c:v>
                </c:pt>
                <c:pt idx="264">
                  <c:v>0.0</c:v>
                </c:pt>
                <c:pt idx="265">
                  <c:v>0.0</c:v>
                </c:pt>
                <c:pt idx="266">
                  <c:v>0.0</c:v>
                </c:pt>
                <c:pt idx="267">
                  <c:v>0.0</c:v>
                </c:pt>
                <c:pt idx="268">
                  <c:v>0.0</c:v>
                </c:pt>
                <c:pt idx="269">
                  <c:v>0.0</c:v>
                </c:pt>
                <c:pt idx="270">
                  <c:v>0.0</c:v>
                </c:pt>
                <c:pt idx="271">
                  <c:v>0.0</c:v>
                </c:pt>
                <c:pt idx="272">
                  <c:v>0.0</c:v>
                </c:pt>
                <c:pt idx="273">
                  <c:v>0.0</c:v>
                </c:pt>
                <c:pt idx="274">
                  <c:v>0.0</c:v>
                </c:pt>
                <c:pt idx="275">
                  <c:v>0.0</c:v>
                </c:pt>
                <c:pt idx="276">
                  <c:v>0.0</c:v>
                </c:pt>
                <c:pt idx="277">
                  <c:v>0.0</c:v>
                </c:pt>
                <c:pt idx="278">
                  <c:v>0.0</c:v>
                </c:pt>
                <c:pt idx="279">
                  <c:v>0.0</c:v>
                </c:pt>
                <c:pt idx="280">
                  <c:v>0.0</c:v>
                </c:pt>
                <c:pt idx="281">
                  <c:v>0.0</c:v>
                </c:pt>
                <c:pt idx="282">
                  <c:v>0.0</c:v>
                </c:pt>
                <c:pt idx="283">
                  <c:v>0.0</c:v>
                </c:pt>
                <c:pt idx="284">
                  <c:v>0.0</c:v>
                </c:pt>
                <c:pt idx="285">
                  <c:v>0.0</c:v>
                </c:pt>
                <c:pt idx="286">
                  <c:v>0.0</c:v>
                </c:pt>
                <c:pt idx="287">
                  <c:v>0.0</c:v>
                </c:pt>
                <c:pt idx="288">
                  <c:v>0.0</c:v>
                </c:pt>
                <c:pt idx="289">
                  <c:v>0.0</c:v>
                </c:pt>
                <c:pt idx="290">
                  <c:v>0.0</c:v>
                </c:pt>
                <c:pt idx="291">
                  <c:v>0.0</c:v>
                </c:pt>
                <c:pt idx="292">
                  <c:v>0.0</c:v>
                </c:pt>
                <c:pt idx="293">
                  <c:v>0.0</c:v>
                </c:pt>
                <c:pt idx="294">
                  <c:v>0.0</c:v>
                </c:pt>
                <c:pt idx="295">
                  <c:v>0.0</c:v>
                </c:pt>
                <c:pt idx="296">
                  <c:v>0.0</c:v>
                </c:pt>
                <c:pt idx="297">
                  <c:v>0.0</c:v>
                </c:pt>
                <c:pt idx="298">
                  <c:v>0.0</c:v>
                </c:pt>
                <c:pt idx="299">
                  <c:v>0.0</c:v>
                </c:pt>
                <c:pt idx="300">
                  <c:v>0.0</c:v>
                </c:pt>
                <c:pt idx="301">
                  <c:v>0.0</c:v>
                </c:pt>
                <c:pt idx="302">
                  <c:v>0.0</c:v>
                </c:pt>
                <c:pt idx="303">
                  <c:v>0.0</c:v>
                </c:pt>
                <c:pt idx="304">
                  <c:v>0.0</c:v>
                </c:pt>
                <c:pt idx="305">
                  <c:v>0.0</c:v>
                </c:pt>
                <c:pt idx="306">
                  <c:v>0.0</c:v>
                </c:pt>
                <c:pt idx="307">
                  <c:v>0.0</c:v>
                </c:pt>
                <c:pt idx="308">
                  <c:v>0.0</c:v>
                </c:pt>
                <c:pt idx="309">
                  <c:v>0.0</c:v>
                </c:pt>
                <c:pt idx="310">
                  <c:v>0.0</c:v>
                </c:pt>
                <c:pt idx="311">
                  <c:v>0.0</c:v>
                </c:pt>
                <c:pt idx="312">
                  <c:v>0.0</c:v>
                </c:pt>
                <c:pt idx="313">
                  <c:v>0.0</c:v>
                </c:pt>
                <c:pt idx="314">
                  <c:v>0.0</c:v>
                </c:pt>
                <c:pt idx="315">
                  <c:v>0.0</c:v>
                </c:pt>
                <c:pt idx="316">
                  <c:v>0.0</c:v>
                </c:pt>
                <c:pt idx="317">
                  <c:v>0.0</c:v>
                </c:pt>
                <c:pt idx="318">
                  <c:v>0.0</c:v>
                </c:pt>
                <c:pt idx="319">
                  <c:v>0.0</c:v>
                </c:pt>
                <c:pt idx="320">
                  <c:v>0.0</c:v>
                </c:pt>
                <c:pt idx="321">
                  <c:v>0.0</c:v>
                </c:pt>
                <c:pt idx="322">
                  <c:v>0.0</c:v>
                </c:pt>
                <c:pt idx="323">
                  <c:v>0.0</c:v>
                </c:pt>
                <c:pt idx="324">
                  <c:v>0.0</c:v>
                </c:pt>
                <c:pt idx="325">
                  <c:v>0.0</c:v>
                </c:pt>
                <c:pt idx="326">
                  <c:v>0.0</c:v>
                </c:pt>
                <c:pt idx="327">
                  <c:v>0.0</c:v>
                </c:pt>
                <c:pt idx="328">
                  <c:v>0.0</c:v>
                </c:pt>
                <c:pt idx="329">
                  <c:v>0.0</c:v>
                </c:pt>
                <c:pt idx="330">
                  <c:v>0.0</c:v>
                </c:pt>
                <c:pt idx="331">
                  <c:v>0.0</c:v>
                </c:pt>
                <c:pt idx="332">
                  <c:v>0.0</c:v>
                </c:pt>
                <c:pt idx="333">
                  <c:v>0.0</c:v>
                </c:pt>
                <c:pt idx="334">
                  <c:v>0.0</c:v>
                </c:pt>
                <c:pt idx="335">
                  <c:v>0.0</c:v>
                </c:pt>
                <c:pt idx="336">
                  <c:v>0.0</c:v>
                </c:pt>
                <c:pt idx="337">
                  <c:v>0.0</c:v>
                </c:pt>
                <c:pt idx="338">
                  <c:v>0.0</c:v>
                </c:pt>
                <c:pt idx="339">
                  <c:v>0.0</c:v>
                </c:pt>
                <c:pt idx="340">
                  <c:v>0.0</c:v>
                </c:pt>
                <c:pt idx="341">
                  <c:v>0.0</c:v>
                </c:pt>
                <c:pt idx="342">
                  <c:v>0.0</c:v>
                </c:pt>
                <c:pt idx="343">
                  <c:v>0.0</c:v>
                </c:pt>
                <c:pt idx="344">
                  <c:v>0.0</c:v>
                </c:pt>
                <c:pt idx="345">
                  <c:v>0.0</c:v>
                </c:pt>
                <c:pt idx="346">
                  <c:v>0.0</c:v>
                </c:pt>
                <c:pt idx="347">
                  <c:v>0.0</c:v>
                </c:pt>
                <c:pt idx="348">
                  <c:v>0.0</c:v>
                </c:pt>
                <c:pt idx="349">
                  <c:v>0.0</c:v>
                </c:pt>
                <c:pt idx="350">
                  <c:v>0.0</c:v>
                </c:pt>
                <c:pt idx="351">
                  <c:v>0.0</c:v>
                </c:pt>
                <c:pt idx="352">
                  <c:v>0.0</c:v>
                </c:pt>
                <c:pt idx="353">
                  <c:v>0.0</c:v>
                </c:pt>
                <c:pt idx="354">
                  <c:v>0.0</c:v>
                </c:pt>
                <c:pt idx="355">
                  <c:v>0.0</c:v>
                </c:pt>
                <c:pt idx="356">
                  <c:v>0.0</c:v>
                </c:pt>
                <c:pt idx="357">
                  <c:v>0.0</c:v>
                </c:pt>
                <c:pt idx="358">
                  <c:v>0.0</c:v>
                </c:pt>
                <c:pt idx="359">
                  <c:v>0.0</c:v>
                </c:pt>
                <c:pt idx="360">
                  <c:v>0.0</c:v>
                </c:pt>
                <c:pt idx="361">
                  <c:v>0.0</c:v>
                </c:pt>
                <c:pt idx="362">
                  <c:v>0.0</c:v>
                </c:pt>
                <c:pt idx="363">
                  <c:v>0.0</c:v>
                </c:pt>
                <c:pt idx="364">
                  <c:v>0.0</c:v>
                </c:pt>
                <c:pt idx="365">
                  <c:v>0.0</c:v>
                </c:pt>
                <c:pt idx="366">
                  <c:v>0.0</c:v>
                </c:pt>
                <c:pt idx="367">
                  <c:v>0.0</c:v>
                </c:pt>
                <c:pt idx="368">
                  <c:v>0.0</c:v>
                </c:pt>
                <c:pt idx="369">
                  <c:v>0.0</c:v>
                </c:pt>
                <c:pt idx="370">
                  <c:v>0.0</c:v>
                </c:pt>
                <c:pt idx="371">
                  <c:v>0.0</c:v>
                </c:pt>
                <c:pt idx="372">
                  <c:v>0.0</c:v>
                </c:pt>
                <c:pt idx="373">
                  <c:v>0.0</c:v>
                </c:pt>
                <c:pt idx="374">
                  <c:v>0.0</c:v>
                </c:pt>
                <c:pt idx="375">
                  <c:v>0.0</c:v>
                </c:pt>
                <c:pt idx="376">
                  <c:v>0.0</c:v>
                </c:pt>
                <c:pt idx="377">
                  <c:v>0.0</c:v>
                </c:pt>
                <c:pt idx="378">
                  <c:v>0.0</c:v>
                </c:pt>
                <c:pt idx="379">
                  <c:v>0.0</c:v>
                </c:pt>
                <c:pt idx="380">
                  <c:v>0.0</c:v>
                </c:pt>
                <c:pt idx="381">
                  <c:v>0.0</c:v>
                </c:pt>
                <c:pt idx="382">
                  <c:v>0.0</c:v>
                </c:pt>
                <c:pt idx="383">
                  <c:v>0.0</c:v>
                </c:pt>
                <c:pt idx="384">
                  <c:v>0.0</c:v>
                </c:pt>
                <c:pt idx="385">
                  <c:v>0.0</c:v>
                </c:pt>
                <c:pt idx="386">
                  <c:v>0.0</c:v>
                </c:pt>
                <c:pt idx="387">
                  <c:v>0.0</c:v>
                </c:pt>
                <c:pt idx="388">
                  <c:v>0.0</c:v>
                </c:pt>
                <c:pt idx="389">
                  <c:v>0.0</c:v>
                </c:pt>
                <c:pt idx="390">
                  <c:v>0.0</c:v>
                </c:pt>
                <c:pt idx="391">
                  <c:v>0.0</c:v>
                </c:pt>
                <c:pt idx="392">
                  <c:v>0.0</c:v>
                </c:pt>
                <c:pt idx="393">
                  <c:v>0.0</c:v>
                </c:pt>
                <c:pt idx="394">
                  <c:v>0.0</c:v>
                </c:pt>
                <c:pt idx="395">
                  <c:v>0.0</c:v>
                </c:pt>
                <c:pt idx="396">
                  <c:v>0.0</c:v>
                </c:pt>
                <c:pt idx="397">
                  <c:v>0.0</c:v>
                </c:pt>
                <c:pt idx="398">
                  <c:v>0.0</c:v>
                </c:pt>
                <c:pt idx="399">
                  <c:v>0.0</c:v>
                </c:pt>
                <c:pt idx="400">
                  <c:v>0.0</c:v>
                </c:pt>
                <c:pt idx="401">
                  <c:v>0.0</c:v>
                </c:pt>
                <c:pt idx="402">
                  <c:v>0.0</c:v>
                </c:pt>
                <c:pt idx="403">
                  <c:v>0.0</c:v>
                </c:pt>
                <c:pt idx="404">
                  <c:v>0.0</c:v>
                </c:pt>
                <c:pt idx="405">
                  <c:v>0.0</c:v>
                </c:pt>
                <c:pt idx="406">
                  <c:v>0.0</c:v>
                </c:pt>
                <c:pt idx="407">
                  <c:v>0.0</c:v>
                </c:pt>
                <c:pt idx="408">
                  <c:v>0.0</c:v>
                </c:pt>
                <c:pt idx="409">
                  <c:v>0.0</c:v>
                </c:pt>
                <c:pt idx="410">
                  <c:v>0.0</c:v>
                </c:pt>
                <c:pt idx="411">
                  <c:v>0.0</c:v>
                </c:pt>
                <c:pt idx="412">
                  <c:v>0.0</c:v>
                </c:pt>
                <c:pt idx="413">
                  <c:v>0.0</c:v>
                </c:pt>
                <c:pt idx="414">
                  <c:v>0.0</c:v>
                </c:pt>
                <c:pt idx="415">
                  <c:v>0.0</c:v>
                </c:pt>
                <c:pt idx="416">
                  <c:v>0.0</c:v>
                </c:pt>
                <c:pt idx="417">
                  <c:v>0.0</c:v>
                </c:pt>
                <c:pt idx="418">
                  <c:v>0.0</c:v>
                </c:pt>
                <c:pt idx="419">
                  <c:v>0.0</c:v>
                </c:pt>
                <c:pt idx="420">
                  <c:v>0.0</c:v>
                </c:pt>
                <c:pt idx="421">
                  <c:v>0.0</c:v>
                </c:pt>
                <c:pt idx="422">
                  <c:v>0.0</c:v>
                </c:pt>
                <c:pt idx="423">
                  <c:v>0.0</c:v>
                </c:pt>
                <c:pt idx="424">
                  <c:v>0.0</c:v>
                </c:pt>
                <c:pt idx="425">
                  <c:v>0.0</c:v>
                </c:pt>
                <c:pt idx="426">
                  <c:v>0.0</c:v>
                </c:pt>
                <c:pt idx="427">
                  <c:v>0.0</c:v>
                </c:pt>
                <c:pt idx="428">
                  <c:v>0.0</c:v>
                </c:pt>
                <c:pt idx="429">
                  <c:v>0.0</c:v>
                </c:pt>
                <c:pt idx="430">
                  <c:v>0.0</c:v>
                </c:pt>
                <c:pt idx="431">
                  <c:v>0.0</c:v>
                </c:pt>
                <c:pt idx="432">
                  <c:v>0.0</c:v>
                </c:pt>
                <c:pt idx="433">
                  <c:v>0.0</c:v>
                </c:pt>
                <c:pt idx="434">
                  <c:v>0.0</c:v>
                </c:pt>
                <c:pt idx="435">
                  <c:v>0.0</c:v>
                </c:pt>
                <c:pt idx="436">
                  <c:v>0.0</c:v>
                </c:pt>
                <c:pt idx="437">
                  <c:v>0.0</c:v>
                </c:pt>
                <c:pt idx="438">
                  <c:v>0.0</c:v>
                </c:pt>
                <c:pt idx="439">
                  <c:v>0.0</c:v>
                </c:pt>
                <c:pt idx="440">
                  <c:v>0.0</c:v>
                </c:pt>
                <c:pt idx="441">
                  <c:v>0.0</c:v>
                </c:pt>
                <c:pt idx="442">
                  <c:v>0.0</c:v>
                </c:pt>
                <c:pt idx="443">
                  <c:v>0.0</c:v>
                </c:pt>
                <c:pt idx="444">
                  <c:v>0.0</c:v>
                </c:pt>
                <c:pt idx="445">
                  <c:v>0.0</c:v>
                </c:pt>
                <c:pt idx="446">
                  <c:v>0.0</c:v>
                </c:pt>
                <c:pt idx="447">
                  <c:v>0.0</c:v>
                </c:pt>
                <c:pt idx="448">
                  <c:v>0.0</c:v>
                </c:pt>
                <c:pt idx="449">
                  <c:v>0.0</c:v>
                </c:pt>
                <c:pt idx="450">
                  <c:v>0.0</c:v>
                </c:pt>
                <c:pt idx="451">
                  <c:v>0.0</c:v>
                </c:pt>
                <c:pt idx="452">
                  <c:v>0.0</c:v>
                </c:pt>
                <c:pt idx="453">
                  <c:v>0.0</c:v>
                </c:pt>
                <c:pt idx="454">
                  <c:v>0.0</c:v>
                </c:pt>
                <c:pt idx="455">
                  <c:v>0.0</c:v>
                </c:pt>
                <c:pt idx="456">
                  <c:v>0.0</c:v>
                </c:pt>
                <c:pt idx="457">
                  <c:v>0.0</c:v>
                </c:pt>
                <c:pt idx="458">
                  <c:v>0.0</c:v>
                </c:pt>
                <c:pt idx="459">
                  <c:v>0.0</c:v>
                </c:pt>
                <c:pt idx="460">
                  <c:v>0.0</c:v>
                </c:pt>
                <c:pt idx="461">
                  <c:v>0.0</c:v>
                </c:pt>
                <c:pt idx="462">
                  <c:v>0.0</c:v>
                </c:pt>
                <c:pt idx="463">
                  <c:v>0.0</c:v>
                </c:pt>
                <c:pt idx="464">
                  <c:v>0.0</c:v>
                </c:pt>
                <c:pt idx="465">
                  <c:v>0.0</c:v>
                </c:pt>
                <c:pt idx="466">
                  <c:v>0.0</c:v>
                </c:pt>
                <c:pt idx="467">
                  <c:v>0.0</c:v>
                </c:pt>
                <c:pt idx="468">
                  <c:v>0.0</c:v>
                </c:pt>
                <c:pt idx="469">
                  <c:v>0.0</c:v>
                </c:pt>
                <c:pt idx="470">
                  <c:v>0.0</c:v>
                </c:pt>
                <c:pt idx="471">
                  <c:v>0.0</c:v>
                </c:pt>
                <c:pt idx="472">
                  <c:v>0.0</c:v>
                </c:pt>
                <c:pt idx="473">
                  <c:v>0.0</c:v>
                </c:pt>
                <c:pt idx="474">
                  <c:v>0.0</c:v>
                </c:pt>
                <c:pt idx="475">
                  <c:v>0.0</c:v>
                </c:pt>
                <c:pt idx="476">
                  <c:v>0.0</c:v>
                </c:pt>
                <c:pt idx="477">
                  <c:v>0.0</c:v>
                </c:pt>
                <c:pt idx="478">
                  <c:v>0.0</c:v>
                </c:pt>
                <c:pt idx="479">
                  <c:v>0.0</c:v>
                </c:pt>
                <c:pt idx="480">
                  <c:v>0.0</c:v>
                </c:pt>
                <c:pt idx="481">
                  <c:v>0.0</c:v>
                </c:pt>
                <c:pt idx="482">
                  <c:v>0.0</c:v>
                </c:pt>
                <c:pt idx="483">
                  <c:v>0.0</c:v>
                </c:pt>
                <c:pt idx="484">
                  <c:v>0.0</c:v>
                </c:pt>
                <c:pt idx="485">
                  <c:v>0.0</c:v>
                </c:pt>
                <c:pt idx="486">
                  <c:v>0.0</c:v>
                </c:pt>
                <c:pt idx="487">
                  <c:v>0.0</c:v>
                </c:pt>
                <c:pt idx="488">
                  <c:v>0.0</c:v>
                </c:pt>
                <c:pt idx="489">
                  <c:v>0.0</c:v>
                </c:pt>
                <c:pt idx="490">
                  <c:v>0.0</c:v>
                </c:pt>
                <c:pt idx="491">
                  <c:v>0.0</c:v>
                </c:pt>
                <c:pt idx="492">
                  <c:v>0.0</c:v>
                </c:pt>
                <c:pt idx="493">
                  <c:v>0.0</c:v>
                </c:pt>
                <c:pt idx="494">
                  <c:v>0.0</c:v>
                </c:pt>
                <c:pt idx="495">
                  <c:v>0.0</c:v>
                </c:pt>
                <c:pt idx="496">
                  <c:v>0.0</c:v>
                </c:pt>
                <c:pt idx="497">
                  <c:v>0.0</c:v>
                </c:pt>
                <c:pt idx="498">
                  <c:v>0.0</c:v>
                </c:pt>
                <c:pt idx="499">
                  <c:v>0.0</c:v>
                </c:pt>
                <c:pt idx="500">
                  <c:v>0.0</c:v>
                </c:pt>
                <c:pt idx="501">
                  <c:v>0.0</c:v>
                </c:pt>
                <c:pt idx="502">
                  <c:v>0.0</c:v>
                </c:pt>
                <c:pt idx="503">
                  <c:v>0.0</c:v>
                </c:pt>
                <c:pt idx="504">
                  <c:v>0.0</c:v>
                </c:pt>
                <c:pt idx="505">
                  <c:v>0.0</c:v>
                </c:pt>
                <c:pt idx="506">
                  <c:v>0.0</c:v>
                </c:pt>
                <c:pt idx="507">
                  <c:v>0.0</c:v>
                </c:pt>
                <c:pt idx="508">
                  <c:v>0.0</c:v>
                </c:pt>
                <c:pt idx="509">
                  <c:v>0.0</c:v>
                </c:pt>
                <c:pt idx="510">
                  <c:v>0.0</c:v>
                </c:pt>
                <c:pt idx="511">
                  <c:v>0.0</c:v>
                </c:pt>
                <c:pt idx="512">
                  <c:v>0.0</c:v>
                </c:pt>
                <c:pt idx="513">
                  <c:v>0.0</c:v>
                </c:pt>
                <c:pt idx="514">
                  <c:v>0.0</c:v>
                </c:pt>
                <c:pt idx="515">
                  <c:v>0.0</c:v>
                </c:pt>
                <c:pt idx="516">
                  <c:v>0.0</c:v>
                </c:pt>
                <c:pt idx="517">
                  <c:v>0.0</c:v>
                </c:pt>
                <c:pt idx="518">
                  <c:v>0.0</c:v>
                </c:pt>
                <c:pt idx="519">
                  <c:v>0.0</c:v>
                </c:pt>
                <c:pt idx="520">
                  <c:v>0.0</c:v>
                </c:pt>
                <c:pt idx="521">
                  <c:v>0.0</c:v>
                </c:pt>
                <c:pt idx="522">
                  <c:v>0.0</c:v>
                </c:pt>
                <c:pt idx="523">
                  <c:v>0.0</c:v>
                </c:pt>
                <c:pt idx="524">
                  <c:v>0.0</c:v>
                </c:pt>
                <c:pt idx="525">
                  <c:v>0.0</c:v>
                </c:pt>
                <c:pt idx="526">
                  <c:v>0.0</c:v>
                </c:pt>
                <c:pt idx="527">
                  <c:v>0.0</c:v>
                </c:pt>
                <c:pt idx="528">
                  <c:v>0.0</c:v>
                </c:pt>
                <c:pt idx="529">
                  <c:v>0.0</c:v>
                </c:pt>
                <c:pt idx="530">
                  <c:v>0.0</c:v>
                </c:pt>
                <c:pt idx="531">
                  <c:v>0.0</c:v>
                </c:pt>
                <c:pt idx="532">
                  <c:v>0.0</c:v>
                </c:pt>
                <c:pt idx="533">
                  <c:v>0.0</c:v>
                </c:pt>
                <c:pt idx="534">
                  <c:v>0.0</c:v>
                </c:pt>
                <c:pt idx="535">
                  <c:v>0.0</c:v>
                </c:pt>
                <c:pt idx="536">
                  <c:v>0.0</c:v>
                </c:pt>
                <c:pt idx="537">
                  <c:v>0.0</c:v>
                </c:pt>
                <c:pt idx="538">
                  <c:v>0.0</c:v>
                </c:pt>
                <c:pt idx="539">
                  <c:v>0.0</c:v>
                </c:pt>
                <c:pt idx="540">
                  <c:v>0.0</c:v>
                </c:pt>
                <c:pt idx="541">
                  <c:v>0.0</c:v>
                </c:pt>
                <c:pt idx="542">
                  <c:v>0.0</c:v>
                </c:pt>
                <c:pt idx="543">
                  <c:v>0.0</c:v>
                </c:pt>
                <c:pt idx="544">
                  <c:v>0.0</c:v>
                </c:pt>
                <c:pt idx="545">
                  <c:v>0.0</c:v>
                </c:pt>
                <c:pt idx="546">
                  <c:v>0.0</c:v>
                </c:pt>
                <c:pt idx="547">
                  <c:v>0.0</c:v>
                </c:pt>
                <c:pt idx="548">
                  <c:v>0.0</c:v>
                </c:pt>
                <c:pt idx="549">
                  <c:v>0.0</c:v>
                </c:pt>
                <c:pt idx="550">
                  <c:v>0.0</c:v>
                </c:pt>
                <c:pt idx="551">
                  <c:v>0.0</c:v>
                </c:pt>
                <c:pt idx="552">
                  <c:v>0.0</c:v>
                </c:pt>
                <c:pt idx="553">
                  <c:v>0.0</c:v>
                </c:pt>
                <c:pt idx="554">
                  <c:v>0.0</c:v>
                </c:pt>
                <c:pt idx="555">
                  <c:v>0.0</c:v>
                </c:pt>
                <c:pt idx="556">
                  <c:v>0.0</c:v>
                </c:pt>
                <c:pt idx="557">
                  <c:v>0.0</c:v>
                </c:pt>
                <c:pt idx="558">
                  <c:v>0.0</c:v>
                </c:pt>
                <c:pt idx="559">
                  <c:v>0.0</c:v>
                </c:pt>
                <c:pt idx="560">
                  <c:v>0.0</c:v>
                </c:pt>
                <c:pt idx="561">
                  <c:v>0.0</c:v>
                </c:pt>
                <c:pt idx="562">
                  <c:v>0.0</c:v>
                </c:pt>
                <c:pt idx="563">
                  <c:v>0.0</c:v>
                </c:pt>
                <c:pt idx="564">
                  <c:v>0.0</c:v>
                </c:pt>
                <c:pt idx="565">
                  <c:v>0.0</c:v>
                </c:pt>
                <c:pt idx="566">
                  <c:v>0.0</c:v>
                </c:pt>
                <c:pt idx="567">
                  <c:v>0.0</c:v>
                </c:pt>
                <c:pt idx="568">
                  <c:v>0.0</c:v>
                </c:pt>
                <c:pt idx="569">
                  <c:v>0.0</c:v>
                </c:pt>
                <c:pt idx="570">
                  <c:v>0.0</c:v>
                </c:pt>
                <c:pt idx="571">
                  <c:v>0.0</c:v>
                </c:pt>
                <c:pt idx="572">
                  <c:v>0.0</c:v>
                </c:pt>
                <c:pt idx="573">
                  <c:v>0.0</c:v>
                </c:pt>
                <c:pt idx="574">
                  <c:v>0.0</c:v>
                </c:pt>
                <c:pt idx="575">
                  <c:v>0.0</c:v>
                </c:pt>
                <c:pt idx="576">
                  <c:v>0.0</c:v>
                </c:pt>
                <c:pt idx="577">
                  <c:v>0.0</c:v>
                </c:pt>
                <c:pt idx="578">
                  <c:v>0.0</c:v>
                </c:pt>
                <c:pt idx="579">
                  <c:v>0.0</c:v>
                </c:pt>
                <c:pt idx="580">
                  <c:v>0.0</c:v>
                </c:pt>
                <c:pt idx="581">
                  <c:v>0.0</c:v>
                </c:pt>
                <c:pt idx="582">
                  <c:v>0.0</c:v>
                </c:pt>
                <c:pt idx="583">
                  <c:v>0.0</c:v>
                </c:pt>
                <c:pt idx="584">
                  <c:v>0.0</c:v>
                </c:pt>
                <c:pt idx="585">
                  <c:v>0.0</c:v>
                </c:pt>
                <c:pt idx="586">
                  <c:v>0.0</c:v>
                </c:pt>
                <c:pt idx="587">
                  <c:v>0.0</c:v>
                </c:pt>
                <c:pt idx="588">
                  <c:v>0.0</c:v>
                </c:pt>
                <c:pt idx="589">
                  <c:v>0.0</c:v>
                </c:pt>
                <c:pt idx="590">
                  <c:v>0.0</c:v>
                </c:pt>
                <c:pt idx="591">
                  <c:v>0.0</c:v>
                </c:pt>
                <c:pt idx="592">
                  <c:v>0.0</c:v>
                </c:pt>
                <c:pt idx="593">
                  <c:v>0.0</c:v>
                </c:pt>
                <c:pt idx="594">
                  <c:v>0.0</c:v>
                </c:pt>
                <c:pt idx="595">
                  <c:v>0.0</c:v>
                </c:pt>
                <c:pt idx="596">
                  <c:v>0.0</c:v>
                </c:pt>
                <c:pt idx="597">
                  <c:v>0.0</c:v>
                </c:pt>
                <c:pt idx="598">
                  <c:v>0.0</c:v>
                </c:pt>
                <c:pt idx="599">
                  <c:v>0.0</c:v>
                </c:pt>
                <c:pt idx="600">
                  <c:v>0.0</c:v>
                </c:pt>
              </c:numCache>
            </c:numRef>
          </c:val>
        </c:ser>
        <c:axId val="649102808"/>
        <c:axId val="1142347432"/>
      </c:areaChart>
      <c:catAx>
        <c:axId val="649102808"/>
        <c:scaling>
          <c:orientation val="minMax"/>
        </c:scaling>
        <c:axPos val="b"/>
        <c:numFmt formatCode="General" sourceLinked="1"/>
        <c:majorTickMark val="cross"/>
        <c:tickLblPos val="none"/>
        <c:spPr>
          <a:ln w="4126">
            <a:solidFill>
              <a:srgbClr val="000000"/>
            </a:solidFill>
            <a:prstDash val="solid"/>
          </a:ln>
        </c:spPr>
        <c:crossAx val="1142347432"/>
        <c:crosses val="autoZero"/>
        <c:auto val="1"/>
        <c:lblAlgn val="ctr"/>
        <c:lblOffset val="100"/>
        <c:tickLblSkip val="100"/>
        <c:tickMarkSkip val="100"/>
      </c:catAx>
      <c:valAx>
        <c:axId val="1142347432"/>
        <c:scaling>
          <c:orientation val="minMax"/>
        </c:scaling>
        <c:axPos val="l"/>
        <c:numFmt formatCode="General" sourceLinked="1"/>
        <c:majorTickMark val="none"/>
        <c:tickLblPos val="none"/>
        <c:spPr>
          <a:ln w="12378">
            <a:noFill/>
          </a:ln>
        </c:spPr>
        <c:crossAx val="649102808"/>
        <c:crosses val="autoZero"/>
        <c:crossBetween val="midCat"/>
      </c:valAx>
      <c:spPr>
        <a:noFill/>
        <a:ln w="33008">
          <a:noFill/>
        </a:ln>
      </c:spPr>
    </c:plotArea>
    <c:plotVisOnly val="1"/>
    <c:dispBlanksAs val="zero"/>
  </c:chart>
  <c:spPr>
    <a:solidFill>
      <a:srgbClr val="FFFFFF"/>
    </a:solidFill>
    <a:ln w="4126">
      <a:solidFill>
        <a:srgbClr val="000000"/>
      </a:solidFill>
      <a:prstDash val="solid"/>
    </a:ln>
  </c:spPr>
  <c:txPr>
    <a:bodyPr/>
    <a:lstStyle/>
    <a:p>
      <a:pPr>
        <a:defRPr sz="682" b="0" i="0" u="none" strike="noStrike" baseline="0">
          <a:solidFill>
            <a:srgbClr val="000000"/>
          </a:solidFill>
          <a:latin typeface="Arial"/>
          <a:ea typeface="Arial"/>
          <a:cs typeface="Arial"/>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9</TotalTime>
  <Pages>18</Pages>
  <Words>1258</Words>
  <Characters>7175</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3</cp:revision>
  <cp:lastPrinted>2008-05-02T17:24:00Z</cp:lastPrinted>
  <dcterms:created xsi:type="dcterms:W3CDTF">2009-07-15T20:59:00Z</dcterms:created>
  <dcterms:modified xsi:type="dcterms:W3CDTF">2009-07-17T20:23:00Z</dcterms:modified>
</cp:coreProperties>
</file>