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10B8" w14:textId="77777777" w:rsidR="000059F8" w:rsidRDefault="000059F8">
      <w:pPr>
        <w:tabs>
          <w:tab w:val="left" w:pos="7020"/>
        </w:tabs>
        <w:spacing w:line="240" w:lineRule="atLeast"/>
        <w:ind w:right="-720"/>
        <w:rPr>
          <w:rFonts w:ascii="Times New Roman" w:hAnsi="Times New Roman"/>
          <w:sz w:val="28"/>
        </w:rPr>
      </w:pPr>
    </w:p>
    <w:p w14:paraId="1CA56333" w14:textId="77777777" w:rsidR="000059F8" w:rsidRDefault="000059F8">
      <w:pPr>
        <w:pStyle w:val="Heading2"/>
        <w:jc w:val="center"/>
        <w:rPr>
          <w:sz w:val="28"/>
        </w:rPr>
      </w:pPr>
      <w:r>
        <w:rPr>
          <w:sz w:val="28"/>
        </w:rPr>
        <w:t xml:space="preserve">Department of Statistics </w:t>
      </w:r>
    </w:p>
    <w:p w14:paraId="0FDB54DA" w14:textId="77777777" w:rsidR="000059F8" w:rsidRDefault="000059F8">
      <w:pPr>
        <w:pStyle w:val="Heading2"/>
        <w:tabs>
          <w:tab w:val="clear" w:pos="4320"/>
        </w:tabs>
        <w:jc w:val="center"/>
        <w:rPr>
          <w:sz w:val="28"/>
        </w:rPr>
      </w:pPr>
      <w:r>
        <w:rPr>
          <w:sz w:val="28"/>
        </w:rPr>
        <w:t>The Wharton School</w:t>
      </w:r>
    </w:p>
    <w:p w14:paraId="6C52E0F2" w14:textId="77777777" w:rsidR="000059F8" w:rsidRDefault="000059F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University of Pennsylvania</w:t>
      </w:r>
    </w:p>
    <w:p w14:paraId="428C9522" w14:textId="77777777" w:rsidR="000059F8" w:rsidRDefault="000059F8">
      <w:pPr>
        <w:tabs>
          <w:tab w:val="left" w:pos="2420"/>
        </w:tabs>
        <w:ind w:right="-720"/>
        <w:jc w:val="center"/>
        <w:rPr>
          <w:rFonts w:ascii="Times New Roman" w:hAnsi="Times New Roman"/>
        </w:rPr>
      </w:pPr>
    </w:p>
    <w:p w14:paraId="2641FE83" w14:textId="77777777" w:rsidR="000059F8" w:rsidRDefault="000059F8">
      <w:pPr>
        <w:tabs>
          <w:tab w:val="left" w:pos="2420"/>
        </w:tabs>
        <w:ind w:right="-720"/>
        <w:jc w:val="center"/>
        <w:rPr>
          <w:rFonts w:ascii="Times New Roman" w:hAnsi="Times New Roman"/>
          <w:b/>
        </w:rPr>
      </w:pPr>
    </w:p>
    <w:p w14:paraId="4CCDB42B" w14:textId="77777777" w:rsidR="000059F8" w:rsidRPr="008A556A" w:rsidRDefault="007C2D2D" w:rsidP="000059F8">
      <w:pPr>
        <w:tabs>
          <w:tab w:val="left" w:pos="708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Statistics 603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 xml:space="preserve">  August 2011</w:t>
      </w:r>
    </w:p>
    <w:p w14:paraId="0A85A187" w14:textId="77777777" w:rsidR="000059F8" w:rsidRPr="008A556A" w:rsidRDefault="000059F8">
      <w:pPr>
        <w:tabs>
          <w:tab w:val="center" w:pos="4320"/>
          <w:tab w:val="left" w:pos="6480"/>
          <w:tab w:val="left" w:pos="7020"/>
        </w:tabs>
        <w:spacing w:line="240" w:lineRule="atLeast"/>
        <w:ind w:right="-720"/>
        <w:jc w:val="center"/>
        <w:rPr>
          <w:rFonts w:ascii="Times New Roman" w:hAnsi="Times New Roman"/>
          <w:sz w:val="40"/>
        </w:rPr>
      </w:pPr>
      <w:r w:rsidRPr="008A556A">
        <w:rPr>
          <w:rFonts w:ascii="Times New Roman" w:hAnsi="Times New Roman"/>
          <w:sz w:val="40"/>
        </w:rPr>
        <w:t>Quiz 2 Solutions</w:t>
      </w:r>
    </w:p>
    <w:p w14:paraId="43926B98" w14:textId="77777777" w:rsidR="000059F8" w:rsidRDefault="000059F8">
      <w:pPr>
        <w:tabs>
          <w:tab w:val="left" w:pos="3660"/>
        </w:tabs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3367EDB" w14:textId="77777777" w:rsidR="000059F8" w:rsidRDefault="000059F8" w:rsidP="000059F8">
      <w:p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 xml:space="preserve"> </w:t>
      </w:r>
    </w:p>
    <w:p w14:paraId="3CAD9331" w14:textId="77777777" w:rsidR="000059F8" w:rsidRDefault="000059F8" w:rsidP="000059F8">
      <w:p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</w:p>
    <w:p w14:paraId="69F48D66" w14:textId="77777777" w:rsidR="000059F8" w:rsidRPr="0001745B" w:rsidRDefault="000059F8" w:rsidP="000059F8">
      <w:p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>(1) An option has the following payouts with the indicated probabilities.</w:t>
      </w:r>
    </w:p>
    <w:p w14:paraId="65E170A6" w14:textId="77777777" w:rsidR="000059F8" w:rsidRPr="0001745B" w:rsidRDefault="000059F8" w:rsidP="000059F8">
      <w:pPr>
        <w:overflowPunct/>
        <w:autoSpaceDE/>
        <w:autoSpaceDN/>
        <w:adjustRightInd/>
        <w:ind w:left="144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  <w:u w:val="single"/>
        </w:rPr>
        <w:t xml:space="preserve">        </w:t>
      </w:r>
      <w:r>
        <w:rPr>
          <w:rFonts w:ascii="Times New Roman" w:eastAsia="Times" w:hAnsi="Times New Roman"/>
          <w:u w:val="single"/>
        </w:rPr>
        <w:t>Payout</w:t>
      </w:r>
      <w:r w:rsidRPr="0001745B">
        <w:rPr>
          <w:rFonts w:ascii="Times New Roman" w:eastAsia="Times" w:hAnsi="Times New Roman"/>
          <w:u w:val="single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  <w:u w:val="single"/>
        </w:rPr>
        <w:t xml:space="preserve">   Probability</w:t>
      </w:r>
      <w:r w:rsidRPr="0001745B">
        <w:rPr>
          <w:rFonts w:ascii="Times New Roman" w:eastAsia="Times" w:hAnsi="Times New Roman"/>
          <w:u w:val="single"/>
        </w:rPr>
        <w:tab/>
        <w:t xml:space="preserve">  </w:t>
      </w:r>
      <w:r w:rsidRPr="0001745B">
        <w:rPr>
          <w:rFonts w:ascii="Times New Roman" w:eastAsia="Times" w:hAnsi="Times New Roman"/>
          <w:u w:val="single"/>
        </w:rPr>
        <w:br/>
      </w:r>
      <w:r w:rsidRPr="0001745B"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>$0</w:t>
      </w:r>
      <w:r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ab/>
        <w:t>0.5</w:t>
      </w:r>
      <w:r>
        <w:rPr>
          <w:rFonts w:ascii="Times New Roman" w:eastAsia="Times" w:hAnsi="Times New Roman"/>
        </w:rPr>
        <w:br/>
      </w:r>
      <w:r>
        <w:rPr>
          <w:rFonts w:ascii="Times New Roman" w:eastAsia="Times" w:hAnsi="Times New Roman"/>
        </w:rPr>
        <w:tab/>
        <w:t>$5</w:t>
      </w:r>
      <w:r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ab/>
        <w:t>0.3</w:t>
      </w:r>
      <w:r>
        <w:rPr>
          <w:rFonts w:ascii="Times New Roman" w:eastAsia="Times" w:hAnsi="Times New Roman"/>
        </w:rPr>
        <w:br/>
        <w:t xml:space="preserve">          </w:t>
      </w:r>
      <w:r w:rsidRPr="0001745B">
        <w:rPr>
          <w:rFonts w:ascii="Times New Roman" w:eastAsia="Times" w:hAnsi="Times New Roman"/>
        </w:rPr>
        <w:t>$20</w:t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  <w:t>0.2</w:t>
      </w:r>
    </w:p>
    <w:p w14:paraId="14AB6E0B" w14:textId="77777777" w:rsidR="000059F8" w:rsidRPr="0001745B" w:rsidRDefault="000059F8" w:rsidP="000059F8">
      <w:pPr>
        <w:overflowPunct/>
        <w:autoSpaceDE/>
        <w:autoSpaceDN/>
        <w:adjustRightInd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ab/>
        <w:t>If this option were offered for $</w:t>
      </w:r>
      <w:r>
        <w:rPr>
          <w:rFonts w:ascii="Times New Roman" w:eastAsia="Times" w:hAnsi="Times New Roman"/>
        </w:rPr>
        <w:t>5,</w:t>
      </w:r>
      <w:r w:rsidRPr="0001745B">
        <w:rPr>
          <w:rFonts w:ascii="Times New Roman" w:eastAsia="Times" w:hAnsi="Times New Roman"/>
        </w:rPr>
        <w:t xml:space="preserve"> would this be a bargain?</w:t>
      </w:r>
    </w:p>
    <w:p w14:paraId="0FA95864" w14:textId="77777777" w:rsidR="000059F8" w:rsidRPr="008A556A" w:rsidRDefault="000059F8" w:rsidP="000059F8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>Yes</w:t>
      </w:r>
      <w:r>
        <w:rPr>
          <w:rFonts w:ascii="Times New Roman" w:eastAsia="Times" w:hAnsi="Times New Roman"/>
        </w:rPr>
        <w:t xml:space="preserve"> because</w:t>
      </w:r>
      <w:r w:rsidRPr="0001745B">
        <w:rPr>
          <w:rFonts w:ascii="Times New Roman" w:eastAsia="Times" w:hAnsi="Times New Roman"/>
        </w:rPr>
        <w:t xml:space="preserve"> this price is smaller than the expected value</w:t>
      </w:r>
      <w:r>
        <w:rPr>
          <w:rFonts w:ascii="Times New Roman" w:eastAsia="Times" w:hAnsi="Times New Roman"/>
        </w:rPr>
        <w:t xml:space="preserve"> of the payout</w:t>
      </w:r>
      <w:r w:rsidRPr="0001745B">
        <w:rPr>
          <w:rFonts w:ascii="Times New Roman" w:eastAsia="Times" w:hAnsi="Times New Roman"/>
        </w:rPr>
        <w:t>.</w:t>
      </w:r>
    </w:p>
    <w:p w14:paraId="6EB0B73D" w14:textId="77777777" w:rsidR="000059F8" w:rsidRDefault="000059F8" w:rsidP="000059F8">
      <w:pPr>
        <w:overflowPunct/>
        <w:autoSpaceDE/>
        <w:autoSpaceDN/>
        <w:adjustRightInd/>
        <w:spacing w:before="120"/>
        <w:textAlignment w:val="auto"/>
        <w:rPr>
          <w:rFonts w:ascii="Times New Roman" w:eastAsia="Times" w:hAnsi="Times New Roman"/>
        </w:rPr>
      </w:pPr>
    </w:p>
    <w:p w14:paraId="0C7280DF" w14:textId="77777777" w:rsidR="000059F8" w:rsidRDefault="000059F8" w:rsidP="000059F8">
      <w:pPr>
        <w:overflowPunct/>
        <w:autoSpaceDE/>
        <w:autoSpaceDN/>
        <w:adjustRightInd/>
        <w:spacing w:before="120"/>
        <w:textAlignment w:val="auto"/>
        <w:rPr>
          <w:rFonts w:ascii="Times New Roman" w:eastAsia="Times" w:hAnsi="Times New Roman"/>
        </w:rPr>
      </w:pPr>
    </w:p>
    <w:p w14:paraId="1FC69918" w14:textId="77777777" w:rsidR="000059F8" w:rsidRPr="0001745B" w:rsidRDefault="000059F8" w:rsidP="000059F8">
      <w:pPr>
        <w:overflowPunct/>
        <w:autoSpaceDE/>
        <w:autoSpaceDN/>
        <w:adjustRightInd/>
        <w:spacing w:before="120"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>(</w:t>
      </w:r>
      <w:r>
        <w:rPr>
          <w:rFonts w:ascii="Times New Roman" w:eastAsia="Times" w:hAnsi="Times New Roman"/>
        </w:rPr>
        <w:t>2</w:t>
      </w:r>
      <w:r w:rsidRPr="0001745B">
        <w:rPr>
          <w:rFonts w:ascii="Times New Roman" w:eastAsia="Times" w:hAnsi="Times New Roman"/>
        </w:rPr>
        <w:t>) The volatility drag of an investment in stocks measures the</w:t>
      </w:r>
    </w:p>
    <w:p w14:paraId="20EBFC65" w14:textId="77777777" w:rsidR="000059F8" w:rsidRPr="0001745B" w:rsidRDefault="000059F8" w:rsidP="000059F8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>reduction in long-</w:t>
      </w:r>
      <w:r>
        <w:rPr>
          <w:rFonts w:ascii="Times New Roman" w:eastAsia="Times" w:hAnsi="Times New Roman"/>
        </w:rPr>
        <w:t>run</w:t>
      </w:r>
      <w:r w:rsidRPr="0001745B">
        <w:rPr>
          <w:rFonts w:ascii="Times New Roman" w:eastAsia="Times" w:hAnsi="Times New Roman"/>
        </w:rPr>
        <w:t xml:space="preserve"> </w:t>
      </w:r>
      <w:r>
        <w:rPr>
          <w:rFonts w:ascii="Times New Roman" w:eastAsia="Times" w:hAnsi="Times New Roman"/>
        </w:rPr>
        <w:t>return</w:t>
      </w:r>
      <w:r w:rsidRPr="0001745B">
        <w:rPr>
          <w:rFonts w:ascii="Times New Roman" w:eastAsia="Times" w:hAnsi="Times New Roman"/>
        </w:rPr>
        <w:t xml:space="preserve"> caused by variation in returns.</w:t>
      </w:r>
      <w:r w:rsidRPr="0001745B">
        <w:rPr>
          <w:rFonts w:ascii="Times New Roman" w:eastAsia="Times" w:hAnsi="Times New Roman"/>
        </w:rPr>
        <w:br/>
      </w:r>
    </w:p>
    <w:p w14:paraId="183E7DE5" w14:textId="77777777" w:rsidR="000059F8" w:rsidRDefault="000059F8" w:rsidP="000030AE">
      <w:p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bookmarkStart w:id="0" w:name="_GoBack"/>
      <w:bookmarkEnd w:id="0"/>
    </w:p>
    <w:p w14:paraId="30706D72" w14:textId="77777777" w:rsidR="000059F8" w:rsidRPr="0001745B" w:rsidRDefault="000059F8" w:rsidP="000059F8">
      <w:pPr>
        <w:overflowPunct/>
        <w:autoSpaceDE/>
        <w:autoSpaceDN/>
        <w:adjustRightInd/>
        <w:spacing w:before="120"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>(</w:t>
      </w:r>
      <w:r>
        <w:rPr>
          <w:rFonts w:ascii="Times New Roman" w:eastAsia="Times" w:hAnsi="Times New Roman"/>
        </w:rPr>
        <w:t>3</w:t>
      </w:r>
      <w:r w:rsidRPr="0001745B">
        <w:rPr>
          <w:rFonts w:ascii="Times New Roman" w:eastAsia="Times" w:hAnsi="Times New Roman"/>
        </w:rPr>
        <w:t>) The amount won by a player in a game of chance is normal</w:t>
      </w:r>
      <w:r>
        <w:rPr>
          <w:rFonts w:ascii="Times New Roman" w:eastAsia="Times" w:hAnsi="Times New Roman"/>
        </w:rPr>
        <w:t>ly distributed with mean μ = $1</w:t>
      </w:r>
      <w:r w:rsidRPr="0001745B">
        <w:rPr>
          <w:rFonts w:ascii="Times New Roman" w:eastAsia="Times" w:hAnsi="Times New Roman"/>
        </w:rPr>
        <w:t xml:space="preserve"> and variance σ</w:t>
      </w:r>
      <w:r w:rsidRPr="00C66205">
        <w:rPr>
          <w:rFonts w:ascii="Times New Roman" w:eastAsia="Times" w:hAnsi="Times New Roman"/>
          <w:vertAlign w:val="superscript"/>
        </w:rPr>
        <w:t>2</w:t>
      </w:r>
      <w:r w:rsidRPr="0001745B">
        <w:rPr>
          <w:rFonts w:ascii="Times New Roman" w:eastAsia="Times" w:hAnsi="Times New Roman"/>
        </w:rPr>
        <w:t xml:space="preserve"> = </w:t>
      </w:r>
      <w:r>
        <w:rPr>
          <w:rFonts w:ascii="Times New Roman" w:eastAsia="Times" w:hAnsi="Times New Roman"/>
        </w:rPr>
        <w:t>25</w:t>
      </w:r>
      <w:r w:rsidRPr="0001745B">
        <w:rPr>
          <w:rFonts w:ascii="Times New Roman" w:eastAsia="Times" w:hAnsi="Times New Roman"/>
        </w:rPr>
        <w:t xml:space="preserve">.  A brother and a sister play the game, independently of each other.  Let B </w:t>
      </w:r>
      <w:r>
        <w:rPr>
          <w:rFonts w:ascii="Times New Roman" w:eastAsia="Times" w:hAnsi="Times New Roman"/>
        </w:rPr>
        <w:t xml:space="preserve">and S </w:t>
      </w:r>
      <w:r w:rsidRPr="0001745B">
        <w:rPr>
          <w:rFonts w:ascii="Times New Roman" w:eastAsia="Times" w:hAnsi="Times New Roman"/>
        </w:rPr>
        <w:t>denote the amount</w:t>
      </w:r>
      <w:r>
        <w:rPr>
          <w:rFonts w:ascii="Times New Roman" w:eastAsia="Times" w:hAnsi="Times New Roman"/>
        </w:rPr>
        <w:t>s</w:t>
      </w:r>
      <w:r w:rsidRPr="0001745B">
        <w:rPr>
          <w:rFonts w:ascii="Times New Roman" w:eastAsia="Times" w:hAnsi="Times New Roman"/>
        </w:rPr>
        <w:t xml:space="preserve"> won by the brother and </w:t>
      </w:r>
      <w:r>
        <w:rPr>
          <w:rFonts w:ascii="Times New Roman" w:eastAsia="Times" w:hAnsi="Times New Roman"/>
        </w:rPr>
        <w:t xml:space="preserve">the sister, respectively. </w:t>
      </w:r>
      <w:r w:rsidRPr="0001745B">
        <w:rPr>
          <w:rFonts w:ascii="Times New Roman" w:eastAsia="Times" w:hAnsi="Times New Roman"/>
        </w:rPr>
        <w:t xml:space="preserve"> The standard deviation of the difference in the winnings B-S is then</w:t>
      </w:r>
    </w:p>
    <w:p w14:paraId="64236B2E" w14:textId="77777777" w:rsidR="000059F8" w:rsidRDefault="000059F8" w:rsidP="000059F8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>
        <w:rPr>
          <w:rFonts w:ascii="Times New Roman" w:eastAsia="Times" w:hAnsi="Times New Roman"/>
        </w:rPr>
        <w:t>7.1</w:t>
      </w:r>
    </w:p>
    <w:p w14:paraId="3DD3A977" w14:textId="77777777" w:rsidR="000059F8" w:rsidRDefault="000059F8" w:rsidP="000030AE">
      <w:pPr>
        <w:pStyle w:val="NormalWeb"/>
        <w:spacing w:before="0" w:after="0"/>
        <w:ind w:right="-180"/>
        <w:rPr>
          <w:rFonts w:ascii="Times New Roman" w:hAnsi="Times New Roman" w:cs="Times New Roman"/>
          <w:sz w:val="24"/>
          <w:szCs w:val="24"/>
        </w:rPr>
      </w:pPr>
    </w:p>
    <w:p w14:paraId="7C190754" w14:textId="77777777" w:rsidR="000059F8" w:rsidRPr="006E4B59" w:rsidRDefault="000059F8" w:rsidP="000059F8">
      <w:pPr>
        <w:pStyle w:val="NormalWeb"/>
        <w:spacing w:before="0" w:after="0"/>
        <w:ind w:left="360" w:right="-180" w:hanging="360"/>
        <w:rPr>
          <w:rFonts w:ascii="Times New Roman" w:hAnsi="Times New Roman"/>
          <w:szCs w:val="24"/>
        </w:rPr>
      </w:pPr>
      <w:r w:rsidRPr="000174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1745B">
        <w:rPr>
          <w:rFonts w:ascii="Times New Roman" w:hAnsi="Times New Roman" w:cs="Times New Roman"/>
          <w:sz w:val="24"/>
          <w:szCs w:val="24"/>
        </w:rPr>
        <w:t>)</w:t>
      </w:r>
      <w:r w:rsidRPr="00710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 variables X and Y are independent if for all outcomes (x,y)</w:t>
      </w:r>
    </w:p>
    <w:p w14:paraId="673B1E32" w14:textId="77777777" w:rsidR="000059F8" w:rsidRDefault="000059F8" w:rsidP="000059F8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>
        <w:rPr>
          <w:rFonts w:ascii="Times New Roman" w:hAnsi="Times New Roman"/>
          <w:szCs w:val="24"/>
        </w:rPr>
        <w:t>P(Y = y  | X = x) = P(Y = y)</w:t>
      </w:r>
    </w:p>
    <w:p w14:paraId="62024798" w14:textId="77777777" w:rsidR="000059F8" w:rsidRDefault="000059F8" w:rsidP="000030AE">
      <w:p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</w:p>
    <w:p w14:paraId="0C816D7C" w14:textId="77777777" w:rsidR="000059F8" w:rsidRPr="0001745B" w:rsidRDefault="000059F8" w:rsidP="000059F8">
      <w:pPr>
        <w:overflowPunct/>
        <w:autoSpaceDE/>
        <w:autoSpaceDN/>
        <w:adjustRightInd/>
        <w:spacing w:before="120"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>(</w:t>
      </w:r>
      <w:r>
        <w:rPr>
          <w:rFonts w:ascii="Times New Roman" w:eastAsia="Times" w:hAnsi="Times New Roman"/>
        </w:rPr>
        <w:t>5</w:t>
      </w:r>
      <w:r w:rsidRPr="0001745B">
        <w:rPr>
          <w:rFonts w:ascii="Times New Roman" w:eastAsia="Times" w:hAnsi="Times New Roman"/>
        </w:rPr>
        <w:t xml:space="preserve">) The monthly </w:t>
      </w:r>
      <w:r w:rsidRPr="0001745B">
        <w:rPr>
          <w:rFonts w:ascii="Times New Roman" w:eastAsia="Times" w:hAnsi="Times New Roman"/>
          <w:i/>
        </w:rPr>
        <w:t>returns</w:t>
      </w:r>
      <w:r w:rsidRPr="0001745B">
        <w:rPr>
          <w:rFonts w:ascii="Times New Roman" w:eastAsia="Times" w:hAnsi="Times New Roman"/>
        </w:rPr>
        <w:t xml:space="preserve"> on two stocks have the following properties.</w:t>
      </w:r>
    </w:p>
    <w:p w14:paraId="5C51EAAA" w14:textId="77777777" w:rsidR="000059F8" w:rsidRPr="0001745B" w:rsidRDefault="000059F8" w:rsidP="000059F8">
      <w:pPr>
        <w:overflowPunct/>
        <w:autoSpaceDE/>
        <w:autoSpaceDN/>
        <w:adjustRightInd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  <w:u w:val="single"/>
        </w:rPr>
        <w:t>Average</w:t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  <w:u w:val="single"/>
        </w:rPr>
        <w:t>Variance</w:t>
      </w:r>
    </w:p>
    <w:p w14:paraId="4DA45393" w14:textId="77777777" w:rsidR="000059F8" w:rsidRPr="0001745B" w:rsidRDefault="000059F8" w:rsidP="000059F8">
      <w:pPr>
        <w:overflowPunct/>
        <w:autoSpaceDE/>
        <w:autoSpaceDN/>
        <w:adjustRightInd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  <w:t>Stock A</w:t>
      </w:r>
      <w:r w:rsidRPr="0001745B"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 xml:space="preserve"> </w:t>
      </w:r>
      <w:r w:rsidRPr="0001745B">
        <w:rPr>
          <w:rFonts w:ascii="Times New Roman" w:eastAsia="Times" w:hAnsi="Times New Roman"/>
        </w:rPr>
        <w:t>0.010</w:t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 xml:space="preserve">  </w:t>
      </w:r>
      <w:r w:rsidRPr="0001745B">
        <w:rPr>
          <w:rFonts w:ascii="Times New Roman" w:eastAsia="Times" w:hAnsi="Times New Roman"/>
        </w:rPr>
        <w:t>0.009</w:t>
      </w:r>
      <w:r w:rsidRPr="0001745B">
        <w:rPr>
          <w:rFonts w:ascii="Times New Roman" w:eastAsia="Times" w:hAnsi="Times New Roman"/>
        </w:rPr>
        <w:br/>
      </w:r>
      <w:r w:rsidRPr="0001745B">
        <w:rPr>
          <w:rFonts w:ascii="Times New Roman" w:eastAsia="Times" w:hAnsi="Times New Roman"/>
        </w:rPr>
        <w:tab/>
        <w:t>Stock B</w:t>
      </w:r>
      <w:r w:rsidRPr="0001745B"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 xml:space="preserve"> </w:t>
      </w:r>
      <w:r w:rsidRPr="0001745B">
        <w:rPr>
          <w:rFonts w:ascii="Times New Roman" w:eastAsia="Times" w:hAnsi="Times New Roman"/>
        </w:rPr>
        <w:t>0.020</w:t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 w:rsidRPr="0001745B"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 xml:space="preserve">  </w:t>
      </w:r>
      <w:r w:rsidRPr="0001745B">
        <w:rPr>
          <w:rFonts w:ascii="Times New Roman" w:eastAsia="Times" w:hAnsi="Times New Roman"/>
        </w:rPr>
        <w:t>0.005</w:t>
      </w:r>
    </w:p>
    <w:p w14:paraId="342703BF" w14:textId="77777777" w:rsidR="000059F8" w:rsidRPr="0001745B" w:rsidRDefault="000059F8" w:rsidP="000059F8">
      <w:pPr>
        <w:overflowPunct/>
        <w:autoSpaceDE/>
        <w:autoSpaceDN/>
        <w:adjustRightInd/>
        <w:spacing w:before="120"/>
        <w:ind w:left="360" w:hanging="360"/>
        <w:textAlignment w:val="auto"/>
        <w:rPr>
          <w:rFonts w:ascii="Times New Roman" w:eastAsia="Times" w:hAnsi="Times New Roman"/>
        </w:rPr>
      </w:pPr>
      <w:r w:rsidRPr="0001745B">
        <w:rPr>
          <w:rFonts w:ascii="Times New Roman" w:eastAsia="Times" w:hAnsi="Times New Roman"/>
        </w:rPr>
        <w:tab/>
      </w:r>
      <w:r>
        <w:rPr>
          <w:rFonts w:ascii="Times New Roman" w:eastAsia="Times" w:hAnsi="Times New Roman"/>
        </w:rPr>
        <w:t xml:space="preserve">Consider a </w:t>
      </w:r>
      <w:r w:rsidRPr="0001745B">
        <w:rPr>
          <w:rFonts w:ascii="Times New Roman" w:eastAsia="Times" w:hAnsi="Times New Roman"/>
        </w:rPr>
        <w:t xml:space="preserve">portfolio with </w:t>
      </w:r>
      <w:r w:rsidRPr="006D3B10">
        <w:rPr>
          <w:rFonts w:ascii="Times New Roman" w:eastAsia="Times" w:hAnsi="Times New Roman"/>
        </w:rPr>
        <w:t>1/2</w:t>
      </w:r>
      <w:r w:rsidRPr="0001745B">
        <w:rPr>
          <w:rFonts w:ascii="Times New Roman" w:eastAsia="Times" w:hAnsi="Times New Roman"/>
        </w:rPr>
        <w:t xml:space="preserve"> the value in Stock A and </w:t>
      </w:r>
      <w:r w:rsidRPr="006D3B10">
        <w:rPr>
          <w:rFonts w:ascii="Times New Roman" w:eastAsia="Times" w:hAnsi="Times New Roman"/>
        </w:rPr>
        <w:t>1/2</w:t>
      </w:r>
      <w:r w:rsidRPr="0001745B">
        <w:rPr>
          <w:rFonts w:ascii="Times New Roman" w:eastAsia="Times" w:hAnsi="Times New Roman"/>
        </w:rPr>
        <w:t xml:space="preserve"> the value in Stock B.  </w:t>
      </w:r>
      <w:r>
        <w:rPr>
          <w:rFonts w:ascii="Times New Roman" w:eastAsia="Times" w:hAnsi="Times New Roman"/>
        </w:rPr>
        <w:t>Of the following, t</w:t>
      </w:r>
      <w:r w:rsidRPr="0001745B">
        <w:rPr>
          <w:rFonts w:ascii="Times New Roman" w:eastAsia="Times" w:hAnsi="Times New Roman"/>
        </w:rPr>
        <w:t xml:space="preserve">he variance of the returns on this portfolio </w:t>
      </w:r>
      <w:r>
        <w:rPr>
          <w:rFonts w:ascii="Times New Roman" w:eastAsia="Times" w:hAnsi="Times New Roman"/>
        </w:rPr>
        <w:t>is</w:t>
      </w:r>
      <w:r w:rsidRPr="0001745B">
        <w:rPr>
          <w:rFonts w:ascii="Times New Roman" w:eastAsia="Times" w:hAnsi="Times New Roman"/>
        </w:rPr>
        <w:t xml:space="preserve"> smallest when</w:t>
      </w:r>
    </w:p>
    <w:p w14:paraId="57C78BF4" w14:textId="77777777" w:rsidR="000059F8" w:rsidRPr="00CC46A5" w:rsidRDefault="000059F8" w:rsidP="000059F8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imes New Roman" w:eastAsia="Times" w:hAnsi="Times New Roman"/>
        </w:rPr>
      </w:pPr>
      <w:r>
        <w:rPr>
          <w:rFonts w:ascii="Times New Roman" w:hAnsi="Times New Roman"/>
          <w:szCs w:val="24"/>
        </w:rPr>
        <w:t>t</w:t>
      </w:r>
      <w:r w:rsidRPr="00371314">
        <w:rPr>
          <w:rFonts w:ascii="Times New Roman" w:hAnsi="Times New Roman"/>
          <w:szCs w:val="24"/>
        </w:rPr>
        <w:t xml:space="preserve">he covariance between the returns </w:t>
      </w:r>
      <w:r>
        <w:rPr>
          <w:rFonts w:ascii="Times New Roman" w:hAnsi="Times New Roman"/>
          <w:szCs w:val="24"/>
        </w:rPr>
        <w:t>on S</w:t>
      </w:r>
      <w:r w:rsidRPr="00371314">
        <w:rPr>
          <w:rFonts w:ascii="Times New Roman" w:hAnsi="Times New Roman"/>
          <w:szCs w:val="24"/>
        </w:rPr>
        <w:t xml:space="preserve">tock A and </w:t>
      </w:r>
      <w:r>
        <w:rPr>
          <w:rFonts w:ascii="Times New Roman" w:hAnsi="Times New Roman"/>
          <w:szCs w:val="24"/>
        </w:rPr>
        <w:t xml:space="preserve">Stock B is </w:t>
      </w:r>
      <w:r w:rsidRPr="0001745B">
        <w:rPr>
          <w:rFonts w:ascii="Times New Roman" w:eastAsia="Times" w:hAnsi="Times New Roman"/>
        </w:rPr>
        <w:t xml:space="preserve"> –0.002</w:t>
      </w:r>
    </w:p>
    <w:sectPr w:rsidR="000059F8" w:rsidRPr="00CC46A5">
      <w:headerReference w:type="even" r:id="rId8"/>
      <w:headerReference w:type="default" r:id="rId9"/>
      <w:type w:val="continuous"/>
      <w:pgSz w:w="12240" w:h="15840"/>
      <w:pgMar w:top="1080" w:right="2160" w:bottom="9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E2D08" w14:textId="77777777" w:rsidR="000059F8" w:rsidRDefault="000059F8">
      <w:r>
        <w:separator/>
      </w:r>
    </w:p>
  </w:endnote>
  <w:endnote w:type="continuationSeparator" w:id="0">
    <w:p w14:paraId="5353678C" w14:textId="77777777" w:rsidR="000059F8" w:rsidRDefault="0000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0FA1E" w14:textId="77777777" w:rsidR="000059F8" w:rsidRDefault="000059F8">
      <w:r>
        <w:separator/>
      </w:r>
    </w:p>
  </w:footnote>
  <w:footnote w:type="continuationSeparator" w:id="0">
    <w:p w14:paraId="5190812D" w14:textId="77777777" w:rsidR="000059F8" w:rsidRDefault="000059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FA9E6" w14:textId="77777777" w:rsidR="000059F8" w:rsidRDefault="000059F8" w:rsidP="000059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65AF47" w14:textId="77777777" w:rsidR="000059F8" w:rsidRDefault="000059F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30791" w14:textId="77777777" w:rsidR="000059F8" w:rsidRDefault="000059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B52"/>
    <w:multiLevelType w:val="singleLevel"/>
    <w:tmpl w:val="938E2C08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</w:abstractNum>
  <w:abstractNum w:abstractNumId="1">
    <w:nsid w:val="30C70B26"/>
    <w:multiLevelType w:val="singleLevel"/>
    <w:tmpl w:val="E41A3C22"/>
    <w:lvl w:ilvl="0">
      <w:start w:val="2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>
    <w:nsid w:val="38013DC0"/>
    <w:multiLevelType w:val="hybridMultilevel"/>
    <w:tmpl w:val="40A69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DC532B"/>
    <w:multiLevelType w:val="hybridMultilevel"/>
    <w:tmpl w:val="291A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84C5562"/>
    <w:multiLevelType w:val="singleLevel"/>
    <w:tmpl w:val="8BB05C58"/>
    <w:lvl w:ilvl="0">
      <w:start w:val="3"/>
      <w:numFmt w:val="lowerLetter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>
    <w:nsid w:val="572438C4"/>
    <w:multiLevelType w:val="hybridMultilevel"/>
    <w:tmpl w:val="0EB0FAC8"/>
    <w:lvl w:ilvl="0" w:tplc="3AEA79C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1366C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1878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64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3C9B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6F4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E80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E4A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FA77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A8"/>
    <w:rsid w:val="000030AE"/>
    <w:rsid w:val="000059F8"/>
    <w:rsid w:val="000139A8"/>
    <w:rsid w:val="007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99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center" w:pos="4320"/>
        <w:tab w:val="left" w:pos="7020"/>
      </w:tabs>
      <w:spacing w:line="240" w:lineRule="atLeast"/>
      <w:outlineLvl w:val="1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mes18">
    <w:name w:val="Times 18"/>
    <w:basedOn w:val="Normal"/>
    <w:pPr>
      <w:tabs>
        <w:tab w:val="left" w:pos="720"/>
        <w:tab w:val="center" w:pos="4320"/>
        <w:tab w:val="left" w:pos="7020"/>
      </w:tabs>
      <w:spacing w:line="240" w:lineRule="atLeast"/>
    </w:pPr>
    <w:rPr>
      <w:rFonts w:ascii="Times" w:hAnsi="Times"/>
      <w:sz w:val="36"/>
    </w:rPr>
  </w:style>
  <w:style w:type="paragraph" w:customStyle="1" w:styleId="Monaco9">
    <w:name w:val="Monaco 9"/>
    <w:basedOn w:val="Normal"/>
    <w:rPr>
      <w:rFonts w:ascii="Monaco" w:hAnsi="Monaco"/>
      <w:sz w:val="18"/>
    </w:rPr>
  </w:style>
  <w:style w:type="paragraph" w:customStyle="1" w:styleId="T12">
    <w:name w:val="T 12"/>
    <w:basedOn w:val="Normal"/>
    <w:rPr>
      <w:rFonts w:ascii="Times" w:hAnsi="Times"/>
    </w:rPr>
  </w:style>
  <w:style w:type="paragraph" w:styleId="BodyText2">
    <w:name w:val="Body Text 2"/>
    <w:basedOn w:val="Normal"/>
    <w:pPr>
      <w:tabs>
        <w:tab w:val="left" w:pos="270"/>
        <w:tab w:val="left" w:pos="360"/>
      </w:tabs>
      <w:spacing w:line="240" w:lineRule="atLeast"/>
      <w:ind w:left="360" w:hanging="3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sid w:val="000139A8"/>
    <w:pPr>
      <w:spacing w:after="120"/>
      <w:ind w:left="360"/>
    </w:pPr>
  </w:style>
  <w:style w:type="paragraph" w:styleId="Title">
    <w:name w:val="Title"/>
    <w:basedOn w:val="Normal"/>
    <w:qFormat/>
    <w:rsid w:val="000139A8"/>
    <w:pPr>
      <w:overflowPunct/>
      <w:autoSpaceDE/>
      <w:autoSpaceDN/>
      <w:adjustRightInd/>
      <w:jc w:val="center"/>
      <w:textAlignment w:val="auto"/>
    </w:pPr>
    <w:rPr>
      <w:rFonts w:ascii="Times" w:eastAsia="Times" w:hAnsi="Times"/>
      <w:sz w:val="32"/>
    </w:rPr>
  </w:style>
  <w:style w:type="paragraph" w:styleId="NormalWeb">
    <w:name w:val="Normal (Web)"/>
    <w:basedOn w:val="Normal"/>
    <w:rsid w:val="00C863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hAnsi="Times" w:cs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center" w:pos="4320"/>
        <w:tab w:val="left" w:pos="7020"/>
      </w:tabs>
      <w:spacing w:line="240" w:lineRule="atLeast"/>
      <w:outlineLvl w:val="1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mes18">
    <w:name w:val="Times 18"/>
    <w:basedOn w:val="Normal"/>
    <w:pPr>
      <w:tabs>
        <w:tab w:val="left" w:pos="720"/>
        <w:tab w:val="center" w:pos="4320"/>
        <w:tab w:val="left" w:pos="7020"/>
      </w:tabs>
      <w:spacing w:line="240" w:lineRule="atLeast"/>
    </w:pPr>
    <w:rPr>
      <w:rFonts w:ascii="Times" w:hAnsi="Times"/>
      <w:sz w:val="36"/>
    </w:rPr>
  </w:style>
  <w:style w:type="paragraph" w:customStyle="1" w:styleId="Monaco9">
    <w:name w:val="Monaco 9"/>
    <w:basedOn w:val="Normal"/>
    <w:rPr>
      <w:rFonts w:ascii="Monaco" w:hAnsi="Monaco"/>
      <w:sz w:val="18"/>
    </w:rPr>
  </w:style>
  <w:style w:type="paragraph" w:customStyle="1" w:styleId="T12">
    <w:name w:val="T 12"/>
    <w:basedOn w:val="Normal"/>
    <w:rPr>
      <w:rFonts w:ascii="Times" w:hAnsi="Times"/>
    </w:rPr>
  </w:style>
  <w:style w:type="paragraph" w:styleId="BodyText2">
    <w:name w:val="Body Text 2"/>
    <w:basedOn w:val="Normal"/>
    <w:pPr>
      <w:tabs>
        <w:tab w:val="left" w:pos="270"/>
        <w:tab w:val="left" w:pos="360"/>
      </w:tabs>
      <w:spacing w:line="240" w:lineRule="atLeast"/>
      <w:ind w:left="360" w:hanging="3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sid w:val="000139A8"/>
    <w:pPr>
      <w:spacing w:after="120"/>
      <w:ind w:left="360"/>
    </w:pPr>
  </w:style>
  <w:style w:type="paragraph" w:styleId="Title">
    <w:name w:val="Title"/>
    <w:basedOn w:val="Normal"/>
    <w:qFormat/>
    <w:rsid w:val="000139A8"/>
    <w:pPr>
      <w:overflowPunct/>
      <w:autoSpaceDE/>
      <w:autoSpaceDN/>
      <w:adjustRightInd/>
      <w:jc w:val="center"/>
      <w:textAlignment w:val="auto"/>
    </w:pPr>
    <w:rPr>
      <w:rFonts w:ascii="Times" w:eastAsia="Times" w:hAnsi="Times"/>
      <w:sz w:val="32"/>
    </w:rPr>
  </w:style>
  <w:style w:type="paragraph" w:styleId="NormalWeb">
    <w:name w:val="Normal (Web)"/>
    <w:basedOn w:val="Normal"/>
    <w:rsid w:val="00C863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hAnsi="Times" w:cs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A</vt:lpstr>
    </vt:vector>
  </TitlesOfParts>
  <Company>University of Texas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</dc:title>
  <dc:subject/>
  <dc:creator>CBA/GSB Computer Services</dc:creator>
  <cp:keywords/>
  <dc:description/>
  <cp:lastModifiedBy>Robert Stine</cp:lastModifiedBy>
  <cp:revision>3</cp:revision>
  <cp:lastPrinted>2010-08-25T13:46:00Z</cp:lastPrinted>
  <dcterms:created xsi:type="dcterms:W3CDTF">2011-07-14T16:18:00Z</dcterms:created>
  <dcterms:modified xsi:type="dcterms:W3CDTF">2011-07-27T13:34:00Z</dcterms:modified>
</cp:coreProperties>
</file>