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Default Extension="pdf" ContentType="application/pdf"/>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1660E" w:rsidRPr="00607551" w:rsidRDefault="007E32D6" w:rsidP="0061660E">
      <w:pPr>
        <w:pStyle w:val="Title"/>
        <w:rPr>
          <w:rFonts w:ascii="Times New Roman" w:hAnsi="Times New Roman"/>
          <w:sz w:val="36"/>
        </w:rPr>
      </w:pPr>
      <w:r>
        <w:t xml:space="preserve"> </w:t>
      </w:r>
      <w:r w:rsidR="0061660E" w:rsidRPr="00607551">
        <w:rPr>
          <w:rFonts w:ascii="Times New Roman" w:hAnsi="Times New Roman"/>
          <w:sz w:val="36"/>
        </w:rPr>
        <w:t>Statistics 608-621 Waiver Exam</w:t>
      </w:r>
    </w:p>
    <w:p w:rsidR="0061660E" w:rsidRPr="00607551" w:rsidRDefault="0061660E" w:rsidP="0061660E">
      <w:pPr>
        <w:pStyle w:val="Title"/>
        <w:rPr>
          <w:rFonts w:ascii="Times New Roman" w:hAnsi="Times New Roman"/>
        </w:rPr>
      </w:pPr>
      <w:r>
        <w:rPr>
          <w:rFonts w:ascii="Times New Roman" w:hAnsi="Times New Roman"/>
        </w:rPr>
        <w:t>August 18, 2008</w:t>
      </w:r>
    </w:p>
    <w:p w:rsidR="0061660E" w:rsidRPr="00607551" w:rsidRDefault="0061660E" w:rsidP="0061660E">
      <w:pPr>
        <w:rPr>
          <w:rFonts w:ascii="Times New Roman" w:hAnsi="Times New Roman"/>
          <w:vanish/>
          <w:color w:val="0000FF"/>
        </w:rPr>
      </w:pPr>
      <w:r w:rsidRPr="00607551">
        <w:rPr>
          <w:rFonts w:ascii="Times New Roman" w:hAnsi="Times New Roman"/>
          <w:vanish/>
          <w:color w:val="0000FF"/>
        </w:rPr>
        <w:t xml:space="preserve">Based on context from </w:t>
      </w:r>
      <w:r w:rsidR="00AF6E6E">
        <w:rPr>
          <w:rFonts w:ascii="Times New Roman" w:hAnsi="Times New Roman"/>
          <w:vanish/>
          <w:color w:val="0000FF"/>
        </w:rPr>
        <w:t xml:space="preserve">1999, </w:t>
      </w:r>
      <w:r>
        <w:rPr>
          <w:rFonts w:ascii="Times New Roman" w:hAnsi="Times New Roman"/>
          <w:vanish/>
          <w:color w:val="0000FF"/>
        </w:rPr>
        <w:t>2000</w:t>
      </w:r>
      <w:r w:rsidRPr="00607551">
        <w:rPr>
          <w:rFonts w:ascii="Times New Roman" w:hAnsi="Times New Roman"/>
          <w:vanish/>
          <w:color w:val="0000FF"/>
        </w:rPr>
        <w:t xml:space="preserve"> Exam</w:t>
      </w:r>
      <w:r w:rsidR="00226515">
        <w:rPr>
          <w:rFonts w:ascii="Times New Roman" w:hAnsi="Times New Roman"/>
          <w:vanish/>
          <w:color w:val="0000FF"/>
        </w:rPr>
        <w:t>. Watch for re-number bug about Q40.</w:t>
      </w:r>
    </w:p>
    <w:p w:rsidR="0061660E" w:rsidRPr="00607551" w:rsidRDefault="0058426E" w:rsidP="0061660E">
      <w:pPr>
        <w:pStyle w:val="BodyText2"/>
        <w:rPr>
          <w:rFonts w:ascii="Times New Roman" w:hAnsi="Times New Roman"/>
        </w:rPr>
      </w:pPr>
      <w:r>
        <w:rPr>
          <w:rFonts w:ascii="Times New Roman" w:hAnsi="Times New Roman"/>
          <w:i/>
        </w:rPr>
        <w:t>B</w:t>
      </w:r>
      <w:r w:rsidR="0061660E" w:rsidRPr="00607551">
        <w:rPr>
          <w:rFonts w:ascii="Times New Roman" w:hAnsi="Times New Roman"/>
          <w:i/>
        </w:rPr>
        <w:t>efore</w:t>
      </w:r>
      <w:r>
        <w:rPr>
          <w:rFonts w:ascii="Times New Roman" w:hAnsi="Times New Roman"/>
        </w:rPr>
        <w:t xml:space="preserve"> the exam begins, on the answer sheet</w:t>
      </w:r>
      <w:r w:rsidR="0061660E" w:rsidRPr="00607551">
        <w:rPr>
          <w:rFonts w:ascii="Times New Roman" w:hAnsi="Times New Roman"/>
        </w:rPr>
        <w:t>…</w:t>
      </w:r>
    </w:p>
    <w:p w:rsidR="0061660E" w:rsidRPr="00607551" w:rsidRDefault="0061660E" w:rsidP="0061660E">
      <w:pPr>
        <w:pStyle w:val="Indented"/>
        <w:numPr>
          <w:ilvl w:val="0"/>
          <w:numId w:val="2"/>
        </w:numPr>
        <w:spacing w:before="120"/>
        <w:rPr>
          <w:rFonts w:ascii="Times New Roman" w:hAnsi="Times New Roman"/>
          <w:sz w:val="28"/>
        </w:rPr>
      </w:pPr>
      <w:r w:rsidRPr="00607551">
        <w:rPr>
          <w:rFonts w:ascii="Times New Roman" w:hAnsi="Times New Roman"/>
          <w:b/>
          <w:sz w:val="28"/>
        </w:rPr>
        <w:t>Write in your name and Penn student id number</w:t>
      </w:r>
      <w:r w:rsidRPr="00607551">
        <w:rPr>
          <w:rFonts w:ascii="Times New Roman" w:hAnsi="Times New Roman"/>
          <w:sz w:val="28"/>
        </w:rPr>
        <w:t>.</w:t>
      </w:r>
      <w:r w:rsidR="00761916">
        <w:rPr>
          <w:rFonts w:ascii="Times New Roman" w:hAnsi="Times New Roman"/>
          <w:sz w:val="28"/>
        </w:rPr>
        <w:t xml:space="preserve"> Your Penn ID number appears in bold </w:t>
      </w:r>
      <w:r w:rsidR="00671C7E">
        <w:rPr>
          <w:rFonts w:ascii="Times New Roman" w:hAnsi="Times New Roman"/>
          <w:sz w:val="28"/>
        </w:rPr>
        <w:t>numerals</w:t>
      </w:r>
      <w:r w:rsidR="00761916">
        <w:rPr>
          <w:rFonts w:ascii="Times New Roman" w:hAnsi="Times New Roman"/>
          <w:sz w:val="28"/>
        </w:rPr>
        <w:t xml:space="preserve"> on your ID card.</w:t>
      </w:r>
    </w:p>
    <w:p w:rsidR="0061660E" w:rsidRPr="00E17906" w:rsidRDefault="0061660E" w:rsidP="0061660E">
      <w:pPr>
        <w:pStyle w:val="Indented"/>
        <w:numPr>
          <w:ilvl w:val="0"/>
          <w:numId w:val="2"/>
        </w:numPr>
        <w:spacing w:before="120"/>
        <w:rPr>
          <w:rFonts w:ascii="Times New Roman" w:hAnsi="Times New Roman"/>
          <w:sz w:val="28"/>
        </w:rPr>
      </w:pPr>
      <w:r w:rsidRPr="00607551">
        <w:rPr>
          <w:rFonts w:ascii="Times New Roman" w:hAnsi="Times New Roman"/>
          <w:b/>
          <w:sz w:val="28"/>
        </w:rPr>
        <w:t>Mark the “bubbles”</w:t>
      </w:r>
      <w:r w:rsidRPr="00607551">
        <w:rPr>
          <w:rFonts w:ascii="Times New Roman" w:hAnsi="Times New Roman"/>
          <w:sz w:val="28"/>
        </w:rPr>
        <w:t xml:space="preserve"> under the letters of your name </w:t>
      </w:r>
      <w:r w:rsidRPr="00607551">
        <w:rPr>
          <w:rFonts w:ascii="Times New Roman" w:hAnsi="Times New Roman"/>
          <w:i/>
          <w:sz w:val="28"/>
        </w:rPr>
        <w:t>and</w:t>
      </w:r>
      <w:r w:rsidRPr="00607551">
        <w:rPr>
          <w:rFonts w:ascii="Times New Roman" w:hAnsi="Times New Roman"/>
          <w:sz w:val="28"/>
        </w:rPr>
        <w:t xml:space="preserve"> </w:t>
      </w:r>
      <w:r w:rsidR="00761916">
        <w:rPr>
          <w:rFonts w:ascii="Times New Roman" w:hAnsi="Times New Roman"/>
          <w:sz w:val="28"/>
        </w:rPr>
        <w:t xml:space="preserve">under your </w:t>
      </w:r>
      <w:r w:rsidRPr="00607551">
        <w:rPr>
          <w:rFonts w:ascii="Times New Roman" w:hAnsi="Times New Roman"/>
          <w:sz w:val="28"/>
        </w:rPr>
        <w:t>student id number on the form</w:t>
      </w:r>
      <w:r>
        <w:rPr>
          <w:rFonts w:ascii="Times New Roman" w:hAnsi="Times New Roman"/>
          <w:sz w:val="28"/>
        </w:rPr>
        <w:t>.</w:t>
      </w:r>
    </w:p>
    <w:p w:rsidR="0061660E" w:rsidRPr="00607551" w:rsidRDefault="0061660E" w:rsidP="0061660E">
      <w:pPr>
        <w:pStyle w:val="Indented"/>
        <w:numPr>
          <w:ilvl w:val="0"/>
          <w:numId w:val="2"/>
        </w:numPr>
        <w:spacing w:before="120"/>
        <w:rPr>
          <w:rFonts w:ascii="Times New Roman" w:hAnsi="Times New Roman"/>
          <w:sz w:val="28"/>
        </w:rPr>
      </w:pPr>
      <w:r w:rsidRPr="00671C7E">
        <w:rPr>
          <w:rFonts w:ascii="Times New Roman" w:hAnsi="Times New Roman"/>
          <w:b/>
          <w:sz w:val="28"/>
        </w:rPr>
        <w:t>Use a</w:t>
      </w:r>
      <w:r w:rsidRPr="00607551">
        <w:rPr>
          <w:rFonts w:ascii="Times New Roman" w:hAnsi="Times New Roman"/>
          <w:sz w:val="28"/>
        </w:rPr>
        <w:t xml:space="preserve"> </w:t>
      </w:r>
      <w:r w:rsidRPr="00607551">
        <w:rPr>
          <w:rFonts w:ascii="Times New Roman" w:hAnsi="Times New Roman"/>
          <w:b/>
          <w:sz w:val="28"/>
        </w:rPr>
        <w:t>#2</w:t>
      </w:r>
      <w:r w:rsidRPr="00607551">
        <w:rPr>
          <w:rFonts w:ascii="Times New Roman" w:hAnsi="Times New Roman"/>
          <w:sz w:val="28"/>
        </w:rPr>
        <w:t xml:space="preserve"> </w:t>
      </w:r>
      <w:r w:rsidRPr="00607551">
        <w:rPr>
          <w:rFonts w:ascii="Times New Roman" w:hAnsi="Times New Roman"/>
          <w:b/>
          <w:sz w:val="28"/>
        </w:rPr>
        <w:t>pencil</w:t>
      </w:r>
      <w:r w:rsidRPr="00607551">
        <w:rPr>
          <w:rFonts w:ascii="Times New Roman" w:hAnsi="Times New Roman"/>
          <w:sz w:val="28"/>
        </w:rPr>
        <w:t xml:space="preserve">.  Erase changes </w:t>
      </w:r>
      <w:r w:rsidR="00761916">
        <w:rPr>
          <w:rFonts w:ascii="Times New Roman" w:hAnsi="Times New Roman"/>
          <w:sz w:val="28"/>
        </w:rPr>
        <w:t xml:space="preserve">on the answer form </w:t>
      </w:r>
      <w:r w:rsidRPr="00607551">
        <w:rPr>
          <w:rFonts w:ascii="Times New Roman" w:hAnsi="Times New Roman"/>
          <w:sz w:val="28"/>
        </w:rPr>
        <w:t>completely</w:t>
      </w:r>
      <w:r w:rsidR="00761916">
        <w:rPr>
          <w:rFonts w:ascii="Times New Roman" w:hAnsi="Times New Roman"/>
          <w:sz w:val="28"/>
        </w:rPr>
        <w:t>.</w:t>
      </w:r>
    </w:p>
    <w:p w:rsidR="0061660E" w:rsidRPr="00607551" w:rsidRDefault="0061660E" w:rsidP="0061660E">
      <w:pPr>
        <w:pStyle w:val="BodyText2"/>
        <w:spacing w:before="120"/>
        <w:rPr>
          <w:rFonts w:ascii="Times New Roman" w:hAnsi="Times New Roman"/>
        </w:rPr>
      </w:pPr>
      <w:r w:rsidRPr="00607551">
        <w:rPr>
          <w:rFonts w:ascii="Times New Roman" w:hAnsi="Times New Roman"/>
        </w:rPr>
        <w:t>Once the exam begins …</w:t>
      </w:r>
    </w:p>
    <w:p w:rsidR="0061660E" w:rsidRPr="00607551" w:rsidRDefault="0061660E" w:rsidP="0061660E">
      <w:pPr>
        <w:pStyle w:val="Indented"/>
        <w:numPr>
          <w:ilvl w:val="0"/>
          <w:numId w:val="1"/>
        </w:numPr>
        <w:spacing w:before="120"/>
        <w:rPr>
          <w:rFonts w:ascii="Times New Roman" w:hAnsi="Times New Roman"/>
          <w:sz w:val="28"/>
        </w:rPr>
      </w:pPr>
      <w:r w:rsidRPr="00607551">
        <w:rPr>
          <w:rFonts w:ascii="Times New Roman" w:hAnsi="Times New Roman"/>
          <w:sz w:val="28"/>
        </w:rPr>
        <w:t xml:space="preserve">Choose the </w:t>
      </w:r>
      <w:r w:rsidRPr="00607551">
        <w:rPr>
          <w:rFonts w:ascii="Times New Roman" w:hAnsi="Times New Roman"/>
          <w:b/>
          <w:sz w:val="28"/>
        </w:rPr>
        <w:t>one</w:t>
      </w:r>
      <w:r w:rsidRPr="00607551">
        <w:rPr>
          <w:rFonts w:ascii="Times New Roman" w:hAnsi="Times New Roman"/>
          <w:sz w:val="28"/>
        </w:rPr>
        <w:t xml:space="preserve"> </w:t>
      </w:r>
      <w:r w:rsidRPr="00607551">
        <w:rPr>
          <w:rFonts w:ascii="Times New Roman" w:hAnsi="Times New Roman"/>
          <w:b/>
          <w:i/>
          <w:sz w:val="28"/>
        </w:rPr>
        <w:t>best</w:t>
      </w:r>
      <w:r w:rsidRPr="00607551">
        <w:rPr>
          <w:rFonts w:ascii="Times New Roman" w:hAnsi="Times New Roman"/>
          <w:b/>
          <w:sz w:val="28"/>
        </w:rPr>
        <w:t xml:space="preserve"> answer </w:t>
      </w:r>
      <w:r w:rsidRPr="00607551">
        <w:rPr>
          <w:rFonts w:ascii="Times New Roman" w:hAnsi="Times New Roman"/>
          <w:sz w:val="28"/>
        </w:rPr>
        <w:t>for each question.  Picking more than one answer is scored as an error.</w:t>
      </w:r>
    </w:p>
    <w:p w:rsidR="0061660E" w:rsidRPr="00607551" w:rsidRDefault="0061660E" w:rsidP="0061660E">
      <w:pPr>
        <w:pStyle w:val="Indented"/>
        <w:numPr>
          <w:ilvl w:val="0"/>
          <w:numId w:val="1"/>
        </w:numPr>
        <w:spacing w:before="120"/>
        <w:rPr>
          <w:rFonts w:ascii="Times New Roman" w:hAnsi="Times New Roman"/>
          <w:sz w:val="28"/>
        </w:rPr>
      </w:pPr>
      <w:r w:rsidRPr="00607551">
        <w:rPr>
          <w:rFonts w:ascii="Times New Roman" w:hAnsi="Times New Roman"/>
          <w:sz w:val="28"/>
        </w:rPr>
        <w:t xml:space="preserve">You may consult </w:t>
      </w:r>
      <w:r w:rsidRPr="00607551">
        <w:rPr>
          <w:rFonts w:ascii="Times New Roman" w:hAnsi="Times New Roman"/>
          <w:b/>
          <w:sz w:val="28"/>
        </w:rPr>
        <w:t>1 page of handwritten notes</w:t>
      </w:r>
      <w:r w:rsidRPr="00607551">
        <w:rPr>
          <w:rFonts w:ascii="Times New Roman" w:hAnsi="Times New Roman"/>
          <w:sz w:val="28"/>
        </w:rPr>
        <w:t xml:space="preserve"> during the exam. No other reference materials are permitted.</w:t>
      </w:r>
    </w:p>
    <w:p w:rsidR="0061660E" w:rsidRPr="00607551" w:rsidRDefault="0061660E" w:rsidP="0061660E">
      <w:pPr>
        <w:pStyle w:val="Indented"/>
        <w:numPr>
          <w:ilvl w:val="0"/>
          <w:numId w:val="1"/>
        </w:numPr>
        <w:spacing w:before="120"/>
        <w:rPr>
          <w:rFonts w:ascii="Times New Roman" w:hAnsi="Times New Roman"/>
          <w:sz w:val="28"/>
        </w:rPr>
      </w:pPr>
      <w:r w:rsidRPr="00607551">
        <w:rPr>
          <w:rFonts w:ascii="Times New Roman" w:hAnsi="Times New Roman"/>
          <w:sz w:val="28"/>
        </w:rPr>
        <w:t xml:space="preserve">You may use a </w:t>
      </w:r>
      <w:r w:rsidRPr="00607551">
        <w:rPr>
          <w:rFonts w:ascii="Times New Roman" w:hAnsi="Times New Roman"/>
          <w:b/>
          <w:sz w:val="28"/>
        </w:rPr>
        <w:t>calculator</w:t>
      </w:r>
      <w:r w:rsidR="00671C7E">
        <w:rPr>
          <w:rFonts w:ascii="Times New Roman" w:hAnsi="Times New Roman"/>
          <w:sz w:val="28"/>
        </w:rPr>
        <w:t>. No laptops or telephones</w:t>
      </w:r>
      <w:r w:rsidRPr="00607551">
        <w:rPr>
          <w:rFonts w:ascii="Times New Roman" w:hAnsi="Times New Roman"/>
          <w:sz w:val="28"/>
        </w:rPr>
        <w:t xml:space="preserve"> are allowed. </w:t>
      </w:r>
      <w:r w:rsidR="00671C7E">
        <w:rPr>
          <w:rFonts w:ascii="Times New Roman" w:hAnsi="Times New Roman"/>
          <w:sz w:val="28"/>
        </w:rPr>
        <w:t>If you have a phone with you, please silence it prior to the exam.</w:t>
      </w:r>
    </w:p>
    <w:p w:rsidR="0061660E" w:rsidRPr="00607551" w:rsidRDefault="0061660E" w:rsidP="0061660E">
      <w:pPr>
        <w:spacing w:before="240"/>
        <w:rPr>
          <w:rFonts w:ascii="Times New Roman" w:hAnsi="Times New Roman"/>
          <w:sz w:val="28"/>
        </w:rPr>
      </w:pPr>
      <w:r w:rsidRPr="00607551">
        <w:rPr>
          <w:rFonts w:ascii="Times New Roman" w:hAnsi="Times New Roman"/>
          <w:sz w:val="28"/>
        </w:rPr>
        <w:t>Turn in the so</w:t>
      </w:r>
      <w:r w:rsidR="0058426E">
        <w:rPr>
          <w:rFonts w:ascii="Times New Roman" w:hAnsi="Times New Roman"/>
          <w:sz w:val="28"/>
        </w:rPr>
        <w:t>lution page only.</w:t>
      </w:r>
    </w:p>
    <w:p w:rsidR="0061660E" w:rsidRPr="00607551" w:rsidRDefault="0061660E" w:rsidP="0061660E">
      <w:pPr>
        <w:spacing w:before="120"/>
        <w:rPr>
          <w:rFonts w:ascii="Times New Roman" w:hAnsi="Times New Roman"/>
          <w:sz w:val="28"/>
        </w:rPr>
      </w:pPr>
      <w:r w:rsidRPr="00607551">
        <w:rPr>
          <w:rFonts w:ascii="Times New Roman" w:hAnsi="Times New Roman"/>
          <w:sz w:val="28"/>
        </w:rPr>
        <w:t xml:space="preserve">You have </w:t>
      </w:r>
      <w:r w:rsidRPr="00607551">
        <w:rPr>
          <w:rFonts w:ascii="Times New Roman" w:hAnsi="Times New Roman"/>
          <w:b/>
          <w:sz w:val="28"/>
        </w:rPr>
        <w:t xml:space="preserve">two hours </w:t>
      </w:r>
      <w:r w:rsidRPr="00607551">
        <w:rPr>
          <w:rFonts w:ascii="Times New Roman" w:hAnsi="Times New Roman"/>
          <w:sz w:val="28"/>
        </w:rPr>
        <w:t xml:space="preserve">for the exam.  The </w:t>
      </w:r>
      <w:r w:rsidRPr="00607551">
        <w:rPr>
          <w:rFonts w:ascii="Times New Roman" w:hAnsi="Times New Roman"/>
          <w:b/>
          <w:sz w:val="28"/>
        </w:rPr>
        <w:t>computer output</w:t>
      </w:r>
      <w:r w:rsidRPr="00607551">
        <w:rPr>
          <w:rFonts w:ascii="Times New Roman" w:hAnsi="Times New Roman"/>
          <w:sz w:val="28"/>
        </w:rPr>
        <w:t xml:space="preserve"> associated with one or more items should be considered an essential part of the questions.</w:t>
      </w:r>
      <w:r w:rsidR="00C774CD">
        <w:rPr>
          <w:rFonts w:ascii="Times New Roman" w:hAnsi="Times New Roman"/>
          <w:sz w:val="28"/>
        </w:rPr>
        <w:t xml:space="preserve"> The word “significant” means “statistically significant” in these questions.</w:t>
      </w:r>
    </w:p>
    <w:p w:rsidR="0061660E" w:rsidRPr="00607551" w:rsidRDefault="0061660E" w:rsidP="0061660E">
      <w:pPr>
        <w:pStyle w:val="BodyText2"/>
        <w:spacing w:before="120"/>
        <w:rPr>
          <w:rFonts w:ascii="Times New Roman" w:hAnsi="Times New Roman"/>
        </w:rPr>
      </w:pPr>
      <w:r w:rsidRPr="00607551">
        <w:rPr>
          <w:rFonts w:ascii="Times New Roman" w:hAnsi="Times New Roman"/>
        </w:rPr>
        <w:t xml:space="preserve">Your </w:t>
      </w:r>
      <w:r w:rsidRPr="00607551">
        <w:rPr>
          <w:rFonts w:ascii="Times New Roman" w:hAnsi="Times New Roman"/>
          <w:b/>
        </w:rPr>
        <w:t>score</w:t>
      </w:r>
      <w:r w:rsidRPr="00607551">
        <w:rPr>
          <w:rFonts w:ascii="Times New Roman" w:hAnsi="Times New Roman"/>
        </w:rPr>
        <w:t xml:space="preserve"> is the number of correct answers.  The multiple-choice questions are equally weighted. Some questions may be dropped and not counted as part of the overall score. There is no deduction for incorrect answers.</w:t>
      </w:r>
    </w:p>
    <w:p w:rsidR="0061660E" w:rsidRPr="00607551" w:rsidRDefault="0061660E" w:rsidP="0061660E">
      <w:pPr>
        <w:pStyle w:val="BodyText2"/>
        <w:spacing w:before="120"/>
        <w:rPr>
          <w:rFonts w:ascii="Times New Roman" w:hAnsi="Times New Roman"/>
        </w:rPr>
      </w:pPr>
      <w:r w:rsidRPr="00607551">
        <w:rPr>
          <w:rFonts w:ascii="Times New Roman" w:hAnsi="Times New Roman"/>
        </w:rPr>
        <w:t xml:space="preserve">The solutions will be posted in </w:t>
      </w:r>
      <w:proofErr w:type="spellStart"/>
      <w:r w:rsidRPr="00607551">
        <w:rPr>
          <w:rFonts w:ascii="Times New Roman" w:hAnsi="Times New Roman"/>
        </w:rPr>
        <w:t>WebCafé</w:t>
      </w:r>
      <w:proofErr w:type="spellEnd"/>
      <w:r w:rsidRPr="00607551">
        <w:rPr>
          <w:rFonts w:ascii="Times New Roman" w:hAnsi="Times New Roman"/>
        </w:rPr>
        <w:t>. If you wish to compare your answers to the solutions, then mark your choices on your copy of the exam.  Regardless of what you write on your copy of the exam, however, only the answers marked on the grade</w:t>
      </w:r>
      <w:r w:rsidR="00761916">
        <w:rPr>
          <w:rFonts w:ascii="Times New Roman" w:hAnsi="Times New Roman"/>
        </w:rPr>
        <w:t>d answer</w:t>
      </w:r>
      <w:r w:rsidRPr="00607551">
        <w:rPr>
          <w:rFonts w:ascii="Times New Roman" w:hAnsi="Times New Roman"/>
        </w:rPr>
        <w:t xml:space="preserve"> form will be considered. You can use the “My Grades” feature of </w:t>
      </w:r>
      <w:proofErr w:type="spellStart"/>
      <w:r w:rsidRPr="00607551">
        <w:rPr>
          <w:rFonts w:ascii="Times New Roman" w:hAnsi="Times New Roman"/>
        </w:rPr>
        <w:t>WebCafé</w:t>
      </w:r>
      <w:proofErr w:type="spellEnd"/>
      <w:r w:rsidRPr="00607551">
        <w:rPr>
          <w:rFonts w:ascii="Times New Roman" w:hAnsi="Times New Roman"/>
        </w:rPr>
        <w:t xml:space="preserve"> to find the score determined by your answers on the answer form. </w:t>
      </w:r>
    </w:p>
    <w:p w:rsidR="0061660E" w:rsidRPr="00607551" w:rsidRDefault="0061660E" w:rsidP="00671C7E">
      <w:pPr>
        <w:jc w:val="center"/>
        <w:rPr>
          <w:rFonts w:ascii="Times New Roman" w:hAnsi="Times New Roman"/>
          <w:b/>
          <w:sz w:val="72"/>
        </w:rPr>
      </w:pPr>
      <w:r w:rsidRPr="00607551">
        <w:rPr>
          <w:rFonts w:ascii="Times New Roman" w:hAnsi="Times New Roman"/>
          <w:b/>
          <w:sz w:val="72"/>
        </w:rPr>
        <w:t>STOP</w:t>
      </w:r>
    </w:p>
    <w:p w:rsidR="0061660E" w:rsidRPr="00607551" w:rsidRDefault="0061660E" w:rsidP="0061660E">
      <w:pPr>
        <w:spacing w:line="360" w:lineRule="auto"/>
        <w:jc w:val="center"/>
        <w:rPr>
          <w:rFonts w:ascii="Times New Roman" w:hAnsi="Times New Roman"/>
          <w:i/>
          <w:sz w:val="28"/>
        </w:rPr>
      </w:pPr>
      <w:r w:rsidRPr="00607551">
        <w:rPr>
          <w:rFonts w:ascii="Times New Roman" w:hAnsi="Times New Roman"/>
          <w:i/>
          <w:sz w:val="28"/>
        </w:rPr>
        <w:t xml:space="preserve">Do </w:t>
      </w:r>
      <w:r w:rsidRPr="00607551">
        <w:rPr>
          <w:rFonts w:ascii="Times New Roman" w:hAnsi="Times New Roman"/>
          <w:b/>
          <w:i/>
          <w:sz w:val="28"/>
        </w:rPr>
        <w:t>not</w:t>
      </w:r>
      <w:r w:rsidRPr="00607551">
        <w:rPr>
          <w:rFonts w:ascii="Times New Roman" w:hAnsi="Times New Roman"/>
          <w:i/>
          <w:sz w:val="28"/>
        </w:rPr>
        <w:t xml:space="preserve"> turn th</w:t>
      </w:r>
      <w:r w:rsidR="00671C7E">
        <w:rPr>
          <w:rFonts w:ascii="Times New Roman" w:hAnsi="Times New Roman"/>
          <w:i/>
          <w:sz w:val="28"/>
        </w:rPr>
        <w:t>e page until you are instructed to proceed.</w:t>
      </w:r>
    </w:p>
    <w:p w:rsidR="0061660E" w:rsidRPr="00607551" w:rsidRDefault="0061660E" w:rsidP="0061660E">
      <w:pPr>
        <w:pStyle w:val="Divider"/>
        <w:rPr>
          <w:rFonts w:ascii="Times New Roman" w:hAnsi="Times New Roman"/>
        </w:rPr>
      </w:pPr>
    </w:p>
    <w:p w:rsidR="0061660E" w:rsidRDefault="0061660E" w:rsidP="0061660E">
      <w:pPr>
        <w:pStyle w:val="Flush"/>
        <w:rPr>
          <w:b/>
        </w:rPr>
      </w:pPr>
      <w:r w:rsidRPr="00607551">
        <w:rPr>
          <w:rFonts w:ascii="Times New Roman" w:hAnsi="Times New Roman"/>
          <w:b/>
        </w:rPr>
        <w:br w:type="page"/>
      </w:r>
      <w:r w:rsidR="001A25E8" w:rsidRPr="00AD7C46">
        <w:t>(1</w:t>
      </w:r>
      <w:proofErr w:type="gramStart"/>
      <w:r w:rsidR="001A25E8" w:rsidRPr="00AD7C46">
        <w:t>)</w:t>
      </w:r>
      <w:r>
        <w:rPr>
          <w:b/>
        </w:rPr>
        <w:t xml:space="preserve">  Mark</w:t>
      </w:r>
      <w:proofErr w:type="gramEnd"/>
      <w:r>
        <w:rPr>
          <w:b/>
        </w:rPr>
        <w:t xml:space="preserve"> </w:t>
      </w:r>
      <w:r w:rsidR="001228EA">
        <w:rPr>
          <w:b/>
        </w:rPr>
        <w:t xml:space="preserve">the answer for Question #1 on your answer form “a”.  </w:t>
      </w:r>
      <w:r w:rsidR="001228EA" w:rsidRPr="007E7914">
        <w:t>(This question identifies your version of the exam; you must mark this item</w:t>
      </w:r>
      <w:r w:rsidR="00671C7E">
        <w:t xml:space="preserve"> as instructed</w:t>
      </w:r>
      <w:r w:rsidR="001228EA" w:rsidRPr="007E7914">
        <w:t>.)</w:t>
      </w:r>
    </w:p>
    <w:p w:rsidR="00602ED5" w:rsidRDefault="00602ED5" w:rsidP="001A25E8">
      <w:pPr>
        <w:pStyle w:val="Flush"/>
        <w:numPr>
          <w:ilvl w:val="0"/>
          <w:numId w:val="3"/>
        </w:numPr>
        <w:spacing w:before="360"/>
      </w:pPr>
      <w:r>
        <w:t xml:space="preserve">Two independent surveys of the same population were used to estimate the simple regression model </w:t>
      </w:r>
      <w:r w:rsidRPr="00DA6894">
        <w:rPr>
          <w:i/>
        </w:rPr>
        <w:t>y</w:t>
      </w:r>
      <w:r>
        <w:t xml:space="preserve"> = </w:t>
      </w:r>
      <w:r w:rsidRPr="00DA6894">
        <w:rPr>
          <w:i/>
        </w:rPr>
        <w:sym w:font="Symbol" w:char="F062"/>
      </w:r>
      <w:r w:rsidRPr="00BC4945">
        <w:rPr>
          <w:vertAlign w:val="subscript"/>
        </w:rPr>
        <w:t>0</w:t>
      </w:r>
      <w:r>
        <w:t xml:space="preserve"> + </w:t>
      </w:r>
      <w:r w:rsidRPr="00DA6894">
        <w:rPr>
          <w:i/>
        </w:rPr>
        <w:sym w:font="Symbol" w:char="F062"/>
      </w:r>
      <w:r w:rsidRPr="00BC4945">
        <w:rPr>
          <w:vertAlign w:val="subscript"/>
        </w:rPr>
        <w:t>1</w:t>
      </w:r>
      <w:r>
        <w:t xml:space="preserve"> </w:t>
      </w:r>
      <w:r w:rsidRPr="00DA6894">
        <w:rPr>
          <w:i/>
        </w:rPr>
        <w:t>x</w:t>
      </w:r>
      <w:r>
        <w:t xml:space="preserve"> + </w:t>
      </w:r>
      <w:r w:rsidRPr="00BC4945">
        <w:rPr>
          <w:rFonts w:ascii="Times New Roman" w:hAnsi="Times New Roman"/>
          <w:i/>
        </w:rPr>
        <w:t>ε</w:t>
      </w:r>
      <w:r>
        <w:t xml:space="preserve">. Survey 1 </w:t>
      </w:r>
      <w:r w:rsidR="00761916">
        <w:t>is</w:t>
      </w:r>
      <w:r>
        <w:t xml:space="preserve"> a sample of </w:t>
      </w:r>
      <w:r w:rsidRPr="00BC4945">
        <w:rPr>
          <w:i/>
        </w:rPr>
        <w:t>n</w:t>
      </w:r>
      <w:r w:rsidRPr="00BC4945">
        <w:rPr>
          <w:vertAlign w:val="subscript"/>
        </w:rPr>
        <w:t>1</w:t>
      </w:r>
      <w:r>
        <w:t xml:space="preserve"> = 100 cases whereas survey two </w:t>
      </w:r>
      <w:r w:rsidR="00761916">
        <w:t>is</w:t>
      </w:r>
      <w:r>
        <w:t xml:space="preserve"> a sample of </w:t>
      </w:r>
      <w:r w:rsidRPr="00BC4945">
        <w:rPr>
          <w:i/>
        </w:rPr>
        <w:t>n</w:t>
      </w:r>
      <w:r w:rsidRPr="00BC4945">
        <w:rPr>
          <w:vertAlign w:val="subscript"/>
        </w:rPr>
        <w:t>2</w:t>
      </w:r>
      <w:r>
        <w:t xml:space="preserve"> = 400 cases.  In both cases, the 95% confidence interval (CI) for </w:t>
      </w:r>
      <w:r w:rsidRPr="00DA6894">
        <w:rPr>
          <w:i/>
        </w:rPr>
        <w:sym w:font="Symbol" w:char="F062"/>
      </w:r>
      <w:r w:rsidRPr="00BC4945">
        <w:rPr>
          <w:vertAlign w:val="subscript"/>
        </w:rPr>
        <w:t>1</w:t>
      </w:r>
      <w:r>
        <w:t xml:space="preserve"> was constructed.  It follows that</w:t>
      </w:r>
    </w:p>
    <w:p w:rsidR="00602ED5" w:rsidRDefault="00602ED5" w:rsidP="00602ED5">
      <w:pPr>
        <w:pStyle w:val="Flush"/>
        <w:numPr>
          <w:ilvl w:val="1"/>
          <w:numId w:val="3"/>
        </w:numPr>
      </w:pPr>
      <w:r>
        <w:t xml:space="preserve">The </w:t>
      </w:r>
      <w:r w:rsidR="00761916">
        <w:t>CI</w:t>
      </w:r>
      <w:r>
        <w:t xml:space="preserve"> from Survey 2 is more likely to contain </w:t>
      </w:r>
      <w:r w:rsidRPr="00DA6894">
        <w:rPr>
          <w:i/>
        </w:rPr>
        <w:sym w:font="Symbol" w:char="F062"/>
      </w:r>
      <w:r w:rsidRPr="00BC4945">
        <w:rPr>
          <w:vertAlign w:val="subscript"/>
        </w:rPr>
        <w:t>1</w:t>
      </w:r>
      <w:r w:rsidR="0058426E">
        <w:t xml:space="preserve"> than the CI from Survey 1.</w:t>
      </w:r>
    </w:p>
    <w:p w:rsidR="00602ED5" w:rsidRDefault="00602ED5" w:rsidP="00602ED5">
      <w:pPr>
        <w:pStyle w:val="Flush"/>
        <w:numPr>
          <w:ilvl w:val="1"/>
          <w:numId w:val="3"/>
        </w:numPr>
      </w:pPr>
      <w:r>
        <w:t xml:space="preserve">Either the CI from Survey 1 or the CI from Survey 2 contains </w:t>
      </w:r>
      <w:r w:rsidRPr="00DA6894">
        <w:rPr>
          <w:i/>
        </w:rPr>
        <w:sym w:font="Symbol" w:char="F062"/>
      </w:r>
      <w:r w:rsidRPr="00BC4945">
        <w:rPr>
          <w:vertAlign w:val="subscript"/>
        </w:rPr>
        <w:t>1</w:t>
      </w:r>
      <w:r>
        <w:t>.</w:t>
      </w:r>
    </w:p>
    <w:p w:rsidR="00602ED5" w:rsidRDefault="00602ED5" w:rsidP="00602ED5">
      <w:pPr>
        <w:pStyle w:val="Flush"/>
        <w:numPr>
          <w:ilvl w:val="1"/>
          <w:numId w:val="3"/>
        </w:numPr>
      </w:pPr>
      <w:r>
        <w:t xml:space="preserve">If the CI from Survey 1 contains </w:t>
      </w:r>
      <w:r w:rsidRPr="00DA6894">
        <w:rPr>
          <w:i/>
        </w:rPr>
        <w:sym w:font="Symbol" w:char="F062"/>
      </w:r>
      <w:r w:rsidRPr="00BC4945">
        <w:rPr>
          <w:vertAlign w:val="subscript"/>
        </w:rPr>
        <w:t>1</w:t>
      </w:r>
      <w:r>
        <w:t>, then so will the CI from Survey 2.</w:t>
      </w:r>
    </w:p>
    <w:p w:rsidR="00602ED5" w:rsidRDefault="00602ED5" w:rsidP="00602ED5">
      <w:pPr>
        <w:pStyle w:val="Flush"/>
        <w:numPr>
          <w:ilvl w:val="1"/>
          <w:numId w:val="3"/>
        </w:numPr>
      </w:pPr>
      <w:r>
        <w:t xml:space="preserve">Both confidence intervals either contain </w:t>
      </w:r>
      <w:r w:rsidRPr="00DA6894">
        <w:rPr>
          <w:i/>
        </w:rPr>
        <w:sym w:font="Symbol" w:char="F062"/>
      </w:r>
      <w:r w:rsidRPr="00BC4945">
        <w:rPr>
          <w:vertAlign w:val="subscript"/>
        </w:rPr>
        <w:t>1</w:t>
      </w:r>
      <w:r>
        <w:t xml:space="preserve"> or do not contain </w:t>
      </w:r>
      <w:r w:rsidRPr="00DA6894">
        <w:rPr>
          <w:i/>
        </w:rPr>
        <w:sym w:font="Symbol" w:char="F062"/>
      </w:r>
      <w:r w:rsidRPr="00BC4945">
        <w:rPr>
          <w:vertAlign w:val="subscript"/>
        </w:rPr>
        <w:t>1</w:t>
      </w:r>
      <w:r>
        <w:t>.</w:t>
      </w:r>
    </w:p>
    <w:p w:rsidR="00602ED5" w:rsidRDefault="00602ED5" w:rsidP="00602ED5">
      <w:pPr>
        <w:pStyle w:val="Flush"/>
        <w:numPr>
          <w:ilvl w:val="1"/>
          <w:numId w:val="3"/>
        </w:numPr>
      </w:pPr>
      <w:r>
        <w:t xml:space="preserve">The probability </w:t>
      </w:r>
      <w:r w:rsidR="00761916">
        <w:t xml:space="preserve">that </w:t>
      </w:r>
      <w:r>
        <w:t xml:space="preserve">both </w:t>
      </w:r>
      <w:proofErr w:type="spellStart"/>
      <w:r>
        <w:t>CIs</w:t>
      </w:r>
      <w:proofErr w:type="spellEnd"/>
      <w:r>
        <w:t xml:space="preserve"> contain </w:t>
      </w:r>
      <w:r w:rsidRPr="00DA6894">
        <w:rPr>
          <w:i/>
        </w:rPr>
        <w:sym w:font="Symbol" w:char="F062"/>
      </w:r>
      <w:r w:rsidRPr="00BC4945">
        <w:rPr>
          <w:vertAlign w:val="subscript"/>
        </w:rPr>
        <w:t>1</w:t>
      </w:r>
      <w:r>
        <w:t xml:space="preserve"> is less than 0.95.</w:t>
      </w:r>
    </w:p>
    <w:p w:rsidR="00602ED5" w:rsidRDefault="00602ED5" w:rsidP="00602ED5">
      <w:pPr>
        <w:pStyle w:val="Flush"/>
        <w:numPr>
          <w:ilvl w:val="0"/>
          <w:numId w:val="3"/>
        </w:numPr>
        <w:spacing w:before="120"/>
      </w:pPr>
      <w:r>
        <w:t xml:space="preserve">If the test of a slope in a multiple regression model with 5 explanatory variables fails to reject the null hypothesis </w:t>
      </w:r>
      <w:r w:rsidRPr="00785621">
        <w:rPr>
          <w:i/>
        </w:rPr>
        <w:t>H</w:t>
      </w:r>
      <w:r w:rsidRPr="00785621">
        <w:rPr>
          <w:vertAlign w:val="subscript"/>
        </w:rPr>
        <w:t>0</w:t>
      </w:r>
      <w:r>
        <w:t xml:space="preserve">: </w:t>
      </w:r>
      <w:r w:rsidRPr="00DA6894">
        <w:rPr>
          <w:i/>
        </w:rPr>
        <w:sym w:font="Symbol" w:char="F062"/>
      </w:r>
      <w:r w:rsidRPr="00BC4945">
        <w:rPr>
          <w:vertAlign w:val="subscript"/>
        </w:rPr>
        <w:t>1</w:t>
      </w:r>
      <w:r>
        <w:t xml:space="preserve"> = 0 (at a 5% level of statistical significance), then we know that</w:t>
      </w:r>
    </w:p>
    <w:p w:rsidR="00602ED5" w:rsidRDefault="00602ED5" w:rsidP="00602ED5">
      <w:pPr>
        <w:pStyle w:val="Flush"/>
        <w:numPr>
          <w:ilvl w:val="1"/>
          <w:numId w:val="3"/>
        </w:numPr>
      </w:pPr>
      <w:r>
        <w:t xml:space="preserve">The data violate an assumption of the multiple regression </w:t>
      </w:r>
      <w:proofErr w:type="gramStart"/>
      <w:r>
        <w:t>model</w:t>
      </w:r>
      <w:proofErr w:type="gramEnd"/>
      <w:r>
        <w:t>.</w:t>
      </w:r>
    </w:p>
    <w:p w:rsidR="00602ED5" w:rsidRDefault="00602ED5" w:rsidP="00602ED5">
      <w:pPr>
        <w:pStyle w:val="Flush"/>
        <w:numPr>
          <w:ilvl w:val="1"/>
          <w:numId w:val="3"/>
        </w:numPr>
      </w:pPr>
      <w:r>
        <w:t>The observations are independent of each other.</w:t>
      </w:r>
    </w:p>
    <w:p w:rsidR="00602ED5" w:rsidRDefault="00602ED5" w:rsidP="00602ED5">
      <w:pPr>
        <w:pStyle w:val="Flush"/>
        <w:numPr>
          <w:ilvl w:val="1"/>
          <w:numId w:val="3"/>
        </w:numPr>
      </w:pPr>
      <w:r>
        <w:t xml:space="preserve">The parameter </w:t>
      </w:r>
      <w:r w:rsidRPr="00DA6894">
        <w:rPr>
          <w:i/>
        </w:rPr>
        <w:sym w:font="Symbol" w:char="F062"/>
      </w:r>
      <w:r w:rsidRPr="00BC4945">
        <w:rPr>
          <w:vertAlign w:val="subscript"/>
        </w:rPr>
        <w:t>1</w:t>
      </w:r>
      <w:r>
        <w:t xml:space="preserve"> is zero.</w:t>
      </w:r>
    </w:p>
    <w:p w:rsidR="00602ED5" w:rsidRDefault="00602ED5" w:rsidP="00602ED5">
      <w:pPr>
        <w:pStyle w:val="Flush"/>
        <w:numPr>
          <w:ilvl w:val="1"/>
          <w:numId w:val="3"/>
        </w:numPr>
      </w:pPr>
      <w:r>
        <w:t xml:space="preserve">Zero lies inside the 95% confidence interval for </w:t>
      </w:r>
      <w:r w:rsidRPr="00DA6894">
        <w:rPr>
          <w:i/>
        </w:rPr>
        <w:sym w:font="Symbol" w:char="F062"/>
      </w:r>
      <w:r w:rsidRPr="00BC4945">
        <w:rPr>
          <w:vertAlign w:val="subscript"/>
        </w:rPr>
        <w:t>1</w:t>
      </w:r>
      <w:r>
        <w:t>.</w:t>
      </w:r>
    </w:p>
    <w:p w:rsidR="00602ED5" w:rsidRDefault="00602ED5" w:rsidP="00602ED5">
      <w:pPr>
        <w:pStyle w:val="Flush"/>
        <w:numPr>
          <w:ilvl w:val="1"/>
          <w:numId w:val="3"/>
        </w:numPr>
      </w:pPr>
      <w:r>
        <w:t>The sample size was too small.</w:t>
      </w:r>
    </w:p>
    <w:p w:rsidR="00903791" w:rsidRDefault="00903791" w:rsidP="00602ED5">
      <w:pPr>
        <w:pStyle w:val="Flush"/>
        <w:numPr>
          <w:ilvl w:val="0"/>
          <w:numId w:val="3"/>
        </w:numPr>
        <w:spacing w:before="120"/>
      </w:pPr>
      <w:r>
        <w:t>If a leveraged outlier is removed from the data used to estimate a simple regression model</w:t>
      </w:r>
      <w:r w:rsidR="00761916">
        <w:t>,</w:t>
      </w:r>
      <w:r>
        <w:t xml:space="preserve"> then we should </w:t>
      </w:r>
      <w:r w:rsidR="00FE2A8E">
        <w:t>anticipate</w:t>
      </w:r>
      <w:r>
        <w:t xml:space="preserve"> that </w:t>
      </w:r>
      <w:r w:rsidR="00761916">
        <w:t>if</w:t>
      </w:r>
      <w:r>
        <w:t xml:space="preserve"> the regression is estimated without this </w:t>
      </w:r>
      <w:r w:rsidR="00761916">
        <w:t>leveraged outlier</w:t>
      </w:r>
      <w:r w:rsidR="0058426E">
        <w:t xml:space="preserve"> then</w:t>
      </w:r>
    </w:p>
    <w:p w:rsidR="000C397A" w:rsidRDefault="00903791" w:rsidP="000C397A">
      <w:pPr>
        <w:pStyle w:val="Flush"/>
        <w:numPr>
          <w:ilvl w:val="1"/>
          <w:numId w:val="3"/>
        </w:numPr>
      </w:pPr>
      <w:r>
        <w:rPr>
          <w:i/>
        </w:rPr>
        <w:t>R</w:t>
      </w:r>
      <w:r>
        <w:rPr>
          <w:vertAlign w:val="superscript"/>
        </w:rPr>
        <w:t>2</w:t>
      </w:r>
      <w:r>
        <w:t xml:space="preserve"> wil</w:t>
      </w:r>
      <w:r w:rsidR="000C397A">
        <w:t>l increase.</w:t>
      </w:r>
    </w:p>
    <w:p w:rsidR="000C397A" w:rsidRDefault="000C397A" w:rsidP="000C397A">
      <w:pPr>
        <w:pStyle w:val="Flush"/>
        <w:numPr>
          <w:ilvl w:val="1"/>
          <w:numId w:val="3"/>
        </w:numPr>
      </w:pPr>
      <w:r w:rsidRPr="000C397A">
        <w:rPr>
          <w:i/>
        </w:rPr>
        <w:t>R</w:t>
      </w:r>
      <w:r w:rsidRPr="000C397A">
        <w:rPr>
          <w:i/>
          <w:vertAlign w:val="superscript"/>
        </w:rPr>
        <w:t>2</w:t>
      </w:r>
      <w:r>
        <w:rPr>
          <w:i/>
        </w:rPr>
        <w:t xml:space="preserve"> </w:t>
      </w:r>
      <w:r>
        <w:t>will decrease.</w:t>
      </w:r>
    </w:p>
    <w:p w:rsidR="000C397A" w:rsidRDefault="000C397A" w:rsidP="000C397A">
      <w:pPr>
        <w:pStyle w:val="Flush"/>
        <w:numPr>
          <w:ilvl w:val="1"/>
          <w:numId w:val="3"/>
        </w:numPr>
      </w:pPr>
      <w:r>
        <w:rPr>
          <w:i/>
        </w:rPr>
        <w:t xml:space="preserve">RMSE </w:t>
      </w:r>
      <w:r>
        <w:t>will decrease.</w:t>
      </w:r>
    </w:p>
    <w:p w:rsidR="000C397A" w:rsidRDefault="000C397A" w:rsidP="000C397A">
      <w:pPr>
        <w:pStyle w:val="Flush"/>
        <w:numPr>
          <w:ilvl w:val="1"/>
          <w:numId w:val="3"/>
        </w:numPr>
      </w:pPr>
      <w:r>
        <w:t>The 95% confidence interval for the slope will be wider.</w:t>
      </w:r>
    </w:p>
    <w:p w:rsidR="000C397A" w:rsidRDefault="000C397A" w:rsidP="000C397A">
      <w:pPr>
        <w:pStyle w:val="Flush"/>
        <w:numPr>
          <w:ilvl w:val="1"/>
          <w:numId w:val="3"/>
        </w:numPr>
      </w:pPr>
      <w:r>
        <w:t>The estimated slope will become larger and the estimated intercept smaller.</w:t>
      </w:r>
    </w:p>
    <w:p w:rsidR="001A25E8" w:rsidRDefault="000C397A" w:rsidP="000C397A">
      <w:pPr>
        <w:pStyle w:val="Flush"/>
        <w:numPr>
          <w:ilvl w:val="0"/>
          <w:numId w:val="3"/>
        </w:numPr>
        <w:spacing w:before="120"/>
      </w:pPr>
      <w:r>
        <w:t xml:space="preserve">Consider two simple regression models: the first regresses monthly sales on monthly promotion </w:t>
      </w:r>
      <w:r w:rsidR="001A25E8">
        <w:t xml:space="preserve">spending </w:t>
      </w:r>
      <w:r>
        <w:t>and the second re</w:t>
      </w:r>
      <w:r w:rsidR="001A25E8">
        <w:t>gresses monthly sales on the natural log of the monthly promotion spending. Then</w:t>
      </w:r>
    </w:p>
    <w:p w:rsidR="00FE2A8E" w:rsidRDefault="00FE2A8E" w:rsidP="00FE2A8E">
      <w:pPr>
        <w:pStyle w:val="Flush"/>
        <w:numPr>
          <w:ilvl w:val="1"/>
          <w:numId w:val="3"/>
        </w:numPr>
      </w:pPr>
      <w:r>
        <w:t>The second model allows diminishing marginal returns.</w:t>
      </w:r>
    </w:p>
    <w:p w:rsidR="001A25E8" w:rsidRDefault="001A25E8" w:rsidP="001A25E8">
      <w:pPr>
        <w:pStyle w:val="Flush"/>
        <w:numPr>
          <w:ilvl w:val="1"/>
          <w:numId w:val="3"/>
        </w:numPr>
      </w:pPr>
      <w:r>
        <w:t xml:space="preserve">The second model will have a larger </w:t>
      </w:r>
      <w:r>
        <w:rPr>
          <w:i/>
        </w:rPr>
        <w:t>R</w:t>
      </w:r>
      <w:r>
        <w:rPr>
          <w:vertAlign w:val="superscript"/>
        </w:rPr>
        <w:t>2</w:t>
      </w:r>
      <w:r>
        <w:t>.</w:t>
      </w:r>
    </w:p>
    <w:p w:rsidR="001A25E8" w:rsidRDefault="001A25E8" w:rsidP="001A25E8">
      <w:pPr>
        <w:pStyle w:val="Flush"/>
        <w:numPr>
          <w:ilvl w:val="1"/>
          <w:numId w:val="3"/>
        </w:numPr>
      </w:pPr>
      <w:r>
        <w:t xml:space="preserve">The second model will have a smaller </w:t>
      </w:r>
      <w:r>
        <w:rPr>
          <w:i/>
        </w:rPr>
        <w:t>R</w:t>
      </w:r>
      <w:r>
        <w:rPr>
          <w:vertAlign w:val="superscript"/>
        </w:rPr>
        <w:t>2</w:t>
      </w:r>
      <w:r>
        <w:t>.</w:t>
      </w:r>
    </w:p>
    <w:p w:rsidR="001A25E8" w:rsidRDefault="001A25E8" w:rsidP="001A25E8">
      <w:pPr>
        <w:pStyle w:val="Flush"/>
        <w:numPr>
          <w:ilvl w:val="1"/>
          <w:numId w:val="3"/>
        </w:numPr>
      </w:pPr>
      <w:r>
        <w:t xml:space="preserve">We cannot compare </w:t>
      </w:r>
      <w:r>
        <w:rPr>
          <w:i/>
        </w:rPr>
        <w:t>R</w:t>
      </w:r>
      <w:r>
        <w:rPr>
          <w:vertAlign w:val="superscript"/>
        </w:rPr>
        <w:t>2</w:t>
      </w:r>
      <w:r>
        <w:t xml:space="preserve"> between these models.</w:t>
      </w:r>
    </w:p>
    <w:p w:rsidR="001A25E8" w:rsidRDefault="001A25E8" w:rsidP="001A25E8">
      <w:pPr>
        <w:pStyle w:val="Flush"/>
        <w:numPr>
          <w:ilvl w:val="1"/>
          <w:numId w:val="3"/>
        </w:numPr>
      </w:pPr>
      <w:r>
        <w:t>The second model estimates the elasticity of sales with respect to promotion.</w:t>
      </w:r>
    </w:p>
    <w:p w:rsidR="001A25E8" w:rsidRDefault="001A25E8" w:rsidP="001A25E8">
      <w:pPr>
        <w:pStyle w:val="Flush"/>
        <w:numPr>
          <w:ilvl w:val="0"/>
          <w:numId w:val="3"/>
        </w:numPr>
        <w:spacing w:before="120"/>
      </w:pPr>
      <w:r>
        <w:t xml:space="preserve">The categorical variable </w:t>
      </w:r>
      <w:r>
        <w:rPr>
          <w:i/>
        </w:rPr>
        <w:t>Region</w:t>
      </w:r>
      <w:r>
        <w:t xml:space="preserve"> identifies 4 geographic regions. If </w:t>
      </w:r>
      <w:r w:rsidRPr="001A25E8">
        <w:rPr>
          <w:i/>
        </w:rPr>
        <w:t>Region</w:t>
      </w:r>
      <w:r>
        <w:t xml:space="preserve"> is added to a regression model, then the addition of </w:t>
      </w:r>
      <w:r w:rsidRPr="00FE2A8E">
        <w:rPr>
          <w:i/>
        </w:rPr>
        <w:t>Region</w:t>
      </w:r>
      <w:r>
        <w:t xml:space="preserve"> to the model is statistically significant at the </w:t>
      </w:r>
      <w:r w:rsidR="00FE2A8E" w:rsidRPr="009D7781">
        <w:rPr>
          <w:i/>
        </w:rPr>
        <w:sym w:font="Symbol" w:char="F061"/>
      </w:r>
      <w:r w:rsidR="00FE2A8E">
        <w:t xml:space="preserve"> = </w:t>
      </w:r>
      <w:r>
        <w:t>0.05 level if</w:t>
      </w:r>
    </w:p>
    <w:p w:rsidR="001A25E8" w:rsidRDefault="001A25E8" w:rsidP="001A25E8">
      <w:pPr>
        <w:pStyle w:val="Flush"/>
        <w:numPr>
          <w:ilvl w:val="1"/>
          <w:numId w:val="3"/>
        </w:numPr>
      </w:pPr>
      <w:r>
        <w:t xml:space="preserve">The </w:t>
      </w:r>
      <w:r w:rsidR="00804238">
        <w:t xml:space="preserve">RMSE of the model decreases when </w:t>
      </w:r>
      <w:r w:rsidR="00804238" w:rsidRPr="00804238">
        <w:rPr>
          <w:i/>
        </w:rPr>
        <w:t>Region</w:t>
      </w:r>
      <w:r w:rsidR="00804238">
        <w:t xml:space="preserve"> is added to the model.</w:t>
      </w:r>
    </w:p>
    <w:p w:rsidR="001A25E8" w:rsidRDefault="001A25E8" w:rsidP="001A25E8">
      <w:pPr>
        <w:pStyle w:val="Flush"/>
        <w:numPr>
          <w:ilvl w:val="1"/>
          <w:numId w:val="3"/>
        </w:numPr>
      </w:pPr>
      <w:r>
        <w:t xml:space="preserve">The absolute size of at least one </w:t>
      </w:r>
      <w:r w:rsidR="00761916" w:rsidRPr="009D62C5">
        <w:rPr>
          <w:i/>
        </w:rPr>
        <w:t>t</w:t>
      </w:r>
      <w:r w:rsidR="00761916">
        <w:t>-statistic</w:t>
      </w:r>
      <w:r>
        <w:t xml:space="preserve"> associated with </w:t>
      </w:r>
      <w:r w:rsidRPr="001A25E8">
        <w:rPr>
          <w:i/>
        </w:rPr>
        <w:t>Region</w:t>
      </w:r>
      <w:r>
        <w:t xml:space="preserve"> is larger than 2.</w:t>
      </w:r>
    </w:p>
    <w:p w:rsidR="001A25E8" w:rsidRDefault="00FE2A8E" w:rsidP="001A25E8">
      <w:pPr>
        <w:pStyle w:val="Flush"/>
        <w:numPr>
          <w:ilvl w:val="1"/>
          <w:numId w:val="3"/>
        </w:numPr>
      </w:pPr>
      <w:r>
        <w:t xml:space="preserve">The </w:t>
      </w:r>
      <w:r>
        <w:rPr>
          <w:i/>
        </w:rPr>
        <w:t>R</w:t>
      </w:r>
      <w:r>
        <w:rPr>
          <w:vertAlign w:val="superscript"/>
        </w:rPr>
        <w:t>2</w:t>
      </w:r>
      <w:r>
        <w:t xml:space="preserve"> statistic increases by at least 0.04.</w:t>
      </w:r>
    </w:p>
    <w:p w:rsidR="00FE2A8E" w:rsidRDefault="00FE2A8E" w:rsidP="00FE2A8E">
      <w:pPr>
        <w:pStyle w:val="Flush"/>
        <w:numPr>
          <w:ilvl w:val="1"/>
          <w:numId w:val="3"/>
        </w:numPr>
      </w:pPr>
      <w:r>
        <w:t xml:space="preserve">The overall </w:t>
      </w:r>
      <w:r w:rsidRPr="0033123D">
        <w:rPr>
          <w:i/>
          <w:color w:val="000000"/>
        </w:rPr>
        <w:t>F</w:t>
      </w:r>
      <w:r>
        <w:t xml:space="preserve"> statistic of the model increases when </w:t>
      </w:r>
      <w:r w:rsidRPr="001A25E8">
        <w:rPr>
          <w:i/>
        </w:rPr>
        <w:t>Region</w:t>
      </w:r>
      <w:r>
        <w:t xml:space="preserve"> is added to the model.</w:t>
      </w:r>
    </w:p>
    <w:p w:rsidR="001A25E8" w:rsidRDefault="001A25E8" w:rsidP="001A25E8">
      <w:pPr>
        <w:pStyle w:val="Flush"/>
        <w:numPr>
          <w:ilvl w:val="1"/>
          <w:numId w:val="3"/>
        </w:numPr>
      </w:pPr>
      <w:r>
        <w:t xml:space="preserve">The </w:t>
      </w:r>
      <w:r>
        <w:rPr>
          <w:i/>
        </w:rPr>
        <w:t>p</w:t>
      </w:r>
      <w:r>
        <w:t xml:space="preserve">-value of the associated partial </w:t>
      </w:r>
      <w:r w:rsidRPr="001A25E8">
        <w:rPr>
          <w:i/>
        </w:rPr>
        <w:t>F</w:t>
      </w:r>
      <w:r>
        <w:t xml:space="preserve"> statistic is less than 0.05.</w:t>
      </w:r>
    </w:p>
    <w:p w:rsidR="00602ED5" w:rsidRDefault="00602ED5" w:rsidP="00602ED5">
      <w:pPr>
        <w:pStyle w:val="Flush"/>
      </w:pPr>
      <w:r>
        <w:rPr>
          <w:b/>
        </w:rPr>
        <w:t xml:space="preserve">(Questions </w:t>
      </w:r>
      <w:r w:rsidR="001E3ED6">
        <w:rPr>
          <w:b/>
        </w:rPr>
        <w:t>7-19</w:t>
      </w:r>
      <w:r>
        <w:rPr>
          <w:b/>
        </w:rPr>
        <w:t xml:space="preserve">) </w:t>
      </w:r>
      <w:r>
        <w:t xml:space="preserve">A manufacturer produces parts for customized motorcycles. Though similar, each part requires </w:t>
      </w:r>
      <w:r w:rsidR="00804238">
        <w:t>manual assembly</w:t>
      </w:r>
      <w:r>
        <w:t xml:space="preserve">, and an individual employee assembles each part (rather than use an assembly line). A recent surge of orders required some employees to work more than the typical 40-hour week. Management is concerned that </w:t>
      </w:r>
      <w:r w:rsidR="00761916">
        <w:t>such an</w:t>
      </w:r>
      <w:r>
        <w:t xml:space="preserve"> increase in </w:t>
      </w:r>
      <w:r w:rsidR="00761916">
        <w:t>the number of hours worked affects</w:t>
      </w:r>
      <w:r>
        <w:t xml:space="preserve"> the time required for assembly.  The time allotted for assembling this type of part is 15 minutes. These data show the number of hours worked and the number of parts assembled by 60 employees during a recent week.</w:t>
      </w:r>
    </w:p>
    <w:p w:rsidR="00602ED5" w:rsidRDefault="00602ED5" w:rsidP="00671C7E">
      <w:pPr>
        <w:widowControl w:val="0"/>
        <w:autoSpaceDE w:val="0"/>
        <w:autoSpaceDN w:val="0"/>
        <w:adjustRightInd w:val="0"/>
        <w:spacing w:before="120" w:after="240"/>
        <w:jc w:val="center"/>
        <w:rPr>
          <w:rFonts w:ascii="Lucida Grande" w:eastAsiaTheme="minorHAnsi" w:hAnsi="Lucida Grande" w:cs="Lucida Grande"/>
          <w:color w:val="000000"/>
        </w:rPr>
      </w:pPr>
      <w:r>
        <w:rPr>
          <w:rFonts w:ascii="Lucida Grande" w:eastAsiaTheme="minorHAnsi" w:hAnsi="Lucida Grande" w:cs="Lucida Grande"/>
          <w:noProof/>
          <w:color w:val="000000"/>
        </w:rPr>
        <w:drawing>
          <wp:inline distT="0" distB="0" distL="0" distR="0">
            <wp:extent cx="3691255" cy="2809189"/>
            <wp:effectExtent l="2540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695132" cy="2812140"/>
                    </a:xfrm>
                    <a:prstGeom prst="rect">
                      <a:avLst/>
                    </a:prstGeom>
                    <a:noFill/>
                    <a:ln w="9525">
                      <a:noFill/>
                      <a:miter lim="800000"/>
                      <a:headEnd/>
                      <a:tailEnd/>
                    </a:ln>
                  </pic:spPr>
                </pic:pic>
              </a:graphicData>
            </a:graphic>
          </wp:inline>
        </w:drawing>
      </w:r>
    </w:p>
    <w:tbl>
      <w:tblPr>
        <w:tblW w:w="0" w:type="auto"/>
        <w:jc w:val="center"/>
        <w:tblLayout w:type="fixed"/>
        <w:tblCellMar>
          <w:left w:w="40" w:type="dxa"/>
          <w:right w:w="40" w:type="dxa"/>
        </w:tblCellMar>
        <w:tblLook w:val="0000"/>
      </w:tblPr>
      <w:tblGrid>
        <w:gridCol w:w="3400"/>
        <w:gridCol w:w="1560"/>
      </w:tblGrid>
      <w:tr w:rsidR="00602ED5" w:rsidRPr="004652F4">
        <w:trPr>
          <w:jc w:val="center"/>
        </w:trPr>
        <w:tc>
          <w:tcPr>
            <w:tcW w:w="3400" w:type="dxa"/>
            <w:tcBorders>
              <w:top w:val="nil"/>
              <w:left w:val="nil"/>
              <w:bottom w:val="nil"/>
              <w:right w:val="nil"/>
            </w:tcBorders>
          </w:tcPr>
          <w:p w:rsidR="00602ED5" w:rsidRPr="004652F4" w:rsidRDefault="00602ED5">
            <w:pPr>
              <w:widowControl w:val="0"/>
              <w:autoSpaceDE w:val="0"/>
              <w:autoSpaceDN w:val="0"/>
              <w:adjustRightInd w:val="0"/>
              <w:rPr>
                <w:rFonts w:ascii="Lucida Grande" w:eastAsiaTheme="minorHAnsi" w:hAnsi="Lucida Grande" w:cs="Lucida Grande"/>
                <w:color w:val="000000"/>
                <w:sz w:val="20"/>
              </w:rPr>
            </w:pPr>
            <w:proofErr w:type="spellStart"/>
            <w:r w:rsidRPr="004652F4">
              <w:rPr>
                <w:rFonts w:ascii="Lucida Grande" w:eastAsiaTheme="minorHAnsi" w:hAnsi="Lucida Grande" w:cs="Lucida Grande"/>
                <w:color w:val="000000"/>
                <w:sz w:val="20"/>
              </w:rPr>
              <w:t>RSquare</w:t>
            </w:r>
            <w:proofErr w:type="spellEnd"/>
          </w:p>
        </w:tc>
        <w:tc>
          <w:tcPr>
            <w:tcW w:w="156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0.3765</w:t>
            </w:r>
          </w:p>
        </w:tc>
      </w:tr>
      <w:tr w:rsidR="00602ED5" w:rsidRPr="004652F4">
        <w:trPr>
          <w:jc w:val="center"/>
        </w:trPr>
        <w:tc>
          <w:tcPr>
            <w:tcW w:w="3400" w:type="dxa"/>
            <w:tcBorders>
              <w:top w:val="nil"/>
              <w:left w:val="nil"/>
              <w:bottom w:val="nil"/>
              <w:right w:val="nil"/>
            </w:tcBorders>
          </w:tcPr>
          <w:p w:rsidR="00602ED5" w:rsidRPr="004652F4" w:rsidRDefault="00602ED5">
            <w:pPr>
              <w:widowControl w:val="0"/>
              <w:autoSpaceDE w:val="0"/>
              <w:autoSpaceDN w:val="0"/>
              <w:adjustRightInd w:val="0"/>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Root Mean Square Error</w:t>
            </w:r>
          </w:p>
        </w:tc>
        <w:tc>
          <w:tcPr>
            <w:tcW w:w="156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17.7106</w:t>
            </w:r>
          </w:p>
        </w:tc>
      </w:tr>
      <w:tr w:rsidR="00602ED5" w:rsidRPr="004652F4">
        <w:trPr>
          <w:jc w:val="center"/>
        </w:trPr>
        <w:tc>
          <w:tcPr>
            <w:tcW w:w="3400" w:type="dxa"/>
            <w:tcBorders>
              <w:top w:val="nil"/>
              <w:left w:val="nil"/>
              <w:bottom w:val="nil"/>
              <w:right w:val="nil"/>
            </w:tcBorders>
          </w:tcPr>
          <w:p w:rsidR="00602ED5" w:rsidRPr="004652F4" w:rsidRDefault="00602ED5">
            <w:pPr>
              <w:widowControl w:val="0"/>
              <w:autoSpaceDE w:val="0"/>
              <w:autoSpaceDN w:val="0"/>
              <w:adjustRightInd w:val="0"/>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Mean of Response</w:t>
            </w:r>
          </w:p>
        </w:tc>
        <w:tc>
          <w:tcPr>
            <w:tcW w:w="156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172.7951</w:t>
            </w:r>
          </w:p>
        </w:tc>
      </w:tr>
    </w:tbl>
    <w:p w:rsidR="00602ED5" w:rsidRPr="004652F4" w:rsidRDefault="00602ED5" w:rsidP="00602ED5">
      <w:pPr>
        <w:widowControl w:val="0"/>
        <w:autoSpaceDE w:val="0"/>
        <w:autoSpaceDN w:val="0"/>
        <w:adjustRightInd w:val="0"/>
        <w:rPr>
          <w:rFonts w:ascii="Lucida Grande" w:eastAsiaTheme="minorHAnsi" w:hAnsi="Lucida Grande" w:cs="Lucida Grande"/>
          <w:color w:val="000000"/>
          <w:sz w:val="20"/>
        </w:rPr>
      </w:pPr>
    </w:p>
    <w:tbl>
      <w:tblPr>
        <w:tblW w:w="0" w:type="auto"/>
        <w:jc w:val="center"/>
        <w:tblLayout w:type="fixed"/>
        <w:tblCellMar>
          <w:left w:w="40" w:type="dxa"/>
          <w:right w:w="40" w:type="dxa"/>
        </w:tblCellMar>
        <w:tblLook w:val="0000"/>
      </w:tblPr>
      <w:tblGrid>
        <w:gridCol w:w="1820"/>
        <w:gridCol w:w="1720"/>
        <w:gridCol w:w="1560"/>
        <w:gridCol w:w="1240"/>
        <w:gridCol w:w="1380"/>
      </w:tblGrid>
      <w:tr w:rsidR="00602ED5" w:rsidRPr="004652F4">
        <w:trPr>
          <w:tblHeader/>
          <w:jc w:val="center"/>
        </w:trPr>
        <w:tc>
          <w:tcPr>
            <w:tcW w:w="1820" w:type="dxa"/>
            <w:tcBorders>
              <w:top w:val="nil"/>
              <w:left w:val="nil"/>
              <w:bottom w:val="nil"/>
              <w:right w:val="nil"/>
            </w:tcBorders>
          </w:tcPr>
          <w:p w:rsidR="00602ED5" w:rsidRPr="004652F4" w:rsidRDefault="00602ED5">
            <w:pPr>
              <w:widowControl w:val="0"/>
              <w:autoSpaceDE w:val="0"/>
              <w:autoSpaceDN w:val="0"/>
              <w:adjustRightInd w:val="0"/>
              <w:rPr>
                <w:rFonts w:ascii="Lucida Grande" w:eastAsiaTheme="minorHAnsi" w:hAnsi="Lucida Grande" w:cs="Lucida Grande"/>
                <w:b/>
                <w:bCs/>
                <w:color w:val="000000"/>
                <w:sz w:val="20"/>
              </w:rPr>
            </w:pPr>
            <w:r w:rsidRPr="004652F4">
              <w:rPr>
                <w:rFonts w:ascii="Lucida Grande" w:eastAsiaTheme="minorHAnsi" w:hAnsi="Lucida Grande" w:cs="Lucida Grande"/>
                <w:b/>
                <w:bCs/>
                <w:color w:val="000000"/>
                <w:sz w:val="20"/>
              </w:rPr>
              <w:t>Term</w:t>
            </w:r>
          </w:p>
        </w:tc>
        <w:tc>
          <w:tcPr>
            <w:tcW w:w="172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b/>
                <w:bCs/>
                <w:color w:val="000000"/>
                <w:sz w:val="20"/>
              </w:rPr>
            </w:pPr>
            <w:r w:rsidRPr="004652F4">
              <w:rPr>
                <w:rFonts w:ascii="Lucida Grande" w:eastAsiaTheme="minorHAnsi" w:hAnsi="Lucida Grande" w:cs="Lucida Grande"/>
                <w:b/>
                <w:bCs/>
                <w:color w:val="000000"/>
                <w:sz w:val="20"/>
              </w:rPr>
              <w:t>Estimate</w:t>
            </w:r>
          </w:p>
        </w:tc>
        <w:tc>
          <w:tcPr>
            <w:tcW w:w="156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b/>
                <w:bCs/>
                <w:color w:val="000000"/>
                <w:sz w:val="20"/>
              </w:rPr>
            </w:pPr>
            <w:r w:rsidRPr="004652F4">
              <w:rPr>
                <w:rFonts w:ascii="Lucida Grande" w:eastAsiaTheme="minorHAnsi" w:hAnsi="Lucida Grande" w:cs="Lucida Grande"/>
                <w:b/>
                <w:bCs/>
                <w:color w:val="000000"/>
                <w:sz w:val="20"/>
              </w:rPr>
              <w:t>Std Error</w:t>
            </w:r>
          </w:p>
        </w:tc>
        <w:tc>
          <w:tcPr>
            <w:tcW w:w="124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b/>
                <w:bCs/>
                <w:color w:val="000000"/>
                <w:sz w:val="20"/>
              </w:rPr>
            </w:pPr>
            <w:proofErr w:type="gramStart"/>
            <w:r w:rsidRPr="004652F4">
              <w:rPr>
                <w:rFonts w:ascii="Lucida Grande" w:eastAsiaTheme="minorHAnsi" w:hAnsi="Lucida Grande" w:cs="Lucida Grande"/>
                <w:b/>
                <w:bCs/>
                <w:color w:val="000000"/>
                <w:sz w:val="20"/>
              </w:rPr>
              <w:t>t</w:t>
            </w:r>
            <w:proofErr w:type="gramEnd"/>
            <w:r w:rsidRPr="004652F4">
              <w:rPr>
                <w:rFonts w:ascii="Lucida Grande" w:eastAsiaTheme="minorHAnsi" w:hAnsi="Lucida Grande" w:cs="Lucida Grande"/>
                <w:b/>
                <w:bCs/>
                <w:color w:val="000000"/>
                <w:sz w:val="20"/>
              </w:rPr>
              <w:t xml:space="preserve"> Ratio</w:t>
            </w:r>
          </w:p>
        </w:tc>
        <w:tc>
          <w:tcPr>
            <w:tcW w:w="138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b/>
                <w:bCs/>
                <w:color w:val="000000"/>
                <w:sz w:val="20"/>
              </w:rPr>
            </w:pPr>
            <w:r w:rsidRPr="004652F4">
              <w:rPr>
                <w:rFonts w:ascii="Lucida Grande" w:eastAsiaTheme="minorHAnsi" w:hAnsi="Lucida Grande" w:cs="Lucida Grande"/>
                <w:b/>
                <w:bCs/>
                <w:color w:val="000000"/>
                <w:sz w:val="20"/>
              </w:rPr>
              <w:t>Prob&gt;|t|</w:t>
            </w:r>
          </w:p>
        </w:tc>
      </w:tr>
      <w:tr w:rsidR="00602ED5" w:rsidRPr="004652F4">
        <w:trPr>
          <w:jc w:val="center"/>
        </w:trPr>
        <w:tc>
          <w:tcPr>
            <w:tcW w:w="1820" w:type="dxa"/>
            <w:tcBorders>
              <w:top w:val="nil"/>
              <w:left w:val="nil"/>
              <w:bottom w:val="nil"/>
              <w:right w:val="nil"/>
            </w:tcBorders>
          </w:tcPr>
          <w:p w:rsidR="00602ED5" w:rsidRPr="004652F4" w:rsidRDefault="00602ED5">
            <w:pPr>
              <w:widowControl w:val="0"/>
              <w:autoSpaceDE w:val="0"/>
              <w:autoSpaceDN w:val="0"/>
              <w:adjustRightInd w:val="0"/>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Intercept</w:t>
            </w:r>
          </w:p>
        </w:tc>
        <w:tc>
          <w:tcPr>
            <w:tcW w:w="172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35.581107</w:t>
            </w:r>
          </w:p>
        </w:tc>
        <w:tc>
          <w:tcPr>
            <w:tcW w:w="156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23.29815</w:t>
            </w:r>
          </w:p>
        </w:tc>
        <w:tc>
          <w:tcPr>
            <w:tcW w:w="124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1.53</w:t>
            </w:r>
          </w:p>
        </w:tc>
        <w:tc>
          <w:tcPr>
            <w:tcW w:w="138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0.1321</w:t>
            </w:r>
          </w:p>
        </w:tc>
      </w:tr>
      <w:tr w:rsidR="00602ED5" w:rsidRPr="004652F4">
        <w:trPr>
          <w:jc w:val="center"/>
        </w:trPr>
        <w:tc>
          <w:tcPr>
            <w:tcW w:w="1820" w:type="dxa"/>
            <w:tcBorders>
              <w:top w:val="nil"/>
              <w:left w:val="nil"/>
              <w:bottom w:val="nil"/>
              <w:right w:val="nil"/>
            </w:tcBorders>
          </w:tcPr>
          <w:p w:rsidR="00602ED5" w:rsidRPr="004652F4" w:rsidRDefault="00602ED5">
            <w:pPr>
              <w:widowControl w:val="0"/>
              <w:autoSpaceDE w:val="0"/>
              <w:autoSpaceDN w:val="0"/>
              <w:adjustRightInd w:val="0"/>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Hours Worked</w:t>
            </w:r>
          </w:p>
        </w:tc>
        <w:tc>
          <w:tcPr>
            <w:tcW w:w="172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3.1874899</w:t>
            </w:r>
          </w:p>
        </w:tc>
        <w:tc>
          <w:tcPr>
            <w:tcW w:w="156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0.538605</w:t>
            </w:r>
          </w:p>
        </w:tc>
        <w:tc>
          <w:tcPr>
            <w:tcW w:w="124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color w:val="000000"/>
                <w:sz w:val="20"/>
              </w:rPr>
            </w:pPr>
            <w:r w:rsidRPr="004652F4">
              <w:rPr>
                <w:rFonts w:ascii="Lucida Grande" w:eastAsiaTheme="minorHAnsi" w:hAnsi="Lucida Grande" w:cs="Lucida Grande"/>
                <w:color w:val="000000"/>
                <w:sz w:val="20"/>
              </w:rPr>
              <w:t>5.92</w:t>
            </w:r>
          </w:p>
        </w:tc>
        <w:tc>
          <w:tcPr>
            <w:tcW w:w="1380" w:type="dxa"/>
            <w:tcBorders>
              <w:top w:val="nil"/>
              <w:left w:val="nil"/>
              <w:bottom w:val="nil"/>
              <w:right w:val="nil"/>
            </w:tcBorders>
          </w:tcPr>
          <w:p w:rsidR="00602ED5" w:rsidRPr="004652F4" w:rsidRDefault="00602ED5">
            <w:pPr>
              <w:widowControl w:val="0"/>
              <w:autoSpaceDE w:val="0"/>
              <w:autoSpaceDN w:val="0"/>
              <w:adjustRightInd w:val="0"/>
              <w:jc w:val="right"/>
              <w:rPr>
                <w:rFonts w:ascii="Lucida Grande" w:eastAsiaTheme="minorHAnsi" w:hAnsi="Lucida Grande" w:cs="Lucida Grande"/>
                <w:color w:val="000000"/>
                <w:sz w:val="20"/>
              </w:rPr>
            </w:pPr>
            <w:proofErr w:type="gramStart"/>
            <w:r w:rsidRPr="004652F4">
              <w:rPr>
                <w:rFonts w:ascii="Lucida Grande" w:eastAsiaTheme="minorHAnsi" w:hAnsi="Lucida Grande" w:cs="Lucida Grande"/>
                <w:color w:val="000000"/>
                <w:sz w:val="20"/>
              </w:rPr>
              <w:t>&lt;.0001</w:t>
            </w:r>
            <w:proofErr w:type="gramEnd"/>
          </w:p>
        </w:tc>
      </w:tr>
    </w:tbl>
    <w:p w:rsidR="00602ED5" w:rsidRDefault="00602ED5" w:rsidP="00602ED5">
      <w:pPr>
        <w:pStyle w:val="Flush"/>
      </w:pPr>
    </w:p>
    <w:p w:rsidR="007C7BAD" w:rsidRDefault="007C7BAD" w:rsidP="007C7BAD">
      <w:pPr>
        <w:pStyle w:val="Flush"/>
        <w:numPr>
          <w:ilvl w:val="0"/>
          <w:numId w:val="3"/>
        </w:numPr>
        <w:spacing w:before="120"/>
      </w:pPr>
      <w:r>
        <w:t xml:space="preserve">The </w:t>
      </w:r>
      <w:r w:rsidRPr="007C7BAD">
        <w:rPr>
          <w:i/>
        </w:rPr>
        <w:t>R</w:t>
      </w:r>
      <w:r>
        <w:rPr>
          <w:vertAlign w:val="superscript"/>
        </w:rPr>
        <w:t>2</w:t>
      </w:r>
      <w:r>
        <w:t xml:space="preserve"> statistic for this model implies that</w:t>
      </w:r>
    </w:p>
    <w:p w:rsidR="007C7BAD" w:rsidRDefault="007C7BAD" w:rsidP="007C7BAD">
      <w:pPr>
        <w:pStyle w:val="Flush"/>
        <w:numPr>
          <w:ilvl w:val="1"/>
          <w:numId w:val="3"/>
        </w:numPr>
      </w:pPr>
      <w:r>
        <w:t xml:space="preserve">The model explains about 38% of the variation in </w:t>
      </w:r>
      <w:r w:rsidR="00761916">
        <w:t>parts assembled</w:t>
      </w:r>
      <w:r>
        <w:t>.</w:t>
      </w:r>
    </w:p>
    <w:p w:rsidR="007C7BAD" w:rsidRDefault="007C7BAD" w:rsidP="007C7BAD">
      <w:pPr>
        <w:pStyle w:val="Flush"/>
        <w:numPr>
          <w:ilvl w:val="1"/>
          <w:numId w:val="3"/>
        </w:numPr>
      </w:pPr>
      <w:r>
        <w:t xml:space="preserve">The model </w:t>
      </w:r>
      <w:r w:rsidR="00804238">
        <w:t xml:space="preserve">accurately </w:t>
      </w:r>
      <w:r>
        <w:t xml:space="preserve">predicts </w:t>
      </w:r>
      <w:r w:rsidR="00761916">
        <w:t xml:space="preserve">parts assembled for </w:t>
      </w:r>
      <w:r>
        <w:t>about 38% of the employees.</w:t>
      </w:r>
    </w:p>
    <w:p w:rsidR="007C7BAD" w:rsidRDefault="007C7BAD" w:rsidP="007C7BAD">
      <w:pPr>
        <w:pStyle w:val="Flush"/>
        <w:numPr>
          <w:ilvl w:val="1"/>
          <w:numId w:val="3"/>
        </w:numPr>
      </w:pPr>
      <w:r>
        <w:t>About 38% of these employees are performing as management expects.</w:t>
      </w:r>
    </w:p>
    <w:p w:rsidR="007C7BAD" w:rsidRDefault="007C7BAD" w:rsidP="007C7BAD">
      <w:pPr>
        <w:pStyle w:val="Flush"/>
        <w:numPr>
          <w:ilvl w:val="1"/>
          <w:numId w:val="3"/>
        </w:numPr>
      </w:pPr>
      <w:r>
        <w:t xml:space="preserve">About 38% of the observations lie within 2 </w:t>
      </w:r>
      <w:proofErr w:type="spellStart"/>
      <w:r>
        <w:t>RMSEs</w:t>
      </w:r>
      <w:proofErr w:type="spellEnd"/>
      <w:r>
        <w:t xml:space="preserve"> of the </w:t>
      </w:r>
      <w:r w:rsidR="00761916">
        <w:t>least squares</w:t>
      </w:r>
      <w:r>
        <w:t xml:space="preserve"> line.</w:t>
      </w:r>
    </w:p>
    <w:p w:rsidR="007C7BAD" w:rsidRDefault="00761916" w:rsidP="007C7BAD">
      <w:pPr>
        <w:pStyle w:val="Flush"/>
        <w:numPr>
          <w:ilvl w:val="1"/>
          <w:numId w:val="3"/>
        </w:numPr>
      </w:pPr>
      <w:r>
        <w:t xml:space="preserve">The fitted line explains </w:t>
      </w:r>
      <w:r w:rsidR="007C7BAD">
        <w:t>statistically insignificant variation in the response.</w:t>
      </w:r>
    </w:p>
    <w:p w:rsidR="002E6F21" w:rsidRDefault="002E6F21" w:rsidP="007C7BAD">
      <w:pPr>
        <w:pStyle w:val="Flush"/>
        <w:numPr>
          <w:ilvl w:val="0"/>
          <w:numId w:val="3"/>
        </w:numPr>
        <w:spacing w:before="120"/>
      </w:pPr>
      <w:r>
        <w:t>If the explanatory variable in the model had been the number of minutes worked rather than the number of hours, then</w:t>
      </w:r>
    </w:p>
    <w:p w:rsidR="002E6F21" w:rsidRDefault="002E6F21" w:rsidP="002E6F21">
      <w:pPr>
        <w:pStyle w:val="Flush"/>
        <w:numPr>
          <w:ilvl w:val="1"/>
          <w:numId w:val="3"/>
        </w:numPr>
      </w:pPr>
      <w:r>
        <w:rPr>
          <w:i/>
        </w:rPr>
        <w:t>R</w:t>
      </w:r>
      <w:r>
        <w:rPr>
          <w:vertAlign w:val="superscript"/>
        </w:rPr>
        <w:t>2</w:t>
      </w:r>
      <w:r>
        <w:t xml:space="preserve"> would have been larger.</w:t>
      </w:r>
    </w:p>
    <w:p w:rsidR="002E6F21" w:rsidRDefault="002E6F21" w:rsidP="002E6F21">
      <w:pPr>
        <w:pStyle w:val="Flush"/>
        <w:numPr>
          <w:ilvl w:val="1"/>
          <w:numId w:val="3"/>
        </w:numPr>
      </w:pPr>
      <w:r>
        <w:rPr>
          <w:i/>
        </w:rPr>
        <w:t>RMSE</w:t>
      </w:r>
      <w:r>
        <w:t xml:space="preserve"> would have been larger.</w:t>
      </w:r>
    </w:p>
    <w:p w:rsidR="002E6F21" w:rsidRDefault="002E6F21" w:rsidP="002E6F21">
      <w:pPr>
        <w:pStyle w:val="Flush"/>
        <w:numPr>
          <w:ilvl w:val="1"/>
          <w:numId w:val="3"/>
        </w:numPr>
      </w:pPr>
      <w:r>
        <w:t>The estimated intercept would be closer to zero.</w:t>
      </w:r>
    </w:p>
    <w:p w:rsidR="002E6F21" w:rsidRDefault="002E6F21" w:rsidP="002E6F21">
      <w:pPr>
        <w:pStyle w:val="Flush"/>
        <w:numPr>
          <w:ilvl w:val="1"/>
          <w:numId w:val="3"/>
        </w:numPr>
      </w:pPr>
      <w:r>
        <w:t>The estimated slope would be closer to zero.</w:t>
      </w:r>
    </w:p>
    <w:p w:rsidR="002E6F21" w:rsidRDefault="002E6F21" w:rsidP="002E6F21">
      <w:pPr>
        <w:pStyle w:val="Flush"/>
        <w:numPr>
          <w:ilvl w:val="1"/>
          <w:numId w:val="3"/>
        </w:numPr>
      </w:pPr>
      <w:r>
        <w:t xml:space="preserve">The </w:t>
      </w:r>
      <w:r w:rsidRPr="00CC4AE1">
        <w:rPr>
          <w:i/>
        </w:rPr>
        <w:t>t</w:t>
      </w:r>
      <w:r>
        <w:t xml:space="preserve">-statistic for the slope would be closer to zero. </w:t>
      </w:r>
    </w:p>
    <w:p w:rsidR="0061660E" w:rsidRDefault="0061660E" w:rsidP="007C7BAD">
      <w:pPr>
        <w:pStyle w:val="Flush"/>
        <w:numPr>
          <w:ilvl w:val="0"/>
          <w:numId w:val="3"/>
        </w:numPr>
        <w:spacing w:before="120"/>
      </w:pPr>
      <w:r>
        <w:t xml:space="preserve">The fitted </w:t>
      </w:r>
      <w:r w:rsidR="004652F4">
        <w:t>equation</w:t>
      </w:r>
      <w:r>
        <w:t xml:space="preserve"> implies that an employee who works a </w:t>
      </w:r>
      <w:r w:rsidR="004652F4">
        <w:t>4</w:t>
      </w:r>
      <w:r>
        <w:t xml:space="preserve">0 hour week </w:t>
      </w:r>
      <w:r w:rsidR="004652F4">
        <w:t>can be expected on average to assemble about</w:t>
      </w:r>
    </w:p>
    <w:p w:rsidR="004652F4" w:rsidRDefault="004652F4" w:rsidP="0061660E">
      <w:pPr>
        <w:pStyle w:val="Flush"/>
        <w:numPr>
          <w:ilvl w:val="1"/>
          <w:numId w:val="3"/>
        </w:numPr>
      </w:pPr>
      <w:r>
        <w:t>173 parts.</w:t>
      </w:r>
    </w:p>
    <w:p w:rsidR="0061660E" w:rsidRDefault="004652F4" w:rsidP="0061660E">
      <w:pPr>
        <w:pStyle w:val="Flush"/>
        <w:numPr>
          <w:ilvl w:val="1"/>
          <w:numId w:val="3"/>
        </w:numPr>
      </w:pPr>
      <w:r>
        <w:t>36 parts.</w:t>
      </w:r>
    </w:p>
    <w:p w:rsidR="004652F4" w:rsidRDefault="004652F4" w:rsidP="0061660E">
      <w:pPr>
        <w:pStyle w:val="Flush"/>
        <w:numPr>
          <w:ilvl w:val="1"/>
          <w:numId w:val="3"/>
        </w:numPr>
      </w:pPr>
      <w:r>
        <w:t>3.2 parts.</w:t>
      </w:r>
    </w:p>
    <w:p w:rsidR="004652F4" w:rsidRDefault="004652F4" w:rsidP="0061660E">
      <w:pPr>
        <w:pStyle w:val="Flush"/>
        <w:numPr>
          <w:ilvl w:val="1"/>
          <w:numId w:val="3"/>
        </w:numPr>
      </w:pPr>
      <w:r>
        <w:t>18 parts.</w:t>
      </w:r>
    </w:p>
    <w:p w:rsidR="0061660E" w:rsidRDefault="004652F4" w:rsidP="0061660E">
      <w:pPr>
        <w:pStyle w:val="Flush"/>
        <w:numPr>
          <w:ilvl w:val="1"/>
          <w:numId w:val="3"/>
        </w:numPr>
      </w:pPr>
      <w:r>
        <w:t>163 parts.</w:t>
      </w:r>
    </w:p>
    <w:p w:rsidR="00AF6E6E" w:rsidRDefault="00AF6E6E" w:rsidP="00AF6E6E">
      <w:pPr>
        <w:pStyle w:val="Flush"/>
        <w:numPr>
          <w:ilvl w:val="0"/>
          <w:numId w:val="3"/>
        </w:numPr>
        <w:spacing w:before="120"/>
      </w:pPr>
      <w:r>
        <w:t xml:space="preserve">Accepting the assumptions of the </w:t>
      </w:r>
      <w:r w:rsidR="00761916">
        <w:t>simple regression model</w:t>
      </w:r>
      <w:r>
        <w:t xml:space="preserve">, the shown model explains statistically significant variation in </w:t>
      </w:r>
      <w:r w:rsidR="009A115C">
        <w:rPr>
          <w:i/>
        </w:rPr>
        <w:t>Parts Assembled</w:t>
      </w:r>
      <w:r>
        <w:t xml:space="preserve"> because</w:t>
      </w:r>
    </w:p>
    <w:p w:rsidR="00AF6E6E" w:rsidRDefault="00AF6E6E" w:rsidP="00AF6E6E">
      <w:pPr>
        <w:pStyle w:val="Flush"/>
        <w:numPr>
          <w:ilvl w:val="1"/>
          <w:numId w:val="3"/>
        </w:numPr>
      </w:pPr>
      <w:r>
        <w:t xml:space="preserve">The </w:t>
      </w:r>
      <w:r w:rsidRPr="00B10B58">
        <w:rPr>
          <w:i/>
        </w:rPr>
        <w:t>F</w:t>
      </w:r>
      <w:r>
        <w:t xml:space="preserve">-statistic </w:t>
      </w:r>
      <w:r w:rsidR="00DA4352">
        <w:t>determined</w:t>
      </w:r>
      <w:r>
        <w:t xml:space="preserve"> by </w:t>
      </w:r>
      <w:r>
        <w:rPr>
          <w:i/>
        </w:rPr>
        <w:t>R</w:t>
      </w:r>
      <w:r>
        <w:rPr>
          <w:vertAlign w:val="superscript"/>
        </w:rPr>
        <w:t>2</w:t>
      </w:r>
      <w:r>
        <w:t xml:space="preserve"> is substantially larger than 4.</w:t>
      </w:r>
    </w:p>
    <w:p w:rsidR="00AF6E6E" w:rsidRDefault="00AF6E6E" w:rsidP="00AF6E6E">
      <w:pPr>
        <w:pStyle w:val="Flush"/>
        <w:numPr>
          <w:ilvl w:val="1"/>
          <w:numId w:val="3"/>
        </w:numPr>
      </w:pPr>
      <w:r>
        <w:t xml:space="preserve">The </w:t>
      </w:r>
      <w:r>
        <w:rPr>
          <w:i/>
        </w:rPr>
        <w:t>p</w:t>
      </w:r>
      <w:r>
        <w:t xml:space="preserve">-value of the </w:t>
      </w:r>
      <w:r w:rsidRPr="00CC4AE1">
        <w:rPr>
          <w:i/>
        </w:rPr>
        <w:t>t</w:t>
      </w:r>
      <w:r>
        <w:t>-statistic for the slope is less than 0.05.</w:t>
      </w:r>
    </w:p>
    <w:p w:rsidR="00AF6E6E" w:rsidRDefault="00AF6E6E" w:rsidP="00AF6E6E">
      <w:pPr>
        <w:pStyle w:val="Flush"/>
        <w:numPr>
          <w:ilvl w:val="1"/>
          <w:numId w:val="3"/>
        </w:numPr>
      </w:pPr>
      <w:r>
        <w:t>The 95% confidence interval for the slope excludes zero.</w:t>
      </w:r>
    </w:p>
    <w:p w:rsidR="00AF6E6E" w:rsidRDefault="00AF6E6E" w:rsidP="00AF6E6E">
      <w:pPr>
        <w:pStyle w:val="Flush"/>
        <w:numPr>
          <w:ilvl w:val="1"/>
          <w:numId w:val="3"/>
        </w:numPr>
      </w:pPr>
      <w:r>
        <w:t xml:space="preserve">The </w:t>
      </w:r>
      <w:r w:rsidRPr="00CC4AE1">
        <w:rPr>
          <w:i/>
        </w:rPr>
        <w:t>t</w:t>
      </w:r>
      <w:r>
        <w:t>-statistic is larger than 2.</w:t>
      </w:r>
    </w:p>
    <w:p w:rsidR="00AF6E6E" w:rsidRDefault="00761916" w:rsidP="00AF6E6E">
      <w:pPr>
        <w:pStyle w:val="Flush"/>
        <w:numPr>
          <w:ilvl w:val="1"/>
          <w:numId w:val="3"/>
        </w:numPr>
      </w:pPr>
      <w:r>
        <w:t xml:space="preserve">All of the above </w:t>
      </w:r>
      <w:r w:rsidR="00DA4352">
        <w:t xml:space="preserve">statements </w:t>
      </w:r>
      <w:r>
        <w:t>are true.</w:t>
      </w:r>
    </w:p>
    <w:p w:rsidR="0061660E" w:rsidRDefault="00761916" w:rsidP="00C774CD">
      <w:pPr>
        <w:pStyle w:val="Flush"/>
        <w:numPr>
          <w:ilvl w:val="0"/>
          <w:numId w:val="3"/>
        </w:numPr>
        <w:spacing w:before="120"/>
      </w:pPr>
      <w:r>
        <w:t>Management believes</w:t>
      </w:r>
      <w:r w:rsidR="00C774CD">
        <w:t xml:space="preserve"> that the intercept of the regression model</w:t>
      </w:r>
      <w:r>
        <w:t xml:space="preserve"> in the population is</w:t>
      </w:r>
      <w:r w:rsidR="00C774CD">
        <w:t xml:space="preserve"> zero. Accepting the assumptions of the SRM, these results indicate that</w:t>
      </w:r>
    </w:p>
    <w:p w:rsidR="0061660E" w:rsidRDefault="00C774CD" w:rsidP="0061660E">
      <w:pPr>
        <w:pStyle w:val="Flush"/>
        <w:numPr>
          <w:ilvl w:val="1"/>
          <w:numId w:val="3"/>
        </w:numPr>
      </w:pPr>
      <w:r>
        <w:t>The population intercept is zero</w:t>
      </w:r>
      <w:r w:rsidR="0061660E">
        <w:t>.</w:t>
      </w:r>
    </w:p>
    <w:p w:rsidR="0061660E" w:rsidRDefault="00C774CD" w:rsidP="0061660E">
      <w:pPr>
        <w:pStyle w:val="Flush"/>
        <w:numPr>
          <w:ilvl w:val="1"/>
          <w:numId w:val="3"/>
        </w:numPr>
      </w:pPr>
      <w:r>
        <w:t xml:space="preserve">The estimated intercept is consistent with </w:t>
      </w:r>
      <w:r w:rsidR="00761916">
        <w:t>management’s belief</w:t>
      </w:r>
      <w:r w:rsidR="0061660E">
        <w:t>.</w:t>
      </w:r>
    </w:p>
    <w:p w:rsidR="00C774CD" w:rsidRDefault="00C774CD" w:rsidP="0061660E">
      <w:pPr>
        <w:pStyle w:val="Flush"/>
        <w:numPr>
          <w:ilvl w:val="1"/>
          <w:numId w:val="3"/>
        </w:numPr>
      </w:pPr>
      <w:r>
        <w:t>The estimated intercept significantly larger than zero.</w:t>
      </w:r>
    </w:p>
    <w:p w:rsidR="00C774CD" w:rsidRDefault="00C774CD" w:rsidP="00C774CD">
      <w:pPr>
        <w:pStyle w:val="Flush"/>
        <w:numPr>
          <w:ilvl w:val="1"/>
          <w:numId w:val="3"/>
        </w:numPr>
      </w:pPr>
      <w:r>
        <w:t>The estimated intercept significantly smaller than zero.</w:t>
      </w:r>
    </w:p>
    <w:p w:rsidR="00C774CD" w:rsidRDefault="00C774CD" w:rsidP="0061660E">
      <w:pPr>
        <w:pStyle w:val="Flush"/>
        <w:numPr>
          <w:ilvl w:val="1"/>
          <w:numId w:val="3"/>
        </w:numPr>
      </w:pPr>
      <w:r>
        <w:t>The intercept is larger than zero for about 13% of employees.</w:t>
      </w:r>
    </w:p>
    <w:p w:rsidR="00C774CD" w:rsidRDefault="00C774CD" w:rsidP="00C774CD">
      <w:pPr>
        <w:pStyle w:val="Flush"/>
        <w:numPr>
          <w:ilvl w:val="0"/>
          <w:numId w:val="3"/>
        </w:numPr>
        <w:spacing w:before="120"/>
      </w:pPr>
      <w:r>
        <w:t>Accepting the assumptions of the SRM, these results indicate that the lengt</w:t>
      </w:r>
      <w:r w:rsidR="009A115C">
        <w:t>h of time required to assemble one more additional</w:t>
      </w:r>
      <w:r>
        <w:t xml:space="preserve"> part is</w:t>
      </w:r>
    </w:p>
    <w:p w:rsidR="00CF49E7" w:rsidRDefault="00C774CD" w:rsidP="00CF49E7">
      <w:pPr>
        <w:pStyle w:val="Flush"/>
        <w:numPr>
          <w:ilvl w:val="1"/>
          <w:numId w:val="3"/>
        </w:numPr>
      </w:pPr>
      <w:r>
        <w:t xml:space="preserve">Significantly </w:t>
      </w:r>
      <w:r w:rsidR="00CF49E7">
        <w:t>more than 15 minutes.</w:t>
      </w:r>
    </w:p>
    <w:p w:rsidR="00CF49E7" w:rsidRDefault="00CF49E7" w:rsidP="00CF49E7">
      <w:pPr>
        <w:pStyle w:val="Flush"/>
        <w:numPr>
          <w:ilvl w:val="1"/>
          <w:numId w:val="3"/>
        </w:numPr>
      </w:pPr>
      <w:r>
        <w:t>Significantly less than 15 minutes.</w:t>
      </w:r>
    </w:p>
    <w:p w:rsidR="00CF49E7" w:rsidRDefault="00CF49E7" w:rsidP="00CF49E7">
      <w:pPr>
        <w:pStyle w:val="Flush"/>
        <w:numPr>
          <w:ilvl w:val="1"/>
          <w:numId w:val="3"/>
        </w:numPr>
      </w:pPr>
      <w:r>
        <w:t>More than 15 minutes, but not significantly more.</w:t>
      </w:r>
    </w:p>
    <w:p w:rsidR="00CF49E7" w:rsidRDefault="00CF49E7" w:rsidP="00CF49E7">
      <w:pPr>
        <w:pStyle w:val="Flush"/>
        <w:numPr>
          <w:ilvl w:val="1"/>
          <w:numId w:val="3"/>
        </w:numPr>
      </w:pPr>
      <w:r>
        <w:t>Less than 15 minutes, but not significantly less.</w:t>
      </w:r>
    </w:p>
    <w:p w:rsidR="00C774CD" w:rsidRDefault="00D00BAC" w:rsidP="00CF49E7">
      <w:pPr>
        <w:pStyle w:val="Flush"/>
        <w:numPr>
          <w:ilvl w:val="1"/>
          <w:numId w:val="3"/>
        </w:numPr>
      </w:pPr>
      <w:r>
        <w:t>Not known with adequate precision to address the claim.</w:t>
      </w:r>
    </w:p>
    <w:p w:rsidR="00B2276A" w:rsidRDefault="004E0BEE" w:rsidP="00C774CD">
      <w:pPr>
        <w:pStyle w:val="Flush"/>
        <w:numPr>
          <w:ilvl w:val="0"/>
          <w:numId w:val="3"/>
        </w:numPr>
        <w:spacing w:before="120"/>
      </w:pPr>
      <w:r>
        <w:t>If the manufacturer were to extend the standard work week from 40 to 45 hours for every employee, then the number of items produced per week by eac</w:t>
      </w:r>
      <w:r w:rsidR="00B2276A">
        <w:t xml:space="preserve">h employee would be expected </w:t>
      </w:r>
      <w:r>
        <w:t>on average</w:t>
      </w:r>
      <w:r w:rsidR="00B2276A">
        <w:t xml:space="preserve"> with 95% confidence (assuming the SRM)</w:t>
      </w:r>
      <w:r w:rsidR="00DA4352">
        <w:t xml:space="preserve"> to </w:t>
      </w:r>
    </w:p>
    <w:p w:rsidR="00B2276A" w:rsidRDefault="00B2276A" w:rsidP="00B2276A">
      <w:pPr>
        <w:pStyle w:val="Flush"/>
        <w:numPr>
          <w:ilvl w:val="1"/>
          <w:numId w:val="3"/>
        </w:numPr>
      </w:pPr>
      <w:r>
        <w:t>Increase between 10.6 to 21.3 parts.</w:t>
      </w:r>
    </w:p>
    <w:p w:rsidR="00B2276A" w:rsidRDefault="00B2276A" w:rsidP="00B2276A">
      <w:pPr>
        <w:pStyle w:val="Flush"/>
        <w:numPr>
          <w:ilvl w:val="1"/>
          <w:numId w:val="3"/>
        </w:numPr>
      </w:pPr>
      <w:r>
        <w:t>Increase between 14.9 to 17.0 parts.</w:t>
      </w:r>
    </w:p>
    <w:p w:rsidR="00B2276A" w:rsidRDefault="00B2276A" w:rsidP="00B2276A">
      <w:pPr>
        <w:pStyle w:val="Flush"/>
        <w:numPr>
          <w:ilvl w:val="1"/>
          <w:numId w:val="3"/>
        </w:numPr>
      </w:pPr>
      <w:r>
        <w:t>Increase between 15.4 to 16.5 parts.</w:t>
      </w:r>
    </w:p>
    <w:p w:rsidR="00B2276A" w:rsidRDefault="00B2276A" w:rsidP="00B2276A">
      <w:pPr>
        <w:pStyle w:val="Flush"/>
        <w:numPr>
          <w:ilvl w:val="1"/>
          <w:numId w:val="3"/>
        </w:numPr>
      </w:pPr>
      <w:r>
        <w:t>Stay about the same, with no particular increase or decrease.</w:t>
      </w:r>
    </w:p>
    <w:p w:rsidR="00B2276A" w:rsidRDefault="00B2276A" w:rsidP="00B2276A">
      <w:pPr>
        <w:pStyle w:val="Flush"/>
        <w:numPr>
          <w:ilvl w:val="1"/>
          <w:numId w:val="3"/>
        </w:numPr>
      </w:pPr>
      <w:r>
        <w:t>Change somewhere between a drop of 19 parts to an increase of 51 parts.</w:t>
      </w:r>
    </w:p>
    <w:p w:rsidR="0061660E" w:rsidRDefault="00B2276A" w:rsidP="00C774CD">
      <w:pPr>
        <w:pStyle w:val="Flush"/>
        <w:numPr>
          <w:ilvl w:val="0"/>
          <w:numId w:val="3"/>
        </w:numPr>
        <w:spacing w:before="120"/>
      </w:pPr>
      <w:r>
        <w:t xml:space="preserve">This </w:t>
      </w:r>
      <w:r w:rsidR="00761916">
        <w:t>regression</w:t>
      </w:r>
      <w:r w:rsidR="0061660E">
        <w:t xml:space="preserve"> was used to predict </w:t>
      </w:r>
      <w:r>
        <w:t>the number of parts assemb</w:t>
      </w:r>
      <w:r w:rsidR="00761916">
        <w:t>led by a new employee who works</w:t>
      </w:r>
      <w:r>
        <w:t xml:space="preserve"> a 40-hour week. The employee produced 10 more items than predicted by the fitted model.  Accepting the assumptions of the SRM, </w:t>
      </w:r>
    </w:p>
    <w:p w:rsidR="0061660E" w:rsidRDefault="0061660E" w:rsidP="0061660E">
      <w:pPr>
        <w:pStyle w:val="Flush"/>
        <w:numPr>
          <w:ilvl w:val="1"/>
          <w:numId w:val="3"/>
        </w:numPr>
      </w:pPr>
      <w:r>
        <w:t xml:space="preserve">The </w:t>
      </w:r>
      <w:r w:rsidR="00761916">
        <w:t>regression</w:t>
      </w:r>
      <w:r>
        <w:t xml:space="preserve"> is a poor match to </w:t>
      </w:r>
      <w:r w:rsidR="00761916">
        <w:t>this case</w:t>
      </w:r>
      <w:r>
        <w:t xml:space="preserve"> and should be discarded.</w:t>
      </w:r>
    </w:p>
    <w:p w:rsidR="0061660E" w:rsidRDefault="0061660E" w:rsidP="0061660E">
      <w:pPr>
        <w:pStyle w:val="Flush"/>
        <w:numPr>
          <w:ilvl w:val="1"/>
          <w:numId w:val="3"/>
        </w:numPr>
      </w:pPr>
      <w:r>
        <w:t xml:space="preserve">The </w:t>
      </w:r>
      <w:r w:rsidR="00761916">
        <w:t>new employee should be re-trained to match the prediction of the regression.</w:t>
      </w:r>
    </w:p>
    <w:p w:rsidR="0061660E" w:rsidRDefault="00761916" w:rsidP="0061660E">
      <w:pPr>
        <w:pStyle w:val="Flush"/>
        <w:numPr>
          <w:ilvl w:val="1"/>
          <w:numId w:val="3"/>
        </w:numPr>
      </w:pPr>
      <w:r>
        <w:t>The</w:t>
      </w:r>
      <w:r w:rsidR="0061660E">
        <w:t xml:space="preserve"> </w:t>
      </w:r>
      <w:r w:rsidR="00B2276A">
        <w:t xml:space="preserve">new </w:t>
      </w:r>
      <w:r w:rsidR="0061660E">
        <w:t>employee is performing significantly worse than his colleagues.</w:t>
      </w:r>
    </w:p>
    <w:p w:rsidR="0061660E" w:rsidRDefault="00761916" w:rsidP="0061660E">
      <w:pPr>
        <w:pStyle w:val="Flush"/>
        <w:numPr>
          <w:ilvl w:val="1"/>
          <w:numId w:val="3"/>
        </w:numPr>
      </w:pPr>
      <w:r>
        <w:t>The</w:t>
      </w:r>
      <w:r w:rsidR="0061660E">
        <w:t xml:space="preserve"> </w:t>
      </w:r>
      <w:r w:rsidR="00B2276A">
        <w:t xml:space="preserve">new </w:t>
      </w:r>
      <w:r w:rsidR="0061660E">
        <w:t>employee is performing significantly better than his colleagues.</w:t>
      </w:r>
    </w:p>
    <w:p w:rsidR="0061660E" w:rsidRDefault="00761916" w:rsidP="0061660E">
      <w:pPr>
        <w:pStyle w:val="Flush"/>
        <w:numPr>
          <w:ilvl w:val="1"/>
          <w:numId w:val="3"/>
        </w:numPr>
      </w:pPr>
      <w:r>
        <w:t>The</w:t>
      </w:r>
      <w:r w:rsidR="0061660E">
        <w:t xml:space="preserve"> </w:t>
      </w:r>
      <w:r w:rsidR="00B2276A">
        <w:t xml:space="preserve">new </w:t>
      </w:r>
      <w:r w:rsidR="0061660E">
        <w:t xml:space="preserve">employee is performing </w:t>
      </w:r>
      <w:r w:rsidR="00D821F7">
        <w:t>comparably to</w:t>
      </w:r>
      <w:r w:rsidR="0061660E">
        <w:t xml:space="preserve"> his colleagues.</w:t>
      </w:r>
    </w:p>
    <w:p w:rsidR="0061660E" w:rsidRDefault="0061660E" w:rsidP="007C7BAD">
      <w:pPr>
        <w:pStyle w:val="Flush"/>
        <w:numPr>
          <w:ilvl w:val="0"/>
          <w:numId w:val="3"/>
        </w:numPr>
        <w:spacing w:before="120"/>
      </w:pPr>
      <w:r>
        <w:t xml:space="preserve">This fitted </w:t>
      </w:r>
      <w:r w:rsidR="00761916">
        <w:t>regression</w:t>
      </w:r>
      <w:r>
        <w:t xml:space="preserve"> uses data from 60 employees.  If the sample </w:t>
      </w:r>
      <w:r w:rsidR="00671C7E">
        <w:t xml:space="preserve">had </w:t>
      </w:r>
      <w:r w:rsidR="00D821F7">
        <w:t>consist</w:t>
      </w:r>
      <w:r w:rsidR="00671C7E">
        <w:t>ed</w:t>
      </w:r>
      <w:r w:rsidR="00D821F7">
        <w:t xml:space="preserve"> of</w:t>
      </w:r>
      <w:r w:rsidR="007C7BAD">
        <w:t xml:space="preserve"> 30 observations rather than 60</w:t>
      </w:r>
      <w:r>
        <w:t>, then</w:t>
      </w:r>
      <w:r w:rsidR="00671C7E">
        <w:t xml:space="preserve"> we should anticipate that</w:t>
      </w:r>
    </w:p>
    <w:p w:rsidR="0061660E" w:rsidRDefault="0061660E" w:rsidP="0061660E">
      <w:pPr>
        <w:pStyle w:val="Flush"/>
        <w:numPr>
          <w:ilvl w:val="1"/>
          <w:numId w:val="3"/>
        </w:numPr>
      </w:pPr>
      <w:r>
        <w:t xml:space="preserve">The confidence interval for the slope would </w:t>
      </w:r>
      <w:r w:rsidR="00761916">
        <w:t>be</w:t>
      </w:r>
      <w:r w:rsidR="007C7BAD">
        <w:t xml:space="preserve"> about</w:t>
      </w:r>
      <w:r>
        <w:t xml:space="preserve"> </w:t>
      </w:r>
      <w:r w:rsidR="007C7BAD">
        <w:t>twice</w:t>
      </w:r>
      <w:r>
        <w:t xml:space="preserve"> as long.</w:t>
      </w:r>
    </w:p>
    <w:p w:rsidR="0061660E" w:rsidRDefault="0061660E" w:rsidP="0061660E">
      <w:pPr>
        <w:pStyle w:val="Flush"/>
        <w:numPr>
          <w:ilvl w:val="1"/>
          <w:numId w:val="3"/>
        </w:numPr>
      </w:pPr>
      <w:r>
        <w:t xml:space="preserve">The prediction error would </w:t>
      </w:r>
      <w:r w:rsidR="007C7BAD">
        <w:t>increase</w:t>
      </w:r>
      <w:r>
        <w:t xml:space="preserve"> since the RMSE would be </w:t>
      </w:r>
      <w:r w:rsidR="007C7BAD">
        <w:t>larger</w:t>
      </w:r>
      <w:r>
        <w:t>.</w:t>
      </w:r>
    </w:p>
    <w:p w:rsidR="007C7BAD" w:rsidRDefault="007C7BAD" w:rsidP="007C7BAD">
      <w:pPr>
        <w:pStyle w:val="Flush"/>
        <w:numPr>
          <w:ilvl w:val="1"/>
          <w:numId w:val="3"/>
        </w:numPr>
      </w:pPr>
      <w:r>
        <w:t>The standard error of the slope and intercept would be larger.</w:t>
      </w:r>
    </w:p>
    <w:p w:rsidR="0061660E" w:rsidRDefault="0061660E" w:rsidP="0061660E">
      <w:pPr>
        <w:pStyle w:val="Flush"/>
        <w:numPr>
          <w:ilvl w:val="1"/>
          <w:numId w:val="3"/>
        </w:numPr>
      </w:pPr>
      <w:r>
        <w:t xml:space="preserve">The model’s </w:t>
      </w:r>
      <w:r w:rsidRPr="00DA4352">
        <w:rPr>
          <w:i/>
        </w:rPr>
        <w:t>R</w:t>
      </w:r>
      <w:r>
        <w:rPr>
          <w:vertAlign w:val="superscript"/>
        </w:rPr>
        <w:t>2</w:t>
      </w:r>
      <w:r>
        <w:t xml:space="preserve"> would </w:t>
      </w:r>
      <w:r w:rsidR="007C7BAD">
        <w:t>decrease</w:t>
      </w:r>
      <w:r>
        <w:t xml:space="preserve">, indicating a </w:t>
      </w:r>
      <w:r w:rsidR="007C7BAD">
        <w:t>worse</w:t>
      </w:r>
      <w:r>
        <w:t xml:space="preserve"> fit.</w:t>
      </w:r>
    </w:p>
    <w:p w:rsidR="0061660E" w:rsidRDefault="0061660E" w:rsidP="0061660E">
      <w:pPr>
        <w:pStyle w:val="Flush"/>
        <w:numPr>
          <w:ilvl w:val="1"/>
          <w:numId w:val="3"/>
        </w:numPr>
      </w:pPr>
      <w:r>
        <w:t xml:space="preserve">All of </w:t>
      </w:r>
      <w:r w:rsidR="00671C7E">
        <w:t>the other answers to this question are correct</w:t>
      </w:r>
      <w:r>
        <w:t>.</w:t>
      </w:r>
    </w:p>
    <w:p w:rsidR="0061660E" w:rsidRDefault="007C7BAD" w:rsidP="001606D1">
      <w:pPr>
        <w:pStyle w:val="Flush"/>
        <w:spacing w:before="120"/>
      </w:pPr>
      <w:r>
        <w:t>The following scatterplot shows data from the previous regression model</w:t>
      </w:r>
      <w:r w:rsidR="0061660E">
        <w:t>.</w:t>
      </w:r>
    </w:p>
    <w:p w:rsidR="0061660E" w:rsidRDefault="00E07123" w:rsidP="0061660E">
      <w:pPr>
        <w:jc w:val="center"/>
        <w:rPr>
          <w:rFonts w:ascii="Geneva" w:eastAsia="Times New Roman" w:hAnsi="Geneva"/>
        </w:rPr>
      </w:pPr>
      <w:r w:rsidRPr="00E07123">
        <w:rPr>
          <w:rFonts w:ascii="Geneva" w:eastAsia="Times New Roman" w:hAnsi="Geneva"/>
          <w:noProof/>
        </w:rPr>
        <w:drawing>
          <wp:inline distT="0" distB="0" distL="0" distR="0">
            <wp:extent cx="2874464" cy="1780132"/>
            <wp:effectExtent l="2540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ve:AlternateContent xmlns:ma="http://schemas.microsoft.com/office/mac/drawingml/2008/main">
                    <ve:Choice Requires="ma">
                      <pic:blipFill>
                        <a:blip r:embed="rId6"/>
                        <a:srcRect l="5142" t="6911" r="6035" b="8309"/>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7"/>
                        <a:srcRect l="5142" t="6911" r="6035" b="8309"/>
                        <a:stretch>
                          <a:fillRect/>
                        </a:stretch>
                      </pic:blipFill>
                    </ve:Fallback>
                  </ve:AlternateContent>
                  <pic:spPr bwMode="auto">
                    <a:xfrm>
                      <a:off x="0" y="0"/>
                      <a:ext cx="2874616" cy="1780226"/>
                    </a:xfrm>
                    <a:prstGeom prst="rect">
                      <a:avLst/>
                    </a:prstGeom>
                    <a:noFill/>
                    <a:ln w="9525">
                      <a:noFill/>
                      <a:miter lim="800000"/>
                      <a:headEnd/>
                      <a:tailEnd/>
                    </a:ln>
                  </pic:spPr>
                </pic:pic>
              </a:graphicData>
            </a:graphic>
          </wp:inline>
        </w:drawing>
      </w:r>
    </w:p>
    <w:p w:rsidR="0061660E" w:rsidRDefault="00761916" w:rsidP="00761916">
      <w:pPr>
        <w:pStyle w:val="Flush"/>
        <w:numPr>
          <w:ilvl w:val="0"/>
          <w:numId w:val="3"/>
        </w:numPr>
        <w:tabs>
          <w:tab w:val="clear" w:pos="360"/>
        </w:tabs>
        <w:spacing w:before="120"/>
      </w:pPr>
      <w:r>
        <w:t>The</w:t>
      </w:r>
      <w:r w:rsidR="00E07123">
        <w:t xml:space="preserve"> </w:t>
      </w:r>
      <w:r>
        <w:t>scatter</w:t>
      </w:r>
      <w:r w:rsidR="00E07123">
        <w:t xml:space="preserve">plot </w:t>
      </w:r>
      <w:r>
        <w:t xml:space="preserve">shown immediately above </w:t>
      </w:r>
      <w:r w:rsidR="00E07123">
        <w:t>suggests that</w:t>
      </w:r>
    </w:p>
    <w:p w:rsidR="0061660E" w:rsidRDefault="00E07123" w:rsidP="0061660E">
      <w:pPr>
        <w:pStyle w:val="Flush"/>
        <w:numPr>
          <w:ilvl w:val="1"/>
          <w:numId w:val="3"/>
        </w:numPr>
      </w:pPr>
      <w:r>
        <w:t>Outliers have distorted the estimated slope</w:t>
      </w:r>
      <w:r w:rsidR="00DA4352">
        <w:t>, particularly for long workweeks.</w:t>
      </w:r>
    </w:p>
    <w:p w:rsidR="0061660E" w:rsidRDefault="0044400B" w:rsidP="0061660E">
      <w:pPr>
        <w:pStyle w:val="Flush"/>
        <w:numPr>
          <w:ilvl w:val="1"/>
          <w:numId w:val="3"/>
        </w:numPr>
      </w:pPr>
      <w:r>
        <w:t>The model requires a transformation to capture a nonlinear trend</w:t>
      </w:r>
      <w:r w:rsidR="00DA4352">
        <w:t>.</w:t>
      </w:r>
    </w:p>
    <w:p w:rsidR="0061660E" w:rsidRDefault="00DA4352" w:rsidP="0061660E">
      <w:pPr>
        <w:pStyle w:val="Flush"/>
        <w:numPr>
          <w:ilvl w:val="1"/>
          <w:numId w:val="3"/>
        </w:numPr>
      </w:pPr>
      <w:r>
        <w:t xml:space="preserve">The number of parts assembled becomes more variable with more </w:t>
      </w:r>
      <w:r w:rsidR="00E07123">
        <w:t>hours worked</w:t>
      </w:r>
      <w:r w:rsidR="0061660E">
        <w:t>.</w:t>
      </w:r>
    </w:p>
    <w:p w:rsidR="0061660E" w:rsidRDefault="00E07123" w:rsidP="0061660E">
      <w:pPr>
        <w:pStyle w:val="Flush"/>
        <w:numPr>
          <w:ilvl w:val="1"/>
          <w:numId w:val="3"/>
        </w:numPr>
      </w:pPr>
      <w:r>
        <w:t>The data are not normally distributed</w:t>
      </w:r>
      <w:r w:rsidR="0061660E">
        <w:t>.</w:t>
      </w:r>
    </w:p>
    <w:p w:rsidR="00E07123" w:rsidRDefault="00E07123" w:rsidP="0061660E">
      <w:pPr>
        <w:pStyle w:val="Flush"/>
        <w:numPr>
          <w:ilvl w:val="1"/>
          <w:numId w:val="3"/>
        </w:numPr>
      </w:pPr>
      <w:r>
        <w:t>Relatively few employees work more than the standard 40 hours</w:t>
      </w:r>
      <w:r w:rsidR="0061660E">
        <w:t>.</w:t>
      </w:r>
    </w:p>
    <w:p w:rsidR="00E07123" w:rsidRDefault="00E07123" w:rsidP="00E07123">
      <w:pPr>
        <w:pStyle w:val="Flush"/>
        <w:numPr>
          <w:ilvl w:val="0"/>
          <w:numId w:val="3"/>
        </w:numPr>
        <w:spacing w:before="120"/>
      </w:pPr>
      <w:r>
        <w:t xml:space="preserve">It was later learned that rather than represent the performance of 60 employees, these data measure the performance of 30 employees, </w:t>
      </w:r>
      <w:r w:rsidR="00761916">
        <w:t xml:space="preserve">each </w:t>
      </w:r>
      <w:r>
        <w:t>observed for two weeks. (Each employee produces two of the points seen in the figures.) This structure of the data implies that</w:t>
      </w:r>
    </w:p>
    <w:p w:rsidR="00E07123" w:rsidRDefault="00E07123" w:rsidP="00E07123">
      <w:pPr>
        <w:pStyle w:val="Flush"/>
        <w:numPr>
          <w:ilvl w:val="1"/>
          <w:numId w:val="3"/>
        </w:numPr>
      </w:pPr>
      <w:r>
        <w:t>We can continue to rely upon the fitted model and associated inferences.</w:t>
      </w:r>
    </w:p>
    <w:p w:rsidR="00E07123" w:rsidRDefault="00E07123" w:rsidP="00E07123">
      <w:pPr>
        <w:pStyle w:val="Flush"/>
        <w:numPr>
          <w:ilvl w:val="1"/>
          <w:numId w:val="3"/>
        </w:numPr>
      </w:pPr>
      <w:r>
        <w:t>The fitted data are not normally distributed, violating the SRM.</w:t>
      </w:r>
    </w:p>
    <w:p w:rsidR="00203942" w:rsidRDefault="00203942" w:rsidP="00203942">
      <w:pPr>
        <w:pStyle w:val="Flush"/>
        <w:numPr>
          <w:ilvl w:val="1"/>
          <w:numId w:val="3"/>
        </w:numPr>
      </w:pPr>
      <w:r>
        <w:t>The fitted data lack constant variance, violating the SRM.</w:t>
      </w:r>
    </w:p>
    <w:p w:rsidR="00E07123" w:rsidRDefault="00E07123" w:rsidP="00E07123">
      <w:pPr>
        <w:pStyle w:val="Flush"/>
        <w:numPr>
          <w:ilvl w:val="1"/>
          <w:numId w:val="3"/>
        </w:numPr>
      </w:pPr>
      <w:r>
        <w:t>The fitted data are not independent, violating the SRM.</w:t>
      </w:r>
    </w:p>
    <w:p w:rsidR="00AF6E6E" w:rsidRDefault="0044400B" w:rsidP="00E07123">
      <w:pPr>
        <w:pStyle w:val="Flush"/>
        <w:numPr>
          <w:ilvl w:val="1"/>
          <w:numId w:val="3"/>
        </w:numPr>
      </w:pPr>
      <w:r>
        <w:t>The fitted slope is too large and should be reduced by about half.</w:t>
      </w:r>
    </w:p>
    <w:p w:rsidR="00F356A0" w:rsidRDefault="00F356A0" w:rsidP="00F356A0">
      <w:pPr>
        <w:pStyle w:val="Flush"/>
        <w:numPr>
          <w:ilvl w:val="0"/>
          <w:numId w:val="3"/>
        </w:numPr>
        <w:spacing w:before="120"/>
      </w:pPr>
      <w:r>
        <w:t>Having discovered that the data consist of two measures for each of 30 employees, an analyst built a new data set with 30 rows. Each row in the new data table holds the average hours worked and average parts assembled for each of the 30 employees.  In the regression of the average number of parts assembled on the average number of hours worked, we can anticipate that</w:t>
      </w:r>
    </w:p>
    <w:p w:rsidR="00F356A0" w:rsidRDefault="00F356A0" w:rsidP="00F356A0">
      <w:pPr>
        <w:pStyle w:val="Flush"/>
        <w:numPr>
          <w:ilvl w:val="1"/>
          <w:numId w:val="3"/>
        </w:numPr>
      </w:pPr>
      <w:r>
        <w:t>The slope in the resulting fitted model will be larger than 3.187.</w:t>
      </w:r>
    </w:p>
    <w:p w:rsidR="00F356A0" w:rsidRDefault="00F356A0" w:rsidP="00F356A0">
      <w:pPr>
        <w:pStyle w:val="Flush"/>
        <w:numPr>
          <w:ilvl w:val="1"/>
          <w:numId w:val="3"/>
        </w:numPr>
      </w:pPr>
      <w:r>
        <w:t>The slope in the resulting fitted model will be smaller than 3.187.</w:t>
      </w:r>
    </w:p>
    <w:p w:rsidR="00F356A0" w:rsidRDefault="00F356A0" w:rsidP="00F356A0">
      <w:pPr>
        <w:pStyle w:val="Flush"/>
        <w:numPr>
          <w:ilvl w:val="1"/>
          <w:numId w:val="3"/>
        </w:numPr>
      </w:pPr>
      <w:r>
        <w:t>The slope in the resulting fitted model will be near 0.</w:t>
      </w:r>
    </w:p>
    <w:p w:rsidR="00F356A0" w:rsidRDefault="00F356A0" w:rsidP="00F356A0">
      <w:pPr>
        <w:pStyle w:val="Flush"/>
        <w:numPr>
          <w:ilvl w:val="1"/>
          <w:numId w:val="3"/>
        </w:numPr>
      </w:pPr>
      <w:r>
        <w:t>The RMSE in the resulting fitted model will be about 13.</w:t>
      </w:r>
    </w:p>
    <w:p w:rsidR="0061660E" w:rsidRDefault="00F356A0" w:rsidP="00F356A0">
      <w:pPr>
        <w:pStyle w:val="Flush"/>
        <w:numPr>
          <w:ilvl w:val="1"/>
          <w:numId w:val="3"/>
        </w:numPr>
      </w:pPr>
      <w:r>
        <w:t xml:space="preserve">The </w:t>
      </w:r>
      <w:r>
        <w:rPr>
          <w:i/>
        </w:rPr>
        <w:t>R</w:t>
      </w:r>
      <w:r>
        <w:rPr>
          <w:vertAlign w:val="superscript"/>
        </w:rPr>
        <w:t>2</w:t>
      </w:r>
      <w:r>
        <w:t xml:space="preserve"> in the resulting fitted model will be about 0.188.</w:t>
      </w:r>
    </w:p>
    <w:p w:rsidR="0061660E" w:rsidRDefault="0061660E" w:rsidP="0061660E">
      <w:pPr>
        <w:pStyle w:val="Divider"/>
      </w:pPr>
    </w:p>
    <w:p w:rsidR="00AF6E6E" w:rsidRDefault="00AF6E6E" w:rsidP="00AF6E6E">
      <w:pPr>
        <w:pStyle w:val="Flush"/>
      </w:pPr>
      <w:r>
        <w:rPr>
          <w:b/>
        </w:rPr>
        <w:t xml:space="preserve">(Questions </w:t>
      </w:r>
      <w:r w:rsidR="00761916">
        <w:rPr>
          <w:b/>
        </w:rPr>
        <w:t>19-25</w:t>
      </w:r>
      <w:r>
        <w:rPr>
          <w:b/>
        </w:rPr>
        <w:t xml:space="preserve">) </w:t>
      </w:r>
      <w:r>
        <w:t xml:space="preserve"> The Human Resources </w:t>
      </w:r>
      <w:r w:rsidR="00671C7E">
        <w:t>(</w:t>
      </w:r>
      <w:r>
        <w:t>HR</w:t>
      </w:r>
      <w:r w:rsidR="00671C7E">
        <w:t>)</w:t>
      </w:r>
      <w:r>
        <w:t xml:space="preserve"> department of a news agency evaluated the </w:t>
      </w:r>
      <w:r w:rsidR="00497A94">
        <w:t>salary</w:t>
      </w:r>
      <w:r>
        <w:t xml:space="preserve"> paid to 84 </w:t>
      </w:r>
      <w:r w:rsidR="00671C7E">
        <w:t xml:space="preserve">full-time </w:t>
      </w:r>
      <w:r>
        <w:t xml:space="preserve">reporters.  For each reporter, the </w:t>
      </w:r>
      <w:r w:rsidR="00671C7E">
        <w:t>HR department</w:t>
      </w:r>
      <w:r>
        <w:t xml:space="preserve"> </w:t>
      </w:r>
      <w:r w:rsidR="00671C7E">
        <w:t>determined</w:t>
      </w:r>
      <w:r>
        <w:t xml:space="preserve"> the number of stories that were picked up by the Associated Press and major newspapers</w:t>
      </w:r>
      <w:r w:rsidR="00761916">
        <w:t xml:space="preserve"> (</w:t>
      </w:r>
      <w:r w:rsidR="00761916" w:rsidRPr="00761916">
        <w:rPr>
          <w:i/>
        </w:rPr>
        <w:t xml:space="preserve">Num of </w:t>
      </w:r>
      <w:r w:rsidR="00D821F7">
        <w:rPr>
          <w:i/>
        </w:rPr>
        <w:t>By-</w:t>
      </w:r>
      <w:r w:rsidR="00761916" w:rsidRPr="00761916">
        <w:rPr>
          <w:i/>
        </w:rPr>
        <w:t>Lines</w:t>
      </w:r>
      <w:r w:rsidR="00761916">
        <w:t>)</w:t>
      </w:r>
      <w:r>
        <w:t>. HR also obtained the number of years of experience in the news business (either at this news agency or another) and the</w:t>
      </w:r>
      <w:r w:rsidR="00671C7E">
        <w:t xml:space="preserve"> current annual </w:t>
      </w:r>
      <w:r>
        <w:t>salary (dollars per year) of each reporter.</w:t>
      </w:r>
    </w:p>
    <w:p w:rsidR="00AF6E6E" w:rsidRDefault="00AF6E6E" w:rsidP="00AF6E6E">
      <w:pPr>
        <w:keepNext/>
        <w:jc w:val="center"/>
        <w:rPr>
          <w:rFonts w:ascii="Geneva" w:eastAsia="Times New Roman" w:hAnsi="Geneva"/>
          <w:b/>
          <w:sz w:val="20"/>
        </w:rPr>
      </w:pPr>
      <w:r>
        <w:rPr>
          <w:rFonts w:ascii="Geneva" w:eastAsia="Times New Roman" w:hAnsi="Geneva"/>
          <w:b/>
          <w:sz w:val="20"/>
        </w:rPr>
        <w:t>Correlations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165"/>
        <w:gridCol w:w="1520"/>
        <w:gridCol w:w="1520"/>
        <w:gridCol w:w="1520"/>
      </w:tblGrid>
      <w:tr w:rsidR="00AF6E6E" w:rsidRPr="00937E75">
        <w:trPr>
          <w:tblHeader/>
          <w:jc w:val="center"/>
        </w:trPr>
        <w:tc>
          <w:tcPr>
            <w:tcW w:w="2165" w:type="dxa"/>
          </w:tcPr>
          <w:p w:rsidR="00AF6E6E" w:rsidRPr="00937E75" w:rsidRDefault="00AF6E6E" w:rsidP="00AF6E6E">
            <w:pPr>
              <w:widowControl w:val="0"/>
              <w:autoSpaceDE w:val="0"/>
              <w:autoSpaceDN w:val="0"/>
              <w:adjustRightInd w:val="0"/>
              <w:rPr>
                <w:rFonts w:ascii="Lucida Grande" w:hAnsi="Lucida Grande" w:cs="Lucida Grande"/>
                <w:b/>
                <w:bCs/>
                <w:color w:val="000000"/>
                <w:sz w:val="20"/>
              </w:rPr>
            </w:pPr>
          </w:p>
        </w:tc>
        <w:tc>
          <w:tcPr>
            <w:tcW w:w="1520" w:type="dxa"/>
          </w:tcPr>
          <w:p w:rsidR="00AF6E6E" w:rsidRPr="00937E75" w:rsidRDefault="00AF6E6E" w:rsidP="00AF6E6E">
            <w:pPr>
              <w:widowControl w:val="0"/>
              <w:autoSpaceDE w:val="0"/>
              <w:autoSpaceDN w:val="0"/>
              <w:adjustRightInd w:val="0"/>
              <w:jc w:val="right"/>
              <w:rPr>
                <w:rFonts w:ascii="Lucida Grande" w:hAnsi="Lucida Grande" w:cs="Lucida Grande"/>
                <w:b/>
                <w:bCs/>
                <w:color w:val="000000"/>
                <w:sz w:val="20"/>
              </w:rPr>
            </w:pPr>
            <w:r w:rsidRPr="00937E75">
              <w:rPr>
                <w:rFonts w:ascii="Lucida Grande" w:hAnsi="Lucida Grande" w:cs="Lucida Grande"/>
                <w:b/>
                <w:bCs/>
                <w:color w:val="000000"/>
                <w:sz w:val="20"/>
              </w:rPr>
              <w:t>Salary ($)</w:t>
            </w:r>
          </w:p>
        </w:tc>
        <w:tc>
          <w:tcPr>
            <w:tcW w:w="1520" w:type="dxa"/>
          </w:tcPr>
          <w:p w:rsidR="00AF6E6E" w:rsidRPr="00937E75" w:rsidRDefault="00AF6E6E" w:rsidP="00AF6E6E">
            <w:pPr>
              <w:widowControl w:val="0"/>
              <w:autoSpaceDE w:val="0"/>
              <w:autoSpaceDN w:val="0"/>
              <w:adjustRightInd w:val="0"/>
              <w:jc w:val="right"/>
              <w:rPr>
                <w:rFonts w:ascii="Lucida Grande" w:hAnsi="Lucida Grande" w:cs="Lucida Grande"/>
                <w:b/>
                <w:bCs/>
                <w:color w:val="000000"/>
                <w:sz w:val="20"/>
              </w:rPr>
            </w:pPr>
            <w:r w:rsidRPr="00937E75">
              <w:rPr>
                <w:rFonts w:ascii="Lucida Grande" w:hAnsi="Lucida Grande" w:cs="Lucida Grande"/>
                <w:b/>
                <w:bCs/>
                <w:color w:val="000000"/>
                <w:sz w:val="20"/>
              </w:rPr>
              <w:t xml:space="preserve">Years </w:t>
            </w:r>
            <w:r>
              <w:rPr>
                <w:rFonts w:ascii="Lucida Grande" w:hAnsi="Lucida Grande" w:cs="Lucida Grande"/>
                <w:b/>
                <w:bCs/>
                <w:color w:val="000000"/>
                <w:sz w:val="20"/>
              </w:rPr>
              <w:t>E</w:t>
            </w:r>
            <w:r w:rsidRPr="00937E75">
              <w:rPr>
                <w:rFonts w:ascii="Lucida Grande" w:hAnsi="Lucida Grande" w:cs="Lucida Grande"/>
                <w:b/>
                <w:bCs/>
                <w:color w:val="000000"/>
                <w:sz w:val="20"/>
              </w:rPr>
              <w:t>xp</w:t>
            </w:r>
          </w:p>
        </w:tc>
        <w:tc>
          <w:tcPr>
            <w:tcW w:w="1520" w:type="dxa"/>
          </w:tcPr>
          <w:p w:rsidR="00AF6E6E" w:rsidRPr="00937E75" w:rsidRDefault="00D821F7" w:rsidP="00D821F7">
            <w:pPr>
              <w:widowControl w:val="0"/>
              <w:autoSpaceDE w:val="0"/>
              <w:autoSpaceDN w:val="0"/>
              <w:adjustRightInd w:val="0"/>
              <w:jc w:val="right"/>
              <w:rPr>
                <w:rFonts w:ascii="Lucida Grande" w:hAnsi="Lucida Grande" w:cs="Lucida Grande"/>
                <w:b/>
                <w:bCs/>
                <w:color w:val="000000"/>
                <w:sz w:val="20"/>
              </w:rPr>
            </w:pPr>
            <w:r>
              <w:rPr>
                <w:rFonts w:ascii="Lucida Grande" w:hAnsi="Lucida Grande" w:cs="Lucida Grande"/>
                <w:b/>
                <w:bCs/>
                <w:color w:val="000000"/>
                <w:sz w:val="20"/>
              </w:rPr>
              <w:t>By-</w:t>
            </w:r>
            <w:r w:rsidR="00AF6E6E" w:rsidRPr="00937E75">
              <w:rPr>
                <w:rFonts w:ascii="Lucida Grande" w:hAnsi="Lucida Grande" w:cs="Lucida Grande"/>
                <w:b/>
                <w:bCs/>
                <w:color w:val="000000"/>
                <w:sz w:val="20"/>
              </w:rPr>
              <w:t>Lines</w:t>
            </w:r>
          </w:p>
        </w:tc>
      </w:tr>
      <w:tr w:rsidR="00AF6E6E" w:rsidRPr="00823FBF">
        <w:trPr>
          <w:jc w:val="center"/>
        </w:trPr>
        <w:tc>
          <w:tcPr>
            <w:tcW w:w="2165" w:type="dxa"/>
          </w:tcPr>
          <w:p w:rsidR="00AF6E6E" w:rsidRPr="00823FBF" w:rsidRDefault="00AF6E6E" w:rsidP="00AF6E6E">
            <w:pPr>
              <w:widowControl w:val="0"/>
              <w:autoSpaceDE w:val="0"/>
              <w:autoSpaceDN w:val="0"/>
              <w:adjustRightInd w:val="0"/>
              <w:rPr>
                <w:rFonts w:ascii="Lucida Grande" w:hAnsi="Lucida Grande" w:cs="Lucida Grande"/>
                <w:color w:val="000000"/>
                <w:sz w:val="20"/>
              </w:rPr>
            </w:pPr>
            <w:r w:rsidRPr="00823FBF">
              <w:rPr>
                <w:rFonts w:ascii="Lucida Grande" w:hAnsi="Lucida Grande" w:cs="Lucida Grande"/>
                <w:color w:val="000000"/>
                <w:sz w:val="20"/>
              </w:rPr>
              <w:t>Salary ($)</w:t>
            </w:r>
          </w:p>
        </w:tc>
        <w:tc>
          <w:tcPr>
            <w:tcW w:w="15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1.0000</w:t>
            </w:r>
          </w:p>
        </w:tc>
        <w:tc>
          <w:tcPr>
            <w:tcW w:w="15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0.7812</w:t>
            </w:r>
          </w:p>
        </w:tc>
        <w:tc>
          <w:tcPr>
            <w:tcW w:w="15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0.8684</w:t>
            </w:r>
          </w:p>
        </w:tc>
      </w:tr>
      <w:tr w:rsidR="00AF6E6E" w:rsidRPr="00823FBF">
        <w:trPr>
          <w:jc w:val="center"/>
        </w:trPr>
        <w:tc>
          <w:tcPr>
            <w:tcW w:w="2165" w:type="dxa"/>
          </w:tcPr>
          <w:p w:rsidR="00AF6E6E" w:rsidRPr="00823FBF" w:rsidRDefault="00AF6E6E" w:rsidP="00AF6E6E">
            <w:pPr>
              <w:widowControl w:val="0"/>
              <w:autoSpaceDE w:val="0"/>
              <w:autoSpaceDN w:val="0"/>
              <w:adjustRightInd w:val="0"/>
              <w:rPr>
                <w:rFonts w:ascii="Lucida Grande" w:hAnsi="Lucida Grande" w:cs="Lucida Grande"/>
                <w:color w:val="000000"/>
                <w:sz w:val="20"/>
              </w:rPr>
            </w:pPr>
            <w:r w:rsidRPr="00823FBF">
              <w:rPr>
                <w:rFonts w:ascii="Lucida Grande" w:hAnsi="Lucida Grande" w:cs="Lucida Grande"/>
                <w:color w:val="000000"/>
                <w:sz w:val="20"/>
              </w:rPr>
              <w:t>Years of Experience</w:t>
            </w:r>
          </w:p>
        </w:tc>
        <w:tc>
          <w:tcPr>
            <w:tcW w:w="15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0.7812</w:t>
            </w:r>
          </w:p>
        </w:tc>
        <w:tc>
          <w:tcPr>
            <w:tcW w:w="15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1.0000</w:t>
            </w:r>
          </w:p>
        </w:tc>
        <w:tc>
          <w:tcPr>
            <w:tcW w:w="15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0.9021</w:t>
            </w:r>
          </w:p>
        </w:tc>
      </w:tr>
      <w:tr w:rsidR="00AF6E6E" w:rsidRPr="00823FBF">
        <w:trPr>
          <w:jc w:val="center"/>
        </w:trPr>
        <w:tc>
          <w:tcPr>
            <w:tcW w:w="2165" w:type="dxa"/>
          </w:tcPr>
          <w:p w:rsidR="00AF6E6E" w:rsidRPr="00823FBF" w:rsidRDefault="00AF6E6E" w:rsidP="00D821F7">
            <w:pPr>
              <w:widowControl w:val="0"/>
              <w:autoSpaceDE w:val="0"/>
              <w:autoSpaceDN w:val="0"/>
              <w:adjustRightInd w:val="0"/>
              <w:rPr>
                <w:rFonts w:ascii="Lucida Grande" w:hAnsi="Lucida Grande" w:cs="Lucida Grande"/>
                <w:color w:val="000000"/>
                <w:sz w:val="20"/>
              </w:rPr>
            </w:pPr>
            <w:r w:rsidRPr="00823FBF">
              <w:rPr>
                <w:rFonts w:ascii="Lucida Grande" w:hAnsi="Lucida Grande" w:cs="Lucida Grande"/>
                <w:color w:val="000000"/>
                <w:sz w:val="20"/>
              </w:rPr>
              <w:t xml:space="preserve">Num of </w:t>
            </w:r>
            <w:r w:rsidR="00D821F7">
              <w:rPr>
                <w:rFonts w:ascii="Lucida Grande" w:hAnsi="Lucida Grande" w:cs="Lucida Grande"/>
                <w:color w:val="000000"/>
                <w:sz w:val="20"/>
              </w:rPr>
              <w:t>By-</w:t>
            </w:r>
            <w:r w:rsidRPr="00823FBF">
              <w:rPr>
                <w:rFonts w:ascii="Lucida Grande" w:hAnsi="Lucida Grande" w:cs="Lucida Grande"/>
                <w:color w:val="000000"/>
                <w:sz w:val="20"/>
              </w:rPr>
              <w:t>Lines</w:t>
            </w:r>
          </w:p>
        </w:tc>
        <w:tc>
          <w:tcPr>
            <w:tcW w:w="15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0.8684</w:t>
            </w:r>
          </w:p>
        </w:tc>
        <w:tc>
          <w:tcPr>
            <w:tcW w:w="15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0.9021</w:t>
            </w:r>
          </w:p>
        </w:tc>
        <w:tc>
          <w:tcPr>
            <w:tcW w:w="15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1.0000</w:t>
            </w:r>
          </w:p>
        </w:tc>
      </w:tr>
    </w:tbl>
    <w:p w:rsidR="00AF6E6E" w:rsidRPr="009516EB" w:rsidRDefault="00AF6E6E" w:rsidP="00AF6E6E">
      <w:pPr>
        <w:keepNext/>
        <w:widowControl w:val="0"/>
        <w:autoSpaceDE w:val="0"/>
        <w:autoSpaceDN w:val="0"/>
        <w:adjustRightInd w:val="0"/>
        <w:spacing w:before="120"/>
        <w:jc w:val="center"/>
        <w:rPr>
          <w:rFonts w:ascii="Lucida Grande" w:hAnsi="Lucida Grande" w:cs="Lucida Grande"/>
          <w:b/>
          <w:bCs/>
          <w:color w:val="000000"/>
          <w:sz w:val="20"/>
          <w:szCs w:val="28"/>
        </w:rPr>
      </w:pPr>
      <w:r w:rsidRPr="009516EB">
        <w:rPr>
          <w:rFonts w:ascii="Lucida Grande" w:hAnsi="Lucida Grande" w:cs="Lucida Grande"/>
          <w:b/>
          <w:bCs/>
          <w:color w:val="000000"/>
          <w:sz w:val="20"/>
          <w:szCs w:val="28"/>
        </w:rPr>
        <w:t xml:space="preserve">Summary of </w:t>
      </w:r>
      <w:r w:rsidR="00761916">
        <w:rPr>
          <w:rFonts w:ascii="Lucida Grande" w:hAnsi="Lucida Grande" w:cs="Lucida Grande"/>
          <w:b/>
          <w:bCs/>
          <w:color w:val="000000"/>
          <w:sz w:val="20"/>
          <w:szCs w:val="28"/>
        </w:rPr>
        <w:t>Regression for Salary</w:t>
      </w:r>
    </w:p>
    <w:tbl>
      <w:tblPr>
        <w:tblW w:w="0" w:type="auto"/>
        <w:jc w:val="center"/>
        <w:tblLayout w:type="fixed"/>
        <w:tblCellMar>
          <w:left w:w="40" w:type="dxa"/>
          <w:right w:w="40" w:type="dxa"/>
        </w:tblCellMar>
        <w:tblLook w:val="0000"/>
      </w:tblPr>
      <w:tblGrid>
        <w:gridCol w:w="3400"/>
        <w:gridCol w:w="1560"/>
      </w:tblGrid>
      <w:tr w:rsidR="00AF6E6E" w:rsidRPr="009516EB">
        <w:trPr>
          <w:jc w:val="center"/>
        </w:trPr>
        <w:tc>
          <w:tcPr>
            <w:tcW w:w="3400" w:type="dxa"/>
            <w:tcBorders>
              <w:top w:val="nil"/>
              <w:left w:val="nil"/>
              <w:bottom w:val="nil"/>
              <w:right w:val="nil"/>
            </w:tcBorders>
          </w:tcPr>
          <w:p w:rsidR="00AF6E6E" w:rsidRPr="009516EB" w:rsidRDefault="00AF6E6E" w:rsidP="00AF6E6E">
            <w:pPr>
              <w:widowControl w:val="0"/>
              <w:autoSpaceDE w:val="0"/>
              <w:autoSpaceDN w:val="0"/>
              <w:adjustRightInd w:val="0"/>
              <w:rPr>
                <w:rFonts w:ascii="Lucida Grande" w:hAnsi="Lucida Grande" w:cs="Lucida Grande"/>
                <w:color w:val="000000"/>
                <w:sz w:val="20"/>
              </w:rPr>
            </w:pPr>
            <w:proofErr w:type="spellStart"/>
            <w:r w:rsidRPr="009516EB">
              <w:rPr>
                <w:rFonts w:ascii="Lucida Grande" w:hAnsi="Lucida Grande" w:cs="Lucida Grande"/>
                <w:color w:val="000000"/>
                <w:sz w:val="20"/>
              </w:rPr>
              <w:t>RSquare</w:t>
            </w:r>
            <w:proofErr w:type="spellEnd"/>
          </w:p>
        </w:tc>
        <w:tc>
          <w:tcPr>
            <w:tcW w:w="1560" w:type="dxa"/>
            <w:tcBorders>
              <w:top w:val="nil"/>
              <w:left w:val="nil"/>
              <w:bottom w:val="nil"/>
              <w:right w:val="nil"/>
            </w:tcBorders>
          </w:tcPr>
          <w:p w:rsidR="00AF6E6E" w:rsidRPr="009516EB" w:rsidRDefault="00AF6E6E" w:rsidP="00AF6E6E">
            <w:pPr>
              <w:widowControl w:val="0"/>
              <w:autoSpaceDE w:val="0"/>
              <w:autoSpaceDN w:val="0"/>
              <w:adjustRightInd w:val="0"/>
              <w:jc w:val="right"/>
              <w:rPr>
                <w:rFonts w:ascii="Lucida Grande" w:hAnsi="Lucida Grande" w:cs="Lucida Grande"/>
                <w:color w:val="000000"/>
                <w:sz w:val="20"/>
              </w:rPr>
            </w:pPr>
            <w:r w:rsidRPr="009516EB">
              <w:rPr>
                <w:rFonts w:ascii="Lucida Grande" w:hAnsi="Lucida Grande" w:cs="Lucida Grande"/>
                <w:color w:val="000000"/>
                <w:sz w:val="20"/>
              </w:rPr>
              <w:t>0.7</w:t>
            </w:r>
            <w:r>
              <w:rPr>
                <w:rFonts w:ascii="Lucida Grande" w:hAnsi="Lucida Grande" w:cs="Lucida Grande"/>
                <w:color w:val="000000"/>
                <w:sz w:val="20"/>
              </w:rPr>
              <w:t>541</w:t>
            </w:r>
          </w:p>
        </w:tc>
      </w:tr>
      <w:tr w:rsidR="00AF6E6E" w:rsidRPr="009516EB">
        <w:trPr>
          <w:jc w:val="center"/>
        </w:trPr>
        <w:tc>
          <w:tcPr>
            <w:tcW w:w="3400" w:type="dxa"/>
            <w:tcBorders>
              <w:top w:val="nil"/>
              <w:left w:val="nil"/>
              <w:bottom w:val="nil"/>
              <w:right w:val="nil"/>
            </w:tcBorders>
          </w:tcPr>
          <w:p w:rsidR="00AF6E6E" w:rsidRPr="009516EB" w:rsidRDefault="00AF6E6E" w:rsidP="00AF6E6E">
            <w:pPr>
              <w:widowControl w:val="0"/>
              <w:autoSpaceDE w:val="0"/>
              <w:autoSpaceDN w:val="0"/>
              <w:adjustRightInd w:val="0"/>
              <w:rPr>
                <w:rFonts w:ascii="Lucida Grande" w:hAnsi="Lucida Grande" w:cs="Lucida Grande"/>
                <w:color w:val="000000"/>
                <w:sz w:val="20"/>
              </w:rPr>
            </w:pPr>
            <w:r w:rsidRPr="009516EB">
              <w:rPr>
                <w:rFonts w:ascii="Lucida Grande" w:hAnsi="Lucida Grande" w:cs="Lucida Grande"/>
                <w:color w:val="000000"/>
                <w:sz w:val="20"/>
              </w:rPr>
              <w:t>Root Mean Square Error</w:t>
            </w:r>
          </w:p>
        </w:tc>
        <w:tc>
          <w:tcPr>
            <w:tcW w:w="1560" w:type="dxa"/>
            <w:tcBorders>
              <w:top w:val="nil"/>
              <w:left w:val="nil"/>
              <w:bottom w:val="nil"/>
              <w:right w:val="nil"/>
            </w:tcBorders>
          </w:tcPr>
          <w:p w:rsidR="00AF6E6E" w:rsidRPr="009516EB" w:rsidRDefault="00AF6E6E" w:rsidP="00AF6E6E">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15061</w:t>
            </w:r>
          </w:p>
        </w:tc>
      </w:tr>
    </w:tbl>
    <w:p w:rsidR="00AF6E6E" w:rsidRPr="00823FBF" w:rsidRDefault="00AF6E6E" w:rsidP="00AF6E6E">
      <w:pPr>
        <w:keepNext/>
        <w:widowControl w:val="0"/>
        <w:autoSpaceDE w:val="0"/>
        <w:autoSpaceDN w:val="0"/>
        <w:adjustRightInd w:val="0"/>
        <w:spacing w:before="120"/>
        <w:jc w:val="center"/>
        <w:rPr>
          <w:rFonts w:ascii="Lucida Grande" w:hAnsi="Lucida Grande" w:cs="Lucida Grande"/>
          <w:b/>
          <w:bCs/>
          <w:color w:val="000000"/>
          <w:sz w:val="20"/>
          <w:szCs w:val="28"/>
        </w:rPr>
      </w:pPr>
      <w:r w:rsidRPr="00823FBF">
        <w:rPr>
          <w:rFonts w:ascii="Lucida Grande" w:hAnsi="Lucida Grande" w:cs="Lucida Grande"/>
          <w:b/>
          <w:bCs/>
          <w:color w:val="000000"/>
          <w:sz w:val="20"/>
          <w:szCs w:val="28"/>
        </w:rPr>
        <w:t>Parameter Estimates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480"/>
        <w:gridCol w:w="1720"/>
        <w:gridCol w:w="1560"/>
        <w:gridCol w:w="1240"/>
        <w:gridCol w:w="1380"/>
      </w:tblGrid>
      <w:tr w:rsidR="00AF6E6E" w:rsidRPr="00823FBF">
        <w:trPr>
          <w:tblHeader/>
          <w:jc w:val="center"/>
        </w:trPr>
        <w:tc>
          <w:tcPr>
            <w:tcW w:w="2480" w:type="dxa"/>
          </w:tcPr>
          <w:p w:rsidR="00AF6E6E" w:rsidRPr="00823FBF" w:rsidRDefault="00AF6E6E" w:rsidP="00AF6E6E">
            <w:pPr>
              <w:widowControl w:val="0"/>
              <w:autoSpaceDE w:val="0"/>
              <w:autoSpaceDN w:val="0"/>
              <w:adjustRightInd w:val="0"/>
              <w:rPr>
                <w:rFonts w:ascii="Lucida Grande" w:hAnsi="Lucida Grande" w:cs="Lucida Grande"/>
                <w:b/>
                <w:bCs/>
                <w:color w:val="000000"/>
                <w:sz w:val="20"/>
              </w:rPr>
            </w:pPr>
            <w:r w:rsidRPr="00823FBF">
              <w:rPr>
                <w:rFonts w:ascii="Lucida Grande" w:hAnsi="Lucida Grande" w:cs="Lucida Grande"/>
                <w:b/>
                <w:bCs/>
                <w:color w:val="000000"/>
                <w:sz w:val="20"/>
              </w:rPr>
              <w:t>Term</w:t>
            </w:r>
          </w:p>
        </w:tc>
        <w:tc>
          <w:tcPr>
            <w:tcW w:w="1720" w:type="dxa"/>
          </w:tcPr>
          <w:p w:rsidR="00AF6E6E" w:rsidRPr="00823FBF" w:rsidRDefault="00AF6E6E" w:rsidP="00AF6E6E">
            <w:pPr>
              <w:widowControl w:val="0"/>
              <w:autoSpaceDE w:val="0"/>
              <w:autoSpaceDN w:val="0"/>
              <w:adjustRightInd w:val="0"/>
              <w:jc w:val="right"/>
              <w:rPr>
                <w:rFonts w:ascii="Lucida Grande" w:hAnsi="Lucida Grande" w:cs="Lucida Grande"/>
                <w:b/>
                <w:bCs/>
                <w:color w:val="000000"/>
                <w:sz w:val="20"/>
              </w:rPr>
            </w:pPr>
            <w:r w:rsidRPr="00823FBF">
              <w:rPr>
                <w:rFonts w:ascii="Lucida Grande" w:hAnsi="Lucida Grande" w:cs="Lucida Grande"/>
                <w:b/>
                <w:bCs/>
                <w:color w:val="000000"/>
                <w:sz w:val="20"/>
              </w:rPr>
              <w:t>Estimate</w:t>
            </w:r>
          </w:p>
        </w:tc>
        <w:tc>
          <w:tcPr>
            <w:tcW w:w="1560" w:type="dxa"/>
          </w:tcPr>
          <w:p w:rsidR="00AF6E6E" w:rsidRPr="00823FBF" w:rsidRDefault="00AF6E6E" w:rsidP="00AF6E6E">
            <w:pPr>
              <w:widowControl w:val="0"/>
              <w:autoSpaceDE w:val="0"/>
              <w:autoSpaceDN w:val="0"/>
              <w:adjustRightInd w:val="0"/>
              <w:jc w:val="right"/>
              <w:rPr>
                <w:rFonts w:ascii="Lucida Grande" w:hAnsi="Lucida Grande" w:cs="Lucida Grande"/>
                <w:b/>
                <w:bCs/>
                <w:color w:val="000000"/>
                <w:sz w:val="20"/>
              </w:rPr>
            </w:pPr>
            <w:r w:rsidRPr="00823FBF">
              <w:rPr>
                <w:rFonts w:ascii="Lucida Grande" w:hAnsi="Lucida Grande" w:cs="Lucida Grande"/>
                <w:b/>
                <w:bCs/>
                <w:color w:val="000000"/>
                <w:sz w:val="20"/>
              </w:rPr>
              <w:t>Std Error</w:t>
            </w:r>
          </w:p>
        </w:tc>
        <w:tc>
          <w:tcPr>
            <w:tcW w:w="1240" w:type="dxa"/>
          </w:tcPr>
          <w:p w:rsidR="00AF6E6E" w:rsidRPr="00823FBF" w:rsidRDefault="00AF6E6E" w:rsidP="00AF6E6E">
            <w:pPr>
              <w:widowControl w:val="0"/>
              <w:autoSpaceDE w:val="0"/>
              <w:autoSpaceDN w:val="0"/>
              <w:adjustRightInd w:val="0"/>
              <w:jc w:val="right"/>
              <w:rPr>
                <w:rFonts w:ascii="Lucida Grande" w:hAnsi="Lucida Grande" w:cs="Lucida Grande"/>
                <w:b/>
                <w:bCs/>
                <w:color w:val="000000"/>
                <w:sz w:val="20"/>
              </w:rPr>
            </w:pPr>
            <w:proofErr w:type="gramStart"/>
            <w:r w:rsidRPr="00823FBF">
              <w:rPr>
                <w:rFonts w:ascii="Lucida Grande" w:hAnsi="Lucida Grande" w:cs="Lucida Grande"/>
                <w:b/>
                <w:bCs/>
                <w:color w:val="000000"/>
                <w:sz w:val="20"/>
              </w:rPr>
              <w:t>t</w:t>
            </w:r>
            <w:proofErr w:type="gramEnd"/>
            <w:r w:rsidRPr="00823FBF">
              <w:rPr>
                <w:rFonts w:ascii="Lucida Grande" w:hAnsi="Lucida Grande" w:cs="Lucida Grande"/>
                <w:b/>
                <w:bCs/>
                <w:color w:val="000000"/>
                <w:sz w:val="20"/>
              </w:rPr>
              <w:t xml:space="preserve"> Ratio</w:t>
            </w:r>
          </w:p>
        </w:tc>
        <w:tc>
          <w:tcPr>
            <w:tcW w:w="1380" w:type="dxa"/>
          </w:tcPr>
          <w:p w:rsidR="00AF6E6E" w:rsidRPr="00823FBF" w:rsidRDefault="00AF6E6E" w:rsidP="00AF6E6E">
            <w:pPr>
              <w:widowControl w:val="0"/>
              <w:autoSpaceDE w:val="0"/>
              <w:autoSpaceDN w:val="0"/>
              <w:adjustRightInd w:val="0"/>
              <w:jc w:val="right"/>
              <w:rPr>
                <w:rFonts w:ascii="Lucida Grande" w:hAnsi="Lucida Grande" w:cs="Lucida Grande"/>
                <w:b/>
                <w:bCs/>
                <w:color w:val="000000"/>
                <w:sz w:val="20"/>
              </w:rPr>
            </w:pPr>
            <w:r w:rsidRPr="00823FBF">
              <w:rPr>
                <w:rFonts w:ascii="Lucida Grande" w:hAnsi="Lucida Grande" w:cs="Lucida Grande"/>
                <w:b/>
                <w:bCs/>
                <w:color w:val="000000"/>
                <w:sz w:val="20"/>
              </w:rPr>
              <w:t>Prob&gt;|t|</w:t>
            </w:r>
          </w:p>
        </w:tc>
      </w:tr>
      <w:tr w:rsidR="00AF6E6E" w:rsidRPr="00823FBF">
        <w:trPr>
          <w:jc w:val="center"/>
        </w:trPr>
        <w:tc>
          <w:tcPr>
            <w:tcW w:w="2480" w:type="dxa"/>
          </w:tcPr>
          <w:p w:rsidR="00AF6E6E" w:rsidRPr="00823FBF" w:rsidRDefault="00AF6E6E" w:rsidP="00AF6E6E">
            <w:pPr>
              <w:widowControl w:val="0"/>
              <w:autoSpaceDE w:val="0"/>
              <w:autoSpaceDN w:val="0"/>
              <w:adjustRightInd w:val="0"/>
              <w:rPr>
                <w:rFonts w:ascii="Lucida Grande" w:hAnsi="Lucida Grande" w:cs="Lucida Grande"/>
                <w:color w:val="000000"/>
                <w:sz w:val="20"/>
              </w:rPr>
            </w:pPr>
            <w:r w:rsidRPr="00823FBF">
              <w:rPr>
                <w:rFonts w:ascii="Lucida Grande" w:hAnsi="Lucida Grande" w:cs="Lucida Grande"/>
                <w:color w:val="000000"/>
                <w:sz w:val="20"/>
              </w:rPr>
              <w:t>Intercept</w:t>
            </w:r>
          </w:p>
        </w:tc>
        <w:tc>
          <w:tcPr>
            <w:tcW w:w="17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-190487.4</w:t>
            </w:r>
          </w:p>
        </w:tc>
        <w:tc>
          <w:tcPr>
            <w:tcW w:w="156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36529.05</w:t>
            </w:r>
          </w:p>
        </w:tc>
        <w:tc>
          <w:tcPr>
            <w:tcW w:w="124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-5.21</w:t>
            </w:r>
          </w:p>
        </w:tc>
        <w:tc>
          <w:tcPr>
            <w:tcW w:w="138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proofErr w:type="gramStart"/>
            <w:r w:rsidRPr="00823FBF">
              <w:rPr>
                <w:rFonts w:ascii="Lucida Grande" w:hAnsi="Lucida Grande" w:cs="Lucida Grande"/>
                <w:color w:val="000000"/>
                <w:sz w:val="20"/>
              </w:rPr>
              <w:t>&lt;.0001</w:t>
            </w:r>
            <w:proofErr w:type="gramEnd"/>
          </w:p>
        </w:tc>
      </w:tr>
      <w:tr w:rsidR="00AF6E6E" w:rsidRPr="00823FBF">
        <w:trPr>
          <w:jc w:val="center"/>
        </w:trPr>
        <w:tc>
          <w:tcPr>
            <w:tcW w:w="2480" w:type="dxa"/>
          </w:tcPr>
          <w:p w:rsidR="00AF6E6E" w:rsidRPr="00823FBF" w:rsidRDefault="00AF6E6E" w:rsidP="00AF6E6E">
            <w:pPr>
              <w:widowControl w:val="0"/>
              <w:autoSpaceDE w:val="0"/>
              <w:autoSpaceDN w:val="0"/>
              <w:adjustRightInd w:val="0"/>
              <w:rPr>
                <w:rFonts w:ascii="Lucida Grande" w:hAnsi="Lucida Grande" w:cs="Lucida Grande"/>
                <w:color w:val="000000"/>
                <w:sz w:val="20"/>
              </w:rPr>
            </w:pPr>
            <w:r w:rsidRPr="00823FBF">
              <w:rPr>
                <w:rFonts w:ascii="Lucida Grande" w:hAnsi="Lucida Grande" w:cs="Lucida Grande"/>
                <w:color w:val="000000"/>
                <w:sz w:val="20"/>
              </w:rPr>
              <w:t>Years of Experience</w:t>
            </w:r>
          </w:p>
        </w:tc>
        <w:tc>
          <w:tcPr>
            <w:tcW w:w="17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-63.48647</w:t>
            </w:r>
          </w:p>
        </w:tc>
        <w:tc>
          <w:tcPr>
            <w:tcW w:w="156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675.9268</w:t>
            </w:r>
          </w:p>
        </w:tc>
        <w:tc>
          <w:tcPr>
            <w:tcW w:w="124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-0.09</w:t>
            </w:r>
          </w:p>
        </w:tc>
        <w:tc>
          <w:tcPr>
            <w:tcW w:w="138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0.9254</w:t>
            </w:r>
          </w:p>
        </w:tc>
      </w:tr>
      <w:tr w:rsidR="00AF6E6E" w:rsidRPr="00823FBF">
        <w:trPr>
          <w:jc w:val="center"/>
        </w:trPr>
        <w:tc>
          <w:tcPr>
            <w:tcW w:w="2480" w:type="dxa"/>
          </w:tcPr>
          <w:p w:rsidR="00AF6E6E" w:rsidRPr="00823FBF" w:rsidRDefault="00AF6E6E" w:rsidP="00D821F7">
            <w:pPr>
              <w:widowControl w:val="0"/>
              <w:autoSpaceDE w:val="0"/>
              <w:autoSpaceDN w:val="0"/>
              <w:adjustRightInd w:val="0"/>
              <w:rPr>
                <w:rFonts w:ascii="Lucida Grande" w:hAnsi="Lucida Grande" w:cs="Lucida Grande"/>
                <w:color w:val="000000"/>
                <w:sz w:val="20"/>
              </w:rPr>
            </w:pPr>
            <w:r w:rsidRPr="00823FBF">
              <w:rPr>
                <w:rFonts w:ascii="Lucida Grande" w:hAnsi="Lucida Grande" w:cs="Lucida Grande"/>
                <w:color w:val="000000"/>
                <w:sz w:val="20"/>
              </w:rPr>
              <w:t xml:space="preserve">Num of </w:t>
            </w:r>
            <w:r w:rsidR="00D821F7">
              <w:rPr>
                <w:rFonts w:ascii="Lucida Grande" w:hAnsi="Lucida Grande" w:cs="Lucida Grande"/>
                <w:color w:val="000000"/>
                <w:sz w:val="20"/>
              </w:rPr>
              <w:t>By-</w:t>
            </w:r>
            <w:r w:rsidRPr="00823FBF">
              <w:rPr>
                <w:rFonts w:ascii="Lucida Grande" w:hAnsi="Lucida Grande" w:cs="Lucida Grande"/>
                <w:color w:val="000000"/>
                <w:sz w:val="20"/>
              </w:rPr>
              <w:t>Lines</w:t>
            </w:r>
          </w:p>
        </w:tc>
        <w:tc>
          <w:tcPr>
            <w:tcW w:w="172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1229.3339</w:t>
            </w:r>
          </w:p>
        </w:tc>
        <w:tc>
          <w:tcPr>
            <w:tcW w:w="156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178.5761</w:t>
            </w:r>
          </w:p>
        </w:tc>
        <w:tc>
          <w:tcPr>
            <w:tcW w:w="124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r w:rsidRPr="00823FBF">
              <w:rPr>
                <w:rFonts w:ascii="Lucida Grande" w:hAnsi="Lucida Grande" w:cs="Lucida Grande"/>
                <w:color w:val="000000"/>
                <w:sz w:val="20"/>
              </w:rPr>
              <w:t>6.88</w:t>
            </w:r>
          </w:p>
        </w:tc>
        <w:tc>
          <w:tcPr>
            <w:tcW w:w="1380" w:type="dxa"/>
          </w:tcPr>
          <w:p w:rsidR="00AF6E6E" w:rsidRPr="00823FBF" w:rsidRDefault="00AF6E6E" w:rsidP="00AF6E6E">
            <w:pPr>
              <w:widowControl w:val="0"/>
              <w:autoSpaceDE w:val="0"/>
              <w:autoSpaceDN w:val="0"/>
              <w:adjustRightInd w:val="0"/>
              <w:jc w:val="right"/>
              <w:rPr>
                <w:rFonts w:ascii="Lucida Grande" w:hAnsi="Lucida Grande" w:cs="Lucida Grande"/>
                <w:color w:val="000000"/>
                <w:sz w:val="20"/>
              </w:rPr>
            </w:pPr>
            <w:proofErr w:type="gramStart"/>
            <w:r w:rsidRPr="00823FBF">
              <w:rPr>
                <w:rFonts w:ascii="Lucida Grande" w:hAnsi="Lucida Grande" w:cs="Lucida Grande"/>
                <w:color w:val="000000"/>
                <w:sz w:val="20"/>
              </w:rPr>
              <w:t>&lt;.0001</w:t>
            </w:r>
            <w:proofErr w:type="gramEnd"/>
          </w:p>
        </w:tc>
      </w:tr>
    </w:tbl>
    <w:p w:rsidR="00AF6E6E" w:rsidRPr="00823FBF" w:rsidRDefault="00AF6E6E" w:rsidP="00761916">
      <w:pPr>
        <w:widowControl w:val="0"/>
        <w:autoSpaceDE w:val="0"/>
        <w:autoSpaceDN w:val="0"/>
        <w:adjustRightInd w:val="0"/>
        <w:spacing w:before="240"/>
        <w:jc w:val="center"/>
        <w:rPr>
          <w:rFonts w:ascii="Lucida Grande" w:hAnsi="Lucida Grande" w:cs="Lucida Grande"/>
          <w:color w:val="000000"/>
        </w:rPr>
      </w:pPr>
      <w:r>
        <w:rPr>
          <w:rFonts w:ascii="Lucida Grande" w:hAnsi="Lucida Grande" w:cs="Lucida Grande"/>
          <w:noProof/>
          <w:color w:val="000000"/>
        </w:rPr>
        <w:drawing>
          <wp:inline distT="0" distB="0" distL="0" distR="0">
            <wp:extent cx="2773680" cy="186944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73680" cy="1869440"/>
                    </a:xfrm>
                    <a:prstGeom prst="rect">
                      <a:avLst/>
                    </a:prstGeom>
                    <a:noFill/>
                    <a:ln w="9525">
                      <a:noFill/>
                      <a:miter lim="800000"/>
                      <a:headEnd/>
                      <a:tailEnd/>
                    </a:ln>
                  </pic:spPr>
                </pic:pic>
              </a:graphicData>
            </a:graphic>
          </wp:inline>
        </w:drawing>
      </w:r>
    </w:p>
    <w:p w:rsidR="00AF6E6E" w:rsidRPr="00823FBF" w:rsidRDefault="00AF6E6E" w:rsidP="00AF6E6E">
      <w:pPr>
        <w:widowControl w:val="0"/>
        <w:autoSpaceDE w:val="0"/>
        <w:autoSpaceDN w:val="0"/>
        <w:adjustRightInd w:val="0"/>
        <w:rPr>
          <w:rFonts w:ascii="Lucida Grande" w:hAnsi="Lucida Grande" w:cs="Lucida Grande"/>
          <w:color w:val="000000"/>
        </w:rPr>
      </w:pPr>
    </w:p>
    <w:p w:rsidR="00AF6E6E" w:rsidRPr="00823FBF" w:rsidRDefault="00AF6E6E" w:rsidP="00761916">
      <w:pPr>
        <w:widowControl w:val="0"/>
        <w:autoSpaceDE w:val="0"/>
        <w:autoSpaceDN w:val="0"/>
        <w:adjustRightInd w:val="0"/>
        <w:spacing w:before="120"/>
        <w:rPr>
          <w:rFonts w:ascii="Lucida Grande" w:hAnsi="Lucida Grande" w:cs="Lucida Grande"/>
          <w:color w:val="000000"/>
        </w:rPr>
      </w:pPr>
      <w:r>
        <w:rPr>
          <w:rFonts w:ascii="Lucida Grande" w:hAnsi="Lucida Grande" w:cs="Lucida Grande"/>
          <w:noProof/>
          <w:color w:val="000000"/>
        </w:rPr>
        <w:drawing>
          <wp:inline distT="0" distB="0" distL="0" distR="0">
            <wp:extent cx="2649855" cy="193823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649855" cy="1938235"/>
                    </a:xfrm>
                    <a:prstGeom prst="rect">
                      <a:avLst/>
                    </a:prstGeom>
                    <a:noFill/>
                    <a:ln w="9525">
                      <a:noFill/>
                      <a:miter lim="800000"/>
                      <a:headEnd/>
                      <a:tailEnd/>
                    </a:ln>
                  </pic:spPr>
                </pic:pic>
              </a:graphicData>
            </a:graphic>
          </wp:inline>
        </w:drawing>
      </w:r>
      <w:r w:rsidR="00D821F7" w:rsidRPr="00D821F7">
        <w:t xml:space="preserve"> </w:t>
      </w:r>
      <w:r w:rsidR="00D821F7">
        <w:rPr>
          <w:rFonts w:ascii="Lucida Grande" w:hAnsi="Lucida Grande" w:cs="Lucida Grande"/>
          <w:noProof/>
          <w:color w:val="000000"/>
        </w:rPr>
        <w:drawing>
          <wp:inline distT="0" distB="0" distL="0" distR="0">
            <wp:extent cx="2653767" cy="194310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0"/>
                        <a:srcRect l="5576" t="6791" r="7031" b="9088"/>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1"/>
                        <a:srcRect l="5576" t="6791" r="7031" b="9088"/>
                        <a:stretch>
                          <a:fillRect/>
                        </a:stretch>
                      </pic:blipFill>
                    </ve:Fallback>
                  </ve:AlternateContent>
                  <pic:spPr bwMode="auto">
                    <a:xfrm>
                      <a:off x="0" y="0"/>
                      <a:ext cx="2652731" cy="1942341"/>
                    </a:xfrm>
                    <a:prstGeom prst="rect">
                      <a:avLst/>
                    </a:prstGeom>
                    <a:noFill/>
                    <a:ln w="9525">
                      <a:noFill/>
                      <a:miter lim="800000"/>
                      <a:headEnd/>
                      <a:tailEnd/>
                    </a:ln>
                  </pic:spPr>
                </pic:pic>
              </a:graphicData>
            </a:graphic>
          </wp:inline>
        </w:drawing>
      </w:r>
      <w:r w:rsidR="00D821F7" w:rsidRPr="00D821F7">
        <w:rPr>
          <w:rFonts w:ascii="Lucida Grande" w:hAnsi="Lucida Grande" w:cs="Lucida Grande"/>
          <w:noProof/>
          <w:color w:val="000000"/>
        </w:rPr>
        <w:t xml:space="preserve"> </w:t>
      </w:r>
    </w:p>
    <w:p w:rsidR="00AF6E6E" w:rsidRPr="00937E75" w:rsidRDefault="00AF6E6E" w:rsidP="00AF6E6E">
      <w:pPr>
        <w:widowControl w:val="0"/>
        <w:autoSpaceDE w:val="0"/>
        <w:autoSpaceDN w:val="0"/>
        <w:adjustRightInd w:val="0"/>
        <w:rPr>
          <w:rFonts w:ascii="Lucida Grande" w:hAnsi="Lucida Grande" w:cs="Lucida Grande"/>
          <w:color w:val="000000"/>
        </w:rPr>
      </w:pPr>
    </w:p>
    <w:p w:rsidR="00AF6E6E" w:rsidRDefault="00761916" w:rsidP="005C2221">
      <w:pPr>
        <w:pStyle w:val="Flush"/>
        <w:numPr>
          <w:ilvl w:val="0"/>
          <w:numId w:val="3"/>
        </w:numPr>
        <w:tabs>
          <w:tab w:val="left" w:pos="540"/>
        </w:tabs>
      </w:pPr>
      <w:r>
        <w:br w:type="page"/>
      </w:r>
      <w:r w:rsidR="00AF6E6E">
        <w:t>These results show that, in the data used to build this model,</w:t>
      </w:r>
    </w:p>
    <w:p w:rsidR="00AF6E6E" w:rsidRDefault="00AF6E6E" w:rsidP="00AF6E6E">
      <w:pPr>
        <w:pStyle w:val="Flush"/>
        <w:numPr>
          <w:ilvl w:val="1"/>
          <w:numId w:val="3"/>
        </w:numPr>
      </w:pPr>
      <w:r>
        <w:t>None of these reporters has more than 20 years experience.</w:t>
      </w:r>
    </w:p>
    <w:p w:rsidR="00AF6E6E" w:rsidRDefault="00AF6E6E" w:rsidP="00AF6E6E">
      <w:pPr>
        <w:pStyle w:val="Flush"/>
        <w:numPr>
          <w:ilvl w:val="1"/>
          <w:numId w:val="3"/>
        </w:numPr>
      </w:pPr>
      <w:r>
        <w:t>The largest salary is about $150,000.</w:t>
      </w:r>
    </w:p>
    <w:p w:rsidR="00AF6E6E" w:rsidRDefault="00AF6E6E" w:rsidP="00AF6E6E">
      <w:pPr>
        <w:pStyle w:val="Flush"/>
        <w:numPr>
          <w:ilvl w:val="1"/>
          <w:numId w:val="3"/>
        </w:numPr>
      </w:pPr>
      <w:r>
        <w:t xml:space="preserve">None of these reporters has more than 300 </w:t>
      </w:r>
      <w:r w:rsidR="00D821F7">
        <w:t>by-</w:t>
      </w:r>
      <w:r>
        <w:t>lines.</w:t>
      </w:r>
    </w:p>
    <w:p w:rsidR="00AF6E6E" w:rsidRDefault="00AF6E6E" w:rsidP="00AF6E6E">
      <w:pPr>
        <w:pStyle w:val="Flush"/>
        <w:numPr>
          <w:ilvl w:val="1"/>
          <w:numId w:val="3"/>
        </w:numPr>
      </w:pPr>
      <w:r w:rsidRPr="00823FBF">
        <w:rPr>
          <w:i/>
        </w:rPr>
        <w:t xml:space="preserve">Years of </w:t>
      </w:r>
      <w:r>
        <w:rPr>
          <w:i/>
        </w:rPr>
        <w:t>E</w:t>
      </w:r>
      <w:r w:rsidRPr="00823FBF">
        <w:rPr>
          <w:i/>
        </w:rPr>
        <w:t>xperience</w:t>
      </w:r>
      <w:r>
        <w:t xml:space="preserve"> is positively associated with </w:t>
      </w:r>
      <w:r w:rsidRPr="00823FBF">
        <w:rPr>
          <w:i/>
        </w:rPr>
        <w:t>Salary</w:t>
      </w:r>
      <w:r>
        <w:t>.</w:t>
      </w:r>
    </w:p>
    <w:p w:rsidR="00AF6E6E" w:rsidRDefault="00AF6E6E" w:rsidP="00AF6E6E">
      <w:pPr>
        <w:pStyle w:val="Flush"/>
        <w:numPr>
          <w:ilvl w:val="1"/>
          <w:numId w:val="3"/>
        </w:numPr>
      </w:pPr>
      <w:r>
        <w:t xml:space="preserve">The fitted model explains less than half of the variation in </w:t>
      </w:r>
      <w:r w:rsidRPr="00B07FC6">
        <w:rPr>
          <w:i/>
        </w:rPr>
        <w:t>Salary</w:t>
      </w:r>
      <w:r>
        <w:t>.</w:t>
      </w:r>
    </w:p>
    <w:p w:rsidR="00AF6E6E" w:rsidRDefault="00AF6E6E" w:rsidP="005C2221">
      <w:pPr>
        <w:pStyle w:val="Flush"/>
        <w:numPr>
          <w:ilvl w:val="0"/>
          <w:numId w:val="3"/>
        </w:numPr>
        <w:tabs>
          <w:tab w:val="left" w:pos="540"/>
        </w:tabs>
        <w:spacing w:before="40"/>
      </w:pPr>
      <w:r>
        <w:t xml:space="preserve">The </w:t>
      </w:r>
      <w:r w:rsidRPr="008D7779">
        <w:t xml:space="preserve">explanatory variables in the </w:t>
      </w:r>
      <w:r w:rsidR="00352524">
        <w:t>regression</w:t>
      </w:r>
      <w:r>
        <w:t xml:space="preserve"> (accepting the assumptions of the MRM)</w:t>
      </w:r>
    </w:p>
    <w:p w:rsidR="00AF6E6E" w:rsidRDefault="00D821F7" w:rsidP="00AF6E6E">
      <w:pPr>
        <w:pStyle w:val="Flush"/>
        <w:numPr>
          <w:ilvl w:val="1"/>
          <w:numId w:val="3"/>
        </w:numPr>
      </w:pPr>
      <w:r>
        <w:t>Together e</w:t>
      </w:r>
      <w:r w:rsidR="005C2221">
        <w:t>xplain</w:t>
      </w:r>
      <w:r w:rsidR="00AF6E6E">
        <w:t xml:space="preserve"> statistically significant variation in the salary of reporters.</w:t>
      </w:r>
    </w:p>
    <w:p w:rsidR="00AF6E6E" w:rsidRDefault="00AF6E6E" w:rsidP="00AF6E6E">
      <w:pPr>
        <w:pStyle w:val="Flush"/>
        <w:numPr>
          <w:ilvl w:val="1"/>
          <w:numId w:val="3"/>
        </w:numPr>
      </w:pPr>
      <w:r>
        <w:t xml:space="preserve">Do not explain statistically significant variation in </w:t>
      </w:r>
      <w:r w:rsidRPr="00352524">
        <w:rPr>
          <w:i/>
        </w:rPr>
        <w:t>Salary</w:t>
      </w:r>
      <w:r>
        <w:t xml:space="preserve"> due to collinearity.</w:t>
      </w:r>
    </w:p>
    <w:p w:rsidR="00AF6E6E" w:rsidRDefault="005C2221" w:rsidP="00AF6E6E">
      <w:pPr>
        <w:pStyle w:val="Flush"/>
        <w:numPr>
          <w:ilvl w:val="1"/>
          <w:numId w:val="3"/>
        </w:numPr>
      </w:pPr>
      <w:r>
        <w:t>Imply</w:t>
      </w:r>
      <w:r w:rsidR="00AF6E6E">
        <w:t xml:space="preserve"> that the agency ignores the number of years of experience in setting salary.</w:t>
      </w:r>
    </w:p>
    <w:p w:rsidR="00AF6E6E" w:rsidRDefault="005C2221" w:rsidP="00AF6E6E">
      <w:pPr>
        <w:pStyle w:val="Flush"/>
        <w:numPr>
          <w:ilvl w:val="1"/>
          <w:numId w:val="3"/>
        </w:numPr>
      </w:pPr>
      <w:r>
        <w:t>Accurately predict</w:t>
      </w:r>
      <w:r w:rsidR="00AF6E6E">
        <w:t xml:space="preserve"> the salary of about ¾ of the data in this sample.</w:t>
      </w:r>
    </w:p>
    <w:p w:rsidR="00AF6E6E" w:rsidRDefault="005C2221" w:rsidP="00AF6E6E">
      <w:pPr>
        <w:pStyle w:val="Flush"/>
        <w:numPr>
          <w:ilvl w:val="1"/>
          <w:numId w:val="3"/>
        </w:numPr>
      </w:pPr>
      <w:r>
        <w:t>Require</w:t>
      </w:r>
      <w:r w:rsidR="00AF6E6E">
        <w:t xml:space="preserve"> a transformation to a log scale in order to correct for a nonlinear trend.</w:t>
      </w:r>
    </w:p>
    <w:p w:rsidR="00AF6E6E" w:rsidRDefault="00AF6E6E" w:rsidP="005C2221">
      <w:pPr>
        <w:pStyle w:val="Flush"/>
        <w:numPr>
          <w:ilvl w:val="0"/>
          <w:numId w:val="3"/>
        </w:numPr>
        <w:tabs>
          <w:tab w:val="left" w:pos="540"/>
        </w:tabs>
        <w:spacing w:before="40"/>
      </w:pPr>
      <w:r>
        <w:t xml:space="preserve">Which of the following correctly explains the negative intercept in </w:t>
      </w:r>
      <w:r w:rsidR="00352524">
        <w:t xml:space="preserve">the </w:t>
      </w:r>
      <w:r>
        <w:t>regression?</w:t>
      </w:r>
    </w:p>
    <w:p w:rsidR="00AF6E6E" w:rsidRDefault="00AF6E6E" w:rsidP="00AF6E6E">
      <w:pPr>
        <w:pStyle w:val="Flush"/>
        <w:numPr>
          <w:ilvl w:val="1"/>
          <w:numId w:val="3"/>
        </w:numPr>
      </w:pPr>
      <w:r>
        <w:t>The variance of the error terms increases near the origin.</w:t>
      </w:r>
    </w:p>
    <w:p w:rsidR="00AF6E6E" w:rsidRDefault="00AF6E6E" w:rsidP="00AF6E6E">
      <w:pPr>
        <w:pStyle w:val="Flush"/>
        <w:numPr>
          <w:ilvl w:val="1"/>
          <w:numId w:val="3"/>
        </w:numPr>
      </w:pPr>
      <w:r>
        <w:t>The intercept represents an extrapolation far from observed data.</w:t>
      </w:r>
    </w:p>
    <w:p w:rsidR="00AF6E6E" w:rsidRDefault="00AF6E6E" w:rsidP="00AF6E6E">
      <w:pPr>
        <w:pStyle w:val="Flush"/>
        <w:numPr>
          <w:ilvl w:val="1"/>
          <w:numId w:val="3"/>
        </w:numPr>
      </w:pPr>
      <w:r>
        <w:t xml:space="preserve">The estimate is not </w:t>
      </w:r>
      <w:r w:rsidR="00352524">
        <w:t xml:space="preserve">statistically </w:t>
      </w:r>
      <w:r>
        <w:t>significantly different from zero.</w:t>
      </w:r>
    </w:p>
    <w:p w:rsidR="00AF6E6E" w:rsidRDefault="00AF6E6E" w:rsidP="00AF6E6E">
      <w:pPr>
        <w:pStyle w:val="Flush"/>
        <w:numPr>
          <w:ilvl w:val="1"/>
          <w:numId w:val="3"/>
        </w:numPr>
      </w:pPr>
      <w:r>
        <w:t xml:space="preserve">The intercept is </w:t>
      </w:r>
      <w:r w:rsidR="00352524">
        <w:t>not</w:t>
      </w:r>
      <w:r>
        <w:t xml:space="preserve"> of interest in regression without categorical </w:t>
      </w:r>
      <w:r w:rsidR="00352524">
        <w:t>variables</w:t>
      </w:r>
      <w:r>
        <w:t>.</w:t>
      </w:r>
    </w:p>
    <w:p w:rsidR="00AF6E6E" w:rsidRDefault="00AF6E6E" w:rsidP="00AF6E6E">
      <w:pPr>
        <w:pStyle w:val="Flush"/>
        <w:numPr>
          <w:ilvl w:val="1"/>
          <w:numId w:val="3"/>
        </w:numPr>
      </w:pPr>
      <w:r>
        <w:t>Reporters owe substantial debts to pay for the cost of traveling.</w:t>
      </w:r>
    </w:p>
    <w:p w:rsidR="00AF6E6E" w:rsidRDefault="00AF6E6E" w:rsidP="005C2221">
      <w:pPr>
        <w:pStyle w:val="Flush"/>
        <w:numPr>
          <w:ilvl w:val="0"/>
          <w:numId w:val="3"/>
        </w:numPr>
        <w:tabs>
          <w:tab w:val="left" w:pos="540"/>
        </w:tabs>
        <w:spacing w:before="40"/>
      </w:pPr>
      <w:r>
        <w:t xml:space="preserve">Does adding </w:t>
      </w:r>
      <w:r>
        <w:rPr>
          <w:i/>
        </w:rPr>
        <w:t>Years of Experience</w:t>
      </w:r>
      <w:r>
        <w:t xml:space="preserve"> to the simple regression of </w:t>
      </w:r>
      <w:r>
        <w:rPr>
          <w:i/>
        </w:rPr>
        <w:t>Salary</w:t>
      </w:r>
      <w:r>
        <w:t xml:space="preserve"> on </w:t>
      </w:r>
      <w:r>
        <w:rPr>
          <w:i/>
        </w:rPr>
        <w:t xml:space="preserve">Number of </w:t>
      </w:r>
      <w:r w:rsidR="00D821F7">
        <w:rPr>
          <w:i/>
        </w:rPr>
        <w:t>By-</w:t>
      </w:r>
      <w:r>
        <w:rPr>
          <w:i/>
        </w:rPr>
        <w:t>Lines</w:t>
      </w:r>
      <w:r>
        <w:t xml:space="preserve"> significantly improve the predictive ability of the model?</w:t>
      </w:r>
    </w:p>
    <w:p w:rsidR="00AF6E6E" w:rsidRDefault="00AF6E6E" w:rsidP="00AF6E6E">
      <w:pPr>
        <w:pStyle w:val="Flush"/>
        <w:numPr>
          <w:ilvl w:val="1"/>
          <w:numId w:val="3"/>
        </w:numPr>
      </w:pPr>
      <w:r>
        <w:t xml:space="preserve">Yes, because </w:t>
      </w:r>
      <w:r>
        <w:rPr>
          <w:i/>
        </w:rPr>
        <w:t>Years of Experience</w:t>
      </w:r>
      <w:r>
        <w:t xml:space="preserve"> has a large correlation with </w:t>
      </w:r>
      <w:r w:rsidRPr="00B07FC6">
        <w:rPr>
          <w:i/>
        </w:rPr>
        <w:t>Salary</w:t>
      </w:r>
      <w:r>
        <w:t>.</w:t>
      </w:r>
    </w:p>
    <w:p w:rsidR="00AF6E6E" w:rsidRDefault="00AF6E6E" w:rsidP="00AF6E6E">
      <w:pPr>
        <w:pStyle w:val="Flush"/>
        <w:numPr>
          <w:ilvl w:val="1"/>
          <w:numId w:val="3"/>
        </w:numPr>
      </w:pPr>
      <w:r>
        <w:t xml:space="preserve">No, because </w:t>
      </w:r>
      <w:r>
        <w:rPr>
          <w:i/>
        </w:rPr>
        <w:t>Years of Experience</w:t>
      </w:r>
      <w:r>
        <w:t xml:space="preserve"> has a large correlation with </w:t>
      </w:r>
      <w:r w:rsidRPr="00B07FC6">
        <w:rPr>
          <w:i/>
        </w:rPr>
        <w:t>Salary</w:t>
      </w:r>
      <w:r>
        <w:t>.</w:t>
      </w:r>
    </w:p>
    <w:p w:rsidR="00AF6E6E" w:rsidRDefault="00AF6E6E" w:rsidP="00AF6E6E">
      <w:pPr>
        <w:pStyle w:val="Flush"/>
        <w:numPr>
          <w:ilvl w:val="1"/>
          <w:numId w:val="3"/>
        </w:numPr>
      </w:pPr>
      <w:r>
        <w:t xml:space="preserve">Yes, because </w:t>
      </w:r>
      <w:r w:rsidR="002C3CCE">
        <w:t xml:space="preserve">of </w:t>
      </w:r>
      <w:r>
        <w:t xml:space="preserve">the size of the </w:t>
      </w:r>
      <w:r w:rsidRPr="00B07FC6">
        <w:rPr>
          <w:i/>
        </w:rPr>
        <w:t>t</w:t>
      </w:r>
      <w:r>
        <w:t xml:space="preserve">-statistic of </w:t>
      </w:r>
      <w:r>
        <w:rPr>
          <w:i/>
        </w:rPr>
        <w:t xml:space="preserve">Years of Experience </w:t>
      </w:r>
      <w:r>
        <w:t>in this regression.</w:t>
      </w:r>
    </w:p>
    <w:p w:rsidR="00AF6E6E" w:rsidRDefault="00AF6E6E" w:rsidP="00AF6E6E">
      <w:pPr>
        <w:pStyle w:val="Flush"/>
        <w:numPr>
          <w:ilvl w:val="1"/>
          <w:numId w:val="3"/>
        </w:numPr>
      </w:pPr>
      <w:r>
        <w:t xml:space="preserve">No, because </w:t>
      </w:r>
      <w:r w:rsidR="002C3CCE">
        <w:t xml:space="preserve">of </w:t>
      </w:r>
      <w:r>
        <w:t xml:space="preserve">the size of the </w:t>
      </w:r>
      <w:r w:rsidRPr="00B07FC6">
        <w:rPr>
          <w:i/>
        </w:rPr>
        <w:t>t</w:t>
      </w:r>
      <w:r>
        <w:t xml:space="preserve">-statistic of </w:t>
      </w:r>
      <w:r>
        <w:rPr>
          <w:i/>
        </w:rPr>
        <w:t xml:space="preserve">Years of Experience </w:t>
      </w:r>
      <w:r>
        <w:t>in this regression.</w:t>
      </w:r>
    </w:p>
    <w:p w:rsidR="00AF6E6E" w:rsidRDefault="00AF6E6E" w:rsidP="00AF6E6E">
      <w:pPr>
        <w:pStyle w:val="Flush"/>
        <w:numPr>
          <w:ilvl w:val="1"/>
          <w:numId w:val="3"/>
        </w:numPr>
      </w:pPr>
      <w:r>
        <w:t xml:space="preserve">Cannot be answered without the </w:t>
      </w:r>
      <w:r w:rsidRPr="00B07FC6">
        <w:rPr>
          <w:i/>
        </w:rPr>
        <w:t>R</w:t>
      </w:r>
      <w:r>
        <w:rPr>
          <w:vertAlign w:val="superscript"/>
        </w:rPr>
        <w:t>2</w:t>
      </w:r>
      <w:r>
        <w:t xml:space="preserve"> statistic from the simple regression.</w:t>
      </w:r>
    </w:p>
    <w:p w:rsidR="00AF6E6E" w:rsidRDefault="00AF6E6E" w:rsidP="005C2221">
      <w:pPr>
        <w:pStyle w:val="Flush"/>
        <w:numPr>
          <w:ilvl w:val="0"/>
          <w:numId w:val="3"/>
        </w:numPr>
        <w:tabs>
          <w:tab w:val="left" w:pos="540"/>
        </w:tabs>
        <w:spacing w:before="40"/>
      </w:pPr>
      <w:r>
        <w:t xml:space="preserve">Among reporters with 10 years of experience, the fitted model implies that we should expect those with 250 </w:t>
      </w:r>
      <w:r w:rsidR="00D821F7">
        <w:t>by-</w:t>
      </w:r>
      <w:r>
        <w:t xml:space="preserve">lines to differ from those with 240 </w:t>
      </w:r>
      <w:r w:rsidR="00D821F7">
        <w:t>by-</w:t>
      </w:r>
      <w:r>
        <w:t>lines in what way?</w:t>
      </w:r>
    </w:p>
    <w:p w:rsidR="00AF6E6E" w:rsidRDefault="00AF6E6E" w:rsidP="00AF6E6E">
      <w:pPr>
        <w:pStyle w:val="Flush"/>
        <w:numPr>
          <w:ilvl w:val="1"/>
          <w:numId w:val="3"/>
        </w:numPr>
      </w:pPr>
      <w:r>
        <w:t xml:space="preserve">Those with 250 </w:t>
      </w:r>
      <w:r w:rsidR="00D821F7">
        <w:t>by-</w:t>
      </w:r>
      <w:r>
        <w:t xml:space="preserve">lines earn about the same salary as those with 240 </w:t>
      </w:r>
      <w:r w:rsidR="00D821F7">
        <w:t>by-lines</w:t>
      </w:r>
      <w:r>
        <w:t>.</w:t>
      </w:r>
    </w:p>
    <w:p w:rsidR="00AF6E6E" w:rsidRDefault="00D821F7" w:rsidP="00AF6E6E">
      <w:pPr>
        <w:pStyle w:val="Flush"/>
        <w:numPr>
          <w:ilvl w:val="1"/>
          <w:numId w:val="3"/>
        </w:numPr>
      </w:pPr>
      <w:r>
        <w:t>Those with 250 by-</w:t>
      </w:r>
      <w:r w:rsidR="00AF6E6E">
        <w:t>lines earn about $1</w:t>
      </w:r>
      <w:r w:rsidR="002C3CCE">
        <w:t>,</w:t>
      </w:r>
      <w:r w:rsidR="00AF6E6E">
        <w:t xml:space="preserve">200 more than those with 240 </w:t>
      </w:r>
      <w:r>
        <w:t>by-lines</w:t>
      </w:r>
      <w:r w:rsidR="00AF6E6E">
        <w:t>.</w:t>
      </w:r>
    </w:p>
    <w:p w:rsidR="00AF6E6E" w:rsidRDefault="00AF6E6E" w:rsidP="00AF6E6E">
      <w:pPr>
        <w:pStyle w:val="Flush"/>
        <w:numPr>
          <w:ilvl w:val="1"/>
          <w:numId w:val="3"/>
        </w:numPr>
      </w:pPr>
      <w:r>
        <w:t xml:space="preserve">Those with 250 </w:t>
      </w:r>
      <w:r w:rsidR="00D821F7">
        <w:t>by-</w:t>
      </w:r>
      <w:r>
        <w:t>lines earn about $12</w:t>
      </w:r>
      <w:r w:rsidR="002C3CCE">
        <w:t>,00</w:t>
      </w:r>
      <w:r>
        <w:t xml:space="preserve">0 more than those with 240 </w:t>
      </w:r>
      <w:r w:rsidR="00D821F7">
        <w:t>by-lines</w:t>
      </w:r>
      <w:r>
        <w:t>.</w:t>
      </w:r>
    </w:p>
    <w:p w:rsidR="00AF6E6E" w:rsidRDefault="00AF6E6E" w:rsidP="002C3CCE">
      <w:pPr>
        <w:pStyle w:val="Flush"/>
        <w:numPr>
          <w:ilvl w:val="1"/>
          <w:numId w:val="3"/>
        </w:numPr>
        <w:ind w:right="-180"/>
      </w:pPr>
      <w:r>
        <w:t xml:space="preserve">Salaries of reporters with 250 </w:t>
      </w:r>
      <w:r w:rsidR="00D821F7">
        <w:t>by-</w:t>
      </w:r>
      <w:r>
        <w:t xml:space="preserve">lines are more variable those with 240 </w:t>
      </w:r>
      <w:r w:rsidR="00D821F7">
        <w:t>by-lines</w:t>
      </w:r>
      <w:r>
        <w:t>.</w:t>
      </w:r>
    </w:p>
    <w:p w:rsidR="00AF6E6E" w:rsidRDefault="00AF6E6E" w:rsidP="00AF6E6E">
      <w:pPr>
        <w:pStyle w:val="Flush"/>
        <w:numPr>
          <w:ilvl w:val="1"/>
          <w:numId w:val="3"/>
        </w:numPr>
      </w:pPr>
      <w:r>
        <w:t xml:space="preserve">Salaries of reporters with 250 </w:t>
      </w:r>
      <w:r w:rsidR="00D821F7">
        <w:t>by-</w:t>
      </w:r>
      <w:r>
        <w:t xml:space="preserve">lines are less variable those with 240 </w:t>
      </w:r>
      <w:r w:rsidR="00D821F7">
        <w:t>by-lines</w:t>
      </w:r>
      <w:r>
        <w:t>.</w:t>
      </w:r>
    </w:p>
    <w:p w:rsidR="00AF6E6E" w:rsidRDefault="00AF6E6E" w:rsidP="005C2221">
      <w:pPr>
        <w:pStyle w:val="Flush"/>
        <w:numPr>
          <w:ilvl w:val="0"/>
          <w:numId w:val="3"/>
        </w:numPr>
        <w:tabs>
          <w:tab w:val="left" w:pos="540"/>
        </w:tabs>
        <w:spacing w:before="40"/>
      </w:pPr>
      <w:r>
        <w:t xml:space="preserve">If a reporter at this agency works for another year but produces no stories that earn a </w:t>
      </w:r>
      <w:r w:rsidR="00D821F7">
        <w:t>by</w:t>
      </w:r>
      <w:r>
        <w:t xml:space="preserve">-line credit, then we should expect </w:t>
      </w:r>
      <w:r w:rsidR="00497A94">
        <w:t>the</w:t>
      </w:r>
      <w:r>
        <w:t xml:space="preserve"> salary</w:t>
      </w:r>
      <w:r w:rsidR="00497A94">
        <w:t xml:space="preserve"> of this reporter</w:t>
      </w:r>
      <w:r>
        <w:t xml:space="preserve"> </w:t>
      </w:r>
      <w:r w:rsidR="002C3CCE">
        <w:t xml:space="preserve">after this year </w:t>
      </w:r>
      <w:r>
        <w:t>to</w:t>
      </w:r>
    </w:p>
    <w:p w:rsidR="00AF6E6E" w:rsidRDefault="00AF6E6E" w:rsidP="00AF6E6E">
      <w:pPr>
        <w:pStyle w:val="Flush"/>
        <w:numPr>
          <w:ilvl w:val="1"/>
          <w:numId w:val="3"/>
        </w:numPr>
      </w:pPr>
      <w:r>
        <w:t>Remain the same.</w:t>
      </w:r>
    </w:p>
    <w:p w:rsidR="00AF6E6E" w:rsidRDefault="00AF6E6E" w:rsidP="00AF6E6E">
      <w:pPr>
        <w:pStyle w:val="Flush"/>
        <w:numPr>
          <w:ilvl w:val="1"/>
          <w:numId w:val="3"/>
        </w:numPr>
      </w:pPr>
      <w:r>
        <w:t>Increase, but not by a statistically significant amount.</w:t>
      </w:r>
    </w:p>
    <w:p w:rsidR="00671C7E" w:rsidRDefault="00671C7E" w:rsidP="00671C7E">
      <w:pPr>
        <w:pStyle w:val="Flush"/>
        <w:numPr>
          <w:ilvl w:val="1"/>
          <w:numId w:val="3"/>
        </w:numPr>
      </w:pPr>
      <w:r>
        <w:t>Increase, by a statistically significant amount.</w:t>
      </w:r>
    </w:p>
    <w:p w:rsidR="00AF6E6E" w:rsidRDefault="00AF6E6E" w:rsidP="00AF6E6E">
      <w:pPr>
        <w:pStyle w:val="Flush"/>
        <w:numPr>
          <w:ilvl w:val="1"/>
          <w:numId w:val="3"/>
        </w:numPr>
      </w:pPr>
      <w:r>
        <w:t>Decrease</w:t>
      </w:r>
      <w:r w:rsidR="00D821F7">
        <w:t xml:space="preserve"> by $63.49.</w:t>
      </w:r>
    </w:p>
    <w:p w:rsidR="00AF6E6E" w:rsidRDefault="00352524" w:rsidP="00AF6E6E">
      <w:pPr>
        <w:pStyle w:val="Flush"/>
        <w:numPr>
          <w:ilvl w:val="1"/>
          <w:numId w:val="3"/>
        </w:numPr>
      </w:pPr>
      <w:r>
        <w:t>De</w:t>
      </w:r>
      <w:r w:rsidR="00AF6E6E">
        <w:t>crease, by a statistically significant amount.</w:t>
      </w:r>
    </w:p>
    <w:p w:rsidR="00AF6E6E" w:rsidRDefault="00AF6E6E" w:rsidP="005C2221">
      <w:pPr>
        <w:pStyle w:val="Flush"/>
        <w:numPr>
          <w:ilvl w:val="0"/>
          <w:numId w:val="3"/>
        </w:numPr>
        <w:tabs>
          <w:tab w:val="left" w:pos="540"/>
        </w:tabs>
        <w:spacing w:before="40"/>
      </w:pPr>
      <w:r>
        <w:t xml:space="preserve">The plots </w:t>
      </w:r>
      <w:r w:rsidR="002C3CCE">
        <w:t xml:space="preserve">shown </w:t>
      </w:r>
      <w:r>
        <w:t>with this model indicate that</w:t>
      </w:r>
    </w:p>
    <w:p w:rsidR="00AF6E6E" w:rsidRDefault="00AF6E6E" w:rsidP="00AF6E6E">
      <w:pPr>
        <w:pStyle w:val="Flush"/>
        <w:numPr>
          <w:ilvl w:val="1"/>
          <w:numId w:val="3"/>
        </w:numPr>
      </w:pPr>
      <w:r>
        <w:t>The data are normally distributed.</w:t>
      </w:r>
    </w:p>
    <w:p w:rsidR="00AF6E6E" w:rsidRDefault="00AF6E6E" w:rsidP="00AF6E6E">
      <w:pPr>
        <w:pStyle w:val="Flush"/>
        <w:numPr>
          <w:ilvl w:val="1"/>
          <w:numId w:val="3"/>
        </w:numPr>
      </w:pPr>
      <w:r>
        <w:t>Collinearity reduces the precision of the slope estimates.</w:t>
      </w:r>
    </w:p>
    <w:p w:rsidR="00AF6E6E" w:rsidRDefault="00AF6E6E" w:rsidP="00AF6E6E">
      <w:pPr>
        <w:pStyle w:val="Flush"/>
        <w:numPr>
          <w:ilvl w:val="1"/>
          <w:numId w:val="3"/>
        </w:numPr>
      </w:pPr>
      <w:r>
        <w:t>A high-leverage point has distorted the slope estimates.</w:t>
      </w:r>
    </w:p>
    <w:p w:rsidR="00AF6E6E" w:rsidRDefault="00AF6E6E" w:rsidP="00AF6E6E">
      <w:pPr>
        <w:pStyle w:val="Flush"/>
        <w:numPr>
          <w:ilvl w:val="1"/>
          <w:numId w:val="3"/>
        </w:numPr>
      </w:pPr>
      <w:r>
        <w:t>The data are not normally distributed.</w:t>
      </w:r>
    </w:p>
    <w:p w:rsidR="00AF6E6E" w:rsidRDefault="00AF6E6E" w:rsidP="00AF6E6E">
      <w:pPr>
        <w:pStyle w:val="Flush"/>
        <w:numPr>
          <w:ilvl w:val="1"/>
          <w:numId w:val="3"/>
        </w:numPr>
      </w:pPr>
      <w:r>
        <w:t>The observations are not independent.</w:t>
      </w:r>
    </w:p>
    <w:p w:rsidR="00620345" w:rsidRDefault="005C2221" w:rsidP="00A853F8">
      <w:pPr>
        <w:spacing w:before="120" w:line="240" w:lineRule="atLeast"/>
        <w:ind w:left="180" w:right="180"/>
        <w:rPr>
          <w:rFonts w:ascii="Geneva" w:hAnsi="Geneva"/>
          <w:color w:val="000000"/>
        </w:rPr>
      </w:pPr>
      <w:r>
        <w:rPr>
          <w:b/>
        </w:rPr>
        <w:t>Questions (26</w:t>
      </w:r>
      <w:r w:rsidR="00620345" w:rsidRPr="00620345">
        <w:rPr>
          <w:b/>
        </w:rPr>
        <w:t>-</w:t>
      </w:r>
      <w:r w:rsidR="00EF4C9E">
        <w:rPr>
          <w:b/>
        </w:rPr>
        <w:t>36</w:t>
      </w:r>
      <w:proofErr w:type="gramStart"/>
      <w:r w:rsidR="00620345" w:rsidRPr="00620345">
        <w:rPr>
          <w:b/>
        </w:rPr>
        <w:t>)</w:t>
      </w:r>
      <w:r>
        <w:rPr>
          <w:b/>
        </w:rPr>
        <w:t xml:space="preserve"> </w:t>
      </w:r>
      <w:r w:rsidR="00620345">
        <w:t xml:space="preserve"> The</w:t>
      </w:r>
      <w:proofErr w:type="gramEnd"/>
      <w:r w:rsidR="00620345">
        <w:t xml:space="preserve"> following data track the number of viewers </w:t>
      </w:r>
      <w:r>
        <w:t>who</w:t>
      </w:r>
      <w:r w:rsidR="00620345">
        <w:t xml:space="preserve"> watch a network television program. The program was very successful during its first 16-week season and its audience grew dramatically.  The success of the </w:t>
      </w:r>
      <w:r>
        <w:t>program</w:t>
      </w:r>
      <w:r w:rsidR="00620345">
        <w:t xml:space="preserve"> led to it being </w:t>
      </w:r>
      <w:r>
        <w:t>shown</w:t>
      </w:r>
      <w:r w:rsidR="00620345">
        <w:t xml:space="preserve"> for a second 16-week season that immediately followed the first.  The following plot graphs the millions of viewers over this 32-week period.  The number of viewers is expressed in millions, and the week</w:t>
      </w:r>
      <w:r>
        <w:t>s</w:t>
      </w:r>
      <w:r w:rsidR="00620345">
        <w:t xml:space="preserve"> </w:t>
      </w:r>
      <w:r>
        <w:t>during which each</w:t>
      </w:r>
      <w:r w:rsidR="00620345">
        <w:t xml:space="preserve"> the episode is </w:t>
      </w:r>
      <w:r>
        <w:t xml:space="preserve">shown are </w:t>
      </w:r>
      <w:r w:rsidR="00620345">
        <w:t>consecutively labeled 1, 2</w:t>
      </w:r>
      <w:proofErr w:type="gramStart"/>
      <w:r w:rsidR="00620345">
        <w:t xml:space="preserve">, </w:t>
      </w:r>
      <w:r w:rsidR="00497A94">
        <w:t xml:space="preserve"> </w:t>
      </w:r>
      <w:r w:rsidR="00620345">
        <w:t>…,</w:t>
      </w:r>
      <w:proofErr w:type="gramEnd"/>
      <w:r w:rsidR="00620345">
        <w:t xml:space="preserve"> 32.</w:t>
      </w:r>
    </w:p>
    <w:p w:rsidR="00620345" w:rsidRDefault="00620345" w:rsidP="00A853F8">
      <w:pPr>
        <w:spacing w:after="120"/>
        <w:jc w:val="center"/>
        <w:rPr>
          <w:rFonts w:ascii="Geneva" w:eastAsia="Times New Roman" w:hAnsi="Geneva"/>
        </w:rPr>
      </w:pPr>
      <w:r w:rsidRPr="00620345">
        <w:rPr>
          <w:rFonts w:ascii="Geneva" w:eastAsia="Times New Roman" w:hAnsi="Geneva"/>
          <w:noProof/>
        </w:rPr>
        <w:drawing>
          <wp:inline distT="0" distB="0" distL="0" distR="0">
            <wp:extent cx="4048030" cy="2545080"/>
            <wp:effectExtent l="2540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ve:AlternateContent xmlns:ma="http://schemas.microsoft.com/office/mac/drawingml/2008/main">
                    <ve:Choice Requires="ma">
                      <pic:blipFill>
                        <a:blip r:embed="rId12"/>
                        <a:srcRect l="4637" t="4706" r="4442" b="6765"/>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3"/>
                        <a:srcRect l="4637" t="4706" r="4442" b="6765"/>
                        <a:stretch>
                          <a:fillRect/>
                        </a:stretch>
                      </pic:blipFill>
                    </ve:Fallback>
                  </ve:AlternateContent>
                  <pic:spPr bwMode="auto">
                    <a:xfrm>
                      <a:off x="0" y="0"/>
                      <a:ext cx="4043552" cy="2542265"/>
                    </a:xfrm>
                    <a:prstGeom prst="rect">
                      <a:avLst/>
                    </a:prstGeom>
                    <a:noFill/>
                    <a:ln w="9525">
                      <a:noFill/>
                      <a:miter lim="800000"/>
                      <a:headEnd/>
                      <a:tailEnd/>
                    </a:ln>
                  </pic:spPr>
                </pic:pic>
              </a:graphicData>
            </a:graphic>
          </wp:inline>
        </w:drawing>
      </w:r>
    </w:p>
    <w:tbl>
      <w:tblPr>
        <w:tblW w:w="0" w:type="auto"/>
        <w:tblInd w:w="2380" w:type="dxa"/>
        <w:tblLayout w:type="fixed"/>
        <w:tblCellMar>
          <w:left w:w="40" w:type="dxa"/>
          <w:right w:w="40" w:type="dxa"/>
        </w:tblCellMar>
        <w:tblLook w:val="0000"/>
      </w:tblPr>
      <w:tblGrid>
        <w:gridCol w:w="2980"/>
        <w:gridCol w:w="1380"/>
      </w:tblGrid>
      <w:tr w:rsidR="00620345">
        <w:tc>
          <w:tcPr>
            <w:tcW w:w="2980" w:type="dxa"/>
          </w:tcPr>
          <w:p w:rsidR="00620345" w:rsidRDefault="00620345">
            <w:pPr>
              <w:rPr>
                <w:rFonts w:ascii="Geneva" w:eastAsia="Times New Roman" w:hAnsi="Geneva"/>
                <w:sz w:val="20"/>
              </w:rPr>
            </w:pPr>
            <w:proofErr w:type="spellStart"/>
            <w:r>
              <w:rPr>
                <w:rFonts w:ascii="Geneva" w:eastAsia="Times New Roman" w:hAnsi="Geneva"/>
                <w:sz w:val="20"/>
              </w:rPr>
              <w:t>RSquare</w:t>
            </w:r>
            <w:proofErr w:type="spellEnd"/>
          </w:p>
        </w:tc>
        <w:tc>
          <w:tcPr>
            <w:tcW w:w="1380" w:type="dxa"/>
          </w:tcPr>
          <w:p w:rsidR="00620345" w:rsidRDefault="00620345">
            <w:pPr>
              <w:jc w:val="right"/>
              <w:rPr>
                <w:rFonts w:ascii="Geneva" w:eastAsia="Times New Roman" w:hAnsi="Geneva"/>
                <w:sz w:val="20"/>
              </w:rPr>
            </w:pPr>
            <w:r>
              <w:rPr>
                <w:rFonts w:ascii="Geneva" w:eastAsia="Times New Roman" w:hAnsi="Geneva"/>
                <w:sz w:val="20"/>
              </w:rPr>
              <w:t>0.81</w:t>
            </w:r>
          </w:p>
        </w:tc>
      </w:tr>
      <w:tr w:rsidR="00620345">
        <w:tc>
          <w:tcPr>
            <w:tcW w:w="2980" w:type="dxa"/>
          </w:tcPr>
          <w:p w:rsidR="00620345" w:rsidRDefault="00620345">
            <w:pPr>
              <w:rPr>
                <w:rFonts w:ascii="Geneva" w:eastAsia="Times New Roman" w:hAnsi="Geneva"/>
                <w:sz w:val="20"/>
              </w:rPr>
            </w:pPr>
            <w:r>
              <w:rPr>
                <w:rFonts w:ascii="Geneva" w:eastAsia="Times New Roman" w:hAnsi="Geneva"/>
                <w:sz w:val="20"/>
              </w:rPr>
              <w:t>Root Mean Square Error</w:t>
            </w:r>
          </w:p>
        </w:tc>
        <w:tc>
          <w:tcPr>
            <w:tcW w:w="1380" w:type="dxa"/>
          </w:tcPr>
          <w:p w:rsidR="00620345" w:rsidRDefault="00620345">
            <w:pPr>
              <w:jc w:val="right"/>
              <w:rPr>
                <w:rFonts w:ascii="Geneva" w:eastAsia="Times New Roman" w:hAnsi="Geneva"/>
                <w:sz w:val="20"/>
              </w:rPr>
            </w:pPr>
            <w:r>
              <w:rPr>
                <w:rFonts w:ascii="Geneva" w:eastAsia="Times New Roman" w:hAnsi="Geneva"/>
                <w:sz w:val="20"/>
              </w:rPr>
              <w:t>7.675</w:t>
            </w:r>
          </w:p>
        </w:tc>
      </w:tr>
      <w:tr w:rsidR="00620345">
        <w:tc>
          <w:tcPr>
            <w:tcW w:w="2980" w:type="dxa"/>
          </w:tcPr>
          <w:p w:rsidR="00620345" w:rsidRDefault="00620345">
            <w:pPr>
              <w:rPr>
                <w:rFonts w:ascii="Geneva" w:eastAsia="Times New Roman" w:hAnsi="Geneva"/>
                <w:sz w:val="20"/>
              </w:rPr>
            </w:pPr>
            <w:r>
              <w:rPr>
                <w:rFonts w:ascii="Geneva" w:eastAsia="Times New Roman" w:hAnsi="Geneva"/>
                <w:sz w:val="20"/>
              </w:rPr>
              <w:t>Mean of Response</w:t>
            </w:r>
          </w:p>
        </w:tc>
        <w:tc>
          <w:tcPr>
            <w:tcW w:w="1380" w:type="dxa"/>
          </w:tcPr>
          <w:p w:rsidR="00620345" w:rsidRDefault="00620345">
            <w:pPr>
              <w:jc w:val="right"/>
              <w:rPr>
                <w:rFonts w:ascii="Geneva" w:eastAsia="Times New Roman" w:hAnsi="Geneva"/>
                <w:sz w:val="20"/>
              </w:rPr>
            </w:pPr>
            <w:r>
              <w:rPr>
                <w:rFonts w:ascii="Geneva" w:eastAsia="Times New Roman" w:hAnsi="Geneva"/>
                <w:sz w:val="20"/>
              </w:rPr>
              <w:t>59.067</w:t>
            </w:r>
          </w:p>
        </w:tc>
      </w:tr>
    </w:tbl>
    <w:p w:rsidR="00620345" w:rsidRDefault="00620345" w:rsidP="00620345">
      <w:pPr>
        <w:spacing w:line="240" w:lineRule="atLeast"/>
        <w:ind w:left="180" w:right="180"/>
        <w:jc w:val="center"/>
        <w:rPr>
          <w:rFonts w:ascii="Geneva" w:hAnsi="Geneva"/>
          <w:color w:val="000000"/>
          <w:sz w:val="18"/>
        </w:rPr>
      </w:pPr>
    </w:p>
    <w:p w:rsidR="00620345" w:rsidRDefault="00620345" w:rsidP="00620345">
      <w:pPr>
        <w:keepNext/>
        <w:jc w:val="center"/>
        <w:rPr>
          <w:rFonts w:ascii="Geneva" w:eastAsia="Times New Roman" w:hAnsi="Geneva"/>
          <w:b/>
          <w:sz w:val="20"/>
        </w:rPr>
      </w:pPr>
      <w:r>
        <w:rPr>
          <w:rFonts w:ascii="Geneva" w:eastAsia="Times New Roman" w:hAnsi="Geneva"/>
          <w:b/>
          <w:sz w:val="20"/>
        </w:rPr>
        <w:t>Parameter Estimates</w:t>
      </w:r>
    </w:p>
    <w:tbl>
      <w:tblPr>
        <w:tblW w:w="0" w:type="auto"/>
        <w:tblInd w:w="1480" w:type="dxa"/>
        <w:tblLayout w:type="fixed"/>
        <w:tblCellMar>
          <w:left w:w="40" w:type="dxa"/>
          <w:right w:w="40" w:type="dxa"/>
        </w:tblCellMar>
        <w:tblLook w:val="0000"/>
      </w:tblPr>
      <w:tblGrid>
        <w:gridCol w:w="1260"/>
        <w:gridCol w:w="1520"/>
        <w:gridCol w:w="1440"/>
        <w:gridCol w:w="1100"/>
        <w:gridCol w:w="1300"/>
      </w:tblGrid>
      <w:tr w:rsidR="00620345">
        <w:trPr>
          <w:tblHeader/>
        </w:trPr>
        <w:tc>
          <w:tcPr>
            <w:tcW w:w="1260" w:type="dxa"/>
          </w:tcPr>
          <w:p w:rsidR="00620345" w:rsidRDefault="00620345">
            <w:pPr>
              <w:rPr>
                <w:rFonts w:ascii="Geneva" w:eastAsia="Times New Roman" w:hAnsi="Geneva"/>
                <w:b/>
                <w:sz w:val="20"/>
              </w:rPr>
            </w:pPr>
            <w:r>
              <w:rPr>
                <w:rFonts w:ascii="Geneva" w:eastAsia="Times New Roman" w:hAnsi="Geneva"/>
                <w:b/>
                <w:sz w:val="20"/>
              </w:rPr>
              <w:t>Term</w:t>
            </w:r>
          </w:p>
        </w:tc>
        <w:tc>
          <w:tcPr>
            <w:tcW w:w="1520" w:type="dxa"/>
          </w:tcPr>
          <w:p w:rsidR="00620345" w:rsidRDefault="00620345">
            <w:pPr>
              <w:jc w:val="right"/>
              <w:rPr>
                <w:rFonts w:ascii="Geneva" w:eastAsia="Times New Roman" w:hAnsi="Geneva"/>
                <w:b/>
                <w:sz w:val="20"/>
              </w:rPr>
            </w:pPr>
            <w:r>
              <w:rPr>
                <w:rFonts w:ascii="Geneva" w:eastAsia="Times New Roman" w:hAnsi="Geneva"/>
                <w:b/>
                <w:sz w:val="20"/>
              </w:rPr>
              <w:t>Estimate</w:t>
            </w:r>
          </w:p>
        </w:tc>
        <w:tc>
          <w:tcPr>
            <w:tcW w:w="1440" w:type="dxa"/>
          </w:tcPr>
          <w:p w:rsidR="00620345" w:rsidRDefault="00620345">
            <w:pPr>
              <w:jc w:val="right"/>
              <w:rPr>
                <w:rFonts w:ascii="Geneva" w:eastAsia="Times New Roman" w:hAnsi="Geneva"/>
                <w:b/>
                <w:sz w:val="20"/>
              </w:rPr>
            </w:pPr>
            <w:r>
              <w:rPr>
                <w:rFonts w:ascii="Geneva" w:eastAsia="Times New Roman" w:hAnsi="Geneva"/>
                <w:b/>
                <w:sz w:val="20"/>
              </w:rPr>
              <w:t>Std Error</w:t>
            </w:r>
          </w:p>
        </w:tc>
        <w:tc>
          <w:tcPr>
            <w:tcW w:w="1100" w:type="dxa"/>
          </w:tcPr>
          <w:p w:rsidR="00620345" w:rsidRDefault="00620345">
            <w:pPr>
              <w:jc w:val="right"/>
              <w:rPr>
                <w:rFonts w:ascii="Geneva" w:eastAsia="Times New Roman" w:hAnsi="Geneva"/>
                <w:b/>
                <w:sz w:val="20"/>
              </w:rPr>
            </w:pPr>
            <w:proofErr w:type="gramStart"/>
            <w:r>
              <w:rPr>
                <w:rFonts w:ascii="Geneva" w:eastAsia="Times New Roman" w:hAnsi="Geneva"/>
                <w:b/>
                <w:sz w:val="20"/>
              </w:rPr>
              <w:t>t</w:t>
            </w:r>
            <w:proofErr w:type="gramEnd"/>
            <w:r>
              <w:rPr>
                <w:rFonts w:ascii="Geneva" w:eastAsia="Times New Roman" w:hAnsi="Geneva"/>
                <w:b/>
                <w:sz w:val="20"/>
              </w:rPr>
              <w:t xml:space="preserve"> Ratio</w:t>
            </w:r>
          </w:p>
        </w:tc>
        <w:tc>
          <w:tcPr>
            <w:tcW w:w="1300" w:type="dxa"/>
          </w:tcPr>
          <w:p w:rsidR="00620345" w:rsidRDefault="00620345">
            <w:pPr>
              <w:jc w:val="right"/>
              <w:rPr>
                <w:rFonts w:ascii="Geneva" w:eastAsia="Times New Roman" w:hAnsi="Geneva"/>
                <w:b/>
                <w:sz w:val="20"/>
              </w:rPr>
            </w:pPr>
            <w:r>
              <w:rPr>
                <w:rFonts w:ascii="Geneva" w:eastAsia="Times New Roman" w:hAnsi="Geneva"/>
                <w:b/>
                <w:sz w:val="20"/>
              </w:rPr>
              <w:t>Prob&gt;|t|</w:t>
            </w:r>
          </w:p>
        </w:tc>
      </w:tr>
      <w:tr w:rsidR="00620345">
        <w:tc>
          <w:tcPr>
            <w:tcW w:w="1260" w:type="dxa"/>
          </w:tcPr>
          <w:p w:rsidR="00620345" w:rsidRDefault="00620345">
            <w:pPr>
              <w:rPr>
                <w:rFonts w:ascii="Geneva" w:eastAsia="Times New Roman" w:hAnsi="Geneva"/>
                <w:sz w:val="20"/>
              </w:rPr>
            </w:pPr>
            <w:r>
              <w:rPr>
                <w:rFonts w:ascii="Geneva" w:eastAsia="Times New Roman" w:hAnsi="Geneva"/>
                <w:sz w:val="20"/>
              </w:rPr>
              <w:t>Intercept</w:t>
            </w:r>
          </w:p>
        </w:tc>
        <w:tc>
          <w:tcPr>
            <w:tcW w:w="1520" w:type="dxa"/>
          </w:tcPr>
          <w:p w:rsidR="00620345" w:rsidRDefault="00620345">
            <w:pPr>
              <w:jc w:val="right"/>
              <w:rPr>
                <w:rFonts w:ascii="Geneva" w:eastAsia="Times New Roman" w:hAnsi="Geneva"/>
                <w:sz w:val="20"/>
              </w:rPr>
            </w:pPr>
            <w:r>
              <w:rPr>
                <w:rFonts w:ascii="Geneva" w:eastAsia="Times New Roman" w:hAnsi="Geneva"/>
                <w:sz w:val="20"/>
              </w:rPr>
              <w:t>12.8</w:t>
            </w:r>
          </w:p>
        </w:tc>
        <w:tc>
          <w:tcPr>
            <w:tcW w:w="1440" w:type="dxa"/>
          </w:tcPr>
          <w:p w:rsidR="00620345" w:rsidRDefault="00620345">
            <w:pPr>
              <w:jc w:val="right"/>
              <w:rPr>
                <w:rFonts w:ascii="Geneva" w:eastAsia="Times New Roman" w:hAnsi="Geneva"/>
                <w:sz w:val="20"/>
              </w:rPr>
            </w:pPr>
            <w:r>
              <w:rPr>
                <w:rFonts w:ascii="Geneva" w:eastAsia="Times New Roman" w:hAnsi="Geneva"/>
                <w:sz w:val="20"/>
              </w:rPr>
              <w:t>4.3</w:t>
            </w:r>
          </w:p>
        </w:tc>
        <w:tc>
          <w:tcPr>
            <w:tcW w:w="1100" w:type="dxa"/>
          </w:tcPr>
          <w:p w:rsidR="00620345" w:rsidRDefault="00620345">
            <w:pPr>
              <w:jc w:val="right"/>
              <w:rPr>
                <w:rFonts w:ascii="Geneva" w:eastAsia="Times New Roman" w:hAnsi="Geneva"/>
                <w:sz w:val="20"/>
              </w:rPr>
            </w:pPr>
            <w:r>
              <w:rPr>
                <w:rFonts w:ascii="Geneva" w:eastAsia="Times New Roman" w:hAnsi="Geneva"/>
                <w:sz w:val="20"/>
              </w:rPr>
              <w:t>2.95</w:t>
            </w:r>
          </w:p>
        </w:tc>
        <w:tc>
          <w:tcPr>
            <w:tcW w:w="1300" w:type="dxa"/>
          </w:tcPr>
          <w:p w:rsidR="00620345" w:rsidRDefault="00620345">
            <w:pPr>
              <w:jc w:val="right"/>
              <w:rPr>
                <w:rFonts w:ascii="Geneva" w:eastAsia="Times New Roman" w:hAnsi="Geneva"/>
                <w:sz w:val="20"/>
              </w:rPr>
            </w:pPr>
            <w:r>
              <w:rPr>
                <w:rFonts w:ascii="Geneva" w:eastAsia="Times New Roman" w:hAnsi="Geneva"/>
                <w:sz w:val="20"/>
              </w:rPr>
              <w:t>0.0061</w:t>
            </w:r>
          </w:p>
        </w:tc>
      </w:tr>
      <w:tr w:rsidR="00620345">
        <w:tc>
          <w:tcPr>
            <w:tcW w:w="1260" w:type="dxa"/>
          </w:tcPr>
          <w:p w:rsidR="00620345" w:rsidRDefault="00620345">
            <w:pPr>
              <w:rPr>
                <w:rFonts w:ascii="Geneva" w:eastAsia="Times New Roman" w:hAnsi="Geneva"/>
                <w:sz w:val="20"/>
              </w:rPr>
            </w:pPr>
            <w:proofErr w:type="gramStart"/>
            <w:r>
              <w:rPr>
                <w:rFonts w:ascii="Geneva" w:eastAsia="Times New Roman" w:hAnsi="Geneva"/>
                <w:sz w:val="20"/>
              </w:rPr>
              <w:t>Log</w:t>
            </w:r>
            <w:r w:rsidR="00736A3A" w:rsidRPr="00736A3A">
              <w:rPr>
                <w:rFonts w:ascii="Geneva" w:eastAsia="Times New Roman" w:hAnsi="Geneva"/>
                <w:sz w:val="20"/>
                <w:vertAlign w:val="subscript"/>
              </w:rPr>
              <w:t>e</w:t>
            </w:r>
            <w:r>
              <w:rPr>
                <w:rFonts w:ascii="Geneva" w:eastAsia="Times New Roman" w:hAnsi="Geneva"/>
                <w:sz w:val="20"/>
              </w:rPr>
              <w:t>(</w:t>
            </w:r>
            <w:proofErr w:type="gramEnd"/>
            <w:r>
              <w:rPr>
                <w:rFonts w:ascii="Geneva" w:eastAsia="Times New Roman" w:hAnsi="Geneva"/>
                <w:sz w:val="20"/>
              </w:rPr>
              <w:t>Week)</w:t>
            </w:r>
          </w:p>
        </w:tc>
        <w:tc>
          <w:tcPr>
            <w:tcW w:w="1520" w:type="dxa"/>
          </w:tcPr>
          <w:p w:rsidR="00620345" w:rsidRDefault="00620345">
            <w:pPr>
              <w:jc w:val="right"/>
              <w:rPr>
                <w:rFonts w:ascii="Geneva" w:eastAsia="Times New Roman" w:hAnsi="Geneva"/>
                <w:sz w:val="20"/>
              </w:rPr>
            </w:pPr>
            <w:r>
              <w:rPr>
                <w:rFonts w:ascii="Geneva" w:eastAsia="Times New Roman" w:hAnsi="Geneva"/>
                <w:sz w:val="20"/>
              </w:rPr>
              <w:t>18.2</w:t>
            </w:r>
          </w:p>
        </w:tc>
        <w:tc>
          <w:tcPr>
            <w:tcW w:w="1440" w:type="dxa"/>
          </w:tcPr>
          <w:p w:rsidR="00620345" w:rsidRDefault="00620345">
            <w:pPr>
              <w:jc w:val="right"/>
              <w:rPr>
                <w:rFonts w:ascii="Geneva" w:eastAsia="Times New Roman" w:hAnsi="Geneva"/>
                <w:sz w:val="20"/>
              </w:rPr>
            </w:pPr>
            <w:r>
              <w:rPr>
                <w:rFonts w:ascii="Geneva" w:eastAsia="Times New Roman" w:hAnsi="Geneva"/>
                <w:sz w:val="20"/>
              </w:rPr>
              <w:t>1.6</w:t>
            </w:r>
          </w:p>
        </w:tc>
        <w:tc>
          <w:tcPr>
            <w:tcW w:w="1100" w:type="dxa"/>
          </w:tcPr>
          <w:p w:rsidR="00620345" w:rsidRDefault="00620345">
            <w:pPr>
              <w:jc w:val="right"/>
              <w:rPr>
                <w:rFonts w:ascii="Geneva" w:eastAsia="Times New Roman" w:hAnsi="Geneva"/>
                <w:sz w:val="20"/>
              </w:rPr>
            </w:pPr>
            <w:r>
              <w:rPr>
                <w:rFonts w:ascii="Geneva" w:eastAsia="Times New Roman" w:hAnsi="Geneva"/>
                <w:sz w:val="20"/>
              </w:rPr>
              <w:t>11.28</w:t>
            </w:r>
          </w:p>
        </w:tc>
        <w:tc>
          <w:tcPr>
            <w:tcW w:w="1300" w:type="dxa"/>
          </w:tcPr>
          <w:p w:rsidR="00620345" w:rsidRDefault="00620345">
            <w:pPr>
              <w:jc w:val="right"/>
              <w:rPr>
                <w:rFonts w:ascii="Geneva" w:eastAsia="Times New Roman" w:hAnsi="Geneva"/>
                <w:sz w:val="20"/>
              </w:rPr>
            </w:pPr>
            <w:proofErr w:type="gramStart"/>
            <w:r>
              <w:rPr>
                <w:rFonts w:ascii="Geneva" w:eastAsia="Times New Roman" w:hAnsi="Geneva"/>
                <w:sz w:val="20"/>
              </w:rPr>
              <w:t>&lt;.0001</w:t>
            </w:r>
            <w:proofErr w:type="gramEnd"/>
          </w:p>
        </w:tc>
      </w:tr>
    </w:tbl>
    <w:p w:rsidR="00620345" w:rsidRDefault="00620345" w:rsidP="00620345">
      <w:pPr>
        <w:pStyle w:val="Flush"/>
        <w:rPr>
          <w:b/>
        </w:rPr>
      </w:pPr>
    </w:p>
    <w:p w:rsidR="00620345" w:rsidRDefault="00620345" w:rsidP="00620345">
      <w:pPr>
        <w:pStyle w:val="Flush"/>
        <w:numPr>
          <w:ilvl w:val="0"/>
          <w:numId w:val="3"/>
        </w:numPr>
      </w:pPr>
      <w:r>
        <w:t>If we</w:t>
      </w:r>
      <w:r w:rsidR="00736A3A">
        <w:t xml:space="preserve"> were to</w:t>
      </w:r>
      <w:r>
        <w:t xml:space="preserve"> replace the natural log of </w:t>
      </w:r>
      <w:r w:rsidR="00497A94">
        <w:t>week</w:t>
      </w:r>
      <w:r>
        <w:t xml:space="preserve"> </w:t>
      </w:r>
      <w:r w:rsidR="00736A3A">
        <w:t>in the shown regression</w:t>
      </w:r>
      <w:r>
        <w:t xml:space="preserve"> model by the base 10 log of </w:t>
      </w:r>
      <w:r w:rsidR="00497A94">
        <w:t>week</w:t>
      </w:r>
      <w:r w:rsidR="00671C7E">
        <w:t xml:space="preserve"> (log</w:t>
      </w:r>
      <w:r w:rsidR="00671C7E" w:rsidRPr="00671C7E">
        <w:rPr>
          <w:vertAlign w:val="subscript"/>
        </w:rPr>
        <w:t>e</w:t>
      </w:r>
      <w:r w:rsidR="00671C7E">
        <w:t xml:space="preserve"> </w:t>
      </w:r>
      <w:r w:rsidR="00671C7E" w:rsidRPr="00671C7E">
        <w:rPr>
          <w:i/>
        </w:rPr>
        <w:t>x</w:t>
      </w:r>
      <w:r w:rsidR="00671C7E">
        <w:t xml:space="preserve"> ≈ 2.3 log</w:t>
      </w:r>
      <w:r w:rsidR="00671C7E" w:rsidRPr="00671C7E">
        <w:rPr>
          <w:vertAlign w:val="subscript"/>
        </w:rPr>
        <w:t>10</w:t>
      </w:r>
      <w:r w:rsidR="00671C7E">
        <w:t xml:space="preserve"> </w:t>
      </w:r>
      <w:r w:rsidR="00671C7E" w:rsidRPr="00671C7E">
        <w:rPr>
          <w:i/>
        </w:rPr>
        <w:t>x</w:t>
      </w:r>
      <w:r w:rsidR="00671C7E">
        <w:t>)</w:t>
      </w:r>
      <w:r>
        <w:t>, then how would the fitted model change?</w:t>
      </w:r>
    </w:p>
    <w:p w:rsidR="00620345" w:rsidRDefault="005C2221" w:rsidP="00620345">
      <w:pPr>
        <w:pStyle w:val="Flush"/>
        <w:numPr>
          <w:ilvl w:val="1"/>
          <w:numId w:val="3"/>
        </w:numPr>
      </w:pPr>
      <w:r>
        <w:rPr>
          <w:i/>
        </w:rPr>
        <w:t>R</w:t>
      </w:r>
      <w:r>
        <w:rPr>
          <w:vertAlign w:val="superscript"/>
        </w:rPr>
        <w:t>2</w:t>
      </w:r>
      <w:r>
        <w:t xml:space="preserve"> </w:t>
      </w:r>
      <w:r w:rsidR="00620345">
        <w:t xml:space="preserve">would </w:t>
      </w:r>
      <w:r>
        <w:t>increase</w:t>
      </w:r>
      <w:r w:rsidR="00620345">
        <w:t xml:space="preserve"> </w:t>
      </w:r>
      <w:r>
        <w:t>by a statistically significant amount</w:t>
      </w:r>
      <w:r w:rsidR="00620345">
        <w:t>.</w:t>
      </w:r>
    </w:p>
    <w:p w:rsidR="00620345" w:rsidRDefault="00620345" w:rsidP="00620345">
      <w:pPr>
        <w:pStyle w:val="Flush"/>
        <w:numPr>
          <w:ilvl w:val="1"/>
          <w:numId w:val="3"/>
        </w:numPr>
      </w:pPr>
      <w:r>
        <w:t>The intercept would be larger by a factor of about 2.3.</w:t>
      </w:r>
    </w:p>
    <w:p w:rsidR="00620345" w:rsidRDefault="00620345" w:rsidP="00620345">
      <w:pPr>
        <w:pStyle w:val="Flush"/>
        <w:numPr>
          <w:ilvl w:val="1"/>
          <w:numId w:val="3"/>
        </w:numPr>
      </w:pPr>
      <w:r>
        <w:t>The slope would be larger by a factor of about 2.3.</w:t>
      </w:r>
    </w:p>
    <w:p w:rsidR="00620345" w:rsidRDefault="00620345" w:rsidP="00620345">
      <w:pPr>
        <w:pStyle w:val="Flush"/>
        <w:numPr>
          <w:ilvl w:val="1"/>
          <w:numId w:val="3"/>
        </w:numPr>
      </w:pPr>
      <w:r>
        <w:t xml:space="preserve">The RMSE would drop by a factor of </w:t>
      </w:r>
      <w:r w:rsidR="005C2221">
        <w:t xml:space="preserve">about </w:t>
      </w:r>
      <w:r>
        <w:t>2.3.</w:t>
      </w:r>
    </w:p>
    <w:p w:rsidR="00620345" w:rsidRDefault="00620345" w:rsidP="00620345">
      <w:pPr>
        <w:pStyle w:val="Flush"/>
        <w:numPr>
          <w:ilvl w:val="1"/>
          <w:numId w:val="3"/>
        </w:numPr>
      </w:pPr>
      <w:r>
        <w:t xml:space="preserve">The </w:t>
      </w:r>
      <w:r w:rsidRPr="005C2221">
        <w:rPr>
          <w:i/>
        </w:rPr>
        <w:t>t</w:t>
      </w:r>
      <w:r>
        <w:t>-statistic of the slope would increase by about 2.3.</w:t>
      </w:r>
    </w:p>
    <w:p w:rsidR="00620345" w:rsidRDefault="00620345" w:rsidP="00736A3A">
      <w:pPr>
        <w:pStyle w:val="Flush"/>
        <w:numPr>
          <w:ilvl w:val="0"/>
          <w:numId w:val="3"/>
        </w:numPr>
        <w:spacing w:before="120"/>
      </w:pPr>
      <w:r>
        <w:t xml:space="preserve">The </w:t>
      </w:r>
      <w:r w:rsidR="00736A3A">
        <w:t xml:space="preserve">estimated </w:t>
      </w:r>
      <w:r>
        <w:t>intercept in the fitted model implies that</w:t>
      </w:r>
    </w:p>
    <w:p w:rsidR="00620345" w:rsidRDefault="00620345" w:rsidP="00620345">
      <w:pPr>
        <w:pStyle w:val="Flush"/>
        <w:numPr>
          <w:ilvl w:val="1"/>
          <w:numId w:val="3"/>
        </w:numPr>
      </w:pPr>
      <w:r>
        <w:t>About 13 million watched this network during week 0 (week zero).</w:t>
      </w:r>
    </w:p>
    <w:p w:rsidR="00620345" w:rsidRDefault="00620345" w:rsidP="00620345">
      <w:pPr>
        <w:pStyle w:val="Flush"/>
        <w:numPr>
          <w:ilvl w:val="1"/>
          <w:numId w:val="3"/>
        </w:numPr>
      </w:pPr>
      <w:r>
        <w:t>The model is a poor fit since the intercept is not significantly different from zero.</w:t>
      </w:r>
    </w:p>
    <w:p w:rsidR="005C2221" w:rsidRDefault="005C2221" w:rsidP="005C2221">
      <w:pPr>
        <w:pStyle w:val="Flush"/>
        <w:numPr>
          <w:ilvl w:val="1"/>
          <w:numId w:val="3"/>
        </w:numPr>
      </w:pPr>
      <w:r>
        <w:t>The model is a poor fit since the standard error of the intercept is so large.</w:t>
      </w:r>
    </w:p>
    <w:p w:rsidR="005C2221" w:rsidRDefault="005C2221" w:rsidP="005C2221">
      <w:pPr>
        <w:pStyle w:val="Flush"/>
        <w:numPr>
          <w:ilvl w:val="1"/>
          <w:numId w:val="3"/>
        </w:numPr>
      </w:pPr>
      <w:r>
        <w:t>About 13 million were predicted to watch during the first week of this program.</w:t>
      </w:r>
    </w:p>
    <w:p w:rsidR="00620345" w:rsidRDefault="00620345" w:rsidP="00620345">
      <w:pPr>
        <w:pStyle w:val="Flush"/>
        <w:numPr>
          <w:ilvl w:val="1"/>
          <w:numId w:val="3"/>
        </w:numPr>
      </w:pPr>
      <w:r>
        <w:t>The number of viewers grows by about 13% per week of the series.</w:t>
      </w:r>
    </w:p>
    <w:p w:rsidR="00620345" w:rsidRDefault="00620345" w:rsidP="00736A3A">
      <w:pPr>
        <w:pStyle w:val="Flush"/>
        <w:numPr>
          <w:ilvl w:val="0"/>
          <w:numId w:val="3"/>
        </w:numPr>
        <w:spacing w:before="120"/>
      </w:pPr>
      <w:r>
        <w:t xml:space="preserve">The executive producer of this program claimed that the week-to-week growth of the number of viewers was at least 2 million per week.  Based upon the fitted model, we can conclude that the claim is </w:t>
      </w:r>
    </w:p>
    <w:p w:rsidR="00620345" w:rsidRDefault="00497A94" w:rsidP="00620345">
      <w:pPr>
        <w:pStyle w:val="Flush"/>
        <w:numPr>
          <w:ilvl w:val="1"/>
          <w:numId w:val="3"/>
        </w:numPr>
      </w:pPr>
      <w:r>
        <w:t>True</w:t>
      </w:r>
      <w:r w:rsidR="00620345">
        <w:t xml:space="preserve"> </w:t>
      </w:r>
      <w:r>
        <w:t>throughout</w:t>
      </w:r>
      <w:r w:rsidR="00620345">
        <w:t xml:space="preserve"> these 32 weeks.</w:t>
      </w:r>
    </w:p>
    <w:p w:rsidR="00620345" w:rsidRDefault="00620345" w:rsidP="00620345">
      <w:pPr>
        <w:pStyle w:val="Flush"/>
        <w:numPr>
          <w:ilvl w:val="1"/>
          <w:numId w:val="3"/>
        </w:numPr>
      </w:pPr>
      <w:r>
        <w:t>Not true for any of these weeks.</w:t>
      </w:r>
    </w:p>
    <w:p w:rsidR="00620345" w:rsidRDefault="00620345" w:rsidP="00620345">
      <w:pPr>
        <w:pStyle w:val="Flush"/>
        <w:numPr>
          <w:ilvl w:val="1"/>
          <w:numId w:val="3"/>
        </w:numPr>
      </w:pPr>
      <w:r>
        <w:t xml:space="preserve">True only for the first </w:t>
      </w:r>
      <w:r w:rsidR="00D821F7">
        <w:t>9</w:t>
      </w:r>
      <w:r>
        <w:t xml:space="preserve"> weeks.</w:t>
      </w:r>
    </w:p>
    <w:p w:rsidR="00620345" w:rsidRDefault="00497A94" w:rsidP="00620345">
      <w:pPr>
        <w:pStyle w:val="Flush"/>
        <w:numPr>
          <w:ilvl w:val="1"/>
          <w:numId w:val="3"/>
        </w:numPr>
      </w:pPr>
      <w:r>
        <w:t>True throughout the first 16-week season</w:t>
      </w:r>
      <w:r w:rsidR="00620345">
        <w:t>.</w:t>
      </w:r>
    </w:p>
    <w:p w:rsidR="00620345" w:rsidRDefault="00620345" w:rsidP="00620345">
      <w:pPr>
        <w:pStyle w:val="Flush"/>
        <w:numPr>
          <w:ilvl w:val="1"/>
          <w:numId w:val="3"/>
        </w:numPr>
      </w:pPr>
      <w:r>
        <w:t xml:space="preserve">True only </w:t>
      </w:r>
      <w:r w:rsidR="00497A94">
        <w:t>during the second 16-week season (weeks 17 through 32).</w:t>
      </w:r>
    </w:p>
    <w:p w:rsidR="00620345" w:rsidRDefault="00620345" w:rsidP="00736A3A">
      <w:pPr>
        <w:pStyle w:val="Flush"/>
        <w:numPr>
          <w:ilvl w:val="0"/>
          <w:numId w:val="3"/>
        </w:numPr>
        <w:spacing w:before="120"/>
      </w:pPr>
      <w:r>
        <w:t xml:space="preserve">If the program were to continue into week 33 and the trend represented by this model </w:t>
      </w:r>
      <w:r w:rsidR="00736A3A">
        <w:t xml:space="preserve">were to </w:t>
      </w:r>
      <w:r>
        <w:t>continue to hold, then the probability that at least 85 million viewers would tune in to watch in week 33 is roughly</w:t>
      </w:r>
    </w:p>
    <w:p w:rsidR="00620345" w:rsidRDefault="00620345" w:rsidP="00620345">
      <w:pPr>
        <w:pStyle w:val="Flush"/>
        <w:numPr>
          <w:ilvl w:val="1"/>
          <w:numId w:val="3"/>
        </w:numPr>
      </w:pPr>
      <w:r>
        <w:t>1/6</w:t>
      </w:r>
    </w:p>
    <w:p w:rsidR="00620345" w:rsidRDefault="00620345" w:rsidP="00620345">
      <w:pPr>
        <w:pStyle w:val="Flush"/>
        <w:numPr>
          <w:ilvl w:val="1"/>
          <w:numId w:val="3"/>
        </w:numPr>
      </w:pPr>
      <w:r>
        <w:t>1/3</w:t>
      </w:r>
    </w:p>
    <w:p w:rsidR="00620345" w:rsidRDefault="00620345" w:rsidP="00620345">
      <w:pPr>
        <w:pStyle w:val="Flush"/>
        <w:numPr>
          <w:ilvl w:val="1"/>
          <w:numId w:val="3"/>
        </w:numPr>
      </w:pPr>
      <w:r>
        <w:t>1/2</w:t>
      </w:r>
    </w:p>
    <w:p w:rsidR="00620345" w:rsidRDefault="00620345" w:rsidP="00620345">
      <w:pPr>
        <w:pStyle w:val="Flush"/>
        <w:numPr>
          <w:ilvl w:val="1"/>
          <w:numId w:val="3"/>
        </w:numPr>
      </w:pPr>
      <w:r>
        <w:t>2/3</w:t>
      </w:r>
    </w:p>
    <w:p w:rsidR="00620345" w:rsidRDefault="00620345" w:rsidP="00620345">
      <w:pPr>
        <w:pStyle w:val="Flush"/>
        <w:numPr>
          <w:ilvl w:val="1"/>
          <w:numId w:val="3"/>
        </w:numPr>
      </w:pPr>
      <w:r>
        <w:t>5/6</w:t>
      </w:r>
    </w:p>
    <w:p w:rsidR="003A6C87" w:rsidRDefault="003A6C87" w:rsidP="003A6C87">
      <w:pPr>
        <w:pStyle w:val="Flush"/>
        <w:spacing w:before="360"/>
      </w:pPr>
      <w:r>
        <w:t xml:space="preserve">The following plot shows </w:t>
      </w:r>
      <w:r w:rsidR="00497A94">
        <w:t>residuals</w:t>
      </w:r>
      <w:r>
        <w:t xml:space="preserve"> associated with this regression.</w:t>
      </w:r>
    </w:p>
    <w:p w:rsidR="00736A3A" w:rsidRDefault="00736A3A" w:rsidP="00736A3A">
      <w:pPr>
        <w:pStyle w:val="Flush"/>
        <w:spacing w:before="120"/>
        <w:jc w:val="center"/>
      </w:pPr>
      <w:r>
        <w:rPr>
          <w:noProof/>
        </w:rPr>
        <w:drawing>
          <wp:inline distT="0" distB="0" distL="0" distR="0">
            <wp:extent cx="3100074" cy="2275840"/>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ve:AlternateContent xmlns:ma="http://schemas.microsoft.com/office/mac/drawingml/2008/main">
                    <ve:Choice Requires="ma">
                      <pic:blipFill>
                        <a:blip r:embed="rId14"/>
                        <a:srcRect l="4639" t="5673" r="5668" b="7237"/>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4"/>
                        <a:srcRect l="4639" t="5673" r="5668" b="7237"/>
                        <a:stretch>
                          <a:fillRect/>
                        </a:stretch>
                      </pic:blipFill>
                    </ve:Fallback>
                  </ve:AlternateContent>
                  <pic:spPr bwMode="auto">
                    <a:xfrm>
                      <a:off x="0" y="0"/>
                      <a:ext cx="3100074" cy="2275840"/>
                    </a:xfrm>
                    <a:prstGeom prst="rect">
                      <a:avLst/>
                    </a:prstGeom>
                    <a:noFill/>
                    <a:ln w="9525">
                      <a:noFill/>
                      <a:miter lim="800000"/>
                      <a:headEnd/>
                      <a:tailEnd/>
                    </a:ln>
                  </pic:spPr>
                </pic:pic>
              </a:graphicData>
            </a:graphic>
          </wp:inline>
        </w:drawing>
      </w:r>
    </w:p>
    <w:p w:rsidR="00620345" w:rsidRDefault="00736A3A" w:rsidP="00736A3A">
      <w:pPr>
        <w:pStyle w:val="Flush"/>
        <w:numPr>
          <w:ilvl w:val="0"/>
          <w:numId w:val="3"/>
        </w:numPr>
        <w:spacing w:before="120"/>
      </w:pPr>
      <w:r>
        <w:t>The</w:t>
      </w:r>
      <w:r w:rsidR="00620345">
        <w:t xml:space="preserve"> plot of the residuals</w:t>
      </w:r>
      <w:r w:rsidR="005C2221">
        <w:t xml:space="preserve"> shown immediately above </w:t>
      </w:r>
      <w:r>
        <w:t>indicates that</w:t>
      </w:r>
    </w:p>
    <w:p w:rsidR="00620345" w:rsidRDefault="00620345" w:rsidP="00620345">
      <w:pPr>
        <w:pStyle w:val="Flush"/>
        <w:numPr>
          <w:ilvl w:val="1"/>
          <w:numId w:val="3"/>
        </w:numPr>
      </w:pPr>
      <w:r>
        <w:t>The residuals are approximately normally distributed.</w:t>
      </w:r>
    </w:p>
    <w:p w:rsidR="00620345" w:rsidRDefault="00620345" w:rsidP="00620345">
      <w:pPr>
        <w:pStyle w:val="Flush"/>
        <w:numPr>
          <w:ilvl w:val="1"/>
          <w:numId w:val="3"/>
        </w:numPr>
      </w:pPr>
      <w:r>
        <w:t>The residuals lack constant variation.</w:t>
      </w:r>
    </w:p>
    <w:p w:rsidR="00620345" w:rsidRDefault="00620345" w:rsidP="00620345">
      <w:pPr>
        <w:pStyle w:val="Flush"/>
        <w:numPr>
          <w:ilvl w:val="1"/>
          <w:numId w:val="3"/>
        </w:numPr>
      </w:pPr>
      <w:r>
        <w:t>The tracking pattern evident in the sequence of residuals indicates autocorrelation.</w:t>
      </w:r>
    </w:p>
    <w:p w:rsidR="00620345" w:rsidRDefault="00620345" w:rsidP="00620345">
      <w:pPr>
        <w:pStyle w:val="Flush"/>
        <w:numPr>
          <w:ilvl w:val="1"/>
          <w:numId w:val="3"/>
        </w:numPr>
      </w:pPr>
      <w:r>
        <w:t>The mean value of the residuals is positive, indicating a lack of fit.</w:t>
      </w:r>
    </w:p>
    <w:p w:rsidR="00620345" w:rsidRDefault="00620345" w:rsidP="00620345">
      <w:pPr>
        <w:pStyle w:val="Flush"/>
        <w:numPr>
          <w:ilvl w:val="1"/>
          <w:numId w:val="3"/>
        </w:numPr>
      </w:pPr>
      <w:r>
        <w:t>The model has explained little variation in the data and is not useful.</w:t>
      </w:r>
    </w:p>
    <w:p w:rsidR="00620345" w:rsidRDefault="00620345" w:rsidP="00620345">
      <w:pPr>
        <w:jc w:val="center"/>
        <w:rPr>
          <w:rFonts w:ascii="Geneva" w:eastAsia="Times New Roman" w:hAnsi="Geneva"/>
        </w:rPr>
      </w:pPr>
    </w:p>
    <w:p w:rsidR="00620345" w:rsidRDefault="005C2221" w:rsidP="00620345">
      <w:pPr>
        <w:pStyle w:val="Flush"/>
        <w:ind w:left="360"/>
      </w:pPr>
      <w:r>
        <w:br w:type="page"/>
      </w:r>
      <w:r w:rsidR="00736A3A">
        <w:t>A consultant</w:t>
      </w:r>
      <w:r w:rsidR="00620345">
        <w:t xml:space="preserve"> </w:t>
      </w:r>
      <w:r w:rsidR="00736A3A">
        <w:t>claims</w:t>
      </w:r>
      <w:r w:rsidR="00620345">
        <w:t xml:space="preserve"> that the </w:t>
      </w:r>
      <w:r w:rsidR="00736A3A">
        <w:t xml:space="preserve">previous </w:t>
      </w:r>
      <w:r>
        <w:t>regression</w:t>
      </w:r>
      <w:r w:rsidR="00736A3A">
        <w:t xml:space="preserve"> </w:t>
      </w:r>
      <w:r w:rsidR="00620345">
        <w:t xml:space="preserve">is </w:t>
      </w:r>
      <w:r w:rsidR="003A6C87">
        <w:t>flawed</w:t>
      </w:r>
      <w:r w:rsidR="00620345">
        <w:t xml:space="preserve">.  </w:t>
      </w:r>
      <w:r w:rsidR="003A6C87">
        <w:t>In its place, s</w:t>
      </w:r>
      <w:r w:rsidR="00736A3A">
        <w:t>he recommends an</w:t>
      </w:r>
      <w:r w:rsidR="00620345">
        <w:t xml:space="preserve"> alternative regression.  </w:t>
      </w:r>
      <w:r w:rsidR="00736A3A">
        <w:t>Her</w:t>
      </w:r>
      <w:r w:rsidR="00620345">
        <w:t xml:space="preserve"> </w:t>
      </w:r>
      <w:r>
        <w:t xml:space="preserve">regression, summarized by the following tables, </w:t>
      </w:r>
      <w:r w:rsidR="003A6C87">
        <w:t>combines the week number with</w:t>
      </w:r>
      <w:r w:rsidR="00620345">
        <w:t xml:space="preserve"> a categorical variable for the season (coded as “First” for the first 16 weeks, and “Second” </w:t>
      </w:r>
      <w:r w:rsidR="00736A3A">
        <w:t>for weeks 17-32</w:t>
      </w:r>
      <w:r w:rsidR="00620345">
        <w:t>).</w:t>
      </w:r>
    </w:p>
    <w:p w:rsidR="00620345" w:rsidRDefault="00620345" w:rsidP="00620345">
      <w:pPr>
        <w:pStyle w:val="Flush"/>
        <w:ind w:left="360"/>
      </w:pPr>
    </w:p>
    <w:p w:rsidR="00620345" w:rsidRPr="00736A3A" w:rsidRDefault="00620345" w:rsidP="00620345">
      <w:pPr>
        <w:pStyle w:val="Heading7"/>
        <w:widowControl/>
        <w:rPr>
          <w:rFonts w:ascii="Geneva" w:hAnsi="Geneva"/>
          <w:sz w:val="20"/>
        </w:rPr>
      </w:pPr>
      <w:r w:rsidRPr="00736A3A">
        <w:rPr>
          <w:rFonts w:ascii="Geneva" w:hAnsi="Geneva"/>
          <w:sz w:val="20"/>
        </w:rPr>
        <w:t>Summary of Fit</w:t>
      </w: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980"/>
        <w:gridCol w:w="1380"/>
      </w:tblGrid>
      <w:tr w:rsidR="00620345" w:rsidRPr="00736A3A">
        <w:tc>
          <w:tcPr>
            <w:tcW w:w="2980" w:type="dxa"/>
          </w:tcPr>
          <w:p w:rsidR="00620345" w:rsidRPr="00736A3A" w:rsidRDefault="00620345">
            <w:pPr>
              <w:rPr>
                <w:rFonts w:ascii="Geneva" w:eastAsia="Times New Roman" w:hAnsi="Geneva"/>
                <w:sz w:val="20"/>
              </w:rPr>
            </w:pPr>
            <w:proofErr w:type="spellStart"/>
            <w:r w:rsidRPr="00736A3A">
              <w:rPr>
                <w:rFonts w:ascii="Geneva" w:eastAsia="Times New Roman" w:hAnsi="Geneva"/>
                <w:sz w:val="20"/>
              </w:rPr>
              <w:t>RSquare</w:t>
            </w:r>
            <w:proofErr w:type="spellEnd"/>
          </w:p>
        </w:tc>
        <w:tc>
          <w:tcPr>
            <w:tcW w:w="1380" w:type="dxa"/>
          </w:tcPr>
          <w:p w:rsidR="00620345" w:rsidRPr="00736A3A" w:rsidRDefault="00620345">
            <w:pPr>
              <w:jc w:val="right"/>
              <w:rPr>
                <w:rFonts w:ascii="Geneva" w:eastAsia="Times New Roman" w:hAnsi="Geneva"/>
                <w:sz w:val="20"/>
              </w:rPr>
            </w:pPr>
            <w:r w:rsidRPr="00736A3A">
              <w:rPr>
                <w:rFonts w:ascii="Geneva" w:eastAsia="Times New Roman" w:hAnsi="Geneva"/>
                <w:sz w:val="20"/>
              </w:rPr>
              <w:t>0.857</w:t>
            </w:r>
          </w:p>
        </w:tc>
      </w:tr>
      <w:tr w:rsidR="00620345" w:rsidRPr="00736A3A">
        <w:tc>
          <w:tcPr>
            <w:tcW w:w="2980" w:type="dxa"/>
          </w:tcPr>
          <w:p w:rsidR="00620345" w:rsidRPr="00736A3A" w:rsidRDefault="00620345">
            <w:pPr>
              <w:rPr>
                <w:rFonts w:ascii="Geneva" w:eastAsia="Times New Roman" w:hAnsi="Geneva"/>
                <w:sz w:val="20"/>
              </w:rPr>
            </w:pPr>
            <w:r w:rsidRPr="00736A3A">
              <w:rPr>
                <w:rFonts w:ascii="Geneva" w:eastAsia="Times New Roman" w:hAnsi="Geneva"/>
                <w:sz w:val="20"/>
              </w:rPr>
              <w:t>Root Mean Square Error</w:t>
            </w:r>
          </w:p>
        </w:tc>
        <w:tc>
          <w:tcPr>
            <w:tcW w:w="1380" w:type="dxa"/>
          </w:tcPr>
          <w:p w:rsidR="00620345" w:rsidRPr="00736A3A" w:rsidRDefault="00620345">
            <w:pPr>
              <w:jc w:val="right"/>
              <w:rPr>
                <w:rFonts w:ascii="Geneva" w:eastAsia="Times New Roman" w:hAnsi="Geneva"/>
                <w:sz w:val="20"/>
              </w:rPr>
            </w:pPr>
            <w:r w:rsidRPr="00736A3A">
              <w:rPr>
                <w:rFonts w:ascii="Geneva" w:eastAsia="Times New Roman" w:hAnsi="Geneva"/>
                <w:sz w:val="20"/>
              </w:rPr>
              <w:t>6.876</w:t>
            </w:r>
          </w:p>
        </w:tc>
      </w:tr>
    </w:tbl>
    <w:p w:rsidR="00087B80" w:rsidRDefault="00087B80" w:rsidP="00620345">
      <w:pPr>
        <w:pStyle w:val="Caption"/>
        <w:keepNext/>
        <w:widowControl/>
        <w:rPr>
          <w:rFonts w:ascii="Geneva" w:hAnsi="Geneva"/>
          <w:sz w:val="20"/>
        </w:rPr>
      </w:pPr>
    </w:p>
    <w:p w:rsidR="00620345" w:rsidRPr="00736A3A" w:rsidRDefault="00620345" w:rsidP="00620345">
      <w:pPr>
        <w:pStyle w:val="Heading7"/>
        <w:widowControl/>
        <w:rPr>
          <w:rFonts w:ascii="Geneva" w:hAnsi="Geneva"/>
          <w:sz w:val="20"/>
        </w:rPr>
      </w:pPr>
      <w:r w:rsidRPr="00736A3A">
        <w:rPr>
          <w:rFonts w:ascii="Geneva" w:hAnsi="Geneva"/>
          <w:sz w:val="20"/>
        </w:rPr>
        <w:t>Expanded Estimates</w:t>
      </w:r>
    </w:p>
    <w:tbl>
      <w:tblPr>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3040"/>
        <w:gridCol w:w="1520"/>
        <w:gridCol w:w="1440"/>
        <w:gridCol w:w="1520"/>
        <w:gridCol w:w="1520"/>
      </w:tblGrid>
      <w:tr w:rsidR="00087B80" w:rsidRPr="00736A3A">
        <w:trPr>
          <w:tblHeader/>
        </w:trPr>
        <w:tc>
          <w:tcPr>
            <w:tcW w:w="3040" w:type="dxa"/>
          </w:tcPr>
          <w:p w:rsidR="00087B80" w:rsidRPr="00087B80" w:rsidRDefault="00087B80" w:rsidP="00087B80">
            <w:pPr>
              <w:widowControl w:val="0"/>
              <w:autoSpaceDE w:val="0"/>
              <w:autoSpaceDN w:val="0"/>
              <w:adjustRightInd w:val="0"/>
              <w:rPr>
                <w:rFonts w:ascii="Lucida Grande" w:eastAsiaTheme="minorHAnsi" w:hAnsi="Lucida Grande" w:cs="Lucida Grande"/>
                <w:b/>
                <w:bCs/>
                <w:color w:val="000000"/>
                <w:sz w:val="20"/>
              </w:rPr>
            </w:pPr>
            <w:r w:rsidRPr="00087B80">
              <w:rPr>
                <w:rFonts w:ascii="Lucida Grande" w:eastAsiaTheme="minorHAnsi" w:hAnsi="Lucida Grande" w:cs="Lucida Grande"/>
                <w:b/>
                <w:bCs/>
                <w:color w:val="000000"/>
                <w:sz w:val="20"/>
              </w:rPr>
              <w:t>Term</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b/>
                <w:bCs/>
                <w:color w:val="000000"/>
                <w:sz w:val="20"/>
              </w:rPr>
            </w:pPr>
            <w:r w:rsidRPr="00087B80">
              <w:rPr>
                <w:rFonts w:ascii="Lucida Grande" w:eastAsiaTheme="minorHAnsi" w:hAnsi="Lucida Grande" w:cs="Lucida Grande"/>
                <w:b/>
                <w:bCs/>
                <w:color w:val="000000"/>
                <w:sz w:val="20"/>
              </w:rPr>
              <w:t>Estimate</w:t>
            </w:r>
          </w:p>
        </w:tc>
        <w:tc>
          <w:tcPr>
            <w:tcW w:w="144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b/>
                <w:bCs/>
                <w:color w:val="000000"/>
                <w:sz w:val="20"/>
              </w:rPr>
            </w:pPr>
            <w:r w:rsidRPr="00087B80">
              <w:rPr>
                <w:rFonts w:ascii="Lucida Grande" w:eastAsiaTheme="minorHAnsi" w:hAnsi="Lucida Grande" w:cs="Lucida Grande"/>
                <w:b/>
                <w:bCs/>
                <w:color w:val="000000"/>
                <w:sz w:val="20"/>
              </w:rPr>
              <w:t>Std Error</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b/>
                <w:bCs/>
                <w:color w:val="000000"/>
                <w:sz w:val="20"/>
              </w:rPr>
            </w:pPr>
            <w:proofErr w:type="gramStart"/>
            <w:r w:rsidRPr="00087B80">
              <w:rPr>
                <w:rFonts w:ascii="Lucida Grande" w:eastAsiaTheme="minorHAnsi" w:hAnsi="Lucida Grande" w:cs="Lucida Grande"/>
                <w:b/>
                <w:bCs/>
                <w:color w:val="000000"/>
                <w:sz w:val="20"/>
              </w:rPr>
              <w:t>t</w:t>
            </w:r>
            <w:proofErr w:type="gramEnd"/>
            <w:r w:rsidRPr="00087B80">
              <w:rPr>
                <w:rFonts w:ascii="Lucida Grande" w:eastAsiaTheme="minorHAnsi" w:hAnsi="Lucida Grande" w:cs="Lucida Grande"/>
                <w:b/>
                <w:bCs/>
                <w:color w:val="000000"/>
                <w:sz w:val="20"/>
              </w:rPr>
              <w:t xml:space="preserve"> Ratio</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b/>
                <w:bCs/>
                <w:color w:val="000000"/>
                <w:sz w:val="20"/>
              </w:rPr>
            </w:pPr>
            <w:r w:rsidRPr="00087B80">
              <w:rPr>
                <w:rFonts w:ascii="Lucida Grande" w:eastAsiaTheme="minorHAnsi" w:hAnsi="Lucida Grande" w:cs="Lucida Grande"/>
                <w:b/>
                <w:bCs/>
                <w:color w:val="000000"/>
                <w:sz w:val="20"/>
              </w:rPr>
              <w:t>Prob&gt;|t|</w:t>
            </w:r>
          </w:p>
        </w:tc>
      </w:tr>
      <w:tr w:rsidR="00087B80" w:rsidRPr="00736A3A">
        <w:tc>
          <w:tcPr>
            <w:tcW w:w="3040" w:type="dxa"/>
          </w:tcPr>
          <w:p w:rsidR="00087B80" w:rsidRPr="00087B80" w:rsidRDefault="00087B80" w:rsidP="00087B80">
            <w:pPr>
              <w:widowControl w:val="0"/>
              <w:autoSpaceDE w:val="0"/>
              <w:autoSpaceDN w:val="0"/>
              <w:adjustRightInd w:val="0"/>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Intercept</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34.309012</w:t>
            </w:r>
          </w:p>
        </w:tc>
        <w:tc>
          <w:tcPr>
            <w:tcW w:w="144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4.985882</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6.88</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proofErr w:type="gramStart"/>
            <w:r w:rsidRPr="00087B80">
              <w:rPr>
                <w:rFonts w:ascii="Lucida Grande" w:eastAsiaTheme="minorHAnsi" w:hAnsi="Lucida Grande" w:cs="Lucida Grande"/>
                <w:color w:val="000000"/>
                <w:sz w:val="20"/>
              </w:rPr>
              <w:t>&lt;.0001</w:t>
            </w:r>
            <w:proofErr w:type="gramEnd"/>
          </w:p>
        </w:tc>
      </w:tr>
      <w:tr w:rsidR="00087B80" w:rsidRPr="00736A3A">
        <w:tc>
          <w:tcPr>
            <w:tcW w:w="3040" w:type="dxa"/>
          </w:tcPr>
          <w:p w:rsidR="00087B80" w:rsidRPr="00087B80" w:rsidRDefault="00087B80" w:rsidP="00087B80">
            <w:pPr>
              <w:widowControl w:val="0"/>
              <w:autoSpaceDE w:val="0"/>
              <w:autoSpaceDN w:val="0"/>
              <w:adjustRightInd w:val="0"/>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Week</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1.9285975</w:t>
            </w:r>
          </w:p>
        </w:tc>
        <w:tc>
          <w:tcPr>
            <w:tcW w:w="144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0.263696</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7.31</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proofErr w:type="gramStart"/>
            <w:r w:rsidRPr="00087B80">
              <w:rPr>
                <w:rFonts w:ascii="Lucida Grande" w:eastAsiaTheme="minorHAnsi" w:hAnsi="Lucida Grande" w:cs="Lucida Grande"/>
                <w:color w:val="000000"/>
                <w:sz w:val="20"/>
              </w:rPr>
              <w:t>&lt;.0001</w:t>
            </w:r>
            <w:proofErr w:type="gramEnd"/>
          </w:p>
        </w:tc>
      </w:tr>
      <w:tr w:rsidR="00087B80" w:rsidRPr="00736A3A">
        <w:tc>
          <w:tcPr>
            <w:tcW w:w="3040" w:type="dxa"/>
          </w:tcPr>
          <w:p w:rsidR="00087B80" w:rsidRPr="00087B80" w:rsidRDefault="00087B80" w:rsidP="00087B80">
            <w:pPr>
              <w:widowControl w:val="0"/>
              <w:autoSpaceDE w:val="0"/>
              <w:autoSpaceDN w:val="0"/>
              <w:adjustRightInd w:val="0"/>
              <w:rPr>
                <w:rFonts w:ascii="Lucida Grande" w:eastAsiaTheme="minorHAnsi" w:hAnsi="Lucida Grande" w:cs="Lucida Grande"/>
                <w:color w:val="000000"/>
                <w:sz w:val="20"/>
              </w:rPr>
            </w:pPr>
            <w:proofErr w:type="gramStart"/>
            <w:r w:rsidRPr="00087B80">
              <w:rPr>
                <w:rFonts w:ascii="Lucida Grande" w:eastAsiaTheme="minorHAnsi" w:hAnsi="Lucida Grande" w:cs="Lucida Grande"/>
                <w:color w:val="000000"/>
                <w:sz w:val="20"/>
              </w:rPr>
              <w:t>Season[</w:t>
            </w:r>
            <w:proofErr w:type="gramEnd"/>
            <w:r w:rsidRPr="00087B80">
              <w:rPr>
                <w:rFonts w:ascii="Lucida Grande" w:eastAsiaTheme="minorHAnsi" w:hAnsi="Lucida Grande" w:cs="Lucida Grande"/>
                <w:color w:val="000000"/>
                <w:sz w:val="20"/>
              </w:rPr>
              <w:t>First]</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-11.48625</w:t>
            </w:r>
          </w:p>
        </w:tc>
        <w:tc>
          <w:tcPr>
            <w:tcW w:w="144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4.985882</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-2.30</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0.0289</w:t>
            </w:r>
          </w:p>
        </w:tc>
      </w:tr>
      <w:tr w:rsidR="00087B80" w:rsidRPr="00736A3A">
        <w:tc>
          <w:tcPr>
            <w:tcW w:w="3040" w:type="dxa"/>
          </w:tcPr>
          <w:p w:rsidR="00087B80" w:rsidRPr="00087B80" w:rsidRDefault="00087B80" w:rsidP="00087B80">
            <w:pPr>
              <w:widowControl w:val="0"/>
              <w:autoSpaceDE w:val="0"/>
              <w:autoSpaceDN w:val="0"/>
              <w:adjustRightInd w:val="0"/>
              <w:rPr>
                <w:rFonts w:ascii="Lucida Grande" w:eastAsiaTheme="minorHAnsi" w:hAnsi="Lucida Grande" w:cs="Lucida Grande"/>
                <w:color w:val="000000"/>
                <w:sz w:val="20"/>
              </w:rPr>
            </w:pPr>
            <w:proofErr w:type="gramStart"/>
            <w:r w:rsidRPr="00087B80">
              <w:rPr>
                <w:rFonts w:ascii="Lucida Grande" w:eastAsiaTheme="minorHAnsi" w:hAnsi="Lucida Grande" w:cs="Lucida Grande"/>
                <w:color w:val="000000"/>
                <w:sz w:val="20"/>
              </w:rPr>
              <w:t>Season[</w:t>
            </w:r>
            <w:proofErr w:type="gramEnd"/>
            <w:r w:rsidRPr="00087B80">
              <w:rPr>
                <w:rFonts w:ascii="Lucida Grande" w:eastAsiaTheme="minorHAnsi" w:hAnsi="Lucida Grande" w:cs="Lucida Grande"/>
                <w:color w:val="000000"/>
                <w:sz w:val="20"/>
              </w:rPr>
              <w:t>Second]</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11.486251</w:t>
            </w:r>
          </w:p>
        </w:tc>
        <w:tc>
          <w:tcPr>
            <w:tcW w:w="144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4.985882</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2.30</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0.0289</w:t>
            </w:r>
          </w:p>
        </w:tc>
      </w:tr>
      <w:tr w:rsidR="00087B80" w:rsidRPr="00736A3A">
        <w:tc>
          <w:tcPr>
            <w:tcW w:w="3040" w:type="dxa"/>
          </w:tcPr>
          <w:p w:rsidR="00087B80" w:rsidRPr="00087B80" w:rsidRDefault="00087B80" w:rsidP="00087B80">
            <w:pPr>
              <w:widowControl w:val="0"/>
              <w:autoSpaceDE w:val="0"/>
              <w:autoSpaceDN w:val="0"/>
              <w:adjustRightInd w:val="0"/>
              <w:rPr>
                <w:rFonts w:ascii="Lucida Grande" w:eastAsiaTheme="minorHAnsi" w:hAnsi="Lucida Grande" w:cs="Lucida Grande"/>
                <w:color w:val="000000"/>
                <w:sz w:val="20"/>
              </w:rPr>
            </w:pPr>
            <w:proofErr w:type="gramStart"/>
            <w:r w:rsidRPr="00087B80">
              <w:rPr>
                <w:rFonts w:ascii="Lucida Grande" w:eastAsiaTheme="minorHAnsi" w:hAnsi="Lucida Grande" w:cs="Lucida Grande"/>
                <w:color w:val="000000"/>
                <w:sz w:val="20"/>
              </w:rPr>
              <w:t>Season[</w:t>
            </w:r>
            <w:proofErr w:type="gramEnd"/>
            <w:r w:rsidRPr="00087B80">
              <w:rPr>
                <w:rFonts w:ascii="Lucida Grande" w:eastAsiaTheme="minorHAnsi" w:hAnsi="Lucida Grande" w:cs="Lucida Grande"/>
                <w:color w:val="000000"/>
                <w:sz w:val="20"/>
              </w:rPr>
              <w:t>First]*Week</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0.8829581</w:t>
            </w:r>
          </w:p>
        </w:tc>
        <w:tc>
          <w:tcPr>
            <w:tcW w:w="144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0.263696</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3.35</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0.0023</w:t>
            </w:r>
          </w:p>
        </w:tc>
      </w:tr>
      <w:tr w:rsidR="00087B80" w:rsidRPr="00736A3A">
        <w:tc>
          <w:tcPr>
            <w:tcW w:w="3040" w:type="dxa"/>
          </w:tcPr>
          <w:p w:rsidR="00087B80" w:rsidRPr="00087B80" w:rsidRDefault="00087B80" w:rsidP="00087B80">
            <w:pPr>
              <w:widowControl w:val="0"/>
              <w:autoSpaceDE w:val="0"/>
              <w:autoSpaceDN w:val="0"/>
              <w:adjustRightInd w:val="0"/>
              <w:rPr>
                <w:rFonts w:ascii="Lucida Grande" w:eastAsiaTheme="minorHAnsi" w:hAnsi="Lucida Grande" w:cs="Lucida Grande"/>
                <w:color w:val="000000"/>
                <w:sz w:val="20"/>
              </w:rPr>
            </w:pPr>
            <w:proofErr w:type="gramStart"/>
            <w:r w:rsidRPr="00087B80">
              <w:rPr>
                <w:rFonts w:ascii="Lucida Grande" w:eastAsiaTheme="minorHAnsi" w:hAnsi="Lucida Grande" w:cs="Lucida Grande"/>
                <w:color w:val="000000"/>
                <w:sz w:val="20"/>
              </w:rPr>
              <w:t>Season[</w:t>
            </w:r>
            <w:proofErr w:type="gramEnd"/>
            <w:r w:rsidRPr="00087B80">
              <w:rPr>
                <w:rFonts w:ascii="Lucida Grande" w:eastAsiaTheme="minorHAnsi" w:hAnsi="Lucida Grande" w:cs="Lucida Grande"/>
                <w:color w:val="000000"/>
                <w:sz w:val="20"/>
              </w:rPr>
              <w:t>Second]*Week</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-0.882958</w:t>
            </w:r>
          </w:p>
        </w:tc>
        <w:tc>
          <w:tcPr>
            <w:tcW w:w="144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0.263696</w:t>
            </w:r>
          </w:p>
        </w:tc>
        <w:tc>
          <w:tcPr>
            <w:tcW w:w="1520" w:type="dxa"/>
          </w:tcPr>
          <w:p w:rsidR="00087B80" w:rsidRPr="00087B80" w:rsidRDefault="00087B80" w:rsidP="00087B80">
            <w:pPr>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-3.35</w:t>
            </w:r>
          </w:p>
        </w:tc>
        <w:tc>
          <w:tcPr>
            <w:tcW w:w="1520" w:type="dxa"/>
          </w:tcPr>
          <w:p w:rsidR="00087B80" w:rsidRPr="00087B80" w:rsidRDefault="00087B80" w:rsidP="00087B80">
            <w:pPr>
              <w:keepNext/>
              <w:widowControl w:val="0"/>
              <w:autoSpaceDE w:val="0"/>
              <w:autoSpaceDN w:val="0"/>
              <w:adjustRightInd w:val="0"/>
              <w:jc w:val="right"/>
              <w:rPr>
                <w:rFonts w:ascii="Lucida Grande" w:eastAsiaTheme="minorHAnsi" w:hAnsi="Lucida Grande" w:cs="Lucida Grande"/>
                <w:color w:val="000000"/>
                <w:sz w:val="20"/>
              </w:rPr>
            </w:pPr>
            <w:r w:rsidRPr="00087B80">
              <w:rPr>
                <w:rFonts w:ascii="Lucida Grande" w:eastAsiaTheme="minorHAnsi" w:hAnsi="Lucida Grande" w:cs="Lucida Grande"/>
                <w:color w:val="000000"/>
                <w:sz w:val="20"/>
              </w:rPr>
              <w:t>0.0023</w:t>
            </w:r>
          </w:p>
        </w:tc>
      </w:tr>
    </w:tbl>
    <w:p w:rsidR="00620345" w:rsidRPr="00736A3A" w:rsidRDefault="00620345" w:rsidP="00087B80">
      <w:pPr>
        <w:pStyle w:val="Caption"/>
        <w:jc w:val="left"/>
        <w:rPr>
          <w:sz w:val="20"/>
        </w:rPr>
      </w:pPr>
    </w:p>
    <w:p w:rsidR="00620345" w:rsidRDefault="00620345" w:rsidP="00620345">
      <w:pPr>
        <w:pStyle w:val="Flush"/>
        <w:numPr>
          <w:ilvl w:val="0"/>
          <w:numId w:val="3"/>
        </w:numPr>
      </w:pPr>
      <w:r>
        <w:t xml:space="preserve">Based on the </w:t>
      </w:r>
      <w:r w:rsidR="00A853F8">
        <w:t>multiple regression</w:t>
      </w:r>
      <w:r>
        <w:t xml:space="preserve"> </w:t>
      </w:r>
      <w:r w:rsidR="00A853F8">
        <w:t>proposed</w:t>
      </w:r>
      <w:r w:rsidR="00BE06A5">
        <w:t xml:space="preserve"> by the consultant</w:t>
      </w:r>
      <w:r>
        <w:t xml:space="preserve">, does the rate of growth </w:t>
      </w:r>
      <w:r w:rsidR="00BE06A5">
        <w:t xml:space="preserve">of the number of viewers </w:t>
      </w:r>
      <w:r>
        <w:t>decrease significantly during the second season?</w:t>
      </w:r>
    </w:p>
    <w:p w:rsidR="00620345" w:rsidRDefault="00620345" w:rsidP="00620345">
      <w:pPr>
        <w:pStyle w:val="Flush"/>
        <w:numPr>
          <w:ilvl w:val="1"/>
          <w:numId w:val="3"/>
        </w:numPr>
      </w:pPr>
      <w:r>
        <w:t xml:space="preserve">Yes, the coefficient of </w:t>
      </w:r>
      <w:r w:rsidR="005C2221">
        <w:t>“</w:t>
      </w:r>
      <w:proofErr w:type="gramStart"/>
      <w:r>
        <w:t>Season[</w:t>
      </w:r>
      <w:proofErr w:type="gramEnd"/>
      <w:r w:rsidR="00D821F7">
        <w:t>Second</w:t>
      </w:r>
      <w:r>
        <w:t>]</w:t>
      </w:r>
      <w:r w:rsidR="008E1F5D">
        <w:t>*Week</w:t>
      </w:r>
      <w:r w:rsidR="005C2221">
        <w:t>”</w:t>
      </w:r>
      <w:r>
        <w:t xml:space="preserve"> is </w:t>
      </w:r>
      <w:r w:rsidR="00D821F7">
        <w:t xml:space="preserve">negative </w:t>
      </w:r>
      <w:r>
        <w:t>and significant.</w:t>
      </w:r>
    </w:p>
    <w:p w:rsidR="00620345" w:rsidRDefault="00620345" w:rsidP="00620345">
      <w:pPr>
        <w:pStyle w:val="Flush"/>
        <w:numPr>
          <w:ilvl w:val="1"/>
          <w:numId w:val="3"/>
        </w:numPr>
      </w:pPr>
      <w:r>
        <w:t xml:space="preserve">Yes, the coefficient of </w:t>
      </w:r>
      <w:r w:rsidR="005C2221">
        <w:t>“</w:t>
      </w:r>
      <w:proofErr w:type="gramStart"/>
      <w:r>
        <w:t>Season[</w:t>
      </w:r>
      <w:proofErr w:type="gramEnd"/>
      <w:r w:rsidR="00D821F7">
        <w:t>Second</w:t>
      </w:r>
      <w:r>
        <w:t>]</w:t>
      </w:r>
      <w:r w:rsidR="005C2221">
        <w:t>”</w:t>
      </w:r>
      <w:r>
        <w:t xml:space="preserve"> is </w:t>
      </w:r>
      <w:r w:rsidR="00D821F7">
        <w:t xml:space="preserve">negative </w:t>
      </w:r>
      <w:r>
        <w:t>and significant.</w:t>
      </w:r>
    </w:p>
    <w:p w:rsidR="00620345" w:rsidRDefault="00620345" w:rsidP="00620345">
      <w:pPr>
        <w:pStyle w:val="Flush"/>
        <w:numPr>
          <w:ilvl w:val="1"/>
          <w:numId w:val="3"/>
        </w:numPr>
      </w:pPr>
      <w:r>
        <w:t>Yes, the coefficient of “</w:t>
      </w:r>
      <w:proofErr w:type="gramStart"/>
      <w:r>
        <w:t>Season[</w:t>
      </w:r>
      <w:proofErr w:type="gramEnd"/>
      <w:r w:rsidR="00D821F7">
        <w:t>Second</w:t>
      </w:r>
      <w:r>
        <w:t xml:space="preserve">]” is </w:t>
      </w:r>
      <w:r w:rsidR="00D821F7">
        <w:t>negative and not significant.</w:t>
      </w:r>
    </w:p>
    <w:p w:rsidR="00620345" w:rsidRDefault="00620345" w:rsidP="00620345">
      <w:pPr>
        <w:pStyle w:val="Flush"/>
        <w:numPr>
          <w:ilvl w:val="1"/>
          <w:numId w:val="3"/>
        </w:numPr>
      </w:pPr>
      <w:r>
        <w:t>No, the coefficient of “</w:t>
      </w:r>
      <w:proofErr w:type="gramStart"/>
      <w:r>
        <w:t>Season[</w:t>
      </w:r>
      <w:proofErr w:type="gramEnd"/>
      <w:r w:rsidR="00D821F7">
        <w:t>Second</w:t>
      </w:r>
      <w:r>
        <w:t xml:space="preserve">]” is </w:t>
      </w:r>
      <w:r w:rsidR="00D821F7">
        <w:t>negative</w:t>
      </w:r>
      <w:r>
        <w:t>.</w:t>
      </w:r>
    </w:p>
    <w:p w:rsidR="00620345" w:rsidRDefault="00620345" w:rsidP="00620345">
      <w:pPr>
        <w:pStyle w:val="Flush"/>
        <w:numPr>
          <w:ilvl w:val="1"/>
          <w:numId w:val="3"/>
        </w:numPr>
        <w:ind w:right="-450"/>
      </w:pPr>
      <w:r>
        <w:t>The added terms do not improve the model and no conclusions are warranted.</w:t>
      </w:r>
    </w:p>
    <w:p w:rsidR="003A6C87" w:rsidRDefault="003A6C87" w:rsidP="00BE06A5">
      <w:pPr>
        <w:pStyle w:val="Flush"/>
        <w:numPr>
          <w:ilvl w:val="0"/>
          <w:numId w:val="3"/>
        </w:numPr>
        <w:spacing w:before="120"/>
        <w:ind w:right="-450"/>
      </w:pPr>
      <w:r>
        <w:t xml:space="preserve">The estimated coefficient of </w:t>
      </w:r>
      <w:proofErr w:type="gramStart"/>
      <w:r>
        <w:t>Season[</w:t>
      </w:r>
      <w:proofErr w:type="gramEnd"/>
      <w:r>
        <w:t>First] implies that, given the SRM,</w:t>
      </w:r>
    </w:p>
    <w:p w:rsidR="003A6C87" w:rsidRDefault="003A6C87" w:rsidP="003A6C87">
      <w:pPr>
        <w:pStyle w:val="Flush"/>
        <w:numPr>
          <w:ilvl w:val="1"/>
          <w:numId w:val="3"/>
        </w:numPr>
        <w:ind w:right="-450"/>
      </w:pPr>
      <w:r>
        <w:t>The fitted model estimates a baseline audience of about 22.8 million in week zero.</w:t>
      </w:r>
    </w:p>
    <w:p w:rsidR="003A6C87" w:rsidRDefault="003A6C87" w:rsidP="003A6C87">
      <w:pPr>
        <w:pStyle w:val="Flush"/>
        <w:numPr>
          <w:ilvl w:val="1"/>
          <w:numId w:val="3"/>
        </w:numPr>
        <w:ind w:right="-450"/>
      </w:pPr>
      <w:r>
        <w:t>On average, 11.49 million fewer watch the program in the first season than the second.</w:t>
      </w:r>
    </w:p>
    <w:p w:rsidR="003A6C87" w:rsidRDefault="003A6C87" w:rsidP="003A6C87">
      <w:pPr>
        <w:pStyle w:val="Flush"/>
        <w:numPr>
          <w:ilvl w:val="1"/>
          <w:numId w:val="3"/>
        </w:numPr>
        <w:ind w:right="-450"/>
      </w:pPr>
      <w:r>
        <w:t>On average, 22.98 million fewer watch the program in the first season than the second.</w:t>
      </w:r>
    </w:p>
    <w:p w:rsidR="003A6C87" w:rsidRDefault="003A6C87" w:rsidP="003A6C87">
      <w:pPr>
        <w:pStyle w:val="Flush"/>
        <w:numPr>
          <w:ilvl w:val="1"/>
          <w:numId w:val="3"/>
        </w:numPr>
        <w:ind w:right="-450"/>
      </w:pPr>
      <w:r>
        <w:t>The fitted model estimates a fall in the audience of about 11.5 million in week zero.</w:t>
      </w:r>
    </w:p>
    <w:p w:rsidR="003A6C87" w:rsidRDefault="003A6C87" w:rsidP="003A6C87">
      <w:pPr>
        <w:pStyle w:val="Flush"/>
        <w:numPr>
          <w:ilvl w:val="1"/>
          <w:numId w:val="3"/>
        </w:numPr>
        <w:ind w:right="-450"/>
      </w:pPr>
      <w:r>
        <w:t>The same number of viewers watched the program during the first week of each season.</w:t>
      </w:r>
    </w:p>
    <w:p w:rsidR="00620345" w:rsidRDefault="00620345" w:rsidP="00BE06A5">
      <w:pPr>
        <w:pStyle w:val="Flush"/>
        <w:numPr>
          <w:ilvl w:val="0"/>
          <w:numId w:val="3"/>
        </w:numPr>
        <w:spacing w:before="120"/>
        <w:ind w:right="-450"/>
      </w:pPr>
      <w:r>
        <w:t xml:space="preserve">From </w:t>
      </w:r>
      <w:r w:rsidR="00BE06A5">
        <w:t>the</w:t>
      </w:r>
      <w:r>
        <w:t xml:space="preserve"> fitted model</w:t>
      </w:r>
      <w:r w:rsidR="00BE06A5">
        <w:t xml:space="preserve"> recommended by the consultant</w:t>
      </w:r>
      <w:r>
        <w:t xml:space="preserve">, we would conclude that during the second season the audience for this program </w:t>
      </w:r>
    </w:p>
    <w:p w:rsidR="00620345" w:rsidRDefault="00620345" w:rsidP="00620345">
      <w:pPr>
        <w:pStyle w:val="Flush"/>
        <w:numPr>
          <w:ilvl w:val="1"/>
          <w:numId w:val="3"/>
        </w:numPr>
        <w:ind w:right="-450"/>
      </w:pPr>
      <w:r>
        <w:t xml:space="preserve">Increased by about 1.9 million </w:t>
      </w:r>
      <w:r w:rsidR="00BE06A5">
        <w:t xml:space="preserve">on average </w:t>
      </w:r>
      <w:r>
        <w:t>per week.</w:t>
      </w:r>
    </w:p>
    <w:p w:rsidR="00620345" w:rsidRDefault="00620345" w:rsidP="00620345">
      <w:pPr>
        <w:pStyle w:val="Flush"/>
        <w:numPr>
          <w:ilvl w:val="1"/>
          <w:numId w:val="3"/>
        </w:numPr>
        <w:ind w:right="-450"/>
      </w:pPr>
      <w:r>
        <w:t xml:space="preserve">Increased by about 0.9 million </w:t>
      </w:r>
      <w:r w:rsidR="00BE06A5">
        <w:t xml:space="preserve">on average </w:t>
      </w:r>
      <w:r>
        <w:t>per week.</w:t>
      </w:r>
    </w:p>
    <w:p w:rsidR="00620345" w:rsidRDefault="00620345" w:rsidP="00620345">
      <w:pPr>
        <w:pStyle w:val="Flush"/>
        <w:numPr>
          <w:ilvl w:val="1"/>
          <w:numId w:val="3"/>
        </w:numPr>
        <w:ind w:right="-450"/>
      </w:pPr>
      <w:r>
        <w:t>Dec</w:t>
      </w:r>
      <w:r w:rsidR="00124336">
        <w:t>r</w:t>
      </w:r>
      <w:r>
        <w:t xml:space="preserve">eased by about 0.9 million </w:t>
      </w:r>
      <w:r w:rsidR="00BE06A5">
        <w:t xml:space="preserve">on average </w:t>
      </w:r>
      <w:r>
        <w:t>per week.</w:t>
      </w:r>
    </w:p>
    <w:p w:rsidR="00620345" w:rsidRDefault="00620345" w:rsidP="00620345">
      <w:pPr>
        <w:pStyle w:val="Flush"/>
        <w:numPr>
          <w:ilvl w:val="1"/>
          <w:numId w:val="3"/>
        </w:numPr>
        <w:ind w:right="-450"/>
      </w:pPr>
      <w:r>
        <w:t xml:space="preserve">Increased by about 1 million </w:t>
      </w:r>
      <w:r w:rsidR="00BE06A5">
        <w:t xml:space="preserve">on average </w:t>
      </w:r>
      <w:r>
        <w:t>per week.</w:t>
      </w:r>
    </w:p>
    <w:p w:rsidR="005F7802" w:rsidRDefault="00620345" w:rsidP="00620345">
      <w:pPr>
        <w:pStyle w:val="Flush"/>
        <w:numPr>
          <w:ilvl w:val="1"/>
          <w:numId w:val="3"/>
        </w:numPr>
        <w:ind w:right="-450"/>
      </w:pPr>
      <w:r>
        <w:t xml:space="preserve">Increased by about 2.8 million </w:t>
      </w:r>
      <w:r w:rsidR="00BE06A5">
        <w:t xml:space="preserve">on average </w:t>
      </w:r>
      <w:r>
        <w:t>per week.</w:t>
      </w:r>
    </w:p>
    <w:p w:rsidR="005F7802" w:rsidRDefault="005F7802" w:rsidP="005F7802">
      <w:pPr>
        <w:pStyle w:val="Flush"/>
        <w:numPr>
          <w:ilvl w:val="0"/>
          <w:numId w:val="3"/>
        </w:numPr>
        <w:spacing w:before="120"/>
        <w:ind w:right="-450"/>
      </w:pPr>
      <w:r>
        <w:t>The model recommended by the consultant predicts viewers in Week 33, assuming the shown trends continue, to be about</w:t>
      </w:r>
    </w:p>
    <w:p w:rsidR="005F7802" w:rsidRDefault="00DC175A" w:rsidP="005F7802">
      <w:pPr>
        <w:pStyle w:val="Flush"/>
        <w:numPr>
          <w:ilvl w:val="1"/>
          <w:numId w:val="3"/>
        </w:numPr>
        <w:ind w:right="-450"/>
      </w:pPr>
      <w:r>
        <w:t>98</w:t>
      </w:r>
      <w:r w:rsidR="005F7802">
        <w:t xml:space="preserve"> million.</w:t>
      </w:r>
    </w:p>
    <w:p w:rsidR="005F7802" w:rsidRDefault="00DC175A" w:rsidP="005F7802">
      <w:pPr>
        <w:pStyle w:val="Flush"/>
        <w:numPr>
          <w:ilvl w:val="1"/>
          <w:numId w:val="3"/>
        </w:numPr>
        <w:ind w:right="-450"/>
      </w:pPr>
      <w:r>
        <w:t>80</w:t>
      </w:r>
      <w:r w:rsidR="005F7802">
        <w:t xml:space="preserve"> million.</w:t>
      </w:r>
    </w:p>
    <w:p w:rsidR="005F7802" w:rsidRDefault="005F7802" w:rsidP="005F7802">
      <w:pPr>
        <w:pStyle w:val="Flush"/>
        <w:numPr>
          <w:ilvl w:val="1"/>
          <w:numId w:val="3"/>
        </w:numPr>
        <w:ind w:right="-450"/>
      </w:pPr>
      <w:r>
        <w:t>112 million.</w:t>
      </w:r>
    </w:p>
    <w:p w:rsidR="005F7802" w:rsidRDefault="00DC175A" w:rsidP="005F7802">
      <w:pPr>
        <w:pStyle w:val="Flush"/>
        <w:numPr>
          <w:ilvl w:val="1"/>
          <w:numId w:val="3"/>
        </w:numPr>
        <w:ind w:right="-450"/>
      </w:pPr>
      <w:r>
        <w:t>85</w:t>
      </w:r>
      <w:r w:rsidR="005F7802">
        <w:t xml:space="preserve"> million.</w:t>
      </w:r>
    </w:p>
    <w:p w:rsidR="00620345" w:rsidRDefault="00DC175A" w:rsidP="005F7802">
      <w:pPr>
        <w:pStyle w:val="Flush"/>
        <w:numPr>
          <w:ilvl w:val="1"/>
          <w:numId w:val="3"/>
        </w:numPr>
        <w:ind w:right="-450"/>
      </w:pPr>
      <w:r>
        <w:t>57</w:t>
      </w:r>
      <w:r w:rsidR="00C9275F">
        <w:t xml:space="preserve"> million.</w:t>
      </w:r>
    </w:p>
    <w:p w:rsidR="00BE06A5" w:rsidRDefault="00BE06A5" w:rsidP="00BE06A5">
      <w:pPr>
        <w:widowControl w:val="0"/>
        <w:autoSpaceDE w:val="0"/>
        <w:autoSpaceDN w:val="0"/>
        <w:adjustRightInd w:val="0"/>
        <w:jc w:val="center"/>
        <w:rPr>
          <w:rFonts w:ascii="Lucida Grande" w:eastAsiaTheme="minorHAnsi" w:hAnsi="Lucida Grande" w:cs="Lucida Grande"/>
          <w:color w:val="000000"/>
        </w:rPr>
      </w:pPr>
      <w:r>
        <w:rPr>
          <w:rFonts w:ascii="Lucida Grande" w:eastAsiaTheme="minorHAnsi" w:hAnsi="Lucida Grande" w:cs="Lucida Grande"/>
          <w:noProof/>
          <w:color w:val="000000"/>
        </w:rPr>
        <w:drawing>
          <wp:inline distT="0" distB="0" distL="0" distR="0">
            <wp:extent cx="2995611" cy="2406511"/>
            <wp:effectExtent l="25400" t="0" r="1589"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ve:AlternateContent xmlns:ma="http://schemas.microsoft.com/office/mac/drawingml/2008/main">
                    <ve:Choice Requires="ma">
                      <pic:blipFill>
                        <a:blip r:embed="rId16"/>
                        <a:srcRect l="5984" t="5973" r="5716" b="8294"/>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6"/>
                        <a:srcRect l="5984" t="5973" r="5716" b="8294"/>
                        <a:stretch>
                          <a:fillRect/>
                        </a:stretch>
                      </pic:blipFill>
                    </ve:Fallback>
                  </ve:AlternateContent>
                  <pic:spPr bwMode="auto">
                    <a:xfrm>
                      <a:off x="0" y="0"/>
                      <a:ext cx="2995611" cy="2406511"/>
                    </a:xfrm>
                    <a:prstGeom prst="rect">
                      <a:avLst/>
                    </a:prstGeom>
                    <a:noFill/>
                    <a:ln w="9525">
                      <a:noFill/>
                      <a:miter lim="800000"/>
                      <a:headEnd/>
                      <a:tailEnd/>
                    </a:ln>
                  </pic:spPr>
                </pic:pic>
              </a:graphicData>
            </a:graphic>
          </wp:inline>
        </w:drawing>
      </w:r>
    </w:p>
    <w:p w:rsidR="00620345" w:rsidRDefault="00620345" w:rsidP="00BE06A5">
      <w:pPr>
        <w:pStyle w:val="Flush"/>
        <w:numPr>
          <w:ilvl w:val="0"/>
          <w:numId w:val="3"/>
        </w:numPr>
        <w:spacing w:before="120"/>
        <w:ind w:right="-450"/>
      </w:pPr>
      <w:r>
        <w:t xml:space="preserve">The plot shown </w:t>
      </w:r>
      <w:r w:rsidR="005C2221">
        <w:t>immediately above</w:t>
      </w:r>
      <w:r>
        <w:t xml:space="preserve"> displays residuals from the multiple </w:t>
      </w:r>
      <w:proofErr w:type="gramStart"/>
      <w:r>
        <w:t>regression</w:t>
      </w:r>
      <w:proofErr w:type="gramEnd"/>
      <w:r w:rsidR="00BE06A5">
        <w:t xml:space="preserve"> recommended by the consultant</w:t>
      </w:r>
      <w:r>
        <w:t xml:space="preserve">.  From this plot, we </w:t>
      </w:r>
      <w:r w:rsidR="00BE06A5">
        <w:t>should</w:t>
      </w:r>
      <w:r>
        <w:t xml:space="preserve"> conclude that</w:t>
      </w:r>
    </w:p>
    <w:p w:rsidR="00620345" w:rsidRDefault="00620345" w:rsidP="00620345">
      <w:pPr>
        <w:pStyle w:val="Flush"/>
        <w:numPr>
          <w:ilvl w:val="1"/>
          <w:numId w:val="3"/>
        </w:numPr>
        <w:ind w:right="-450"/>
      </w:pPr>
      <w:r>
        <w:t>The errors in the underlying model violate the assumption of independence.</w:t>
      </w:r>
    </w:p>
    <w:p w:rsidR="00620345" w:rsidRDefault="00620345" w:rsidP="00620345">
      <w:pPr>
        <w:pStyle w:val="Flush"/>
        <w:numPr>
          <w:ilvl w:val="1"/>
          <w:numId w:val="3"/>
        </w:numPr>
        <w:ind w:right="-450"/>
      </w:pPr>
      <w:r>
        <w:t>The errors in the underlying model violate the assumption of equal variance</w:t>
      </w:r>
    </w:p>
    <w:p w:rsidR="00620345" w:rsidRDefault="00620345" w:rsidP="00620345">
      <w:pPr>
        <w:pStyle w:val="Flush"/>
        <w:numPr>
          <w:ilvl w:val="1"/>
          <w:numId w:val="3"/>
        </w:numPr>
        <w:ind w:right="-450"/>
      </w:pPr>
      <w:r>
        <w:t>The errors in the underlying model are not normally distributed.</w:t>
      </w:r>
    </w:p>
    <w:p w:rsidR="00620345" w:rsidRDefault="00620345" w:rsidP="00620345">
      <w:pPr>
        <w:pStyle w:val="Flush"/>
        <w:numPr>
          <w:ilvl w:val="1"/>
          <w:numId w:val="3"/>
        </w:numPr>
        <w:ind w:right="-450"/>
      </w:pPr>
      <w:r>
        <w:t>An outlier has distorted the analysis.</w:t>
      </w:r>
    </w:p>
    <w:p w:rsidR="00620345" w:rsidRDefault="005C2221" w:rsidP="00620345">
      <w:pPr>
        <w:pStyle w:val="Flush"/>
        <w:numPr>
          <w:ilvl w:val="1"/>
          <w:numId w:val="3"/>
        </w:numPr>
        <w:ind w:right="-450"/>
      </w:pPr>
      <w:r>
        <w:t>T</w:t>
      </w:r>
      <w:r w:rsidR="00620345">
        <w:t>his view of the residuals suggests no problems with the model.</w:t>
      </w:r>
    </w:p>
    <w:p w:rsidR="00620345" w:rsidRDefault="00620345" w:rsidP="00BE06A5">
      <w:pPr>
        <w:pStyle w:val="Flush"/>
        <w:numPr>
          <w:ilvl w:val="0"/>
          <w:numId w:val="3"/>
        </w:numPr>
        <w:spacing w:before="120"/>
        <w:ind w:right="-450"/>
      </w:pPr>
      <w:r>
        <w:t xml:space="preserve">Which of the following would </w:t>
      </w:r>
      <w:r>
        <w:rPr>
          <w:i/>
        </w:rPr>
        <w:t>not</w:t>
      </w:r>
      <w:r>
        <w:t xml:space="preserve"> be an appropriate next step to the analysis? (</w:t>
      </w:r>
      <w:proofErr w:type="gramStart"/>
      <w:r w:rsidRPr="00BE06A5">
        <w:rPr>
          <w:i/>
        </w:rPr>
        <w:t>i</w:t>
      </w:r>
      <w:proofErr w:type="gramEnd"/>
      <w:r w:rsidRPr="00BE06A5">
        <w:rPr>
          <w:i/>
        </w:rPr>
        <w:t>.e</w:t>
      </w:r>
      <w:r w:rsidR="00BE06A5">
        <w:rPr>
          <w:i/>
        </w:rPr>
        <w:t>.</w:t>
      </w:r>
      <w:r>
        <w:t xml:space="preserve">, which of the following would be a pretty </w:t>
      </w:r>
      <w:r w:rsidR="00BE06A5">
        <w:t>foolish</w:t>
      </w:r>
      <w:r>
        <w:t xml:space="preserve"> thing to do next?)</w:t>
      </w:r>
    </w:p>
    <w:p w:rsidR="00620345" w:rsidRDefault="00620345" w:rsidP="00620345">
      <w:pPr>
        <w:pStyle w:val="Flush"/>
        <w:numPr>
          <w:ilvl w:val="1"/>
          <w:numId w:val="3"/>
        </w:numPr>
        <w:ind w:right="-450"/>
      </w:pPr>
      <w:r>
        <w:t>Review the accuracy of the data used in building these models.</w:t>
      </w:r>
    </w:p>
    <w:p w:rsidR="00620345" w:rsidRDefault="00620345" w:rsidP="00620345">
      <w:pPr>
        <w:pStyle w:val="Flush"/>
        <w:numPr>
          <w:ilvl w:val="1"/>
          <w:numId w:val="3"/>
        </w:numPr>
        <w:ind w:right="-450"/>
      </w:pPr>
      <w:r>
        <w:t xml:space="preserve">Investigate the use of other predictors, such as the ratings of </w:t>
      </w:r>
      <w:r w:rsidR="005C2221">
        <w:t>other</w:t>
      </w:r>
      <w:r>
        <w:t xml:space="preserve"> program</w:t>
      </w:r>
      <w:r w:rsidR="005C2221">
        <w:t>s</w:t>
      </w:r>
      <w:r>
        <w:t>.</w:t>
      </w:r>
    </w:p>
    <w:p w:rsidR="00620345" w:rsidRDefault="00620345" w:rsidP="00620345">
      <w:pPr>
        <w:pStyle w:val="Flush"/>
        <w:numPr>
          <w:ilvl w:val="1"/>
          <w:numId w:val="3"/>
        </w:numPr>
        <w:ind w:right="-450"/>
      </w:pPr>
      <w:r>
        <w:t>Check for autocorrelation in the residuals.</w:t>
      </w:r>
    </w:p>
    <w:p w:rsidR="00620345" w:rsidRDefault="00620345" w:rsidP="00620345">
      <w:pPr>
        <w:pStyle w:val="Flush"/>
        <w:numPr>
          <w:ilvl w:val="1"/>
          <w:numId w:val="3"/>
        </w:numPr>
        <w:ind w:right="-450"/>
      </w:pPr>
      <w:r>
        <w:t>Remove the confusing interaction from the model.</w:t>
      </w:r>
    </w:p>
    <w:p w:rsidR="00620345" w:rsidRDefault="00AE3D58" w:rsidP="00620345">
      <w:pPr>
        <w:pStyle w:val="Flush"/>
        <w:numPr>
          <w:ilvl w:val="1"/>
          <w:numId w:val="3"/>
        </w:numPr>
        <w:ind w:right="-450"/>
      </w:pPr>
      <w:r>
        <w:t>Confirm</w:t>
      </w:r>
      <w:r w:rsidR="00620345">
        <w:t xml:space="preserve"> the equality of variances of the errors in the first and second seasons.</w:t>
      </w:r>
    </w:p>
    <w:p w:rsidR="00A853F8" w:rsidRDefault="00A853F8" w:rsidP="00A853F8">
      <w:pPr>
        <w:pStyle w:val="Divider"/>
      </w:pPr>
    </w:p>
    <w:p w:rsidR="00A853F8" w:rsidRDefault="0064547E" w:rsidP="00A853F8">
      <w:pPr>
        <w:pStyle w:val="Flush"/>
        <w:spacing w:before="120"/>
      </w:pPr>
      <w:r>
        <w:rPr>
          <w:b/>
        </w:rPr>
        <w:br w:type="page"/>
      </w:r>
      <w:r w:rsidR="005F7802">
        <w:rPr>
          <w:b/>
        </w:rPr>
        <w:t>(Questions 3</w:t>
      </w:r>
      <w:r w:rsidR="00EF4C9E">
        <w:rPr>
          <w:b/>
        </w:rPr>
        <w:t>7-45</w:t>
      </w:r>
      <w:r w:rsidR="00A853F8">
        <w:rPr>
          <w:b/>
        </w:rPr>
        <w:t xml:space="preserve">) </w:t>
      </w:r>
      <w:r w:rsidR="00A853F8">
        <w:t xml:space="preserve"> A company tests applicants for programming positions.  Before </w:t>
      </w:r>
      <w:r w:rsidR="00A66929">
        <w:t>promoting an applicant</w:t>
      </w:r>
      <w:r w:rsidR="00A853F8">
        <w:t xml:space="preserve"> to a full-time position, the company requires </w:t>
      </w:r>
      <w:r w:rsidR="00A66929">
        <w:t>the</w:t>
      </w:r>
      <w:r w:rsidR="00A853F8">
        <w:t xml:space="preserve"> applicant to develop a web-based program.  The task is rather generic, and programmers can choose to write the software in whatever programming language they want.  Among the data for this question, the languages used are “C”, “Java” and “Other.”  The response variable in the following model is the amount of time (in seconds) required to render a web page when requested by a web browser.  Smaller times are better.  Other variables in the model are</w:t>
      </w:r>
    </w:p>
    <w:p w:rsidR="00A853F8" w:rsidRPr="00A853F8" w:rsidRDefault="00A853F8" w:rsidP="005C2221">
      <w:pPr>
        <w:pStyle w:val="Flush"/>
        <w:ind w:left="720"/>
      </w:pPr>
      <w:r w:rsidRPr="00A853F8">
        <w:rPr>
          <w:i/>
        </w:rPr>
        <w:t>Age</w:t>
      </w:r>
      <w:r>
        <w:tab/>
      </w:r>
      <w:r>
        <w:tab/>
        <w:t>of the applicant, in years,</w:t>
      </w:r>
      <w:r w:rsidR="005C2221">
        <w:br/>
      </w:r>
      <w:r w:rsidRPr="00A853F8">
        <w:rPr>
          <w:i/>
        </w:rPr>
        <w:t>Lines of code</w:t>
      </w:r>
      <w:r>
        <w:t xml:space="preserve"> </w:t>
      </w:r>
      <w:r>
        <w:tab/>
        <w:t>the length of the submitted program</w:t>
      </w:r>
      <w:r>
        <w:br/>
      </w:r>
      <w:r w:rsidRPr="00A853F8">
        <w:rPr>
          <w:i/>
        </w:rPr>
        <w:t>Sex</w:t>
      </w:r>
      <w:r>
        <w:tab/>
      </w:r>
      <w:r>
        <w:tab/>
        <w:t xml:space="preserve">of the applicant, (male, female), and </w:t>
      </w:r>
      <w:r>
        <w:br/>
      </w:r>
      <w:r w:rsidRPr="00A853F8">
        <w:rPr>
          <w:i/>
        </w:rPr>
        <w:t>Coding time</w:t>
      </w:r>
      <w:r>
        <w:tab/>
        <w:t>hours required to prepare the program that was submitted.</w:t>
      </w:r>
    </w:p>
    <w:p w:rsidR="00A853F8" w:rsidRDefault="00A853F8" w:rsidP="00D671C3">
      <w:pPr>
        <w:pStyle w:val="Heading7"/>
        <w:widowControl/>
        <w:spacing w:before="120"/>
        <w:rPr>
          <w:rFonts w:ascii="Geneva" w:hAnsi="Geneva"/>
          <w:sz w:val="20"/>
        </w:rPr>
      </w:pPr>
      <w:r>
        <w:rPr>
          <w:rFonts w:ascii="Geneva" w:hAnsi="Geneva"/>
          <w:sz w:val="20"/>
        </w:rPr>
        <w:t>Summary of Fit</w:t>
      </w:r>
      <w:r w:rsidR="00226515">
        <w:rPr>
          <w:rFonts w:ascii="Geneva" w:hAnsi="Geneva"/>
          <w:sz w:val="20"/>
        </w:rPr>
        <w:t xml:space="preserve"> for Amount of Time</w:t>
      </w:r>
    </w:p>
    <w:tbl>
      <w:tblPr>
        <w:tblW w:w="0" w:type="auto"/>
        <w:tblInd w:w="2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980"/>
        <w:gridCol w:w="1380"/>
      </w:tblGrid>
      <w:tr w:rsidR="00A853F8">
        <w:tc>
          <w:tcPr>
            <w:tcW w:w="2980" w:type="dxa"/>
          </w:tcPr>
          <w:p w:rsidR="00A853F8" w:rsidRDefault="00A853F8">
            <w:pPr>
              <w:rPr>
                <w:rFonts w:ascii="Geneva" w:eastAsia="Times New Roman" w:hAnsi="Geneva"/>
                <w:sz w:val="20"/>
              </w:rPr>
            </w:pPr>
            <w:proofErr w:type="spellStart"/>
            <w:r>
              <w:rPr>
                <w:rFonts w:ascii="Geneva" w:eastAsia="Times New Roman" w:hAnsi="Geneva"/>
                <w:sz w:val="20"/>
              </w:rPr>
              <w:t>RSquare</w:t>
            </w:r>
            <w:proofErr w:type="spellEnd"/>
          </w:p>
        </w:tc>
        <w:tc>
          <w:tcPr>
            <w:tcW w:w="1380" w:type="dxa"/>
          </w:tcPr>
          <w:p w:rsidR="00A853F8" w:rsidRDefault="00A853F8">
            <w:pPr>
              <w:jc w:val="right"/>
              <w:rPr>
                <w:rFonts w:ascii="Geneva" w:eastAsia="Times New Roman" w:hAnsi="Geneva"/>
                <w:sz w:val="20"/>
              </w:rPr>
            </w:pPr>
            <w:r>
              <w:rPr>
                <w:rFonts w:ascii="Geneva" w:eastAsia="Times New Roman" w:hAnsi="Geneva"/>
                <w:sz w:val="20"/>
              </w:rPr>
              <w:t>0.60</w:t>
            </w:r>
          </w:p>
        </w:tc>
      </w:tr>
      <w:tr w:rsidR="00A853F8">
        <w:tc>
          <w:tcPr>
            <w:tcW w:w="2980" w:type="dxa"/>
          </w:tcPr>
          <w:p w:rsidR="00A853F8" w:rsidRDefault="00A853F8">
            <w:pPr>
              <w:rPr>
                <w:rFonts w:ascii="Geneva" w:eastAsia="Times New Roman" w:hAnsi="Geneva"/>
                <w:sz w:val="20"/>
              </w:rPr>
            </w:pPr>
            <w:r>
              <w:rPr>
                <w:rFonts w:ascii="Geneva" w:eastAsia="Times New Roman" w:hAnsi="Geneva"/>
                <w:sz w:val="20"/>
              </w:rPr>
              <w:t>Root Mean Square Error</w:t>
            </w:r>
          </w:p>
        </w:tc>
        <w:tc>
          <w:tcPr>
            <w:tcW w:w="1380" w:type="dxa"/>
          </w:tcPr>
          <w:p w:rsidR="00A853F8" w:rsidRDefault="00A853F8">
            <w:pPr>
              <w:jc w:val="right"/>
              <w:rPr>
                <w:rFonts w:ascii="Geneva" w:eastAsia="Times New Roman" w:hAnsi="Geneva"/>
                <w:sz w:val="20"/>
              </w:rPr>
            </w:pPr>
            <w:r>
              <w:rPr>
                <w:rFonts w:ascii="Geneva" w:eastAsia="Times New Roman" w:hAnsi="Geneva"/>
                <w:sz w:val="20"/>
              </w:rPr>
              <w:t>4.5</w:t>
            </w:r>
          </w:p>
        </w:tc>
      </w:tr>
      <w:tr w:rsidR="00A853F8">
        <w:tc>
          <w:tcPr>
            <w:tcW w:w="2980" w:type="dxa"/>
          </w:tcPr>
          <w:p w:rsidR="00A853F8" w:rsidRDefault="00A853F8">
            <w:pPr>
              <w:rPr>
                <w:rFonts w:ascii="Geneva" w:eastAsia="Times New Roman" w:hAnsi="Geneva"/>
                <w:sz w:val="20"/>
              </w:rPr>
            </w:pPr>
            <w:r>
              <w:rPr>
                <w:rFonts w:ascii="Geneva" w:eastAsia="Times New Roman" w:hAnsi="Geneva"/>
                <w:sz w:val="20"/>
              </w:rPr>
              <w:t>Mean of Response</w:t>
            </w:r>
          </w:p>
        </w:tc>
        <w:tc>
          <w:tcPr>
            <w:tcW w:w="1380" w:type="dxa"/>
          </w:tcPr>
          <w:p w:rsidR="00A853F8" w:rsidRDefault="00A853F8">
            <w:pPr>
              <w:jc w:val="right"/>
              <w:rPr>
                <w:rFonts w:ascii="Geneva" w:eastAsia="Times New Roman" w:hAnsi="Geneva"/>
                <w:sz w:val="20"/>
              </w:rPr>
            </w:pPr>
            <w:r>
              <w:rPr>
                <w:rFonts w:ascii="Geneva" w:eastAsia="Times New Roman" w:hAnsi="Geneva"/>
                <w:sz w:val="20"/>
              </w:rPr>
              <w:t>10.4</w:t>
            </w:r>
          </w:p>
        </w:tc>
      </w:tr>
      <w:tr w:rsidR="00A853F8">
        <w:tc>
          <w:tcPr>
            <w:tcW w:w="2980" w:type="dxa"/>
          </w:tcPr>
          <w:p w:rsidR="00A853F8" w:rsidRDefault="00A853F8">
            <w:pPr>
              <w:rPr>
                <w:rFonts w:ascii="Geneva" w:eastAsia="Times New Roman" w:hAnsi="Geneva"/>
                <w:sz w:val="20"/>
              </w:rPr>
            </w:pPr>
            <w:r>
              <w:rPr>
                <w:rFonts w:ascii="Geneva" w:eastAsia="Times New Roman" w:hAnsi="Geneva"/>
                <w:sz w:val="20"/>
              </w:rPr>
              <w:t xml:space="preserve">Observations </w:t>
            </w:r>
          </w:p>
        </w:tc>
        <w:tc>
          <w:tcPr>
            <w:tcW w:w="1380" w:type="dxa"/>
          </w:tcPr>
          <w:p w:rsidR="00A853F8" w:rsidRDefault="00A853F8">
            <w:pPr>
              <w:jc w:val="right"/>
              <w:rPr>
                <w:rFonts w:ascii="Geneva" w:eastAsia="Times New Roman" w:hAnsi="Geneva"/>
                <w:sz w:val="20"/>
              </w:rPr>
            </w:pPr>
            <w:r>
              <w:rPr>
                <w:rFonts w:ascii="Geneva" w:eastAsia="Times New Roman" w:hAnsi="Geneva"/>
                <w:sz w:val="20"/>
              </w:rPr>
              <w:t>80</w:t>
            </w:r>
          </w:p>
        </w:tc>
      </w:tr>
    </w:tbl>
    <w:p w:rsidR="00A853F8" w:rsidRDefault="00A853F8" w:rsidP="00A853F8">
      <w:pPr>
        <w:spacing w:line="240" w:lineRule="atLeast"/>
        <w:ind w:right="180"/>
        <w:rPr>
          <w:b/>
        </w:rPr>
      </w:pPr>
    </w:p>
    <w:p w:rsidR="00A853F8" w:rsidRDefault="00A853F8" w:rsidP="00A853F8">
      <w:pPr>
        <w:pStyle w:val="Heading7"/>
        <w:widowControl/>
        <w:rPr>
          <w:rFonts w:ascii="Geneva" w:hAnsi="Geneva"/>
          <w:sz w:val="20"/>
        </w:rPr>
      </w:pPr>
      <w:r>
        <w:rPr>
          <w:rFonts w:ascii="Geneva" w:hAnsi="Geneva"/>
          <w:sz w:val="20"/>
        </w:rPr>
        <w:t>Analysis of Variance</w:t>
      </w:r>
    </w:p>
    <w:tbl>
      <w:tblPr>
        <w:tblW w:w="0" w:type="auto"/>
        <w:tblInd w:w="1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020"/>
        <w:gridCol w:w="960"/>
        <w:gridCol w:w="2080"/>
        <w:gridCol w:w="1760"/>
        <w:gridCol w:w="1380"/>
      </w:tblGrid>
      <w:tr w:rsidR="00A853F8">
        <w:trPr>
          <w:tblHeader/>
        </w:trPr>
        <w:tc>
          <w:tcPr>
            <w:tcW w:w="1020" w:type="dxa"/>
          </w:tcPr>
          <w:p w:rsidR="00A853F8" w:rsidRDefault="00A853F8">
            <w:pPr>
              <w:rPr>
                <w:rFonts w:ascii="Geneva" w:eastAsia="Times New Roman" w:hAnsi="Geneva"/>
                <w:b/>
                <w:sz w:val="20"/>
              </w:rPr>
            </w:pPr>
            <w:r>
              <w:rPr>
                <w:rFonts w:ascii="Geneva" w:eastAsia="Times New Roman" w:hAnsi="Geneva"/>
                <w:b/>
                <w:sz w:val="20"/>
              </w:rPr>
              <w:t>Source</w:t>
            </w:r>
          </w:p>
        </w:tc>
        <w:tc>
          <w:tcPr>
            <w:tcW w:w="960" w:type="dxa"/>
          </w:tcPr>
          <w:p w:rsidR="00A853F8" w:rsidRDefault="00A853F8">
            <w:pPr>
              <w:jc w:val="right"/>
              <w:rPr>
                <w:rFonts w:ascii="Geneva" w:eastAsia="Times New Roman" w:hAnsi="Geneva"/>
                <w:b/>
                <w:sz w:val="20"/>
              </w:rPr>
            </w:pPr>
            <w:r>
              <w:rPr>
                <w:rFonts w:ascii="Geneva" w:eastAsia="Times New Roman" w:hAnsi="Geneva"/>
                <w:b/>
                <w:sz w:val="20"/>
              </w:rPr>
              <w:t>DF</w:t>
            </w:r>
          </w:p>
        </w:tc>
        <w:tc>
          <w:tcPr>
            <w:tcW w:w="2080" w:type="dxa"/>
          </w:tcPr>
          <w:p w:rsidR="00A853F8" w:rsidRDefault="00A853F8">
            <w:pPr>
              <w:jc w:val="right"/>
              <w:rPr>
                <w:rFonts w:ascii="Geneva" w:eastAsia="Times New Roman" w:hAnsi="Geneva"/>
                <w:b/>
                <w:sz w:val="20"/>
              </w:rPr>
            </w:pPr>
            <w:r>
              <w:rPr>
                <w:rFonts w:ascii="Geneva" w:eastAsia="Times New Roman" w:hAnsi="Geneva"/>
                <w:b/>
                <w:sz w:val="20"/>
              </w:rPr>
              <w:t>Sum of Squares</w:t>
            </w:r>
          </w:p>
        </w:tc>
        <w:tc>
          <w:tcPr>
            <w:tcW w:w="1760" w:type="dxa"/>
          </w:tcPr>
          <w:p w:rsidR="00A853F8" w:rsidRDefault="00A853F8">
            <w:pPr>
              <w:jc w:val="right"/>
              <w:rPr>
                <w:rFonts w:ascii="Geneva" w:eastAsia="Times New Roman" w:hAnsi="Geneva"/>
                <w:b/>
                <w:sz w:val="20"/>
              </w:rPr>
            </w:pPr>
            <w:r>
              <w:rPr>
                <w:rFonts w:ascii="Geneva" w:eastAsia="Times New Roman" w:hAnsi="Geneva"/>
                <w:b/>
                <w:sz w:val="20"/>
              </w:rPr>
              <w:t>Mean Square</w:t>
            </w:r>
          </w:p>
        </w:tc>
        <w:tc>
          <w:tcPr>
            <w:tcW w:w="1380" w:type="dxa"/>
          </w:tcPr>
          <w:p w:rsidR="00A853F8" w:rsidRDefault="00A853F8">
            <w:pPr>
              <w:jc w:val="right"/>
              <w:rPr>
                <w:rFonts w:ascii="Geneva" w:eastAsia="Times New Roman" w:hAnsi="Geneva"/>
                <w:b/>
                <w:sz w:val="20"/>
              </w:rPr>
            </w:pPr>
            <w:r>
              <w:rPr>
                <w:rFonts w:ascii="Geneva" w:eastAsia="Times New Roman" w:hAnsi="Geneva"/>
                <w:b/>
                <w:sz w:val="20"/>
              </w:rPr>
              <w:t>F Ratio</w:t>
            </w:r>
          </w:p>
        </w:tc>
      </w:tr>
      <w:tr w:rsidR="00A853F8">
        <w:tc>
          <w:tcPr>
            <w:tcW w:w="1020" w:type="dxa"/>
          </w:tcPr>
          <w:p w:rsidR="00A853F8" w:rsidRDefault="00A853F8">
            <w:pPr>
              <w:rPr>
                <w:rFonts w:ascii="Geneva" w:eastAsia="Times New Roman" w:hAnsi="Geneva"/>
                <w:sz w:val="20"/>
              </w:rPr>
            </w:pPr>
            <w:r>
              <w:rPr>
                <w:rFonts w:ascii="Geneva" w:eastAsia="Times New Roman" w:hAnsi="Geneva"/>
                <w:sz w:val="20"/>
              </w:rPr>
              <w:t>Model</w:t>
            </w:r>
          </w:p>
        </w:tc>
        <w:tc>
          <w:tcPr>
            <w:tcW w:w="960" w:type="dxa"/>
          </w:tcPr>
          <w:p w:rsidR="00A853F8" w:rsidRDefault="00A853F8">
            <w:pPr>
              <w:jc w:val="right"/>
              <w:rPr>
                <w:rFonts w:ascii="Geneva" w:eastAsia="Times New Roman" w:hAnsi="Geneva"/>
                <w:sz w:val="20"/>
              </w:rPr>
            </w:pPr>
            <w:r>
              <w:rPr>
                <w:rFonts w:ascii="Geneva" w:eastAsia="Times New Roman" w:hAnsi="Geneva"/>
                <w:sz w:val="20"/>
              </w:rPr>
              <w:t>8</w:t>
            </w:r>
          </w:p>
        </w:tc>
        <w:tc>
          <w:tcPr>
            <w:tcW w:w="2080" w:type="dxa"/>
          </w:tcPr>
          <w:p w:rsidR="00A853F8" w:rsidRDefault="00A853F8">
            <w:pPr>
              <w:jc w:val="right"/>
              <w:rPr>
                <w:rFonts w:ascii="Geneva" w:eastAsia="Times New Roman" w:hAnsi="Geneva"/>
                <w:sz w:val="20"/>
              </w:rPr>
            </w:pPr>
            <w:r>
              <w:rPr>
                <w:rFonts w:ascii="Geneva" w:eastAsia="Times New Roman" w:hAnsi="Geneva"/>
                <w:sz w:val="20"/>
              </w:rPr>
              <w:t>2157.2579</w:t>
            </w:r>
          </w:p>
        </w:tc>
        <w:tc>
          <w:tcPr>
            <w:tcW w:w="1760" w:type="dxa"/>
          </w:tcPr>
          <w:p w:rsidR="00A853F8" w:rsidRDefault="00A853F8">
            <w:pPr>
              <w:jc w:val="right"/>
              <w:rPr>
                <w:rFonts w:ascii="Geneva" w:eastAsia="Times New Roman" w:hAnsi="Geneva"/>
                <w:sz w:val="20"/>
              </w:rPr>
            </w:pPr>
            <w:r>
              <w:rPr>
                <w:rFonts w:ascii="Geneva" w:eastAsia="Times New Roman" w:hAnsi="Geneva"/>
                <w:sz w:val="20"/>
              </w:rPr>
              <w:t>269.657</w:t>
            </w:r>
          </w:p>
        </w:tc>
        <w:tc>
          <w:tcPr>
            <w:tcW w:w="1380" w:type="dxa"/>
          </w:tcPr>
          <w:p w:rsidR="00A853F8" w:rsidRDefault="00A853F8">
            <w:pPr>
              <w:jc w:val="right"/>
              <w:rPr>
                <w:rFonts w:ascii="Geneva" w:eastAsia="Times New Roman" w:hAnsi="Geneva"/>
                <w:sz w:val="20"/>
              </w:rPr>
            </w:pPr>
            <w:r>
              <w:rPr>
                <w:rFonts w:ascii="Geneva" w:eastAsia="Times New Roman" w:hAnsi="Geneva"/>
                <w:sz w:val="20"/>
              </w:rPr>
              <w:t>13.2619</w:t>
            </w:r>
          </w:p>
        </w:tc>
      </w:tr>
      <w:tr w:rsidR="00A853F8">
        <w:tc>
          <w:tcPr>
            <w:tcW w:w="1020" w:type="dxa"/>
          </w:tcPr>
          <w:p w:rsidR="00A853F8" w:rsidRDefault="00A853F8">
            <w:pPr>
              <w:rPr>
                <w:rFonts w:ascii="Geneva" w:eastAsia="Times New Roman" w:hAnsi="Geneva"/>
                <w:sz w:val="20"/>
              </w:rPr>
            </w:pPr>
            <w:r>
              <w:rPr>
                <w:rFonts w:ascii="Geneva" w:eastAsia="Times New Roman" w:hAnsi="Geneva"/>
                <w:sz w:val="20"/>
              </w:rPr>
              <w:t>Error</w:t>
            </w:r>
          </w:p>
        </w:tc>
        <w:tc>
          <w:tcPr>
            <w:tcW w:w="960" w:type="dxa"/>
          </w:tcPr>
          <w:p w:rsidR="00A853F8" w:rsidRDefault="00A853F8">
            <w:pPr>
              <w:jc w:val="right"/>
              <w:rPr>
                <w:rFonts w:ascii="Geneva" w:eastAsia="Times New Roman" w:hAnsi="Geneva"/>
                <w:sz w:val="20"/>
              </w:rPr>
            </w:pPr>
            <w:r>
              <w:rPr>
                <w:rFonts w:ascii="Geneva" w:eastAsia="Times New Roman" w:hAnsi="Geneva"/>
                <w:sz w:val="20"/>
              </w:rPr>
              <w:t>71</w:t>
            </w:r>
          </w:p>
        </w:tc>
        <w:tc>
          <w:tcPr>
            <w:tcW w:w="2080" w:type="dxa"/>
          </w:tcPr>
          <w:p w:rsidR="00A853F8" w:rsidRDefault="00A853F8">
            <w:pPr>
              <w:jc w:val="right"/>
              <w:rPr>
                <w:rFonts w:ascii="Geneva" w:eastAsia="Times New Roman" w:hAnsi="Geneva"/>
                <w:sz w:val="20"/>
              </w:rPr>
            </w:pPr>
            <w:r>
              <w:rPr>
                <w:rFonts w:ascii="Geneva" w:eastAsia="Times New Roman" w:hAnsi="Geneva"/>
                <w:sz w:val="20"/>
              </w:rPr>
              <w:t>1443.6613</w:t>
            </w:r>
          </w:p>
        </w:tc>
        <w:tc>
          <w:tcPr>
            <w:tcW w:w="1760" w:type="dxa"/>
          </w:tcPr>
          <w:p w:rsidR="00A853F8" w:rsidRDefault="00A853F8">
            <w:pPr>
              <w:jc w:val="right"/>
              <w:rPr>
                <w:rFonts w:ascii="Geneva" w:eastAsia="Times New Roman" w:hAnsi="Geneva"/>
                <w:sz w:val="20"/>
              </w:rPr>
            </w:pPr>
            <w:r>
              <w:rPr>
                <w:rFonts w:ascii="Geneva" w:eastAsia="Times New Roman" w:hAnsi="Geneva"/>
                <w:sz w:val="20"/>
              </w:rPr>
              <w:t>20.333</w:t>
            </w:r>
          </w:p>
        </w:tc>
        <w:tc>
          <w:tcPr>
            <w:tcW w:w="1380" w:type="dxa"/>
          </w:tcPr>
          <w:p w:rsidR="00A853F8" w:rsidRDefault="00A853F8">
            <w:pPr>
              <w:jc w:val="right"/>
              <w:rPr>
                <w:rFonts w:ascii="Geneva" w:eastAsia="Times New Roman" w:hAnsi="Geneva"/>
                <w:b/>
                <w:sz w:val="20"/>
              </w:rPr>
            </w:pPr>
            <w:r>
              <w:rPr>
                <w:rFonts w:ascii="Geneva" w:eastAsia="Times New Roman" w:hAnsi="Geneva"/>
                <w:b/>
                <w:sz w:val="20"/>
              </w:rPr>
              <w:t>Prob &gt; F</w:t>
            </w:r>
          </w:p>
        </w:tc>
      </w:tr>
      <w:tr w:rsidR="00A853F8">
        <w:tc>
          <w:tcPr>
            <w:tcW w:w="1020" w:type="dxa"/>
          </w:tcPr>
          <w:p w:rsidR="00A853F8" w:rsidRDefault="00A853F8">
            <w:pPr>
              <w:rPr>
                <w:rFonts w:ascii="Geneva" w:eastAsia="Times New Roman" w:hAnsi="Geneva"/>
                <w:sz w:val="20"/>
              </w:rPr>
            </w:pPr>
            <w:r>
              <w:rPr>
                <w:rFonts w:ascii="Geneva" w:eastAsia="Times New Roman" w:hAnsi="Geneva"/>
                <w:sz w:val="20"/>
              </w:rPr>
              <w:t>C. Total</w:t>
            </w:r>
          </w:p>
        </w:tc>
        <w:tc>
          <w:tcPr>
            <w:tcW w:w="960" w:type="dxa"/>
          </w:tcPr>
          <w:p w:rsidR="00A853F8" w:rsidRDefault="00A853F8">
            <w:pPr>
              <w:jc w:val="right"/>
              <w:rPr>
                <w:rFonts w:ascii="Geneva" w:eastAsia="Times New Roman" w:hAnsi="Geneva"/>
                <w:sz w:val="20"/>
              </w:rPr>
            </w:pPr>
            <w:r>
              <w:rPr>
                <w:rFonts w:ascii="Geneva" w:eastAsia="Times New Roman" w:hAnsi="Geneva"/>
                <w:sz w:val="20"/>
              </w:rPr>
              <w:t>79</w:t>
            </w:r>
          </w:p>
        </w:tc>
        <w:tc>
          <w:tcPr>
            <w:tcW w:w="2080" w:type="dxa"/>
          </w:tcPr>
          <w:p w:rsidR="00A853F8" w:rsidRDefault="00A853F8">
            <w:pPr>
              <w:jc w:val="right"/>
              <w:rPr>
                <w:rFonts w:ascii="Geneva" w:eastAsia="Times New Roman" w:hAnsi="Geneva"/>
                <w:sz w:val="20"/>
              </w:rPr>
            </w:pPr>
            <w:r>
              <w:rPr>
                <w:rFonts w:ascii="Geneva" w:eastAsia="Times New Roman" w:hAnsi="Geneva"/>
                <w:sz w:val="20"/>
              </w:rPr>
              <w:t>3600.9191</w:t>
            </w:r>
          </w:p>
        </w:tc>
        <w:tc>
          <w:tcPr>
            <w:tcW w:w="1760" w:type="dxa"/>
          </w:tcPr>
          <w:p w:rsidR="00A853F8" w:rsidRDefault="00A853F8">
            <w:pPr>
              <w:jc w:val="right"/>
              <w:rPr>
                <w:rFonts w:ascii="Geneva" w:eastAsia="Times New Roman" w:hAnsi="Geneva"/>
                <w:sz w:val="20"/>
              </w:rPr>
            </w:pPr>
          </w:p>
        </w:tc>
        <w:tc>
          <w:tcPr>
            <w:tcW w:w="1380" w:type="dxa"/>
          </w:tcPr>
          <w:p w:rsidR="00A853F8" w:rsidRDefault="00A853F8">
            <w:pPr>
              <w:jc w:val="right"/>
              <w:rPr>
                <w:rFonts w:ascii="Geneva" w:eastAsia="Times New Roman" w:hAnsi="Geneva"/>
                <w:sz w:val="20"/>
              </w:rPr>
            </w:pPr>
            <w:proofErr w:type="gramStart"/>
            <w:r>
              <w:rPr>
                <w:rFonts w:ascii="Geneva" w:eastAsia="Times New Roman" w:hAnsi="Geneva"/>
                <w:sz w:val="20"/>
              </w:rPr>
              <w:t>&lt;.0001</w:t>
            </w:r>
            <w:proofErr w:type="gramEnd"/>
          </w:p>
        </w:tc>
      </w:tr>
    </w:tbl>
    <w:p w:rsidR="000B6C6E" w:rsidRDefault="000B6C6E" w:rsidP="00A853F8">
      <w:pPr>
        <w:spacing w:line="240" w:lineRule="atLeast"/>
        <w:ind w:right="180"/>
      </w:pPr>
    </w:p>
    <w:p w:rsidR="000B6C6E" w:rsidRPr="000B6C6E" w:rsidRDefault="000B6C6E" w:rsidP="000B6C6E">
      <w:pPr>
        <w:keepNext/>
        <w:widowControl w:val="0"/>
        <w:autoSpaceDE w:val="0"/>
        <w:autoSpaceDN w:val="0"/>
        <w:adjustRightInd w:val="0"/>
        <w:jc w:val="center"/>
        <w:rPr>
          <w:rFonts w:ascii="Lucida Grande" w:eastAsiaTheme="minorHAnsi" w:hAnsi="Lucida Grande" w:cs="Lucida Grande"/>
          <w:b/>
          <w:bCs/>
          <w:color w:val="000000"/>
          <w:sz w:val="20"/>
          <w:szCs w:val="28"/>
        </w:rPr>
      </w:pPr>
      <w:r w:rsidRPr="000B6C6E">
        <w:rPr>
          <w:rFonts w:ascii="Lucida Grande" w:eastAsiaTheme="minorHAnsi" w:hAnsi="Lucida Grande" w:cs="Lucida Grande"/>
          <w:b/>
          <w:bCs/>
          <w:color w:val="000000"/>
          <w:sz w:val="20"/>
          <w:szCs w:val="28"/>
        </w:rPr>
        <w:t>Effect Tests</w:t>
      </w:r>
    </w:p>
    <w:tbl>
      <w:tblPr>
        <w:tblW w:w="8930" w:type="dxa"/>
        <w:tblLayout w:type="fixed"/>
        <w:tblCellMar>
          <w:left w:w="40" w:type="dxa"/>
          <w:right w:w="40" w:type="dxa"/>
        </w:tblCellMar>
        <w:tblLook w:val="0000"/>
      </w:tblPr>
      <w:tblGrid>
        <w:gridCol w:w="2560"/>
        <w:gridCol w:w="990"/>
        <w:gridCol w:w="920"/>
        <w:gridCol w:w="1880"/>
        <w:gridCol w:w="1260"/>
        <w:gridCol w:w="1320"/>
      </w:tblGrid>
      <w:tr w:rsidR="000B6C6E" w:rsidRPr="000B6C6E">
        <w:trPr>
          <w:tblHeader/>
        </w:trPr>
        <w:tc>
          <w:tcPr>
            <w:tcW w:w="2560" w:type="dxa"/>
            <w:tcBorders>
              <w:top w:val="nil"/>
              <w:left w:val="nil"/>
              <w:bottom w:val="nil"/>
              <w:right w:val="nil"/>
            </w:tcBorders>
          </w:tcPr>
          <w:p w:rsidR="000B6C6E" w:rsidRPr="000B6C6E" w:rsidRDefault="000B6C6E">
            <w:pPr>
              <w:widowControl w:val="0"/>
              <w:autoSpaceDE w:val="0"/>
              <w:autoSpaceDN w:val="0"/>
              <w:adjustRightInd w:val="0"/>
              <w:rPr>
                <w:rFonts w:ascii="Lucida Grande" w:eastAsiaTheme="minorHAnsi" w:hAnsi="Lucida Grande" w:cs="Lucida Grande"/>
                <w:b/>
                <w:bCs/>
                <w:color w:val="000000"/>
                <w:sz w:val="20"/>
              </w:rPr>
            </w:pPr>
            <w:r w:rsidRPr="000B6C6E">
              <w:rPr>
                <w:rFonts w:ascii="Lucida Grande" w:eastAsiaTheme="minorHAnsi" w:hAnsi="Lucida Grande" w:cs="Lucida Grande"/>
                <w:b/>
                <w:bCs/>
                <w:color w:val="000000"/>
                <w:sz w:val="20"/>
              </w:rPr>
              <w:t>Source</w:t>
            </w:r>
          </w:p>
        </w:tc>
        <w:tc>
          <w:tcPr>
            <w:tcW w:w="99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b/>
                <w:bCs/>
                <w:color w:val="000000"/>
                <w:sz w:val="20"/>
              </w:rPr>
            </w:pPr>
            <w:proofErr w:type="spellStart"/>
            <w:r w:rsidRPr="000B6C6E">
              <w:rPr>
                <w:rFonts w:ascii="Lucida Grande" w:eastAsiaTheme="minorHAnsi" w:hAnsi="Lucida Grande" w:cs="Lucida Grande"/>
                <w:b/>
                <w:bCs/>
                <w:color w:val="000000"/>
                <w:sz w:val="20"/>
              </w:rPr>
              <w:t>Nparm</w:t>
            </w:r>
            <w:proofErr w:type="spellEnd"/>
          </w:p>
        </w:tc>
        <w:tc>
          <w:tcPr>
            <w:tcW w:w="9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b/>
                <w:bCs/>
                <w:color w:val="000000"/>
                <w:sz w:val="20"/>
              </w:rPr>
            </w:pPr>
            <w:r w:rsidRPr="000B6C6E">
              <w:rPr>
                <w:rFonts w:ascii="Lucida Grande" w:eastAsiaTheme="minorHAnsi" w:hAnsi="Lucida Grande" w:cs="Lucida Grande"/>
                <w:b/>
                <w:bCs/>
                <w:color w:val="000000"/>
                <w:sz w:val="20"/>
              </w:rPr>
              <w:t>DF</w:t>
            </w:r>
          </w:p>
        </w:tc>
        <w:tc>
          <w:tcPr>
            <w:tcW w:w="188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b/>
                <w:bCs/>
                <w:color w:val="000000"/>
                <w:sz w:val="20"/>
              </w:rPr>
            </w:pPr>
            <w:r w:rsidRPr="000B6C6E">
              <w:rPr>
                <w:rFonts w:ascii="Lucida Grande" w:eastAsiaTheme="minorHAnsi" w:hAnsi="Lucida Grande" w:cs="Lucida Grande"/>
                <w:b/>
                <w:bCs/>
                <w:color w:val="000000"/>
                <w:sz w:val="20"/>
              </w:rPr>
              <w:t>Sum of Squares</w:t>
            </w:r>
          </w:p>
        </w:tc>
        <w:tc>
          <w:tcPr>
            <w:tcW w:w="126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b/>
                <w:bCs/>
                <w:color w:val="000000"/>
                <w:sz w:val="20"/>
              </w:rPr>
            </w:pPr>
            <w:r w:rsidRPr="000B6C6E">
              <w:rPr>
                <w:rFonts w:ascii="Lucida Grande" w:eastAsiaTheme="minorHAnsi" w:hAnsi="Lucida Grande" w:cs="Lucida Grande"/>
                <w:b/>
                <w:bCs/>
                <w:color w:val="000000"/>
                <w:sz w:val="20"/>
              </w:rPr>
              <w:t>F Ratio</w:t>
            </w:r>
          </w:p>
        </w:tc>
        <w:tc>
          <w:tcPr>
            <w:tcW w:w="1320" w:type="dxa"/>
            <w:tcBorders>
              <w:top w:val="nil"/>
              <w:left w:val="nil"/>
              <w:bottom w:val="nil"/>
              <w:right w:val="nil"/>
            </w:tcBorders>
          </w:tcPr>
          <w:p w:rsidR="000B6C6E" w:rsidRPr="000B6C6E" w:rsidRDefault="000B6C6E" w:rsidP="000B6C6E">
            <w:pPr>
              <w:widowControl w:val="0"/>
              <w:autoSpaceDE w:val="0"/>
              <w:autoSpaceDN w:val="0"/>
              <w:adjustRightInd w:val="0"/>
              <w:ind w:left="-430" w:firstLine="430"/>
              <w:jc w:val="right"/>
              <w:rPr>
                <w:rFonts w:ascii="Lucida Grande" w:eastAsiaTheme="minorHAnsi" w:hAnsi="Lucida Grande" w:cs="Lucida Grande"/>
                <w:b/>
                <w:bCs/>
                <w:color w:val="000000"/>
                <w:sz w:val="20"/>
              </w:rPr>
            </w:pPr>
            <w:r w:rsidRPr="000B6C6E">
              <w:rPr>
                <w:rFonts w:ascii="Lucida Grande" w:eastAsiaTheme="minorHAnsi" w:hAnsi="Lucida Grande" w:cs="Lucida Grande"/>
                <w:b/>
                <w:bCs/>
                <w:color w:val="000000"/>
                <w:sz w:val="20"/>
              </w:rPr>
              <w:t>Prob &gt; F</w:t>
            </w:r>
          </w:p>
        </w:tc>
      </w:tr>
      <w:tr w:rsidR="000B6C6E" w:rsidRPr="000B6C6E">
        <w:tc>
          <w:tcPr>
            <w:tcW w:w="2560" w:type="dxa"/>
            <w:tcBorders>
              <w:top w:val="nil"/>
              <w:left w:val="nil"/>
              <w:bottom w:val="nil"/>
              <w:right w:val="nil"/>
            </w:tcBorders>
          </w:tcPr>
          <w:p w:rsidR="000B6C6E" w:rsidRPr="000B6C6E" w:rsidRDefault="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Language</w:t>
            </w:r>
          </w:p>
        </w:tc>
        <w:tc>
          <w:tcPr>
            <w:tcW w:w="99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2</w:t>
            </w:r>
          </w:p>
        </w:tc>
        <w:tc>
          <w:tcPr>
            <w:tcW w:w="9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2</w:t>
            </w:r>
          </w:p>
        </w:tc>
        <w:tc>
          <w:tcPr>
            <w:tcW w:w="188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202.57222</w:t>
            </w:r>
          </w:p>
        </w:tc>
        <w:tc>
          <w:tcPr>
            <w:tcW w:w="126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4.9813</w:t>
            </w:r>
          </w:p>
        </w:tc>
        <w:tc>
          <w:tcPr>
            <w:tcW w:w="13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0.0095</w:t>
            </w:r>
          </w:p>
        </w:tc>
      </w:tr>
      <w:tr w:rsidR="000B6C6E" w:rsidRPr="000B6C6E">
        <w:tc>
          <w:tcPr>
            <w:tcW w:w="2560" w:type="dxa"/>
            <w:tcBorders>
              <w:top w:val="nil"/>
              <w:left w:val="nil"/>
              <w:bottom w:val="nil"/>
              <w:right w:val="nil"/>
            </w:tcBorders>
          </w:tcPr>
          <w:p w:rsidR="000B6C6E" w:rsidRPr="000B6C6E" w:rsidRDefault="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Coding Time</w:t>
            </w:r>
          </w:p>
        </w:tc>
        <w:tc>
          <w:tcPr>
            <w:tcW w:w="99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w:t>
            </w:r>
          </w:p>
        </w:tc>
        <w:tc>
          <w:tcPr>
            <w:tcW w:w="9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w:t>
            </w:r>
          </w:p>
        </w:tc>
        <w:tc>
          <w:tcPr>
            <w:tcW w:w="188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607.47038</w:t>
            </w:r>
          </w:p>
        </w:tc>
        <w:tc>
          <w:tcPr>
            <w:tcW w:w="126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29.8757</w:t>
            </w:r>
          </w:p>
        </w:tc>
        <w:tc>
          <w:tcPr>
            <w:tcW w:w="13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proofErr w:type="gramStart"/>
            <w:r w:rsidRPr="000B6C6E">
              <w:rPr>
                <w:rFonts w:ascii="Lucida Grande" w:eastAsiaTheme="minorHAnsi" w:hAnsi="Lucida Grande" w:cs="Lucida Grande"/>
                <w:color w:val="000000"/>
                <w:sz w:val="20"/>
              </w:rPr>
              <w:t>&lt;.0001</w:t>
            </w:r>
            <w:proofErr w:type="gramEnd"/>
          </w:p>
        </w:tc>
      </w:tr>
      <w:tr w:rsidR="000B6C6E" w:rsidRPr="000B6C6E">
        <w:tc>
          <w:tcPr>
            <w:tcW w:w="2560" w:type="dxa"/>
            <w:tcBorders>
              <w:top w:val="nil"/>
              <w:left w:val="nil"/>
              <w:bottom w:val="nil"/>
              <w:right w:val="nil"/>
            </w:tcBorders>
          </w:tcPr>
          <w:p w:rsidR="000B6C6E" w:rsidRPr="000B6C6E" w:rsidRDefault="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Sex</w:t>
            </w:r>
          </w:p>
        </w:tc>
        <w:tc>
          <w:tcPr>
            <w:tcW w:w="99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w:t>
            </w:r>
          </w:p>
        </w:tc>
        <w:tc>
          <w:tcPr>
            <w:tcW w:w="9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w:t>
            </w:r>
          </w:p>
        </w:tc>
        <w:tc>
          <w:tcPr>
            <w:tcW w:w="188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2.57169</w:t>
            </w:r>
          </w:p>
        </w:tc>
        <w:tc>
          <w:tcPr>
            <w:tcW w:w="126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0.1265</w:t>
            </w:r>
          </w:p>
        </w:tc>
        <w:tc>
          <w:tcPr>
            <w:tcW w:w="13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0.7232</w:t>
            </w:r>
          </w:p>
        </w:tc>
      </w:tr>
      <w:tr w:rsidR="000B6C6E" w:rsidRPr="000B6C6E">
        <w:tc>
          <w:tcPr>
            <w:tcW w:w="2560" w:type="dxa"/>
            <w:tcBorders>
              <w:top w:val="nil"/>
              <w:left w:val="nil"/>
              <w:bottom w:val="nil"/>
              <w:right w:val="nil"/>
            </w:tcBorders>
          </w:tcPr>
          <w:p w:rsidR="000B6C6E" w:rsidRPr="000B6C6E" w:rsidRDefault="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Age</w:t>
            </w:r>
          </w:p>
        </w:tc>
        <w:tc>
          <w:tcPr>
            <w:tcW w:w="99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w:t>
            </w:r>
          </w:p>
        </w:tc>
        <w:tc>
          <w:tcPr>
            <w:tcW w:w="9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w:t>
            </w:r>
          </w:p>
        </w:tc>
        <w:tc>
          <w:tcPr>
            <w:tcW w:w="188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9.11867</w:t>
            </w:r>
          </w:p>
        </w:tc>
        <w:tc>
          <w:tcPr>
            <w:tcW w:w="126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0.4485</w:t>
            </w:r>
          </w:p>
        </w:tc>
        <w:tc>
          <w:tcPr>
            <w:tcW w:w="13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0.5052</w:t>
            </w:r>
          </w:p>
        </w:tc>
      </w:tr>
      <w:tr w:rsidR="000B6C6E" w:rsidRPr="000B6C6E">
        <w:tc>
          <w:tcPr>
            <w:tcW w:w="2560" w:type="dxa"/>
            <w:tcBorders>
              <w:top w:val="nil"/>
              <w:left w:val="nil"/>
              <w:bottom w:val="nil"/>
              <w:right w:val="nil"/>
            </w:tcBorders>
          </w:tcPr>
          <w:p w:rsidR="000B6C6E" w:rsidRPr="000B6C6E" w:rsidRDefault="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Lines Of Code</w:t>
            </w:r>
          </w:p>
        </w:tc>
        <w:tc>
          <w:tcPr>
            <w:tcW w:w="99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w:t>
            </w:r>
          </w:p>
        </w:tc>
        <w:tc>
          <w:tcPr>
            <w:tcW w:w="9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w:t>
            </w:r>
          </w:p>
        </w:tc>
        <w:tc>
          <w:tcPr>
            <w:tcW w:w="188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190.54352</w:t>
            </w:r>
          </w:p>
        </w:tc>
        <w:tc>
          <w:tcPr>
            <w:tcW w:w="126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9.3710</w:t>
            </w:r>
          </w:p>
        </w:tc>
        <w:tc>
          <w:tcPr>
            <w:tcW w:w="13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0.0031</w:t>
            </w:r>
          </w:p>
        </w:tc>
      </w:tr>
      <w:tr w:rsidR="000B6C6E" w:rsidRPr="000B6C6E">
        <w:tc>
          <w:tcPr>
            <w:tcW w:w="2560" w:type="dxa"/>
            <w:tcBorders>
              <w:top w:val="nil"/>
              <w:left w:val="nil"/>
              <w:bottom w:val="nil"/>
              <w:right w:val="nil"/>
            </w:tcBorders>
          </w:tcPr>
          <w:p w:rsidR="000B6C6E" w:rsidRPr="000B6C6E" w:rsidRDefault="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Language*Lines Of Code</w:t>
            </w:r>
          </w:p>
        </w:tc>
        <w:tc>
          <w:tcPr>
            <w:tcW w:w="99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2</w:t>
            </w:r>
          </w:p>
        </w:tc>
        <w:tc>
          <w:tcPr>
            <w:tcW w:w="9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2</w:t>
            </w:r>
          </w:p>
        </w:tc>
        <w:tc>
          <w:tcPr>
            <w:tcW w:w="188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376.87164</w:t>
            </w:r>
          </w:p>
        </w:tc>
        <w:tc>
          <w:tcPr>
            <w:tcW w:w="126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9.2674</w:t>
            </w:r>
          </w:p>
        </w:tc>
        <w:tc>
          <w:tcPr>
            <w:tcW w:w="1320" w:type="dxa"/>
            <w:tcBorders>
              <w:top w:val="nil"/>
              <w:left w:val="nil"/>
              <w:bottom w:val="nil"/>
              <w:right w:val="nil"/>
            </w:tcBorders>
          </w:tcPr>
          <w:p w:rsidR="000B6C6E" w:rsidRPr="000B6C6E" w:rsidRDefault="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0.0003</w:t>
            </w:r>
          </w:p>
        </w:tc>
      </w:tr>
    </w:tbl>
    <w:p w:rsidR="000B6C6E" w:rsidRPr="000B6C6E" w:rsidRDefault="000B6C6E" w:rsidP="000B6C6E">
      <w:pPr>
        <w:keepNext/>
        <w:widowControl w:val="0"/>
        <w:autoSpaceDE w:val="0"/>
        <w:autoSpaceDN w:val="0"/>
        <w:adjustRightInd w:val="0"/>
        <w:spacing w:before="120"/>
        <w:jc w:val="center"/>
        <w:rPr>
          <w:rFonts w:ascii="Lucida Grande" w:eastAsiaTheme="minorHAnsi" w:hAnsi="Lucida Grande" w:cs="Lucida Grande"/>
          <w:b/>
          <w:bCs/>
          <w:color w:val="000000"/>
          <w:sz w:val="20"/>
          <w:szCs w:val="28"/>
        </w:rPr>
      </w:pPr>
      <w:r w:rsidRPr="000B6C6E">
        <w:rPr>
          <w:rFonts w:ascii="Lucida Grande" w:eastAsiaTheme="minorHAnsi" w:hAnsi="Lucida Grande" w:cs="Lucida Grande"/>
          <w:b/>
          <w:bCs/>
          <w:color w:val="000000"/>
          <w:sz w:val="20"/>
          <w:szCs w:val="28"/>
        </w:rPr>
        <w:t>Expanded Estimates</w:t>
      </w:r>
    </w:p>
    <w:tbl>
      <w:tblPr>
        <w:tblW w:w="8950" w:type="dxa"/>
        <w:tblLayout w:type="fixed"/>
        <w:tblCellMar>
          <w:left w:w="40" w:type="dxa"/>
          <w:right w:w="40" w:type="dxa"/>
        </w:tblCellMar>
        <w:tblLook w:val="0000"/>
      </w:tblPr>
      <w:tblGrid>
        <w:gridCol w:w="3190"/>
        <w:gridCol w:w="1720"/>
        <w:gridCol w:w="1560"/>
        <w:gridCol w:w="1040"/>
        <w:gridCol w:w="1440"/>
      </w:tblGrid>
      <w:tr w:rsidR="000B6C6E" w:rsidRPr="000B6C6E">
        <w:trPr>
          <w:tblHeader/>
        </w:trPr>
        <w:tc>
          <w:tcPr>
            <w:tcW w:w="3190" w:type="dxa"/>
            <w:tcBorders>
              <w:top w:val="nil"/>
              <w:left w:val="nil"/>
              <w:bottom w:val="nil"/>
              <w:right w:val="nil"/>
            </w:tcBorders>
          </w:tcPr>
          <w:p w:rsidR="000B6C6E" w:rsidRPr="000B6C6E" w:rsidRDefault="000B6C6E" w:rsidP="000B6C6E">
            <w:pPr>
              <w:widowControl w:val="0"/>
              <w:autoSpaceDE w:val="0"/>
              <w:autoSpaceDN w:val="0"/>
              <w:adjustRightInd w:val="0"/>
              <w:rPr>
                <w:rFonts w:ascii="Lucida Grande" w:eastAsiaTheme="minorHAnsi" w:hAnsi="Lucida Grande" w:cs="Lucida Grande"/>
                <w:b/>
                <w:bCs/>
                <w:color w:val="000000"/>
                <w:sz w:val="20"/>
              </w:rPr>
            </w:pPr>
            <w:r w:rsidRPr="000B6C6E">
              <w:rPr>
                <w:rFonts w:ascii="Lucida Grande" w:eastAsiaTheme="minorHAnsi" w:hAnsi="Lucida Grande" w:cs="Lucida Grande"/>
                <w:b/>
                <w:bCs/>
                <w:color w:val="000000"/>
                <w:sz w:val="20"/>
              </w:rPr>
              <w:t>Term</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b/>
                <w:bCs/>
                <w:color w:val="000000"/>
                <w:sz w:val="20"/>
              </w:rPr>
            </w:pPr>
            <w:r w:rsidRPr="000B6C6E">
              <w:rPr>
                <w:rFonts w:ascii="Lucida Grande" w:eastAsiaTheme="minorHAnsi" w:hAnsi="Lucida Grande" w:cs="Lucida Grande"/>
                <w:b/>
                <w:bCs/>
                <w:color w:val="000000"/>
                <w:sz w:val="20"/>
              </w:rPr>
              <w:t>Estimate</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b/>
                <w:bCs/>
                <w:color w:val="000000"/>
                <w:sz w:val="20"/>
              </w:rPr>
            </w:pPr>
            <w:r w:rsidRPr="000B6C6E">
              <w:rPr>
                <w:rFonts w:ascii="Lucida Grande" w:eastAsiaTheme="minorHAnsi" w:hAnsi="Lucida Grande" w:cs="Lucida Grande"/>
                <w:b/>
                <w:bCs/>
                <w:color w:val="000000"/>
                <w:sz w:val="20"/>
              </w:rPr>
              <w:t>Std Error</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b/>
                <w:bCs/>
                <w:color w:val="000000"/>
                <w:sz w:val="20"/>
              </w:rPr>
            </w:pPr>
            <w:proofErr w:type="gramStart"/>
            <w:r w:rsidRPr="000B6C6E">
              <w:rPr>
                <w:rFonts w:ascii="Lucida Grande" w:eastAsiaTheme="minorHAnsi" w:hAnsi="Lucida Grande" w:cs="Lucida Grande"/>
                <w:b/>
                <w:bCs/>
                <w:color w:val="000000"/>
                <w:sz w:val="20"/>
              </w:rPr>
              <w:t>t</w:t>
            </w:r>
            <w:proofErr w:type="gramEnd"/>
            <w:r w:rsidRPr="000B6C6E">
              <w:rPr>
                <w:rFonts w:ascii="Lucida Grande" w:eastAsiaTheme="minorHAnsi" w:hAnsi="Lucida Grande" w:cs="Lucida Grande"/>
                <w:b/>
                <w:bCs/>
                <w:color w:val="000000"/>
                <w:sz w:val="20"/>
              </w:rPr>
              <w:t xml:space="preserve"> Ratio</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b/>
                <w:bCs/>
                <w:color w:val="000000"/>
                <w:sz w:val="20"/>
              </w:rPr>
            </w:pPr>
            <w:r w:rsidRPr="000B6C6E">
              <w:rPr>
                <w:rFonts w:ascii="Lucida Grande" w:eastAsiaTheme="minorHAnsi" w:hAnsi="Lucida Grande" w:cs="Lucida Grande"/>
                <w:b/>
                <w:bCs/>
                <w:color w:val="000000"/>
                <w:sz w:val="20"/>
              </w:rPr>
              <w:t>Prob&gt;|t|</w:t>
            </w:r>
          </w:p>
        </w:tc>
      </w:tr>
      <w:tr w:rsidR="000B6C6E" w:rsidRPr="000B6C6E">
        <w:tc>
          <w:tcPr>
            <w:tcW w:w="3190" w:type="dxa"/>
            <w:tcBorders>
              <w:top w:val="nil"/>
              <w:left w:val="nil"/>
              <w:bottom w:val="nil"/>
              <w:right w:val="nil"/>
            </w:tcBorders>
          </w:tcPr>
          <w:p w:rsidR="000B6C6E" w:rsidRPr="000B6C6E" w:rsidRDefault="000B6C6E" w:rsidP="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Intercept</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4.4687232</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2.217219</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2.02</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0.0476</w:t>
            </w:r>
          </w:p>
        </w:tc>
      </w:tr>
      <w:tr w:rsidR="000B6C6E" w:rsidRPr="000B6C6E">
        <w:tc>
          <w:tcPr>
            <w:tcW w:w="3190" w:type="dxa"/>
            <w:tcBorders>
              <w:top w:val="nil"/>
              <w:left w:val="nil"/>
              <w:bottom w:val="nil"/>
              <w:right w:val="nil"/>
            </w:tcBorders>
          </w:tcPr>
          <w:p w:rsidR="000B6C6E" w:rsidRPr="000B6C6E" w:rsidRDefault="000B6C6E" w:rsidP="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Language[C]</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-5.837148</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2.495178</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-2.34</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0.0221</w:t>
            </w:r>
          </w:p>
        </w:tc>
      </w:tr>
      <w:tr w:rsidR="000B6C6E" w:rsidRPr="000B6C6E">
        <w:tc>
          <w:tcPr>
            <w:tcW w:w="3190" w:type="dxa"/>
            <w:tcBorders>
              <w:top w:val="nil"/>
              <w:left w:val="nil"/>
              <w:bottom w:val="nil"/>
              <w:right w:val="nil"/>
            </w:tcBorders>
          </w:tcPr>
          <w:p w:rsidR="000B6C6E" w:rsidRPr="000B6C6E" w:rsidRDefault="000B6C6E" w:rsidP="000B6C6E">
            <w:pPr>
              <w:widowControl w:val="0"/>
              <w:autoSpaceDE w:val="0"/>
              <w:autoSpaceDN w:val="0"/>
              <w:adjustRightInd w:val="0"/>
              <w:rPr>
                <w:rFonts w:ascii="Lucida Grande" w:eastAsiaTheme="minorHAnsi" w:hAnsi="Lucida Grande" w:cs="Lucida Grande"/>
                <w:color w:val="000000"/>
                <w:sz w:val="20"/>
              </w:rPr>
            </w:pPr>
            <w:proofErr w:type="gramStart"/>
            <w:r w:rsidRPr="000B6C6E">
              <w:rPr>
                <w:rFonts w:ascii="Lucida Grande" w:eastAsiaTheme="minorHAnsi" w:hAnsi="Lucida Grande" w:cs="Lucida Grande"/>
                <w:color w:val="000000"/>
                <w:sz w:val="20"/>
              </w:rPr>
              <w:t>Language[</w:t>
            </w:r>
            <w:proofErr w:type="gramEnd"/>
            <w:r w:rsidRPr="000B6C6E">
              <w:rPr>
                <w:rFonts w:ascii="Lucida Grande" w:eastAsiaTheme="minorHAnsi" w:hAnsi="Lucida Grande" w:cs="Lucida Grande"/>
                <w:color w:val="000000"/>
                <w:sz w:val="20"/>
              </w:rPr>
              <w:t>Java]</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6.202472</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1.966131</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3.15</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0.0024</w:t>
            </w:r>
          </w:p>
        </w:tc>
      </w:tr>
      <w:tr w:rsidR="000B6C6E" w:rsidRPr="000B6C6E">
        <w:tc>
          <w:tcPr>
            <w:tcW w:w="3190" w:type="dxa"/>
            <w:tcBorders>
              <w:top w:val="nil"/>
              <w:left w:val="nil"/>
              <w:bottom w:val="nil"/>
              <w:right w:val="nil"/>
            </w:tcBorders>
          </w:tcPr>
          <w:p w:rsidR="000B6C6E" w:rsidRPr="000B6C6E" w:rsidRDefault="000B6C6E" w:rsidP="009A115C">
            <w:pPr>
              <w:widowControl w:val="0"/>
              <w:autoSpaceDE w:val="0"/>
              <w:autoSpaceDN w:val="0"/>
              <w:adjustRightInd w:val="0"/>
              <w:rPr>
                <w:rFonts w:ascii="Lucida Grande" w:eastAsiaTheme="minorHAnsi" w:hAnsi="Lucida Grande" w:cs="Lucida Grande"/>
                <w:color w:val="000000"/>
                <w:sz w:val="20"/>
              </w:rPr>
            </w:pPr>
            <w:proofErr w:type="gramStart"/>
            <w:r w:rsidRPr="000B6C6E">
              <w:rPr>
                <w:rFonts w:ascii="Lucida Grande" w:eastAsiaTheme="minorHAnsi" w:hAnsi="Lucida Grande" w:cs="Lucida Grande"/>
                <w:color w:val="000000"/>
                <w:sz w:val="20"/>
              </w:rPr>
              <w:t>Language[</w:t>
            </w:r>
            <w:proofErr w:type="gramEnd"/>
            <w:r w:rsidR="009A115C">
              <w:rPr>
                <w:rFonts w:ascii="Lucida Grande" w:eastAsiaTheme="minorHAnsi" w:hAnsi="Lucida Grande" w:cs="Lucida Grande"/>
                <w:color w:val="000000"/>
                <w:sz w:val="20"/>
              </w:rPr>
              <w:t>Other</w:t>
            </w:r>
            <w:r w:rsidRPr="000B6C6E">
              <w:rPr>
                <w:rFonts w:ascii="Lucida Grande" w:eastAsiaTheme="minorHAnsi" w:hAnsi="Lucida Grande" w:cs="Lucida Grande"/>
                <w:color w:val="000000"/>
                <w:sz w:val="20"/>
              </w:rPr>
              <w:t>]</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-0.365324</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1.743467</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-0.21</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0.8346</w:t>
            </w:r>
          </w:p>
        </w:tc>
      </w:tr>
      <w:tr w:rsidR="000B6C6E" w:rsidRPr="000B6C6E">
        <w:tc>
          <w:tcPr>
            <w:tcW w:w="3190" w:type="dxa"/>
            <w:tcBorders>
              <w:top w:val="nil"/>
              <w:left w:val="nil"/>
              <w:bottom w:val="nil"/>
              <w:right w:val="nil"/>
            </w:tcBorders>
          </w:tcPr>
          <w:p w:rsidR="000B6C6E" w:rsidRPr="000B6C6E" w:rsidRDefault="000B6C6E" w:rsidP="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Coding Time</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0.3666612</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0.067082</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5.47</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proofErr w:type="gramStart"/>
            <w:r w:rsidRPr="000B6C6E">
              <w:rPr>
                <w:rFonts w:ascii="Lucida Grande" w:eastAsiaTheme="minorHAnsi" w:hAnsi="Lucida Grande" w:cs="Lucida Grande"/>
                <w:color w:val="000000"/>
                <w:sz w:val="20"/>
              </w:rPr>
              <w:t>&lt;.0001</w:t>
            </w:r>
            <w:proofErr w:type="gramEnd"/>
          </w:p>
        </w:tc>
      </w:tr>
      <w:tr w:rsidR="000B6C6E" w:rsidRPr="000B6C6E">
        <w:tc>
          <w:tcPr>
            <w:tcW w:w="3190" w:type="dxa"/>
            <w:tcBorders>
              <w:top w:val="nil"/>
              <w:left w:val="nil"/>
              <w:bottom w:val="nil"/>
              <w:right w:val="nil"/>
            </w:tcBorders>
          </w:tcPr>
          <w:p w:rsidR="000B6C6E" w:rsidRPr="000B6C6E" w:rsidRDefault="000B6C6E" w:rsidP="000B6C6E">
            <w:pPr>
              <w:widowControl w:val="0"/>
              <w:autoSpaceDE w:val="0"/>
              <w:autoSpaceDN w:val="0"/>
              <w:adjustRightInd w:val="0"/>
              <w:rPr>
                <w:rFonts w:ascii="Lucida Grande" w:eastAsiaTheme="minorHAnsi" w:hAnsi="Lucida Grande" w:cs="Lucida Grande"/>
                <w:color w:val="000000"/>
                <w:sz w:val="20"/>
              </w:rPr>
            </w:pPr>
            <w:proofErr w:type="gramStart"/>
            <w:r w:rsidRPr="000B6C6E">
              <w:rPr>
                <w:rFonts w:ascii="Lucida Grande" w:eastAsiaTheme="minorHAnsi" w:hAnsi="Lucida Grande" w:cs="Lucida Grande"/>
                <w:color w:val="000000"/>
                <w:sz w:val="20"/>
              </w:rPr>
              <w:t>Sex[</w:t>
            </w:r>
            <w:proofErr w:type="gramEnd"/>
            <w:r w:rsidRPr="000B6C6E">
              <w:rPr>
                <w:rFonts w:ascii="Lucida Grande" w:eastAsiaTheme="minorHAnsi" w:hAnsi="Lucida Grande" w:cs="Lucida Grande"/>
                <w:color w:val="000000"/>
                <w:sz w:val="20"/>
              </w:rPr>
              <w:t>Female]</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0.227025</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0.638364</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0.36</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0.7232</w:t>
            </w:r>
          </w:p>
        </w:tc>
      </w:tr>
      <w:tr w:rsidR="000B6C6E" w:rsidRPr="000B6C6E">
        <w:tc>
          <w:tcPr>
            <w:tcW w:w="3190" w:type="dxa"/>
            <w:tcBorders>
              <w:top w:val="nil"/>
              <w:left w:val="nil"/>
              <w:bottom w:val="nil"/>
              <w:right w:val="nil"/>
            </w:tcBorders>
          </w:tcPr>
          <w:p w:rsidR="000B6C6E" w:rsidRPr="000B6C6E" w:rsidRDefault="000B6C6E" w:rsidP="000B6C6E">
            <w:pPr>
              <w:widowControl w:val="0"/>
              <w:autoSpaceDE w:val="0"/>
              <w:autoSpaceDN w:val="0"/>
              <w:adjustRightInd w:val="0"/>
              <w:rPr>
                <w:rFonts w:ascii="Lucida Grande" w:eastAsiaTheme="minorHAnsi" w:hAnsi="Lucida Grande" w:cs="Lucida Grande"/>
                <w:color w:val="000000"/>
                <w:sz w:val="20"/>
              </w:rPr>
            </w:pPr>
            <w:proofErr w:type="gramStart"/>
            <w:r w:rsidRPr="000B6C6E">
              <w:rPr>
                <w:rFonts w:ascii="Lucida Grande" w:eastAsiaTheme="minorHAnsi" w:hAnsi="Lucida Grande" w:cs="Lucida Grande"/>
                <w:color w:val="000000"/>
                <w:sz w:val="20"/>
              </w:rPr>
              <w:t>Sex[</w:t>
            </w:r>
            <w:proofErr w:type="gramEnd"/>
            <w:r w:rsidRPr="000B6C6E">
              <w:rPr>
                <w:rFonts w:ascii="Lucida Grande" w:eastAsiaTheme="minorHAnsi" w:hAnsi="Lucida Grande" w:cs="Lucida Grande"/>
                <w:color w:val="000000"/>
                <w:sz w:val="20"/>
              </w:rPr>
              <w:t>Male]</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-0.227025</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0.638364</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-0.36</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0.7232</w:t>
            </w:r>
          </w:p>
        </w:tc>
      </w:tr>
      <w:tr w:rsidR="000B6C6E" w:rsidRPr="000B6C6E">
        <w:tc>
          <w:tcPr>
            <w:tcW w:w="3190" w:type="dxa"/>
            <w:tcBorders>
              <w:top w:val="nil"/>
              <w:left w:val="nil"/>
              <w:bottom w:val="nil"/>
              <w:right w:val="nil"/>
            </w:tcBorders>
          </w:tcPr>
          <w:p w:rsidR="000B6C6E" w:rsidRPr="000B6C6E" w:rsidRDefault="000B6C6E" w:rsidP="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Age</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-0.026307</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0.039284</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-0.67</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0.5052</w:t>
            </w:r>
          </w:p>
        </w:tc>
      </w:tr>
      <w:tr w:rsidR="000B6C6E" w:rsidRPr="000B6C6E">
        <w:tc>
          <w:tcPr>
            <w:tcW w:w="3190" w:type="dxa"/>
            <w:tcBorders>
              <w:top w:val="nil"/>
              <w:left w:val="nil"/>
              <w:bottom w:val="nil"/>
              <w:right w:val="nil"/>
            </w:tcBorders>
          </w:tcPr>
          <w:p w:rsidR="000B6C6E" w:rsidRPr="000B6C6E" w:rsidRDefault="000B6C6E" w:rsidP="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Lines Of Code</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0.0229277</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0.00749</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3.06</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0.0031</w:t>
            </w:r>
          </w:p>
        </w:tc>
      </w:tr>
      <w:tr w:rsidR="000B6C6E" w:rsidRPr="000B6C6E">
        <w:tc>
          <w:tcPr>
            <w:tcW w:w="3190" w:type="dxa"/>
            <w:tcBorders>
              <w:top w:val="nil"/>
              <w:left w:val="nil"/>
              <w:bottom w:val="nil"/>
              <w:right w:val="nil"/>
            </w:tcBorders>
          </w:tcPr>
          <w:p w:rsidR="000B6C6E" w:rsidRPr="000B6C6E" w:rsidRDefault="000B6C6E" w:rsidP="000B6C6E">
            <w:pPr>
              <w:widowControl w:val="0"/>
              <w:autoSpaceDE w:val="0"/>
              <w:autoSpaceDN w:val="0"/>
              <w:adjustRightInd w:val="0"/>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Language[C]*Lines Of Code</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-0.011623</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0.009721</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-1.20</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0.2358</w:t>
            </w:r>
          </w:p>
        </w:tc>
      </w:tr>
      <w:tr w:rsidR="000B6C6E" w:rsidRPr="000B6C6E">
        <w:tc>
          <w:tcPr>
            <w:tcW w:w="3190" w:type="dxa"/>
            <w:tcBorders>
              <w:top w:val="nil"/>
              <w:left w:val="nil"/>
              <w:bottom w:val="nil"/>
              <w:right w:val="nil"/>
            </w:tcBorders>
          </w:tcPr>
          <w:p w:rsidR="000B6C6E" w:rsidRPr="000B6C6E" w:rsidRDefault="000B6C6E" w:rsidP="000B6C6E">
            <w:pPr>
              <w:widowControl w:val="0"/>
              <w:autoSpaceDE w:val="0"/>
              <w:autoSpaceDN w:val="0"/>
              <w:adjustRightInd w:val="0"/>
              <w:rPr>
                <w:rFonts w:ascii="Lucida Grande" w:eastAsiaTheme="minorHAnsi" w:hAnsi="Lucida Grande" w:cs="Lucida Grande"/>
                <w:color w:val="000000"/>
                <w:sz w:val="20"/>
              </w:rPr>
            </w:pPr>
            <w:proofErr w:type="gramStart"/>
            <w:r w:rsidRPr="000B6C6E">
              <w:rPr>
                <w:rFonts w:ascii="Lucida Grande" w:eastAsiaTheme="minorHAnsi" w:hAnsi="Lucida Grande" w:cs="Lucida Grande"/>
                <w:color w:val="000000"/>
                <w:sz w:val="20"/>
              </w:rPr>
              <w:t>Language[</w:t>
            </w:r>
            <w:proofErr w:type="gramEnd"/>
            <w:r w:rsidRPr="000B6C6E">
              <w:rPr>
                <w:rFonts w:ascii="Lucida Grande" w:eastAsiaTheme="minorHAnsi" w:hAnsi="Lucida Grande" w:cs="Lucida Grande"/>
                <w:color w:val="000000"/>
                <w:sz w:val="20"/>
              </w:rPr>
              <w:t>Java]*Lines Of Code</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-0.029177</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0.007956</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-3.67</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0.0005</w:t>
            </w:r>
          </w:p>
        </w:tc>
      </w:tr>
      <w:tr w:rsidR="000B6C6E" w:rsidRPr="000B6C6E">
        <w:tc>
          <w:tcPr>
            <w:tcW w:w="3190" w:type="dxa"/>
            <w:tcBorders>
              <w:top w:val="nil"/>
              <w:left w:val="nil"/>
              <w:bottom w:val="nil"/>
              <w:right w:val="nil"/>
            </w:tcBorders>
          </w:tcPr>
          <w:p w:rsidR="000B6C6E" w:rsidRPr="000B6C6E" w:rsidRDefault="000B6C6E" w:rsidP="009A115C">
            <w:pPr>
              <w:widowControl w:val="0"/>
              <w:autoSpaceDE w:val="0"/>
              <w:autoSpaceDN w:val="0"/>
              <w:adjustRightInd w:val="0"/>
              <w:rPr>
                <w:rFonts w:ascii="Lucida Grande" w:eastAsiaTheme="minorHAnsi" w:hAnsi="Lucida Grande" w:cs="Lucida Grande"/>
                <w:color w:val="000000"/>
                <w:sz w:val="20"/>
              </w:rPr>
            </w:pPr>
            <w:proofErr w:type="gramStart"/>
            <w:r w:rsidRPr="000B6C6E">
              <w:rPr>
                <w:rFonts w:ascii="Lucida Grande" w:eastAsiaTheme="minorHAnsi" w:hAnsi="Lucida Grande" w:cs="Lucida Grande"/>
                <w:color w:val="000000"/>
                <w:sz w:val="20"/>
              </w:rPr>
              <w:t>Language[</w:t>
            </w:r>
            <w:proofErr w:type="gramEnd"/>
            <w:r w:rsidR="009A115C">
              <w:rPr>
                <w:rFonts w:ascii="Lucida Grande" w:eastAsiaTheme="minorHAnsi" w:hAnsi="Lucida Grande" w:cs="Lucida Grande"/>
                <w:color w:val="000000"/>
                <w:sz w:val="20"/>
              </w:rPr>
              <w:t>Other</w:t>
            </w:r>
            <w:r w:rsidRPr="000B6C6E">
              <w:rPr>
                <w:rFonts w:ascii="Lucida Grande" w:eastAsiaTheme="minorHAnsi" w:hAnsi="Lucida Grande" w:cs="Lucida Grande"/>
                <w:color w:val="000000"/>
                <w:sz w:val="20"/>
              </w:rPr>
              <w:t>]*Lines Of Code</w:t>
            </w:r>
          </w:p>
        </w:tc>
        <w:tc>
          <w:tcPr>
            <w:tcW w:w="172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0.0408004</w:t>
            </w:r>
          </w:p>
        </w:tc>
        <w:tc>
          <w:tcPr>
            <w:tcW w:w="156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0.010796</w:t>
            </w:r>
          </w:p>
        </w:tc>
        <w:tc>
          <w:tcPr>
            <w:tcW w:w="10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3.78</w:t>
            </w:r>
          </w:p>
        </w:tc>
        <w:tc>
          <w:tcPr>
            <w:tcW w:w="1440" w:type="dxa"/>
            <w:tcBorders>
              <w:top w:val="nil"/>
              <w:left w:val="nil"/>
              <w:bottom w:val="nil"/>
              <w:right w:val="nil"/>
            </w:tcBorders>
          </w:tcPr>
          <w:p w:rsidR="000B6C6E" w:rsidRPr="000B6C6E" w:rsidRDefault="000B6C6E" w:rsidP="000B6C6E">
            <w:pPr>
              <w:widowControl w:val="0"/>
              <w:autoSpaceDE w:val="0"/>
              <w:autoSpaceDN w:val="0"/>
              <w:adjustRightInd w:val="0"/>
              <w:jc w:val="right"/>
              <w:rPr>
                <w:rFonts w:ascii="Lucida Grande" w:eastAsiaTheme="minorHAnsi" w:hAnsi="Lucida Grande" w:cs="Lucida Grande"/>
                <w:color w:val="000000"/>
                <w:sz w:val="20"/>
              </w:rPr>
            </w:pPr>
            <w:r w:rsidRPr="000B6C6E">
              <w:rPr>
                <w:rFonts w:ascii="Lucida Grande" w:eastAsiaTheme="minorHAnsi" w:hAnsi="Lucida Grande" w:cs="Lucida Grande"/>
                <w:color w:val="000000"/>
                <w:sz w:val="20"/>
              </w:rPr>
              <w:t>0.0003</w:t>
            </w:r>
          </w:p>
        </w:tc>
      </w:tr>
    </w:tbl>
    <w:p w:rsidR="000B6C6E" w:rsidRPr="000B6C6E" w:rsidRDefault="000B6C6E" w:rsidP="00A853F8">
      <w:pPr>
        <w:spacing w:line="240" w:lineRule="atLeast"/>
        <w:ind w:right="180"/>
        <w:rPr>
          <w:b/>
        </w:rPr>
      </w:pPr>
    </w:p>
    <w:p w:rsidR="00A853F8" w:rsidRDefault="00A853F8" w:rsidP="00A853F8">
      <w:pPr>
        <w:spacing w:line="240" w:lineRule="atLeast"/>
        <w:ind w:right="180"/>
      </w:pPr>
    </w:p>
    <w:p w:rsidR="00A853F8" w:rsidRDefault="00A853F8" w:rsidP="00A853F8">
      <w:pPr>
        <w:pStyle w:val="Flush"/>
        <w:numPr>
          <w:ilvl w:val="0"/>
          <w:numId w:val="3"/>
        </w:numPr>
        <w:ind w:right="-450"/>
      </w:pPr>
      <w:r>
        <w:t xml:space="preserve">Does the </w:t>
      </w:r>
      <w:r w:rsidR="00D671C3">
        <w:t xml:space="preserve">shown regression </w:t>
      </w:r>
      <w:r>
        <w:t xml:space="preserve">model explain </w:t>
      </w:r>
      <w:r w:rsidR="00D671C3">
        <w:t xml:space="preserve">statistically significant </w:t>
      </w:r>
      <w:r>
        <w:t xml:space="preserve">variation in the </w:t>
      </w:r>
      <w:r w:rsidR="00226515">
        <w:t>amount of</w:t>
      </w:r>
      <w:r>
        <w:t xml:space="preserve"> time </w:t>
      </w:r>
      <w:r w:rsidR="00226515">
        <w:t xml:space="preserve">needed </w:t>
      </w:r>
      <w:r>
        <w:t xml:space="preserve">to </w:t>
      </w:r>
      <w:r w:rsidR="00226515">
        <w:t>render</w:t>
      </w:r>
      <w:r>
        <w:t xml:space="preserve"> test web pages?</w:t>
      </w:r>
    </w:p>
    <w:p w:rsidR="00A853F8" w:rsidRDefault="00A853F8" w:rsidP="00A853F8">
      <w:pPr>
        <w:pStyle w:val="Flush"/>
        <w:numPr>
          <w:ilvl w:val="1"/>
          <w:numId w:val="3"/>
        </w:numPr>
        <w:ind w:right="-450"/>
      </w:pPr>
      <w:r>
        <w:t xml:space="preserve">Yes, several variables have </w:t>
      </w:r>
      <w:r w:rsidRPr="00D671C3">
        <w:rPr>
          <w:i/>
        </w:rPr>
        <w:t>t</w:t>
      </w:r>
      <w:r>
        <w:t>-statistics that are larger than 2 (in absolute size).</w:t>
      </w:r>
    </w:p>
    <w:p w:rsidR="00A853F8" w:rsidRDefault="00A853F8" w:rsidP="00A853F8">
      <w:pPr>
        <w:pStyle w:val="Flush"/>
        <w:numPr>
          <w:ilvl w:val="1"/>
          <w:numId w:val="3"/>
        </w:numPr>
        <w:ind w:right="-450"/>
      </w:pPr>
      <w:r>
        <w:t>No, several variables in the model are not statistically significant.</w:t>
      </w:r>
    </w:p>
    <w:p w:rsidR="00A853F8" w:rsidRDefault="00A853F8" w:rsidP="00A853F8">
      <w:pPr>
        <w:pStyle w:val="Flush"/>
        <w:numPr>
          <w:ilvl w:val="1"/>
          <w:numId w:val="3"/>
        </w:numPr>
        <w:ind w:right="-450"/>
      </w:pPr>
      <w:r>
        <w:t xml:space="preserve">Yes, the overall F statistic is </w:t>
      </w:r>
      <w:r w:rsidR="00D671C3">
        <w:t>statistically significant</w:t>
      </w:r>
      <w:r>
        <w:t>.</w:t>
      </w:r>
    </w:p>
    <w:p w:rsidR="00A853F8" w:rsidRDefault="00A853F8" w:rsidP="00A853F8">
      <w:pPr>
        <w:pStyle w:val="Flush"/>
        <w:numPr>
          <w:ilvl w:val="1"/>
          <w:numId w:val="3"/>
        </w:numPr>
        <w:ind w:right="-450"/>
      </w:pPr>
      <w:r>
        <w:t xml:space="preserve">Yes, the </w:t>
      </w:r>
      <w:r w:rsidRPr="002A1B47">
        <w:rPr>
          <w:i/>
        </w:rPr>
        <w:t>R</w:t>
      </w:r>
      <w:r>
        <w:rPr>
          <w:vertAlign w:val="superscript"/>
        </w:rPr>
        <w:t>2</w:t>
      </w:r>
      <w:r>
        <w:t xml:space="preserve"> statistic is larger than 50%.</w:t>
      </w:r>
    </w:p>
    <w:p w:rsidR="00A853F8" w:rsidRDefault="00A853F8" w:rsidP="00A853F8">
      <w:pPr>
        <w:pStyle w:val="Flush"/>
        <w:numPr>
          <w:ilvl w:val="1"/>
          <w:numId w:val="3"/>
        </w:numPr>
        <w:ind w:right="-450"/>
      </w:pPr>
      <w:r>
        <w:t>No, the RMSE is too large to have explained significant variation.</w:t>
      </w:r>
    </w:p>
    <w:p w:rsidR="00A853F8" w:rsidRDefault="002A1B47" w:rsidP="00D671C3">
      <w:pPr>
        <w:pStyle w:val="Flush"/>
        <w:numPr>
          <w:ilvl w:val="0"/>
          <w:numId w:val="3"/>
        </w:numPr>
        <w:spacing w:before="120"/>
        <w:ind w:right="-450"/>
      </w:pPr>
      <w:r>
        <w:t xml:space="preserve">Based on these results, would a randomly selected male applicant be expected to write a program that runs faster than a randomly selected female applicant? </w:t>
      </w:r>
    </w:p>
    <w:p w:rsidR="00A853F8" w:rsidRDefault="00A853F8" w:rsidP="00A853F8">
      <w:pPr>
        <w:pStyle w:val="Flush"/>
        <w:numPr>
          <w:ilvl w:val="1"/>
          <w:numId w:val="3"/>
        </w:numPr>
        <w:ind w:right="-450"/>
      </w:pPr>
      <w:r>
        <w:t xml:space="preserve"> Yes, the coefficient for </w:t>
      </w:r>
      <w:proofErr w:type="gramStart"/>
      <w:r w:rsidRPr="00E11C61">
        <w:rPr>
          <w:i/>
        </w:rPr>
        <w:t>Sex</w:t>
      </w:r>
      <w:r>
        <w:t>[</w:t>
      </w:r>
      <w:proofErr w:type="gramEnd"/>
      <w:r>
        <w:t>Female] is positive.</w:t>
      </w:r>
    </w:p>
    <w:p w:rsidR="00A853F8" w:rsidRDefault="00A853F8" w:rsidP="00A853F8">
      <w:pPr>
        <w:pStyle w:val="Flush"/>
        <w:numPr>
          <w:ilvl w:val="1"/>
          <w:numId w:val="3"/>
        </w:numPr>
        <w:ind w:right="-450"/>
      </w:pPr>
      <w:r>
        <w:t xml:space="preserve"> No, the coefficient for </w:t>
      </w:r>
      <w:proofErr w:type="gramStart"/>
      <w:r w:rsidRPr="00E11C61">
        <w:rPr>
          <w:i/>
        </w:rPr>
        <w:t>Sex</w:t>
      </w:r>
      <w:r>
        <w:t>[</w:t>
      </w:r>
      <w:proofErr w:type="gramEnd"/>
      <w:r>
        <w:t>Male] is negative.</w:t>
      </w:r>
    </w:p>
    <w:p w:rsidR="00A853F8" w:rsidRDefault="00A853F8" w:rsidP="00A853F8">
      <w:pPr>
        <w:pStyle w:val="Flush"/>
        <w:numPr>
          <w:ilvl w:val="1"/>
          <w:numId w:val="3"/>
        </w:numPr>
        <w:ind w:right="-450"/>
      </w:pPr>
      <w:r>
        <w:t xml:space="preserve"> No, the effect of sex in this model is not significant.</w:t>
      </w:r>
    </w:p>
    <w:p w:rsidR="00A853F8" w:rsidRDefault="00A853F8" w:rsidP="00A853F8">
      <w:pPr>
        <w:pStyle w:val="Flush"/>
        <w:numPr>
          <w:ilvl w:val="1"/>
          <w:numId w:val="3"/>
        </w:numPr>
        <w:ind w:right="-450"/>
      </w:pPr>
      <w:r>
        <w:t xml:space="preserve"> No, the coefficient for </w:t>
      </w:r>
      <w:proofErr w:type="gramStart"/>
      <w:r w:rsidRPr="00E11C61">
        <w:rPr>
          <w:i/>
        </w:rPr>
        <w:t>Sex</w:t>
      </w:r>
      <w:r>
        <w:t>[</w:t>
      </w:r>
      <w:proofErr w:type="gramEnd"/>
      <w:r>
        <w:t xml:space="preserve">Male] is the negative of the coefficient for </w:t>
      </w:r>
      <w:r w:rsidRPr="00E11C61">
        <w:rPr>
          <w:i/>
        </w:rPr>
        <w:t>Sex</w:t>
      </w:r>
      <w:r>
        <w:t>[Female].</w:t>
      </w:r>
    </w:p>
    <w:p w:rsidR="00D671C3" w:rsidRDefault="002A1B47" w:rsidP="00A853F8">
      <w:pPr>
        <w:pStyle w:val="Flush"/>
        <w:numPr>
          <w:ilvl w:val="1"/>
          <w:numId w:val="3"/>
        </w:numPr>
        <w:ind w:right="-450"/>
      </w:pPr>
      <w:r>
        <w:t>The shown results do not provide an answer to this question.</w:t>
      </w:r>
    </w:p>
    <w:p w:rsidR="00A853F8" w:rsidRDefault="00D671C3" w:rsidP="00E11C61">
      <w:pPr>
        <w:pStyle w:val="Flush"/>
        <w:numPr>
          <w:ilvl w:val="0"/>
          <w:numId w:val="3"/>
        </w:numPr>
        <w:spacing w:before="120"/>
        <w:ind w:right="-450"/>
      </w:pPr>
      <w:r>
        <w:t>It has been claimed that the business should strive to have programmers write the programs with few lines of code because “short programs run faster.”  With regard to this claim, the fitted model implies that</w:t>
      </w:r>
    </w:p>
    <w:p w:rsidR="00A853F8" w:rsidRDefault="00A853F8" w:rsidP="00A853F8">
      <w:pPr>
        <w:numPr>
          <w:ilvl w:val="1"/>
          <w:numId w:val="11"/>
        </w:numPr>
        <w:spacing w:line="240" w:lineRule="atLeast"/>
        <w:ind w:right="180"/>
      </w:pPr>
      <w:r>
        <w:t xml:space="preserve">The claim is true since the coefficient of </w:t>
      </w:r>
      <w:r>
        <w:rPr>
          <w:i/>
        </w:rPr>
        <w:t>Lines Of Code</w:t>
      </w:r>
      <w:r>
        <w:t xml:space="preserve"> is significantly positive.</w:t>
      </w:r>
    </w:p>
    <w:p w:rsidR="00A853F8" w:rsidRDefault="00A853F8" w:rsidP="00A853F8">
      <w:pPr>
        <w:numPr>
          <w:ilvl w:val="1"/>
          <w:numId w:val="11"/>
        </w:numPr>
        <w:spacing w:line="240" w:lineRule="atLeast"/>
        <w:ind w:right="180"/>
      </w:pPr>
      <w:r>
        <w:t xml:space="preserve">The claim is false since the coefficient of </w:t>
      </w:r>
      <w:r>
        <w:rPr>
          <w:i/>
        </w:rPr>
        <w:t>Lines Of Code</w:t>
      </w:r>
      <w:r>
        <w:t xml:space="preserve"> is not significant.</w:t>
      </w:r>
    </w:p>
    <w:p w:rsidR="00A853F8" w:rsidRDefault="00A853F8" w:rsidP="00A853F8">
      <w:pPr>
        <w:numPr>
          <w:ilvl w:val="1"/>
          <w:numId w:val="11"/>
        </w:numPr>
        <w:spacing w:line="240" w:lineRule="atLeast"/>
        <w:ind w:right="180"/>
      </w:pPr>
      <w:r>
        <w:t>The claim is only true for programs written in “</w:t>
      </w:r>
      <w:r w:rsidR="00C86C0E">
        <w:t>Other</w:t>
      </w:r>
      <w:r>
        <w:t>”.</w:t>
      </w:r>
    </w:p>
    <w:p w:rsidR="00A853F8" w:rsidRDefault="00A853F8" w:rsidP="00A853F8">
      <w:pPr>
        <w:numPr>
          <w:ilvl w:val="1"/>
          <w:numId w:val="11"/>
        </w:numPr>
        <w:spacing w:line="240" w:lineRule="atLeast"/>
        <w:ind w:right="180"/>
      </w:pPr>
      <w:r>
        <w:t>The claim is not true for programs written in “Java”.</w:t>
      </w:r>
    </w:p>
    <w:p w:rsidR="00D671C3" w:rsidRDefault="00A853F8" w:rsidP="00A853F8">
      <w:pPr>
        <w:numPr>
          <w:ilvl w:val="1"/>
          <w:numId w:val="11"/>
        </w:numPr>
        <w:spacing w:line="240" w:lineRule="atLeast"/>
        <w:ind w:right="180"/>
      </w:pPr>
      <w:r>
        <w:t>The claim is not true for programs written in “C” or “Java”.</w:t>
      </w:r>
    </w:p>
    <w:p w:rsidR="00A853F8" w:rsidRDefault="0043026D" w:rsidP="00C86C0E">
      <w:pPr>
        <w:numPr>
          <w:ilvl w:val="0"/>
          <w:numId w:val="29"/>
        </w:numPr>
        <w:spacing w:before="120" w:line="240" w:lineRule="atLeast"/>
        <w:ind w:right="180"/>
      </w:pPr>
      <w:r>
        <w:t>Assume</w:t>
      </w:r>
      <w:r w:rsidR="00A853F8">
        <w:t xml:space="preserve"> that </w:t>
      </w:r>
      <w:r w:rsidR="000E79A4">
        <w:t>a</w:t>
      </w:r>
      <w:r w:rsidR="00A853F8">
        <w:t xml:space="preserve"> </w:t>
      </w:r>
      <w:r w:rsidR="00A66929">
        <w:t xml:space="preserve">40-year-old male programmer writes a 200-line </w:t>
      </w:r>
      <w:r w:rsidR="00A853F8">
        <w:t xml:space="preserve">program </w:t>
      </w:r>
      <w:r w:rsidR="00A66929">
        <w:t>in 4 hours</w:t>
      </w:r>
      <w:r>
        <w:t>.  W</w:t>
      </w:r>
      <w:r w:rsidR="00A853F8">
        <w:t>hich language is most likely to provide the fastest solution, based on this model?</w:t>
      </w:r>
    </w:p>
    <w:p w:rsidR="00A853F8" w:rsidRDefault="00A853F8" w:rsidP="00A853F8">
      <w:pPr>
        <w:numPr>
          <w:ilvl w:val="1"/>
          <w:numId w:val="29"/>
        </w:numPr>
        <w:spacing w:line="240" w:lineRule="atLeast"/>
        <w:ind w:right="180"/>
      </w:pPr>
      <w:r>
        <w:t>C</w:t>
      </w:r>
    </w:p>
    <w:p w:rsidR="00A853F8" w:rsidRDefault="00A853F8" w:rsidP="00A853F8">
      <w:pPr>
        <w:numPr>
          <w:ilvl w:val="1"/>
          <w:numId w:val="29"/>
        </w:numPr>
        <w:spacing w:line="240" w:lineRule="atLeast"/>
        <w:ind w:right="180"/>
      </w:pPr>
      <w:r>
        <w:t>Java</w:t>
      </w:r>
    </w:p>
    <w:p w:rsidR="00A853F8" w:rsidRDefault="009A115C" w:rsidP="00A853F8">
      <w:pPr>
        <w:numPr>
          <w:ilvl w:val="1"/>
          <w:numId w:val="29"/>
        </w:numPr>
        <w:spacing w:line="240" w:lineRule="atLeast"/>
        <w:ind w:right="180"/>
      </w:pPr>
      <w:r>
        <w:t>Other</w:t>
      </w:r>
    </w:p>
    <w:p w:rsidR="00A853F8" w:rsidRDefault="00A853F8" w:rsidP="00A853F8">
      <w:pPr>
        <w:numPr>
          <w:ilvl w:val="1"/>
          <w:numId w:val="29"/>
        </w:numPr>
        <w:spacing w:line="240" w:lineRule="atLeast"/>
        <w:ind w:right="180"/>
      </w:pPr>
      <w:r>
        <w:t>It does not matter which language is used.</w:t>
      </w:r>
    </w:p>
    <w:p w:rsidR="00A853F8" w:rsidRDefault="00E11C61" w:rsidP="00A853F8">
      <w:pPr>
        <w:numPr>
          <w:ilvl w:val="1"/>
          <w:numId w:val="29"/>
        </w:numPr>
        <w:spacing w:line="240" w:lineRule="atLeast"/>
        <w:ind w:right="180"/>
      </w:pPr>
      <w:r>
        <w:t>The fitted model does not address this question</w:t>
      </w:r>
      <w:r w:rsidR="00A853F8">
        <w:t>.</w:t>
      </w:r>
    </w:p>
    <w:p w:rsidR="00A853F8" w:rsidRDefault="00C86C0E" w:rsidP="00C86C0E">
      <w:pPr>
        <w:numPr>
          <w:ilvl w:val="0"/>
          <w:numId w:val="29"/>
        </w:numPr>
        <w:spacing w:before="120" w:line="240" w:lineRule="atLeast"/>
        <w:ind w:right="180"/>
      </w:pPr>
      <w:r>
        <w:t xml:space="preserve">Assume this is the initial fitted model. </w:t>
      </w:r>
      <w:r w:rsidR="00A853F8">
        <w:t xml:space="preserve">Based on the summary </w:t>
      </w:r>
      <w:r w:rsidR="000E79A4">
        <w:t>of the fitted model</w:t>
      </w:r>
      <w:r w:rsidR="00A853F8">
        <w:t>, a logical next step in the development of this model would be to remove</w:t>
      </w:r>
    </w:p>
    <w:p w:rsidR="00A853F8" w:rsidRDefault="00A853F8" w:rsidP="00A853F8">
      <w:pPr>
        <w:numPr>
          <w:ilvl w:val="1"/>
          <w:numId w:val="29"/>
        </w:numPr>
        <w:spacing w:line="240" w:lineRule="atLeast"/>
        <w:ind w:right="180"/>
      </w:pPr>
      <w:r>
        <w:t xml:space="preserve">The categorical </w:t>
      </w:r>
      <w:r w:rsidR="00402123">
        <w:t xml:space="preserve">variable </w:t>
      </w:r>
      <w:r>
        <w:t>indicating sex of the programmer.</w:t>
      </w:r>
    </w:p>
    <w:p w:rsidR="00A853F8" w:rsidRDefault="00A853F8" w:rsidP="00A853F8">
      <w:pPr>
        <w:numPr>
          <w:ilvl w:val="1"/>
          <w:numId w:val="29"/>
        </w:numPr>
        <w:spacing w:line="240" w:lineRule="atLeast"/>
        <w:ind w:right="180"/>
      </w:pPr>
      <w:r>
        <w:t xml:space="preserve">Both age and the </w:t>
      </w:r>
      <w:r w:rsidR="00402123">
        <w:t xml:space="preserve">categorical </w:t>
      </w:r>
      <w:r>
        <w:t>variable indicating sex of the programmer.</w:t>
      </w:r>
    </w:p>
    <w:p w:rsidR="00A853F8" w:rsidRDefault="00A853F8" w:rsidP="00A853F8">
      <w:pPr>
        <w:numPr>
          <w:ilvl w:val="1"/>
          <w:numId w:val="29"/>
        </w:numPr>
        <w:spacing w:line="240" w:lineRule="atLeast"/>
        <w:ind w:right="180"/>
      </w:pPr>
      <w:r>
        <w:rPr>
          <w:i/>
        </w:rPr>
        <w:t>Lines Of Code</w:t>
      </w:r>
      <w:r>
        <w:t xml:space="preserve"> since its coefficient is small.</w:t>
      </w:r>
    </w:p>
    <w:p w:rsidR="00A853F8" w:rsidRDefault="00A853F8" w:rsidP="00A853F8">
      <w:pPr>
        <w:numPr>
          <w:ilvl w:val="1"/>
          <w:numId w:val="29"/>
        </w:numPr>
        <w:spacing w:line="240" w:lineRule="atLeast"/>
        <w:ind w:right="180"/>
      </w:pPr>
      <w:proofErr w:type="gramStart"/>
      <w:r>
        <w:rPr>
          <w:i/>
        </w:rPr>
        <w:t>Language[</w:t>
      </w:r>
      <w:proofErr w:type="gramEnd"/>
      <w:r w:rsidR="009A115C">
        <w:rPr>
          <w:i/>
        </w:rPr>
        <w:t>Other</w:t>
      </w:r>
      <w:r>
        <w:rPr>
          <w:i/>
        </w:rPr>
        <w:t>]</w:t>
      </w:r>
      <w:r>
        <w:t>.</w:t>
      </w:r>
    </w:p>
    <w:p w:rsidR="00A853F8" w:rsidRDefault="00A853F8" w:rsidP="00A853F8">
      <w:pPr>
        <w:numPr>
          <w:ilvl w:val="1"/>
          <w:numId w:val="29"/>
        </w:numPr>
        <w:spacing w:line="240" w:lineRule="atLeast"/>
        <w:ind w:right="180"/>
      </w:pPr>
      <w:r>
        <w:t xml:space="preserve">All of the terms </w:t>
      </w:r>
      <w:proofErr w:type="gramStart"/>
      <w:r>
        <w:t>whose</w:t>
      </w:r>
      <w:proofErr w:type="gramEnd"/>
      <w:r>
        <w:t xml:space="preserve"> associated p-value is less than 0.05.</w:t>
      </w:r>
    </w:p>
    <w:p w:rsidR="00A853F8" w:rsidRDefault="00A853F8" w:rsidP="00C86C0E">
      <w:pPr>
        <w:numPr>
          <w:ilvl w:val="0"/>
          <w:numId w:val="29"/>
        </w:numPr>
        <w:spacing w:before="120" w:line="240" w:lineRule="atLeast"/>
        <w:ind w:right="180"/>
      </w:pPr>
      <w:r>
        <w:t>The</w:t>
      </w:r>
      <w:r w:rsidR="007110B6">
        <w:t xml:space="preserve"> calculation of the</w:t>
      </w:r>
      <w:r>
        <w:t xml:space="preserve"> </w:t>
      </w:r>
      <w:r w:rsidRPr="00C86C0E">
        <w:rPr>
          <w:i/>
        </w:rPr>
        <w:t>p</w:t>
      </w:r>
      <w:r>
        <w:t xml:space="preserve">-value for </w:t>
      </w:r>
      <w:proofErr w:type="gramStart"/>
      <w:r w:rsidRPr="00672E26">
        <w:rPr>
          <w:i/>
        </w:rPr>
        <w:t>Sex</w:t>
      </w:r>
      <w:r>
        <w:t>[</w:t>
      </w:r>
      <w:proofErr w:type="gramEnd"/>
      <w:r>
        <w:t xml:space="preserve">Female] </w:t>
      </w:r>
    </w:p>
    <w:p w:rsidR="00A853F8" w:rsidRDefault="00A853F8" w:rsidP="00A853F8">
      <w:pPr>
        <w:numPr>
          <w:ilvl w:val="1"/>
          <w:numId w:val="29"/>
        </w:numPr>
        <w:spacing w:line="240" w:lineRule="atLeast"/>
        <w:ind w:right="180"/>
      </w:pPr>
      <w:r>
        <w:t xml:space="preserve">Implies that about 72% of </w:t>
      </w:r>
      <w:r w:rsidR="00226515">
        <w:t>the data in this</w:t>
      </w:r>
      <w:r>
        <w:t xml:space="preserve"> sample are women.</w:t>
      </w:r>
    </w:p>
    <w:p w:rsidR="00A853F8" w:rsidRDefault="00A853F8" w:rsidP="00A853F8">
      <w:pPr>
        <w:numPr>
          <w:ilvl w:val="1"/>
          <w:numId w:val="29"/>
        </w:numPr>
        <w:spacing w:line="240" w:lineRule="atLeast"/>
        <w:ind w:right="180"/>
      </w:pPr>
      <w:r>
        <w:t>Implies that the probability that the population slope is zero is about 0.72.</w:t>
      </w:r>
    </w:p>
    <w:p w:rsidR="00A853F8" w:rsidRDefault="00A853F8" w:rsidP="00A853F8">
      <w:pPr>
        <w:numPr>
          <w:ilvl w:val="1"/>
          <w:numId w:val="29"/>
        </w:numPr>
        <w:spacing w:line="240" w:lineRule="atLeast"/>
        <w:ind w:right="180"/>
      </w:pPr>
      <w:r>
        <w:t xml:space="preserve">Implies that about 72% of women in the population have zero </w:t>
      </w:r>
      <w:proofErr w:type="gramStart"/>
      <w:r>
        <w:t>slope</w:t>
      </w:r>
      <w:proofErr w:type="gramEnd"/>
      <w:r>
        <w:t>, on average.</w:t>
      </w:r>
    </w:p>
    <w:p w:rsidR="00A853F8" w:rsidRDefault="00A853F8" w:rsidP="00A853F8">
      <w:pPr>
        <w:numPr>
          <w:ilvl w:val="1"/>
          <w:numId w:val="29"/>
        </w:numPr>
        <w:spacing w:line="240" w:lineRule="atLeast"/>
        <w:ind w:right="180"/>
      </w:pPr>
      <w:r>
        <w:t>Requires that we assume that the population slope is zero.</w:t>
      </w:r>
    </w:p>
    <w:p w:rsidR="00672E26" w:rsidRDefault="00A853F8" w:rsidP="00A853F8">
      <w:pPr>
        <w:numPr>
          <w:ilvl w:val="1"/>
          <w:numId w:val="29"/>
        </w:numPr>
        <w:spacing w:line="240" w:lineRule="atLeast"/>
        <w:ind w:right="180"/>
      </w:pPr>
      <w:r>
        <w:t>Requires that half of the data be women.</w:t>
      </w:r>
    </w:p>
    <w:p w:rsidR="007246EF" w:rsidRDefault="002A1B47" w:rsidP="00672E26">
      <w:pPr>
        <w:numPr>
          <w:ilvl w:val="0"/>
          <w:numId w:val="29"/>
        </w:numPr>
        <w:spacing w:before="120" w:line="240" w:lineRule="atLeast"/>
        <w:ind w:right="180"/>
      </w:pPr>
      <w:r>
        <w:t xml:space="preserve">If the variable </w:t>
      </w:r>
      <w:r w:rsidRPr="00E11C61">
        <w:rPr>
          <w:i/>
        </w:rPr>
        <w:t>Coding Time</w:t>
      </w:r>
      <w:r>
        <w:t xml:space="preserve"> </w:t>
      </w:r>
      <w:r w:rsidR="007246EF">
        <w:t>were removed from the fitted model, then we can be sure that</w:t>
      </w:r>
      <w:r w:rsidR="00A66929">
        <w:t xml:space="preserve"> (assuming the MRM)</w:t>
      </w:r>
    </w:p>
    <w:p w:rsidR="007246EF" w:rsidRDefault="007246EF" w:rsidP="007246EF">
      <w:pPr>
        <w:pStyle w:val="ListParagraph"/>
        <w:numPr>
          <w:ilvl w:val="1"/>
          <w:numId w:val="29"/>
        </w:numPr>
        <w:spacing w:line="240" w:lineRule="atLeast"/>
      </w:pPr>
      <w:r>
        <w:t xml:space="preserve">The </w:t>
      </w:r>
      <w:r>
        <w:rPr>
          <w:i/>
        </w:rPr>
        <w:t>R</w:t>
      </w:r>
      <w:r>
        <w:rPr>
          <w:vertAlign w:val="superscript"/>
        </w:rPr>
        <w:t>2</w:t>
      </w:r>
      <w:r>
        <w:t xml:space="preserve"> of the resulting model would be statistically significantly smaller than 0.60.</w:t>
      </w:r>
    </w:p>
    <w:p w:rsidR="007246EF" w:rsidRDefault="007246EF" w:rsidP="007246EF">
      <w:pPr>
        <w:pStyle w:val="ListParagraph"/>
        <w:numPr>
          <w:ilvl w:val="1"/>
          <w:numId w:val="29"/>
        </w:numPr>
        <w:spacing w:line="240" w:lineRule="atLeast"/>
        <w:ind w:right="180"/>
      </w:pPr>
      <w:r>
        <w:t>The intercept of the resulting model would be larger than 4.469.</w:t>
      </w:r>
    </w:p>
    <w:p w:rsidR="007246EF" w:rsidRDefault="007246EF" w:rsidP="007246EF">
      <w:pPr>
        <w:pStyle w:val="ListParagraph"/>
        <w:numPr>
          <w:ilvl w:val="1"/>
          <w:numId w:val="29"/>
        </w:numPr>
        <w:spacing w:before="120" w:line="240" w:lineRule="atLeast"/>
        <w:ind w:right="180"/>
      </w:pPr>
      <w:r>
        <w:t>The intercept of the resulting model would be smaller than 4.469.</w:t>
      </w:r>
    </w:p>
    <w:p w:rsidR="007246EF" w:rsidRDefault="007246EF" w:rsidP="007246EF">
      <w:pPr>
        <w:pStyle w:val="ListParagraph"/>
        <w:numPr>
          <w:ilvl w:val="1"/>
          <w:numId w:val="29"/>
        </w:numPr>
        <w:spacing w:line="240" w:lineRule="atLeast"/>
      </w:pPr>
      <w:r>
        <w:t>The RMSE of the resulting model would be significant</w:t>
      </w:r>
      <w:r w:rsidR="00E11C61">
        <w:t>ly</w:t>
      </w:r>
      <w:r>
        <w:t xml:space="preserve"> smaller than 4.5.</w:t>
      </w:r>
    </w:p>
    <w:p w:rsidR="002A1B47" w:rsidRDefault="007246EF" w:rsidP="007246EF">
      <w:pPr>
        <w:pStyle w:val="ListParagraph"/>
        <w:numPr>
          <w:ilvl w:val="1"/>
          <w:numId w:val="29"/>
        </w:numPr>
        <w:spacing w:line="240" w:lineRule="atLeast"/>
        <w:ind w:right="180"/>
      </w:pPr>
      <w:r>
        <w:t>The residuals of the resulting model would not be normally distributed.</w:t>
      </w:r>
    </w:p>
    <w:p w:rsidR="00672E26" w:rsidRDefault="00672E26" w:rsidP="00672E26">
      <w:pPr>
        <w:numPr>
          <w:ilvl w:val="0"/>
          <w:numId w:val="29"/>
        </w:numPr>
        <w:spacing w:before="120" w:line="240" w:lineRule="atLeast"/>
        <w:ind w:right="180"/>
      </w:pPr>
      <w:r>
        <w:t xml:space="preserve">In order to check that </w:t>
      </w:r>
      <w:r w:rsidR="002A1B47">
        <w:t>the fitted model predicts program time for male applicants as well as it predicts program time for female applicants</w:t>
      </w:r>
      <w:r>
        <w:t xml:space="preserve">, we need to </w:t>
      </w:r>
    </w:p>
    <w:p w:rsidR="00672E26" w:rsidRDefault="00672E26" w:rsidP="00672E26">
      <w:pPr>
        <w:pStyle w:val="ListParagraph"/>
        <w:numPr>
          <w:ilvl w:val="1"/>
          <w:numId w:val="29"/>
        </w:numPr>
        <w:spacing w:line="240" w:lineRule="atLeast"/>
        <w:ind w:right="180"/>
      </w:pPr>
      <w:r>
        <w:t>Inspect the normal quantile plot of the residuals from the model.</w:t>
      </w:r>
    </w:p>
    <w:p w:rsidR="00672E26" w:rsidRDefault="002A1B47" w:rsidP="00672E26">
      <w:pPr>
        <w:pStyle w:val="ListParagraph"/>
        <w:numPr>
          <w:ilvl w:val="1"/>
          <w:numId w:val="29"/>
        </w:numPr>
        <w:spacing w:line="240" w:lineRule="atLeast"/>
        <w:ind w:right="180"/>
      </w:pPr>
      <w:r>
        <w:t xml:space="preserve">Inspect the leverage plot for </w:t>
      </w:r>
      <w:r w:rsidRPr="002A1B47">
        <w:rPr>
          <w:i/>
        </w:rPr>
        <w:t>Sex</w:t>
      </w:r>
      <w:r w:rsidR="00672E26">
        <w:t>.</w:t>
      </w:r>
    </w:p>
    <w:p w:rsidR="00672E26" w:rsidRDefault="00672E26" w:rsidP="00672E26">
      <w:pPr>
        <w:pStyle w:val="ListParagraph"/>
        <w:numPr>
          <w:ilvl w:val="1"/>
          <w:numId w:val="29"/>
        </w:numPr>
        <w:spacing w:line="240" w:lineRule="atLeast"/>
        <w:ind w:right="180"/>
      </w:pPr>
      <w:r>
        <w:t>Verify the sums of squares reported in the Analysis of Variance.</w:t>
      </w:r>
    </w:p>
    <w:p w:rsidR="00672E26" w:rsidRDefault="00672E26" w:rsidP="00672E26">
      <w:pPr>
        <w:pStyle w:val="ListParagraph"/>
        <w:numPr>
          <w:ilvl w:val="1"/>
          <w:numId w:val="29"/>
        </w:numPr>
        <w:spacing w:line="240" w:lineRule="atLeast"/>
        <w:ind w:right="180"/>
      </w:pPr>
      <w:r>
        <w:t xml:space="preserve">Compute the </w:t>
      </w:r>
      <w:r w:rsidRPr="00E70FED">
        <w:rPr>
          <w:i/>
        </w:rPr>
        <w:t>p</w:t>
      </w:r>
      <w:r>
        <w:t xml:space="preserve">-value of the partial </w:t>
      </w:r>
      <w:r w:rsidRPr="00672E26">
        <w:rPr>
          <w:i/>
        </w:rPr>
        <w:t>F</w:t>
      </w:r>
      <w:r>
        <w:t xml:space="preserve">-test for </w:t>
      </w:r>
      <w:r w:rsidR="002A1B47">
        <w:rPr>
          <w:i/>
        </w:rPr>
        <w:t>Sex</w:t>
      </w:r>
      <w:r>
        <w:t>.</w:t>
      </w:r>
      <w:r w:rsidRPr="00672E26">
        <w:t xml:space="preserve"> </w:t>
      </w:r>
    </w:p>
    <w:p w:rsidR="002A1B47" w:rsidRDefault="00672E26" w:rsidP="00672E26">
      <w:pPr>
        <w:pStyle w:val="ListParagraph"/>
        <w:numPr>
          <w:ilvl w:val="1"/>
          <w:numId w:val="29"/>
        </w:numPr>
        <w:spacing w:line="240" w:lineRule="atLeast"/>
        <w:ind w:right="180"/>
      </w:pPr>
      <w:r>
        <w:t>Inspect side-by</w:t>
      </w:r>
      <w:r w:rsidR="002A1B47">
        <w:t xml:space="preserve">-side boxplots of residuals grouped by </w:t>
      </w:r>
      <w:r w:rsidR="002A1B47" w:rsidRPr="002A1B47">
        <w:rPr>
          <w:i/>
        </w:rPr>
        <w:t>Sex</w:t>
      </w:r>
      <w:r w:rsidR="002A1B47">
        <w:t>.</w:t>
      </w:r>
    </w:p>
    <w:p w:rsidR="00226515" w:rsidRDefault="00226515" w:rsidP="00226515">
      <w:pPr>
        <w:spacing w:before="240" w:line="240" w:lineRule="atLeast"/>
        <w:ind w:right="180"/>
      </w:pPr>
      <w:r>
        <w:t>The following plot shows data associated with this regression.</w:t>
      </w:r>
    </w:p>
    <w:p w:rsidR="00A853F8" w:rsidRDefault="00C86C0E" w:rsidP="008C5A8D">
      <w:pPr>
        <w:spacing w:before="120" w:line="240" w:lineRule="atLeast"/>
        <w:ind w:right="180"/>
        <w:jc w:val="center"/>
      </w:pPr>
      <w:r w:rsidRPr="00C86C0E">
        <w:rPr>
          <w:noProof/>
        </w:rPr>
        <w:drawing>
          <wp:inline distT="0" distB="0" distL="0" distR="0">
            <wp:extent cx="2856282" cy="2122822"/>
            <wp:effectExtent l="2540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ve:AlternateContent xmlns:ma="http://schemas.microsoft.com/office/mac/drawingml/2008/main">
                    <ve:Choice Requires="ma">
                      <pic:blipFill>
                        <a:blip r:embed="rId18"/>
                        <a:srcRect l="5919" t="7199" r="6725" b="7650"/>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8"/>
                        <a:srcRect l="5919" t="7199" r="6725" b="7650"/>
                        <a:stretch>
                          <a:fillRect/>
                        </a:stretch>
                      </pic:blipFill>
                    </ve:Fallback>
                  </ve:AlternateContent>
                  <pic:spPr bwMode="auto">
                    <a:xfrm>
                      <a:off x="0" y="0"/>
                      <a:ext cx="2857228" cy="2123525"/>
                    </a:xfrm>
                    <a:prstGeom prst="rect">
                      <a:avLst/>
                    </a:prstGeom>
                    <a:noFill/>
                    <a:ln w="9525">
                      <a:noFill/>
                      <a:miter lim="800000"/>
                      <a:headEnd/>
                      <a:tailEnd/>
                    </a:ln>
                  </pic:spPr>
                </pic:pic>
              </a:graphicData>
            </a:graphic>
          </wp:inline>
        </w:drawing>
      </w:r>
    </w:p>
    <w:p w:rsidR="00A853F8" w:rsidRDefault="00226515" w:rsidP="00C86C0E">
      <w:pPr>
        <w:numPr>
          <w:ilvl w:val="0"/>
          <w:numId w:val="29"/>
        </w:numPr>
        <w:spacing w:before="120" w:line="240" w:lineRule="atLeast"/>
        <w:ind w:right="180"/>
      </w:pPr>
      <w:r>
        <w:t>In the</w:t>
      </w:r>
      <w:r w:rsidR="00A853F8">
        <w:t xml:space="preserve"> </w:t>
      </w:r>
      <w:r w:rsidR="00C86C0E">
        <w:t xml:space="preserve">diagnostic </w:t>
      </w:r>
      <w:r w:rsidR="00A853F8">
        <w:t xml:space="preserve">plot </w:t>
      </w:r>
      <w:r w:rsidR="00C86C0E">
        <w:t xml:space="preserve">shown </w:t>
      </w:r>
      <w:r w:rsidR="00E11C61">
        <w:t xml:space="preserve">immediately </w:t>
      </w:r>
      <w:r w:rsidR="00C86C0E">
        <w:t>above</w:t>
      </w:r>
      <w:r>
        <w:t>, t</w:t>
      </w:r>
      <w:r w:rsidR="00E11C61">
        <w:t xml:space="preserve">he observation highlighted with an “x” in the plot </w:t>
      </w:r>
    </w:p>
    <w:p w:rsidR="00A853F8" w:rsidRDefault="00E11C61" w:rsidP="00A853F8">
      <w:pPr>
        <w:numPr>
          <w:ilvl w:val="1"/>
          <w:numId w:val="29"/>
        </w:numPr>
        <w:spacing w:line="240" w:lineRule="atLeast"/>
        <w:ind w:right="180"/>
      </w:pPr>
      <w:r>
        <w:t>Represents a case that the fitted model under-predicts</w:t>
      </w:r>
      <w:r w:rsidR="00A853F8">
        <w:t>.</w:t>
      </w:r>
    </w:p>
    <w:p w:rsidR="00A853F8" w:rsidRDefault="00E11C61" w:rsidP="00A853F8">
      <w:pPr>
        <w:numPr>
          <w:ilvl w:val="1"/>
          <w:numId w:val="29"/>
        </w:numPr>
        <w:spacing w:line="240" w:lineRule="atLeast"/>
        <w:ind w:right="180"/>
      </w:pPr>
      <w:r>
        <w:t>Represents a case that the fitted model over-predicts</w:t>
      </w:r>
      <w:r w:rsidR="00A853F8">
        <w:t>.</w:t>
      </w:r>
    </w:p>
    <w:p w:rsidR="00A853F8" w:rsidRDefault="00E11C61" w:rsidP="00A853F8">
      <w:pPr>
        <w:numPr>
          <w:ilvl w:val="1"/>
          <w:numId w:val="29"/>
        </w:numPr>
        <w:spacing w:line="240" w:lineRule="atLeast"/>
        <w:ind w:right="180"/>
      </w:pPr>
      <w:r>
        <w:t>Is accurately predicted by the fitted model</w:t>
      </w:r>
      <w:r w:rsidR="00A853F8">
        <w:t>.</w:t>
      </w:r>
    </w:p>
    <w:p w:rsidR="00A853F8" w:rsidRDefault="00226515" w:rsidP="00A853F8">
      <w:pPr>
        <w:numPr>
          <w:ilvl w:val="1"/>
          <w:numId w:val="29"/>
        </w:numPr>
        <w:spacing w:line="240" w:lineRule="atLeast"/>
        <w:ind w:right="180"/>
      </w:pPr>
      <w:r>
        <w:t>Suggests</w:t>
      </w:r>
      <w:r w:rsidR="00E11C61">
        <w:t xml:space="preserve"> that the fitted model does not produce normally distributed residuals</w:t>
      </w:r>
      <w:r w:rsidR="00A853F8">
        <w:t>.</w:t>
      </w:r>
    </w:p>
    <w:p w:rsidR="00A853F8" w:rsidRDefault="008C5A8D" w:rsidP="00A853F8">
      <w:pPr>
        <w:numPr>
          <w:ilvl w:val="1"/>
          <w:numId w:val="29"/>
        </w:numPr>
        <w:spacing w:line="240" w:lineRule="atLeast"/>
        <w:ind w:right="180"/>
      </w:pPr>
      <w:r>
        <w:t xml:space="preserve">Indicates an applicant </w:t>
      </w:r>
      <w:r w:rsidR="00E11C61">
        <w:t>whose program runs very quickly</w:t>
      </w:r>
      <w:r w:rsidR="00A853F8">
        <w:t>.</w:t>
      </w:r>
    </w:p>
    <w:p w:rsidR="00A853F8" w:rsidRDefault="00A853F8" w:rsidP="00A853F8">
      <w:pPr>
        <w:spacing w:line="240" w:lineRule="atLeast"/>
        <w:ind w:right="180"/>
      </w:pPr>
    </w:p>
    <w:sectPr w:rsidR="00A853F8" w:rsidSect="0042763C">
      <w:headerReference w:type="default" r:id="rId20"/>
      <w:pgSz w:w="12240" w:h="15840"/>
      <w:pgMar w:top="1440" w:right="1627" w:bottom="1440" w:left="1800" w:gutter="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A4352" w:rsidRPr="0042763C" w:rsidRDefault="00DA4352">
    <w:pPr>
      <w:pStyle w:val="Header"/>
      <w:rPr>
        <w:i/>
      </w:rPr>
    </w:pPr>
    <w:r w:rsidRPr="0042763C">
      <w:rPr>
        <w:i/>
      </w:rPr>
      <w:t>Statistics Waiver Exam, 2008</w:t>
    </w:r>
    <w:r>
      <w:rPr>
        <w:i/>
      </w:rPr>
      <w:tab/>
    </w:r>
    <w:r>
      <w:rPr>
        <w:i/>
      </w:rPr>
      <w:tab/>
    </w:r>
    <w:r w:rsidR="005D4F41" w:rsidRPr="0064547E">
      <w:rPr>
        <w:rStyle w:val="PageNumber"/>
        <w:i/>
      </w:rPr>
      <w:fldChar w:fldCharType="begin"/>
    </w:r>
    <w:r w:rsidRPr="0064547E">
      <w:rPr>
        <w:rStyle w:val="PageNumber"/>
        <w:i/>
      </w:rPr>
      <w:instrText xml:space="preserve"> PAGE </w:instrText>
    </w:r>
    <w:r w:rsidR="005D4F41" w:rsidRPr="0064547E">
      <w:rPr>
        <w:rStyle w:val="PageNumber"/>
        <w:i/>
      </w:rPr>
      <w:fldChar w:fldCharType="separate"/>
    </w:r>
    <w:r w:rsidR="009A115C">
      <w:rPr>
        <w:rStyle w:val="PageNumber"/>
        <w:i/>
        <w:noProof/>
      </w:rPr>
      <w:t>13</w:t>
    </w:r>
    <w:r w:rsidR="005D4F41" w:rsidRPr="0064547E">
      <w:rPr>
        <w:rStyle w:val="PageNumber"/>
        <w:i/>
      </w:rPr>
      <w:fldChar w:fldCharType="end"/>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0"/>
    <w:lvl w:ilvl="0">
      <w:start w:val="21"/>
      <w:numFmt w:val="decimal"/>
      <w:lvlText w:val="(%1)"/>
      <w:lvlJc w:val="left"/>
      <w:pPr>
        <w:tabs>
          <w:tab w:val="num" w:pos="360"/>
        </w:tabs>
        <w:ind w:left="360" w:hanging="360"/>
      </w:pPr>
      <w:rPr>
        <w:b/>
        <w:i w:val="0"/>
      </w:r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0"/>
    <w:lvl w:ilvl="0">
      <w:start w:val="22"/>
      <w:numFmt w:val="decimal"/>
      <w:lvlText w:val="(%1)"/>
      <w:lvlJc w:val="left"/>
      <w:pPr>
        <w:tabs>
          <w:tab w:val="num" w:pos="360"/>
        </w:tabs>
        <w:ind w:left="360" w:hanging="360"/>
      </w:pPr>
      <w:rPr>
        <w:b/>
        <w:i w:val="0"/>
      </w:r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0"/>
    <w:lvl w:ilvl="0">
      <w:start w:val="22"/>
      <w:numFmt w:val="decimal"/>
      <w:lvlText w:val="(%1)"/>
      <w:lvlJc w:val="left"/>
      <w:pPr>
        <w:tabs>
          <w:tab w:val="num" w:pos="360"/>
        </w:tabs>
        <w:ind w:left="360" w:hanging="360"/>
      </w:pPr>
      <w:rPr>
        <w:b/>
        <w:i w:val="0"/>
      </w:r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0"/>
    <w:lvl w:ilvl="0">
      <w:start w:val="36"/>
      <w:numFmt w:val="decimal"/>
      <w:lvlText w:val="(%1)"/>
      <w:lvlJc w:val="left"/>
      <w:pPr>
        <w:tabs>
          <w:tab w:val="num" w:pos="360"/>
        </w:tabs>
        <w:ind w:left="360" w:hanging="360"/>
      </w:pPr>
      <w:rPr>
        <w:b/>
        <w:i w:val="0"/>
      </w:r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0"/>
    <w:lvl w:ilvl="0">
      <w:start w:val="28"/>
      <w:numFmt w:val="decimal"/>
      <w:lvlText w:val="(%1)"/>
      <w:lvlJc w:val="left"/>
      <w:pPr>
        <w:tabs>
          <w:tab w:val="num" w:pos="360"/>
        </w:tabs>
        <w:ind w:left="360" w:hanging="360"/>
      </w:pPr>
      <w:rPr>
        <w:b/>
        <w:i w:val="0"/>
      </w:r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0"/>
    <w:lvl w:ilvl="0">
      <w:start w:val="23"/>
      <w:numFmt w:val="decimal"/>
      <w:lvlText w:val="(%1)"/>
      <w:lvlJc w:val="left"/>
      <w:pPr>
        <w:tabs>
          <w:tab w:val="num" w:pos="360"/>
        </w:tabs>
        <w:ind w:left="360" w:hanging="360"/>
      </w:pPr>
      <w:rPr>
        <w:b/>
        <w:i w:val="0"/>
      </w:r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multilevel"/>
    <w:tmpl w:val="00000000"/>
    <w:lvl w:ilvl="0">
      <w:start w:val="2"/>
      <w:numFmt w:val="decimal"/>
      <w:lvlText w:val="(%1)"/>
      <w:lvlJc w:val="left"/>
      <w:pPr>
        <w:tabs>
          <w:tab w:val="num" w:pos="360"/>
        </w:tabs>
        <w:ind w:left="360" w:hanging="360"/>
      </w:pPr>
      <w:rPr>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0000009"/>
    <w:multiLevelType w:val="multilevel"/>
    <w:tmpl w:val="00000000"/>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0000000A"/>
    <w:multiLevelType w:val="singleLevel"/>
    <w:tmpl w:val="00000000"/>
    <w:lvl w:ilvl="0">
      <w:start w:val="1"/>
      <w:numFmt w:val="lowerLetter"/>
      <w:lvlText w:val="(%1)"/>
      <w:lvlJc w:val="left"/>
      <w:pPr>
        <w:tabs>
          <w:tab w:val="num" w:pos="720"/>
        </w:tabs>
        <w:ind w:left="720" w:hanging="360"/>
      </w:pPr>
      <w:rPr>
        <w:rFonts w:hint="default"/>
      </w:rPr>
    </w:lvl>
  </w:abstractNum>
  <w:abstractNum w:abstractNumId="10">
    <w:nsid w:val="0000000B"/>
    <w:multiLevelType w:val="singleLevel"/>
    <w:tmpl w:val="00000000"/>
    <w:lvl w:ilvl="0">
      <w:start w:val="1"/>
      <w:numFmt w:val="lowerLetter"/>
      <w:lvlText w:val="(%1)"/>
      <w:lvlJc w:val="left"/>
      <w:pPr>
        <w:tabs>
          <w:tab w:val="num" w:pos="760"/>
        </w:tabs>
        <w:ind w:left="760" w:hanging="360"/>
      </w:pPr>
      <w:rPr>
        <w:rFonts w:hint="default"/>
      </w:rPr>
    </w:lvl>
  </w:abstractNum>
  <w:abstractNum w:abstractNumId="11">
    <w:nsid w:val="0000000C"/>
    <w:multiLevelType w:val="singleLevel"/>
    <w:tmpl w:val="00000000"/>
    <w:lvl w:ilvl="0">
      <w:start w:val="1"/>
      <w:numFmt w:val="lowerLetter"/>
      <w:lvlText w:val="(%1)"/>
      <w:lvlJc w:val="left"/>
      <w:pPr>
        <w:tabs>
          <w:tab w:val="num" w:pos="760"/>
        </w:tabs>
        <w:ind w:left="760" w:hanging="360"/>
      </w:pPr>
      <w:rPr>
        <w:rFonts w:hint="default"/>
      </w:rPr>
    </w:lvl>
  </w:abstractNum>
  <w:abstractNum w:abstractNumId="12">
    <w:nsid w:val="0000000D"/>
    <w:multiLevelType w:val="singleLevel"/>
    <w:tmpl w:val="00000000"/>
    <w:lvl w:ilvl="0">
      <w:start w:val="1"/>
      <w:numFmt w:val="lowerLetter"/>
      <w:lvlText w:val=""/>
      <w:lvlJc w:val="left"/>
      <w:pPr>
        <w:tabs>
          <w:tab w:val="num" w:pos="360"/>
        </w:tabs>
        <w:ind w:left="360" w:hanging="360"/>
      </w:pPr>
      <w:rPr>
        <w:rFonts w:ascii="Symbol" w:hAnsi="Symbol" w:hint="default"/>
      </w:rPr>
    </w:lvl>
  </w:abstractNum>
  <w:abstractNum w:abstractNumId="13">
    <w:nsid w:val="0000000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4">
    <w:nsid w:val="0000000F"/>
    <w:multiLevelType w:val="singleLevel"/>
    <w:tmpl w:val="00000000"/>
    <w:lvl w:ilvl="0">
      <w:start w:val="1"/>
      <w:numFmt w:val="lowerLetter"/>
      <w:lvlText w:val="(%1)"/>
      <w:lvlJc w:val="left"/>
      <w:pPr>
        <w:tabs>
          <w:tab w:val="num" w:pos="360"/>
        </w:tabs>
        <w:ind w:left="360" w:hanging="360"/>
      </w:pPr>
    </w:lvl>
  </w:abstractNum>
  <w:abstractNum w:abstractNumId="15">
    <w:nsid w:val="00000010"/>
    <w:multiLevelType w:val="singleLevel"/>
    <w:tmpl w:val="00000000"/>
    <w:lvl w:ilvl="0">
      <w:start w:val="1"/>
      <w:numFmt w:val="lowerLetter"/>
      <w:lvlText w:val="(%1)"/>
      <w:lvlJc w:val="left"/>
      <w:pPr>
        <w:tabs>
          <w:tab w:val="num" w:pos="740"/>
        </w:tabs>
        <w:ind w:left="740" w:hanging="380"/>
      </w:pPr>
      <w:rPr>
        <w:rFonts w:hint="default"/>
      </w:rPr>
    </w:lvl>
  </w:abstractNum>
  <w:abstractNum w:abstractNumId="16">
    <w:nsid w:val="00000011"/>
    <w:multiLevelType w:val="singleLevel"/>
    <w:tmpl w:val="00000000"/>
    <w:lvl w:ilvl="0">
      <w:start w:val="1"/>
      <w:numFmt w:val="decimal"/>
      <w:lvlText w:val="(%1)"/>
      <w:lvlJc w:val="left"/>
      <w:pPr>
        <w:tabs>
          <w:tab w:val="num" w:pos="360"/>
        </w:tabs>
        <w:ind w:left="360" w:hanging="360"/>
      </w:pPr>
      <w:rPr>
        <w:rFonts w:hint="default"/>
      </w:rPr>
    </w:lvl>
  </w:abstractNum>
  <w:abstractNum w:abstractNumId="17">
    <w:nsid w:val="00000012"/>
    <w:multiLevelType w:val="singleLevel"/>
    <w:tmpl w:val="00000000"/>
    <w:lvl w:ilvl="0">
      <w:start w:val="1"/>
      <w:numFmt w:val="lowerLetter"/>
      <w:lvlText w:val="(%1)"/>
      <w:lvlJc w:val="left"/>
      <w:pPr>
        <w:tabs>
          <w:tab w:val="num" w:pos="360"/>
        </w:tabs>
        <w:ind w:left="360" w:hanging="360"/>
      </w:pPr>
    </w:lvl>
  </w:abstractNum>
  <w:abstractNum w:abstractNumId="18">
    <w:nsid w:val="00000013"/>
    <w:multiLevelType w:val="singleLevel"/>
    <w:tmpl w:val="00000000"/>
    <w:lvl w:ilvl="0">
      <w:start w:val="1"/>
      <w:numFmt w:val="lowerLetter"/>
      <w:lvlText w:val="(%1)"/>
      <w:lvlJc w:val="left"/>
      <w:pPr>
        <w:tabs>
          <w:tab w:val="num" w:pos="720"/>
        </w:tabs>
        <w:ind w:left="720" w:hanging="360"/>
      </w:pPr>
      <w:rPr>
        <w:rFonts w:hint="default"/>
      </w:rPr>
    </w:lvl>
  </w:abstractNum>
  <w:abstractNum w:abstractNumId="19">
    <w:nsid w:val="00000014"/>
    <w:multiLevelType w:val="singleLevel"/>
    <w:tmpl w:val="00000000"/>
    <w:lvl w:ilvl="0">
      <w:start w:val="1"/>
      <w:numFmt w:val="lowerLetter"/>
      <w:lvlText w:val="(%1)"/>
      <w:lvlJc w:val="left"/>
      <w:pPr>
        <w:tabs>
          <w:tab w:val="num" w:pos="720"/>
        </w:tabs>
        <w:ind w:left="720" w:hanging="360"/>
      </w:pPr>
      <w:rPr>
        <w:rFonts w:hint="default"/>
      </w:rPr>
    </w:lvl>
  </w:abstractNum>
  <w:abstractNum w:abstractNumId="20">
    <w:nsid w:val="00000015"/>
    <w:multiLevelType w:val="singleLevel"/>
    <w:tmpl w:val="00000000"/>
    <w:lvl w:ilvl="0">
      <w:start w:val="1"/>
      <w:numFmt w:val="lowerLetter"/>
      <w:lvlText w:val="(%1)"/>
      <w:lvlJc w:val="left"/>
      <w:pPr>
        <w:tabs>
          <w:tab w:val="num" w:pos="720"/>
        </w:tabs>
        <w:ind w:left="720" w:hanging="360"/>
      </w:pPr>
      <w:rPr>
        <w:rFonts w:hint="default"/>
      </w:rPr>
    </w:lvl>
  </w:abstractNum>
  <w:abstractNum w:abstractNumId="21">
    <w:nsid w:val="00000016"/>
    <w:multiLevelType w:val="singleLevel"/>
    <w:tmpl w:val="00000000"/>
    <w:lvl w:ilvl="0">
      <w:start w:val="1"/>
      <w:numFmt w:val="lowerLetter"/>
      <w:lvlText w:val="(%1)"/>
      <w:lvlJc w:val="left"/>
      <w:pPr>
        <w:tabs>
          <w:tab w:val="num" w:pos="720"/>
        </w:tabs>
        <w:ind w:left="720" w:hanging="360"/>
      </w:pPr>
      <w:rPr>
        <w:rFonts w:hint="default"/>
      </w:rPr>
    </w:lvl>
  </w:abstractNum>
  <w:abstractNum w:abstractNumId="22">
    <w:nsid w:val="0781056E"/>
    <w:multiLevelType w:val="multilevel"/>
    <w:tmpl w:val="3C281DD2"/>
    <w:lvl w:ilvl="0">
      <w:start w:val="3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276C2114"/>
    <w:multiLevelType w:val="multilevel"/>
    <w:tmpl w:val="00000000"/>
    <w:lvl w:ilvl="0">
      <w:start w:val="2"/>
      <w:numFmt w:val="decimal"/>
      <w:lvlText w:val="(%1)"/>
      <w:lvlJc w:val="left"/>
      <w:pPr>
        <w:tabs>
          <w:tab w:val="num" w:pos="360"/>
        </w:tabs>
        <w:ind w:left="360" w:hanging="360"/>
      </w:pPr>
      <w:rPr>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25703EB"/>
    <w:multiLevelType w:val="multilevel"/>
    <w:tmpl w:val="31C018CA"/>
    <w:lvl w:ilvl="0">
      <w:start w:val="40"/>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36120A4C"/>
    <w:multiLevelType w:val="multilevel"/>
    <w:tmpl w:val="00000000"/>
    <w:lvl w:ilvl="0">
      <w:start w:val="28"/>
      <w:numFmt w:val="decimal"/>
      <w:lvlText w:val="(%1)"/>
      <w:lvlJc w:val="left"/>
      <w:pPr>
        <w:tabs>
          <w:tab w:val="num" w:pos="360"/>
        </w:tabs>
        <w:ind w:left="360" w:hanging="360"/>
      </w:pPr>
      <w:rPr>
        <w:b/>
        <w:i w:val="0"/>
      </w:r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38EE4677"/>
    <w:multiLevelType w:val="hybridMultilevel"/>
    <w:tmpl w:val="735064D2"/>
    <w:lvl w:ilvl="0" w:tplc="31C4CAA8">
      <w:start w:val="44"/>
      <w:numFmt w:val="bullet"/>
      <w:lvlText w:val="–"/>
      <w:lvlJc w:val="left"/>
      <w:pPr>
        <w:tabs>
          <w:tab w:val="num" w:pos="1170"/>
        </w:tabs>
        <w:ind w:left="1170" w:hanging="360"/>
      </w:pPr>
      <w:rPr>
        <w:rFonts w:ascii="Times New Roman" w:eastAsia="Times New Roman" w:hAnsi="Times New Roman" w:hint="default"/>
        <w:w w:val="0"/>
      </w:rPr>
    </w:lvl>
    <w:lvl w:ilvl="1" w:tplc="00030409" w:tentative="1">
      <w:start w:val="1"/>
      <w:numFmt w:val="bullet"/>
      <w:lvlText w:val="o"/>
      <w:lvlJc w:val="left"/>
      <w:pPr>
        <w:tabs>
          <w:tab w:val="num" w:pos="1890"/>
        </w:tabs>
        <w:ind w:left="1890" w:hanging="360"/>
      </w:pPr>
      <w:rPr>
        <w:rFonts w:ascii="Courier New" w:hAnsi="Courier New" w:hint="default"/>
      </w:rPr>
    </w:lvl>
    <w:lvl w:ilvl="2" w:tplc="00050409" w:tentative="1">
      <w:start w:val="1"/>
      <w:numFmt w:val="bullet"/>
      <w:lvlText w:val=""/>
      <w:lvlJc w:val="left"/>
      <w:pPr>
        <w:tabs>
          <w:tab w:val="num" w:pos="2610"/>
        </w:tabs>
        <w:ind w:left="2610" w:hanging="360"/>
      </w:pPr>
      <w:rPr>
        <w:rFonts w:ascii="Wingdings" w:hAnsi="Wingdings" w:hint="default"/>
      </w:rPr>
    </w:lvl>
    <w:lvl w:ilvl="3" w:tplc="00010409" w:tentative="1">
      <w:start w:val="1"/>
      <w:numFmt w:val="bullet"/>
      <w:lvlText w:val=""/>
      <w:lvlJc w:val="left"/>
      <w:pPr>
        <w:tabs>
          <w:tab w:val="num" w:pos="3330"/>
        </w:tabs>
        <w:ind w:left="3330" w:hanging="360"/>
      </w:pPr>
      <w:rPr>
        <w:rFonts w:ascii="Symbol" w:hAnsi="Symbol" w:hint="default"/>
      </w:rPr>
    </w:lvl>
    <w:lvl w:ilvl="4" w:tplc="00030409" w:tentative="1">
      <w:start w:val="1"/>
      <w:numFmt w:val="bullet"/>
      <w:lvlText w:val="o"/>
      <w:lvlJc w:val="left"/>
      <w:pPr>
        <w:tabs>
          <w:tab w:val="num" w:pos="4050"/>
        </w:tabs>
        <w:ind w:left="4050" w:hanging="360"/>
      </w:pPr>
      <w:rPr>
        <w:rFonts w:ascii="Courier New" w:hAnsi="Courier New" w:hint="default"/>
      </w:rPr>
    </w:lvl>
    <w:lvl w:ilvl="5" w:tplc="00050409" w:tentative="1">
      <w:start w:val="1"/>
      <w:numFmt w:val="bullet"/>
      <w:lvlText w:val=""/>
      <w:lvlJc w:val="left"/>
      <w:pPr>
        <w:tabs>
          <w:tab w:val="num" w:pos="4770"/>
        </w:tabs>
        <w:ind w:left="4770" w:hanging="360"/>
      </w:pPr>
      <w:rPr>
        <w:rFonts w:ascii="Wingdings" w:hAnsi="Wingdings" w:hint="default"/>
      </w:rPr>
    </w:lvl>
    <w:lvl w:ilvl="6" w:tplc="00010409" w:tentative="1">
      <w:start w:val="1"/>
      <w:numFmt w:val="bullet"/>
      <w:lvlText w:val=""/>
      <w:lvlJc w:val="left"/>
      <w:pPr>
        <w:tabs>
          <w:tab w:val="num" w:pos="5490"/>
        </w:tabs>
        <w:ind w:left="5490" w:hanging="360"/>
      </w:pPr>
      <w:rPr>
        <w:rFonts w:ascii="Symbol" w:hAnsi="Symbol" w:hint="default"/>
      </w:rPr>
    </w:lvl>
    <w:lvl w:ilvl="7" w:tplc="00030409" w:tentative="1">
      <w:start w:val="1"/>
      <w:numFmt w:val="bullet"/>
      <w:lvlText w:val="o"/>
      <w:lvlJc w:val="left"/>
      <w:pPr>
        <w:tabs>
          <w:tab w:val="num" w:pos="6210"/>
        </w:tabs>
        <w:ind w:left="6210" w:hanging="360"/>
      </w:pPr>
      <w:rPr>
        <w:rFonts w:ascii="Courier New" w:hAnsi="Courier New" w:hint="default"/>
      </w:rPr>
    </w:lvl>
    <w:lvl w:ilvl="8" w:tplc="00050409" w:tentative="1">
      <w:start w:val="1"/>
      <w:numFmt w:val="bullet"/>
      <w:lvlText w:val=""/>
      <w:lvlJc w:val="left"/>
      <w:pPr>
        <w:tabs>
          <w:tab w:val="num" w:pos="6930"/>
        </w:tabs>
        <w:ind w:left="6930" w:hanging="360"/>
      </w:pPr>
      <w:rPr>
        <w:rFonts w:ascii="Wingdings" w:hAnsi="Wingdings" w:hint="default"/>
      </w:rPr>
    </w:lvl>
  </w:abstractNum>
  <w:abstractNum w:abstractNumId="27">
    <w:nsid w:val="39117211"/>
    <w:multiLevelType w:val="multilevel"/>
    <w:tmpl w:val="6A02292C"/>
    <w:lvl w:ilvl="0">
      <w:start w:val="39"/>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3F5B5070"/>
    <w:multiLevelType w:val="multilevel"/>
    <w:tmpl w:val="00000000"/>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AC65B22"/>
    <w:multiLevelType w:val="multilevel"/>
    <w:tmpl w:val="23CE047E"/>
    <w:lvl w:ilvl="0">
      <w:start w:val="35"/>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50E476AA"/>
    <w:multiLevelType w:val="multilevel"/>
    <w:tmpl w:val="3C281DD2"/>
    <w:lvl w:ilvl="0">
      <w:start w:val="3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6EB31AA6"/>
    <w:multiLevelType w:val="hybridMultilevel"/>
    <w:tmpl w:val="3D12388C"/>
    <w:lvl w:ilvl="0" w:tplc="BAA0DF36">
      <w:numFmt w:val="bullet"/>
      <w:lvlText w:val="–"/>
      <w:lvlJc w:val="left"/>
      <w:pPr>
        <w:tabs>
          <w:tab w:val="num" w:pos="1170"/>
        </w:tabs>
        <w:ind w:left="1170" w:hanging="360"/>
      </w:pPr>
      <w:rPr>
        <w:rFonts w:ascii="Times" w:eastAsia="Times New Roman" w:hAnsi="Times" w:hint="default"/>
        <w:w w:val="0"/>
      </w:rPr>
    </w:lvl>
    <w:lvl w:ilvl="1" w:tplc="00030409" w:tentative="1">
      <w:start w:val="1"/>
      <w:numFmt w:val="bullet"/>
      <w:lvlText w:val="o"/>
      <w:lvlJc w:val="left"/>
      <w:pPr>
        <w:tabs>
          <w:tab w:val="num" w:pos="1890"/>
        </w:tabs>
        <w:ind w:left="1890" w:hanging="360"/>
      </w:pPr>
      <w:rPr>
        <w:rFonts w:ascii="Courier New" w:hAnsi="Courier New" w:hint="default"/>
      </w:rPr>
    </w:lvl>
    <w:lvl w:ilvl="2" w:tplc="00050409" w:tentative="1">
      <w:start w:val="1"/>
      <w:numFmt w:val="bullet"/>
      <w:lvlText w:val=""/>
      <w:lvlJc w:val="left"/>
      <w:pPr>
        <w:tabs>
          <w:tab w:val="num" w:pos="2610"/>
        </w:tabs>
        <w:ind w:left="2610" w:hanging="360"/>
      </w:pPr>
      <w:rPr>
        <w:rFonts w:ascii="Wingdings" w:hAnsi="Wingdings" w:hint="default"/>
      </w:rPr>
    </w:lvl>
    <w:lvl w:ilvl="3" w:tplc="00010409" w:tentative="1">
      <w:start w:val="1"/>
      <w:numFmt w:val="bullet"/>
      <w:lvlText w:val=""/>
      <w:lvlJc w:val="left"/>
      <w:pPr>
        <w:tabs>
          <w:tab w:val="num" w:pos="3330"/>
        </w:tabs>
        <w:ind w:left="3330" w:hanging="360"/>
      </w:pPr>
      <w:rPr>
        <w:rFonts w:ascii="Symbol" w:hAnsi="Symbol" w:hint="default"/>
      </w:rPr>
    </w:lvl>
    <w:lvl w:ilvl="4" w:tplc="00030409" w:tentative="1">
      <w:start w:val="1"/>
      <w:numFmt w:val="bullet"/>
      <w:lvlText w:val="o"/>
      <w:lvlJc w:val="left"/>
      <w:pPr>
        <w:tabs>
          <w:tab w:val="num" w:pos="4050"/>
        </w:tabs>
        <w:ind w:left="4050" w:hanging="360"/>
      </w:pPr>
      <w:rPr>
        <w:rFonts w:ascii="Courier New" w:hAnsi="Courier New" w:hint="default"/>
      </w:rPr>
    </w:lvl>
    <w:lvl w:ilvl="5" w:tplc="00050409" w:tentative="1">
      <w:start w:val="1"/>
      <w:numFmt w:val="bullet"/>
      <w:lvlText w:val=""/>
      <w:lvlJc w:val="left"/>
      <w:pPr>
        <w:tabs>
          <w:tab w:val="num" w:pos="4770"/>
        </w:tabs>
        <w:ind w:left="4770" w:hanging="360"/>
      </w:pPr>
      <w:rPr>
        <w:rFonts w:ascii="Wingdings" w:hAnsi="Wingdings" w:hint="default"/>
      </w:rPr>
    </w:lvl>
    <w:lvl w:ilvl="6" w:tplc="00010409" w:tentative="1">
      <w:start w:val="1"/>
      <w:numFmt w:val="bullet"/>
      <w:lvlText w:val=""/>
      <w:lvlJc w:val="left"/>
      <w:pPr>
        <w:tabs>
          <w:tab w:val="num" w:pos="5490"/>
        </w:tabs>
        <w:ind w:left="5490" w:hanging="360"/>
      </w:pPr>
      <w:rPr>
        <w:rFonts w:ascii="Symbol" w:hAnsi="Symbol" w:hint="default"/>
      </w:rPr>
    </w:lvl>
    <w:lvl w:ilvl="7" w:tplc="00030409" w:tentative="1">
      <w:start w:val="1"/>
      <w:numFmt w:val="bullet"/>
      <w:lvlText w:val="o"/>
      <w:lvlJc w:val="left"/>
      <w:pPr>
        <w:tabs>
          <w:tab w:val="num" w:pos="6210"/>
        </w:tabs>
        <w:ind w:left="6210" w:hanging="360"/>
      </w:pPr>
      <w:rPr>
        <w:rFonts w:ascii="Courier New" w:hAnsi="Courier New" w:hint="default"/>
      </w:rPr>
    </w:lvl>
    <w:lvl w:ilvl="8" w:tplc="00050409" w:tentative="1">
      <w:start w:val="1"/>
      <w:numFmt w:val="bullet"/>
      <w:lvlText w:val=""/>
      <w:lvlJc w:val="left"/>
      <w:pPr>
        <w:tabs>
          <w:tab w:val="num" w:pos="6930"/>
        </w:tabs>
        <w:ind w:left="6930" w:hanging="360"/>
      </w:pPr>
      <w:rPr>
        <w:rFonts w:ascii="Wingdings" w:hAnsi="Wingdings" w:hint="default"/>
      </w:rPr>
    </w:lvl>
  </w:abstractNum>
  <w:abstractNum w:abstractNumId="32">
    <w:nsid w:val="70E71D01"/>
    <w:multiLevelType w:val="multilevel"/>
    <w:tmpl w:val="43B27FE2"/>
    <w:lvl w:ilvl="0">
      <w:start w:val="40"/>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1"/>
  </w:num>
  <w:num w:numId="2">
    <w:abstractNumId w:val="26"/>
  </w:num>
  <w:num w:numId="3">
    <w:abstractNumId w:val="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4"/>
    <w:lvlOverride w:ilvl="0">
      <w:lvl w:ilvl="0">
        <w:start w:val="1"/>
        <w:numFmt w:val="decimal"/>
        <w:suff w:val="space"/>
        <w:lvlText w:val="(%1)"/>
        <w:lvlJc w:val="left"/>
        <w:pPr>
          <w:ind w:left="360" w:hanging="360"/>
        </w:pPr>
        <w:rPr>
          <w:b/>
          <w:i w:val="0"/>
        </w:r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26">
    <w:abstractNumId w:val="25"/>
  </w:num>
  <w:num w:numId="27">
    <w:abstractNumId w:val="28"/>
  </w:num>
  <w:num w:numId="28">
    <w:abstractNumId w:val="23"/>
  </w:num>
  <w:num w:numId="29">
    <w:abstractNumId w:val="24"/>
  </w:num>
  <w:num w:numId="30">
    <w:abstractNumId w:val="22"/>
  </w:num>
  <w:num w:numId="31">
    <w:abstractNumId w:val="30"/>
  </w:num>
  <w:num w:numId="32">
    <w:abstractNumId w:val="29"/>
  </w:num>
  <w:num w:numId="33">
    <w:abstractNumId w:val="32"/>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7E32D6"/>
    <w:rsid w:val="00042CD1"/>
    <w:rsid w:val="00063CCD"/>
    <w:rsid w:val="00087B80"/>
    <w:rsid w:val="000B6C6E"/>
    <w:rsid w:val="000C397A"/>
    <w:rsid w:val="000E79A4"/>
    <w:rsid w:val="001228EA"/>
    <w:rsid w:val="00124336"/>
    <w:rsid w:val="001606D1"/>
    <w:rsid w:val="001A25E8"/>
    <w:rsid w:val="001E3ED6"/>
    <w:rsid w:val="001F6F2B"/>
    <w:rsid w:val="00203942"/>
    <w:rsid w:val="00226515"/>
    <w:rsid w:val="002A1B47"/>
    <w:rsid w:val="002C3CCE"/>
    <w:rsid w:val="002E6F21"/>
    <w:rsid w:val="00352524"/>
    <w:rsid w:val="003A6C87"/>
    <w:rsid w:val="00402123"/>
    <w:rsid w:val="0042763C"/>
    <w:rsid w:val="0043026D"/>
    <w:rsid w:val="0044400B"/>
    <w:rsid w:val="004652F4"/>
    <w:rsid w:val="00484FF3"/>
    <w:rsid w:val="004906C4"/>
    <w:rsid w:val="00497A94"/>
    <w:rsid w:val="004A56D0"/>
    <w:rsid w:val="004E0BEE"/>
    <w:rsid w:val="0058426E"/>
    <w:rsid w:val="005C2221"/>
    <w:rsid w:val="005D4F41"/>
    <w:rsid w:val="005F7802"/>
    <w:rsid w:val="00602ED5"/>
    <w:rsid w:val="0061660E"/>
    <w:rsid w:val="00620345"/>
    <w:rsid w:val="0064547E"/>
    <w:rsid w:val="00671C7E"/>
    <w:rsid w:val="00672E26"/>
    <w:rsid w:val="006E4878"/>
    <w:rsid w:val="007110B6"/>
    <w:rsid w:val="007246EF"/>
    <w:rsid w:val="00736A3A"/>
    <w:rsid w:val="00761916"/>
    <w:rsid w:val="007B39B3"/>
    <w:rsid w:val="007B5DE9"/>
    <w:rsid w:val="007C7BAD"/>
    <w:rsid w:val="007E32D6"/>
    <w:rsid w:val="007E7914"/>
    <w:rsid w:val="00804238"/>
    <w:rsid w:val="008C5A8D"/>
    <w:rsid w:val="008E1F5D"/>
    <w:rsid w:val="00903791"/>
    <w:rsid w:val="009A115C"/>
    <w:rsid w:val="00A66929"/>
    <w:rsid w:val="00A853F8"/>
    <w:rsid w:val="00AD7C46"/>
    <w:rsid w:val="00AE3D58"/>
    <w:rsid w:val="00AF6E6E"/>
    <w:rsid w:val="00B2276A"/>
    <w:rsid w:val="00B41204"/>
    <w:rsid w:val="00BE06A5"/>
    <w:rsid w:val="00BF1600"/>
    <w:rsid w:val="00C53133"/>
    <w:rsid w:val="00C774CD"/>
    <w:rsid w:val="00C86C0E"/>
    <w:rsid w:val="00C9275F"/>
    <w:rsid w:val="00CF49E7"/>
    <w:rsid w:val="00D00BAC"/>
    <w:rsid w:val="00D671C3"/>
    <w:rsid w:val="00D821F7"/>
    <w:rsid w:val="00DA4352"/>
    <w:rsid w:val="00DC175A"/>
    <w:rsid w:val="00E07123"/>
    <w:rsid w:val="00E11C61"/>
    <w:rsid w:val="00E91194"/>
    <w:rsid w:val="00EF4C9E"/>
    <w:rsid w:val="00F356A0"/>
    <w:rsid w:val="00F9074D"/>
    <w:rsid w:val="00FE2A8E"/>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1660E"/>
    <w:pPr>
      <w:spacing w:after="0"/>
    </w:pPr>
    <w:rPr>
      <w:rFonts w:ascii="Times" w:eastAsia="Times" w:hAnsi="Times" w:cs="Times New Roman"/>
    </w:rPr>
  </w:style>
  <w:style w:type="paragraph" w:styleId="Heading1">
    <w:name w:val="heading 1"/>
    <w:basedOn w:val="Normal"/>
    <w:next w:val="Normal"/>
    <w:link w:val="Heading1Char"/>
    <w:qFormat/>
    <w:rsid w:val="00A853F8"/>
    <w:pPr>
      <w:keepNext/>
      <w:spacing w:line="240" w:lineRule="atLeast"/>
      <w:ind w:left="180" w:right="180"/>
      <w:outlineLvl w:val="0"/>
    </w:pPr>
    <w:rPr>
      <w:rFonts w:ascii="Geneva" w:hAnsi="Geneva"/>
      <w:color w:val="000000"/>
      <w:sz w:val="18"/>
      <w:u w:val="single"/>
    </w:rPr>
  </w:style>
  <w:style w:type="paragraph" w:styleId="Heading2">
    <w:name w:val="heading 2"/>
    <w:basedOn w:val="Normal"/>
    <w:next w:val="Normal"/>
    <w:link w:val="Heading2Char"/>
    <w:qFormat/>
    <w:rsid w:val="00A853F8"/>
    <w:pPr>
      <w:keepNext/>
      <w:tabs>
        <w:tab w:val="left" w:pos="3460"/>
        <w:tab w:val="right" w:pos="4860"/>
        <w:tab w:val="right" w:pos="6120"/>
        <w:tab w:val="right" w:pos="7080"/>
        <w:tab w:val="right" w:pos="8140"/>
      </w:tabs>
      <w:spacing w:line="240" w:lineRule="atLeast"/>
      <w:ind w:left="90" w:right="180"/>
      <w:outlineLvl w:val="1"/>
    </w:pPr>
    <w:rPr>
      <w:u w:val="single"/>
    </w:rPr>
  </w:style>
  <w:style w:type="paragraph" w:styleId="Heading3">
    <w:name w:val="heading 3"/>
    <w:basedOn w:val="Normal"/>
    <w:next w:val="Normal"/>
    <w:link w:val="Heading3Char"/>
    <w:qFormat/>
    <w:rsid w:val="00A853F8"/>
    <w:pPr>
      <w:keepNext/>
      <w:spacing w:line="240" w:lineRule="atLeast"/>
      <w:ind w:left="180" w:right="180"/>
      <w:jc w:val="center"/>
      <w:outlineLvl w:val="2"/>
    </w:pPr>
    <w:rPr>
      <w:rFonts w:ascii="Geneva" w:hAnsi="Geneva"/>
      <w:b/>
    </w:rPr>
  </w:style>
  <w:style w:type="paragraph" w:styleId="Heading4">
    <w:name w:val="heading 4"/>
    <w:basedOn w:val="Normal"/>
    <w:next w:val="Normal"/>
    <w:link w:val="Heading4Char"/>
    <w:qFormat/>
    <w:rsid w:val="00A853F8"/>
    <w:pPr>
      <w:keepNext/>
      <w:tabs>
        <w:tab w:val="right" w:pos="3780"/>
        <w:tab w:val="right" w:pos="5220"/>
        <w:tab w:val="right" w:pos="6940"/>
      </w:tabs>
      <w:spacing w:line="240" w:lineRule="atLeast"/>
      <w:ind w:left="180" w:right="180"/>
      <w:outlineLvl w:val="3"/>
    </w:pPr>
    <w:rPr>
      <w:rFonts w:ascii="Geneva" w:hAnsi="Geneva"/>
      <w:b/>
      <w:color w:val="000000"/>
      <w:sz w:val="18"/>
      <w:u w:val="single"/>
    </w:rPr>
  </w:style>
  <w:style w:type="paragraph" w:styleId="Heading5">
    <w:name w:val="heading 5"/>
    <w:basedOn w:val="Normal"/>
    <w:next w:val="Normal"/>
    <w:link w:val="Heading5Char"/>
    <w:qFormat/>
    <w:rsid w:val="00A853F8"/>
    <w:pPr>
      <w:keepNext/>
      <w:spacing w:line="240" w:lineRule="atLeast"/>
      <w:ind w:left="540" w:right="180"/>
      <w:jc w:val="center"/>
      <w:outlineLvl w:val="4"/>
    </w:pPr>
    <w:rPr>
      <w:rFonts w:ascii="Geneva" w:hAnsi="Geneva"/>
      <w:b/>
      <w:color w:val="000000"/>
    </w:rPr>
  </w:style>
  <w:style w:type="paragraph" w:styleId="Heading6">
    <w:name w:val="heading 6"/>
    <w:basedOn w:val="Normal"/>
    <w:next w:val="Normal"/>
    <w:link w:val="Heading6Char"/>
    <w:qFormat/>
    <w:rsid w:val="00A853F8"/>
    <w:pPr>
      <w:keepNext/>
      <w:spacing w:line="240" w:lineRule="atLeast"/>
      <w:ind w:left="180" w:right="180"/>
      <w:jc w:val="center"/>
      <w:outlineLvl w:val="5"/>
    </w:pPr>
    <w:rPr>
      <w:rFonts w:ascii="Geneva" w:hAnsi="Geneva"/>
      <w:b/>
      <w:color w:val="000000"/>
      <w:sz w:val="20"/>
    </w:rPr>
  </w:style>
  <w:style w:type="paragraph" w:styleId="Heading7">
    <w:name w:val="heading 7"/>
    <w:basedOn w:val="Normal"/>
    <w:next w:val="Normal"/>
    <w:link w:val="Heading7Char"/>
    <w:qFormat/>
    <w:rsid w:val="0061660E"/>
    <w:pPr>
      <w:keepNext/>
      <w:widowControl w:val="0"/>
      <w:jc w:val="center"/>
      <w:outlineLvl w:val="6"/>
    </w:pPr>
    <w:rPr>
      <w:rFonts w:eastAsia="Times New Roman"/>
      <w:b/>
    </w:rPr>
  </w:style>
  <w:style w:type="paragraph" w:styleId="Heading8">
    <w:name w:val="heading 8"/>
    <w:basedOn w:val="Normal"/>
    <w:next w:val="Normal"/>
    <w:link w:val="Heading8Char"/>
    <w:qFormat/>
    <w:rsid w:val="00A853F8"/>
    <w:pPr>
      <w:keepNext/>
      <w:widowControl w:val="0"/>
      <w:outlineLvl w:val="7"/>
    </w:pPr>
    <w:rPr>
      <w:rFonts w:eastAsia="Times New Roman"/>
      <w:b/>
    </w:rPr>
  </w:style>
  <w:style w:type="paragraph" w:styleId="Heading9">
    <w:name w:val="heading 9"/>
    <w:basedOn w:val="Normal"/>
    <w:next w:val="Normal"/>
    <w:link w:val="Heading9Char"/>
    <w:qFormat/>
    <w:rsid w:val="00A853F8"/>
    <w:pPr>
      <w:keepNext/>
      <w:outlineLvl w:val="8"/>
    </w:pPr>
    <w:rPr>
      <w:rFonts w:ascii="Geneva" w:hAnsi="Geneva"/>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nswer">
    <w:name w:val="Answer"/>
    <w:basedOn w:val="Normal"/>
    <w:rsid w:val="00D81D9A"/>
    <w:pPr>
      <w:ind w:left="270"/>
    </w:pPr>
    <w:rPr>
      <w:rFonts w:ascii="Comic Sans MS" w:hAnsi="Comic Sans MS"/>
      <w:sz w:val="20"/>
    </w:rPr>
  </w:style>
  <w:style w:type="paragraph" w:styleId="Title">
    <w:name w:val="Title"/>
    <w:basedOn w:val="Normal"/>
    <w:link w:val="TitleChar"/>
    <w:qFormat/>
    <w:rsid w:val="0061660E"/>
    <w:pPr>
      <w:keepNext/>
      <w:jc w:val="center"/>
    </w:pPr>
    <w:rPr>
      <w:rFonts w:eastAsia="Times New Roman"/>
      <w:b/>
      <w:i/>
      <w:sz w:val="28"/>
    </w:rPr>
  </w:style>
  <w:style w:type="character" w:customStyle="1" w:styleId="TitleChar">
    <w:name w:val="Title Char"/>
    <w:basedOn w:val="DefaultParagraphFont"/>
    <w:link w:val="Title"/>
    <w:rsid w:val="0061660E"/>
    <w:rPr>
      <w:rFonts w:ascii="Times" w:eastAsia="Times New Roman" w:hAnsi="Times" w:cs="Times New Roman"/>
      <w:b/>
      <w:i/>
      <w:sz w:val="28"/>
    </w:rPr>
  </w:style>
  <w:style w:type="paragraph" w:customStyle="1" w:styleId="Divider">
    <w:name w:val="Divider"/>
    <w:basedOn w:val="Normal"/>
    <w:next w:val="Normal"/>
    <w:rsid w:val="0061660E"/>
    <w:pPr>
      <w:pBdr>
        <w:bottom w:val="double" w:sz="6" w:space="0" w:color="auto"/>
      </w:pBdr>
    </w:pPr>
    <w:rPr>
      <w:rFonts w:eastAsia="Times New Roman"/>
      <w:u w:val="single"/>
    </w:rPr>
  </w:style>
  <w:style w:type="paragraph" w:customStyle="1" w:styleId="Indented">
    <w:name w:val="Indented"/>
    <w:basedOn w:val="Normal"/>
    <w:rsid w:val="0061660E"/>
    <w:pPr>
      <w:ind w:left="1440" w:hanging="180"/>
    </w:pPr>
    <w:rPr>
      <w:rFonts w:eastAsia="Times New Roman"/>
    </w:rPr>
  </w:style>
  <w:style w:type="paragraph" w:styleId="BodyText2">
    <w:name w:val="Body Text 2"/>
    <w:basedOn w:val="Normal"/>
    <w:link w:val="BodyText2Char"/>
    <w:rsid w:val="0061660E"/>
    <w:rPr>
      <w:sz w:val="28"/>
    </w:rPr>
  </w:style>
  <w:style w:type="character" w:customStyle="1" w:styleId="BodyText2Char">
    <w:name w:val="Body Text 2 Char"/>
    <w:basedOn w:val="DefaultParagraphFont"/>
    <w:link w:val="BodyText2"/>
    <w:rsid w:val="0061660E"/>
    <w:rPr>
      <w:rFonts w:ascii="Times" w:eastAsia="Times" w:hAnsi="Times" w:cs="Times New Roman"/>
      <w:sz w:val="28"/>
    </w:rPr>
  </w:style>
  <w:style w:type="character" w:customStyle="1" w:styleId="Heading7Char">
    <w:name w:val="Heading 7 Char"/>
    <w:basedOn w:val="DefaultParagraphFont"/>
    <w:link w:val="Heading7"/>
    <w:rsid w:val="0061660E"/>
    <w:rPr>
      <w:rFonts w:ascii="Times" w:eastAsia="Times New Roman" w:hAnsi="Times" w:cs="Times New Roman"/>
      <w:b/>
      <w:sz w:val="24"/>
    </w:rPr>
  </w:style>
  <w:style w:type="paragraph" w:customStyle="1" w:styleId="Flush">
    <w:name w:val="Flush"/>
    <w:basedOn w:val="Normal"/>
    <w:rsid w:val="0061660E"/>
    <w:rPr>
      <w:rFonts w:eastAsia="Times New Roman"/>
    </w:rPr>
  </w:style>
  <w:style w:type="paragraph" w:styleId="Caption">
    <w:name w:val="caption"/>
    <w:basedOn w:val="Normal"/>
    <w:next w:val="Normal"/>
    <w:qFormat/>
    <w:rsid w:val="0061660E"/>
    <w:pPr>
      <w:widowControl w:val="0"/>
      <w:jc w:val="center"/>
    </w:pPr>
    <w:rPr>
      <w:rFonts w:eastAsia="Times New Roman"/>
      <w:b/>
    </w:rPr>
  </w:style>
  <w:style w:type="paragraph" w:styleId="Header">
    <w:name w:val="header"/>
    <w:basedOn w:val="Normal"/>
    <w:link w:val="HeaderChar"/>
    <w:unhideWhenUsed/>
    <w:rsid w:val="00A853F8"/>
    <w:pPr>
      <w:tabs>
        <w:tab w:val="center" w:pos="4320"/>
        <w:tab w:val="right" w:pos="8640"/>
      </w:tabs>
    </w:pPr>
  </w:style>
  <w:style w:type="character" w:customStyle="1" w:styleId="HeaderChar">
    <w:name w:val="Header Char"/>
    <w:basedOn w:val="DefaultParagraphFont"/>
    <w:link w:val="Header"/>
    <w:rsid w:val="00A853F8"/>
    <w:rPr>
      <w:rFonts w:ascii="Times" w:eastAsia="Times" w:hAnsi="Times" w:cs="Times New Roman"/>
      <w:sz w:val="24"/>
    </w:rPr>
  </w:style>
  <w:style w:type="paragraph" w:styleId="Footer">
    <w:name w:val="footer"/>
    <w:basedOn w:val="Normal"/>
    <w:link w:val="FooterChar"/>
    <w:unhideWhenUsed/>
    <w:rsid w:val="00A853F8"/>
    <w:pPr>
      <w:tabs>
        <w:tab w:val="center" w:pos="4320"/>
        <w:tab w:val="right" w:pos="8640"/>
      </w:tabs>
    </w:pPr>
  </w:style>
  <w:style w:type="character" w:customStyle="1" w:styleId="FooterChar">
    <w:name w:val="Footer Char"/>
    <w:basedOn w:val="DefaultParagraphFont"/>
    <w:link w:val="Footer"/>
    <w:rsid w:val="00A853F8"/>
    <w:rPr>
      <w:rFonts w:ascii="Times" w:eastAsia="Times" w:hAnsi="Times" w:cs="Times New Roman"/>
      <w:sz w:val="24"/>
    </w:rPr>
  </w:style>
  <w:style w:type="character" w:customStyle="1" w:styleId="Heading1Char">
    <w:name w:val="Heading 1 Char"/>
    <w:basedOn w:val="DefaultParagraphFont"/>
    <w:link w:val="Heading1"/>
    <w:rsid w:val="00A853F8"/>
    <w:rPr>
      <w:rFonts w:ascii="Geneva" w:eastAsia="Times" w:hAnsi="Geneva" w:cs="Times New Roman"/>
      <w:color w:val="000000"/>
      <w:sz w:val="18"/>
      <w:u w:val="single"/>
    </w:rPr>
  </w:style>
  <w:style w:type="character" w:customStyle="1" w:styleId="Heading2Char">
    <w:name w:val="Heading 2 Char"/>
    <w:basedOn w:val="DefaultParagraphFont"/>
    <w:link w:val="Heading2"/>
    <w:rsid w:val="00A853F8"/>
    <w:rPr>
      <w:rFonts w:ascii="Times" w:eastAsia="Times" w:hAnsi="Times" w:cs="Times New Roman"/>
      <w:sz w:val="24"/>
      <w:u w:val="single"/>
    </w:rPr>
  </w:style>
  <w:style w:type="character" w:customStyle="1" w:styleId="Heading3Char">
    <w:name w:val="Heading 3 Char"/>
    <w:basedOn w:val="DefaultParagraphFont"/>
    <w:link w:val="Heading3"/>
    <w:rsid w:val="00A853F8"/>
    <w:rPr>
      <w:rFonts w:ascii="Geneva" w:eastAsia="Times" w:hAnsi="Geneva" w:cs="Times New Roman"/>
      <w:b/>
      <w:sz w:val="24"/>
    </w:rPr>
  </w:style>
  <w:style w:type="character" w:customStyle="1" w:styleId="Heading4Char">
    <w:name w:val="Heading 4 Char"/>
    <w:basedOn w:val="DefaultParagraphFont"/>
    <w:link w:val="Heading4"/>
    <w:rsid w:val="00A853F8"/>
    <w:rPr>
      <w:rFonts w:ascii="Geneva" w:eastAsia="Times" w:hAnsi="Geneva" w:cs="Times New Roman"/>
      <w:b/>
      <w:color w:val="000000"/>
      <w:sz w:val="18"/>
      <w:u w:val="single"/>
    </w:rPr>
  </w:style>
  <w:style w:type="character" w:customStyle="1" w:styleId="Heading5Char">
    <w:name w:val="Heading 5 Char"/>
    <w:basedOn w:val="DefaultParagraphFont"/>
    <w:link w:val="Heading5"/>
    <w:rsid w:val="00A853F8"/>
    <w:rPr>
      <w:rFonts w:ascii="Geneva" w:eastAsia="Times" w:hAnsi="Geneva" w:cs="Times New Roman"/>
      <w:b/>
      <w:color w:val="000000"/>
      <w:sz w:val="24"/>
    </w:rPr>
  </w:style>
  <w:style w:type="character" w:customStyle="1" w:styleId="Heading6Char">
    <w:name w:val="Heading 6 Char"/>
    <w:basedOn w:val="DefaultParagraphFont"/>
    <w:link w:val="Heading6"/>
    <w:rsid w:val="00A853F8"/>
    <w:rPr>
      <w:rFonts w:ascii="Geneva" w:eastAsia="Times" w:hAnsi="Geneva" w:cs="Times New Roman"/>
      <w:b/>
      <w:color w:val="000000"/>
    </w:rPr>
  </w:style>
  <w:style w:type="character" w:customStyle="1" w:styleId="Heading8Char">
    <w:name w:val="Heading 8 Char"/>
    <w:basedOn w:val="DefaultParagraphFont"/>
    <w:link w:val="Heading8"/>
    <w:rsid w:val="00A853F8"/>
    <w:rPr>
      <w:rFonts w:ascii="Times" w:eastAsia="Times New Roman" w:hAnsi="Times" w:cs="Times New Roman"/>
      <w:b/>
      <w:sz w:val="24"/>
    </w:rPr>
  </w:style>
  <w:style w:type="character" w:customStyle="1" w:styleId="Heading9Char">
    <w:name w:val="Heading 9 Char"/>
    <w:basedOn w:val="DefaultParagraphFont"/>
    <w:link w:val="Heading9"/>
    <w:rsid w:val="00A853F8"/>
    <w:rPr>
      <w:rFonts w:ascii="Geneva" w:eastAsia="Times" w:hAnsi="Geneva" w:cs="Times New Roman"/>
      <w:b/>
    </w:rPr>
  </w:style>
  <w:style w:type="paragraph" w:styleId="BlockText">
    <w:name w:val="Block Text"/>
    <w:basedOn w:val="Normal"/>
    <w:rsid w:val="00A853F8"/>
    <w:pPr>
      <w:tabs>
        <w:tab w:val="right" w:pos="6340"/>
      </w:tabs>
      <w:spacing w:line="240" w:lineRule="atLeast"/>
      <w:ind w:left="2700" w:right="180"/>
    </w:pPr>
    <w:rPr>
      <w:rFonts w:ascii="Geneva" w:hAnsi="Geneva"/>
      <w:color w:val="000000"/>
      <w:sz w:val="18"/>
    </w:rPr>
  </w:style>
  <w:style w:type="paragraph" w:styleId="BodyTextIndent">
    <w:name w:val="Body Text Indent"/>
    <w:basedOn w:val="Normal"/>
    <w:link w:val="BodyTextIndentChar"/>
    <w:rsid w:val="00A853F8"/>
    <w:pPr>
      <w:tabs>
        <w:tab w:val="decimal" w:pos="5310"/>
      </w:tabs>
      <w:ind w:left="2880"/>
    </w:pPr>
    <w:rPr>
      <w:rFonts w:ascii="Geneva" w:hAnsi="Geneva"/>
      <w:color w:val="000000"/>
      <w:sz w:val="18"/>
    </w:rPr>
  </w:style>
  <w:style w:type="character" w:customStyle="1" w:styleId="BodyTextIndentChar">
    <w:name w:val="Body Text Indent Char"/>
    <w:basedOn w:val="DefaultParagraphFont"/>
    <w:link w:val="BodyTextIndent"/>
    <w:rsid w:val="00A853F8"/>
    <w:rPr>
      <w:rFonts w:ascii="Geneva" w:eastAsia="Times" w:hAnsi="Geneva" w:cs="Times New Roman"/>
      <w:color w:val="000000"/>
      <w:sz w:val="18"/>
    </w:rPr>
  </w:style>
  <w:style w:type="paragraph" w:styleId="BodyTextIndent2">
    <w:name w:val="Body Text Indent 2"/>
    <w:basedOn w:val="Normal"/>
    <w:link w:val="BodyTextIndent2Char"/>
    <w:rsid w:val="00A853F8"/>
    <w:pPr>
      <w:ind w:left="180" w:hanging="180"/>
    </w:pPr>
  </w:style>
  <w:style w:type="character" w:customStyle="1" w:styleId="BodyTextIndent2Char">
    <w:name w:val="Body Text Indent 2 Char"/>
    <w:basedOn w:val="DefaultParagraphFont"/>
    <w:link w:val="BodyTextIndent2"/>
    <w:rsid w:val="00A853F8"/>
    <w:rPr>
      <w:rFonts w:ascii="Times" w:eastAsia="Times" w:hAnsi="Times" w:cs="Times New Roman"/>
      <w:sz w:val="24"/>
    </w:rPr>
  </w:style>
  <w:style w:type="paragraph" w:customStyle="1" w:styleId="Item">
    <w:name w:val="Item"/>
    <w:basedOn w:val="Normal"/>
    <w:rsid w:val="00A853F8"/>
    <w:pPr>
      <w:keepLines/>
      <w:ind w:left="720" w:hanging="360"/>
    </w:pPr>
    <w:rPr>
      <w:rFonts w:eastAsia="Times New Roman"/>
    </w:rPr>
  </w:style>
  <w:style w:type="paragraph" w:customStyle="1" w:styleId="Question">
    <w:name w:val="Question"/>
    <w:basedOn w:val="Flush"/>
    <w:next w:val="Item"/>
    <w:rsid w:val="00A853F8"/>
    <w:pPr>
      <w:spacing w:before="240"/>
      <w:ind w:left="360" w:right="-1080" w:hanging="360"/>
    </w:pPr>
  </w:style>
  <w:style w:type="paragraph" w:styleId="ListParagraph">
    <w:name w:val="List Paragraph"/>
    <w:basedOn w:val="Normal"/>
    <w:uiPriority w:val="34"/>
    <w:qFormat/>
    <w:rsid w:val="00672E26"/>
    <w:pPr>
      <w:ind w:left="720"/>
      <w:contextualSpacing/>
    </w:pPr>
  </w:style>
  <w:style w:type="character" w:styleId="PageNumber">
    <w:name w:val="page number"/>
    <w:basedOn w:val="DefaultParagraphFont"/>
    <w:rsid w:val="0064547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7.pdf"/><Relationship Id="rId20" Type="http://schemas.openxmlformats.org/officeDocument/2006/relationships/header" Target="header1.xml"/><Relationship Id="rId4" Type="http://schemas.openxmlformats.org/officeDocument/2006/relationships/webSettings" Target="webSettings.xml"/><Relationship Id="rId21" Type="http://schemas.openxmlformats.org/officeDocument/2006/relationships/fontTable" Target="fontTable.xml"/><Relationship Id="rId22" Type="http://schemas.openxmlformats.org/officeDocument/2006/relationships/theme" Target="theme/theme1.xml"/><Relationship Id="rId7" Type="http://schemas.openxmlformats.org/officeDocument/2006/relationships/image" Target="media/image31.png"/><Relationship Id="rId1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df"/><Relationship Id="rId16" Type="http://schemas.openxmlformats.org/officeDocument/2006/relationships/image" Target="media/image8.pdf"/><Relationship Id="rId8" Type="http://schemas.openxmlformats.org/officeDocument/2006/relationships/image" Target="media/image3.png"/><Relationship Id="rId13" Type="http://schemas.openxmlformats.org/officeDocument/2006/relationships/image" Target="media/image7.png"/><Relationship Id="rId10" Type="http://schemas.openxmlformats.org/officeDocument/2006/relationships/image" Target="media/image5.pdf"/><Relationship Id="rId5" Type="http://schemas.openxmlformats.org/officeDocument/2006/relationships/image" Target="media/image1.png"/><Relationship Id="rId15" Type="http://schemas.openxmlformats.org/officeDocument/2006/relationships/image" Target="media/image71.pdf"/><Relationship Id="rId12" Type="http://schemas.openxmlformats.org/officeDocument/2006/relationships/image" Target="media/image6.pdf"/><Relationship Id="rId17" Type="http://schemas.openxmlformats.org/officeDocument/2006/relationships/image" Target="media/image81.pdf"/><Relationship Id="rId19" Type="http://schemas.openxmlformats.org/officeDocument/2006/relationships/image" Target="media/image91.pdf"/><Relationship Id="rId2" Type="http://schemas.openxmlformats.org/officeDocument/2006/relationships/styles" Target="styles.xml"/><Relationship Id="rId9" Type="http://schemas.openxmlformats.org/officeDocument/2006/relationships/image" Target="media/image4.png"/><Relationship Id="rId3" Type="http://schemas.openxmlformats.org/officeDocument/2006/relationships/settings" Target="settings.xml"/><Relationship Id="rId18" Type="http://schemas.openxmlformats.org/officeDocument/2006/relationships/image" Target="media/image9.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14</Pages>
  <Words>3785</Words>
  <Characters>21575</Characters>
  <Application>Microsoft Word 12.1.2</Application>
  <DocSecurity>0</DocSecurity>
  <Lines>179</Lines>
  <Paragraphs>43</Paragraphs>
  <ScaleCrop>false</ScaleCrop>
  <Company>Univ of Penn</Company>
  <LinksUpToDate>false</LinksUpToDate>
  <CharactersWithSpaces>26495</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Stine</dc:creator>
  <cp:keywords/>
  <cp:lastModifiedBy>Robert Stine</cp:lastModifiedBy>
  <cp:revision>42</cp:revision>
  <cp:lastPrinted>2008-08-14T18:33:00Z</cp:lastPrinted>
  <dcterms:created xsi:type="dcterms:W3CDTF">2008-07-31T18:29:00Z</dcterms:created>
  <dcterms:modified xsi:type="dcterms:W3CDTF">2008-08-19T20:10:00Z</dcterms:modified>
</cp:coreProperties>
</file>